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6356" w14:textId="77777777" w:rsidR="00E423FE" w:rsidRPr="00454396" w:rsidRDefault="00F95408">
      <w:pPr>
        <w:tabs>
          <w:tab w:val="center" w:pos="4535"/>
        </w:tabs>
        <w:jc w:val="center"/>
        <w:rPr>
          <w:lang w:val="lv-LV"/>
        </w:rPr>
      </w:pPr>
      <w:r w:rsidRPr="00454396">
        <w:rPr>
          <w:noProof/>
          <w:lang w:val="lv-LV" w:eastAsia="lv-LV" w:bidi="ar-SA"/>
        </w:rPr>
        <w:drawing>
          <wp:inline distT="0" distB="0" distL="0" distR="0" wp14:anchorId="53C8365C" wp14:editId="42DA5B09">
            <wp:extent cx="3933190" cy="14947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3933190" cy="1494790"/>
                    </a:xfrm>
                    <a:prstGeom prst="rect">
                      <a:avLst/>
                    </a:prstGeom>
                  </pic:spPr>
                </pic:pic>
              </a:graphicData>
            </a:graphic>
          </wp:inline>
        </w:drawing>
      </w:r>
    </w:p>
    <w:p w14:paraId="4A12CEC1" w14:textId="77777777" w:rsidR="00E423FE" w:rsidRPr="00454396" w:rsidRDefault="00E423FE">
      <w:pPr>
        <w:jc w:val="right"/>
        <w:rPr>
          <w:sz w:val="22"/>
          <w:szCs w:val="22"/>
          <w:lang w:val="lv-LV"/>
        </w:rPr>
      </w:pPr>
    </w:p>
    <w:p w14:paraId="4E92AD56" w14:textId="77777777" w:rsidR="00E423FE" w:rsidRPr="00454396" w:rsidRDefault="00F95408">
      <w:pPr>
        <w:tabs>
          <w:tab w:val="left" w:pos="5880"/>
        </w:tabs>
        <w:rPr>
          <w:sz w:val="22"/>
          <w:szCs w:val="22"/>
          <w:lang w:val="lv-LV"/>
        </w:rPr>
      </w:pPr>
      <w:r w:rsidRPr="00454396">
        <w:rPr>
          <w:sz w:val="22"/>
          <w:szCs w:val="22"/>
          <w:lang w:val="lv-LV"/>
        </w:rPr>
        <w:tab/>
      </w:r>
    </w:p>
    <w:p w14:paraId="6C10934E" w14:textId="77777777" w:rsidR="00E423FE" w:rsidRPr="00454396" w:rsidRDefault="00F95408">
      <w:pPr>
        <w:jc w:val="right"/>
        <w:rPr>
          <w:sz w:val="22"/>
          <w:szCs w:val="22"/>
          <w:lang w:val="lv-LV"/>
        </w:rPr>
      </w:pPr>
      <w:r w:rsidRPr="00454396">
        <w:rPr>
          <w:sz w:val="22"/>
          <w:szCs w:val="22"/>
          <w:lang w:val="lv-LV"/>
        </w:rPr>
        <w:t>APSTIPRINĀTS</w:t>
      </w:r>
    </w:p>
    <w:p w14:paraId="52F01A16" w14:textId="77777777" w:rsidR="00E423FE" w:rsidRPr="00454396" w:rsidRDefault="00F95408">
      <w:pPr>
        <w:jc w:val="right"/>
        <w:rPr>
          <w:sz w:val="22"/>
          <w:szCs w:val="22"/>
          <w:lang w:val="lv-LV"/>
        </w:rPr>
      </w:pPr>
      <w:r w:rsidRPr="00454396">
        <w:rPr>
          <w:sz w:val="22"/>
          <w:szCs w:val="22"/>
          <w:lang w:val="lv-LV"/>
        </w:rPr>
        <w:t>ar Sabiedrības integrācijas fonda padomes</w:t>
      </w:r>
    </w:p>
    <w:p w14:paraId="6025967B" w14:textId="77777777" w:rsidR="00E423FE" w:rsidRPr="00454396" w:rsidRDefault="00F95408">
      <w:pPr>
        <w:jc w:val="right"/>
        <w:rPr>
          <w:sz w:val="22"/>
          <w:szCs w:val="22"/>
          <w:lang w:val="lv-LV"/>
        </w:rPr>
      </w:pPr>
      <w:r w:rsidRPr="00454396">
        <w:rPr>
          <w:sz w:val="22"/>
          <w:szCs w:val="22"/>
          <w:lang w:val="lv-LV"/>
        </w:rPr>
        <w:t xml:space="preserve">2021.gada </w:t>
      </w:r>
      <w:r w:rsidR="00F24005">
        <w:rPr>
          <w:sz w:val="22"/>
          <w:szCs w:val="22"/>
          <w:lang w:val="lv-LV"/>
        </w:rPr>
        <w:t>9</w:t>
      </w:r>
      <w:r w:rsidRPr="00454396">
        <w:rPr>
          <w:sz w:val="22"/>
          <w:szCs w:val="22"/>
          <w:lang w:val="lv-LV"/>
        </w:rPr>
        <w:t>.</w:t>
      </w:r>
      <w:r w:rsidR="00F24005">
        <w:rPr>
          <w:sz w:val="22"/>
          <w:szCs w:val="22"/>
          <w:lang w:val="lv-LV"/>
        </w:rPr>
        <w:t>aprīļa</w:t>
      </w:r>
      <w:r w:rsidRPr="00454396">
        <w:rPr>
          <w:sz w:val="22"/>
          <w:szCs w:val="22"/>
          <w:lang w:val="lv-LV"/>
        </w:rPr>
        <w:t xml:space="preserve"> lēmumu</w:t>
      </w:r>
    </w:p>
    <w:p w14:paraId="1D0ADA62" w14:textId="77777777" w:rsidR="00E423FE" w:rsidRPr="00454396" w:rsidRDefault="00F95408">
      <w:pPr>
        <w:jc w:val="right"/>
        <w:rPr>
          <w:sz w:val="22"/>
          <w:szCs w:val="22"/>
          <w:lang w:val="lv-LV"/>
        </w:rPr>
      </w:pPr>
      <w:r w:rsidRPr="00454396">
        <w:rPr>
          <w:sz w:val="22"/>
          <w:szCs w:val="22"/>
          <w:lang w:val="lv-LV"/>
        </w:rPr>
        <w:t>(Protokols Nr.</w:t>
      </w:r>
      <w:r w:rsidR="00F24005">
        <w:rPr>
          <w:sz w:val="22"/>
          <w:szCs w:val="22"/>
          <w:lang w:val="lv-LV"/>
        </w:rPr>
        <w:t>4</w:t>
      </w:r>
      <w:r w:rsidRPr="00454396">
        <w:rPr>
          <w:sz w:val="22"/>
          <w:szCs w:val="22"/>
          <w:lang w:val="lv-LV"/>
        </w:rPr>
        <w:t xml:space="preserve">, </w:t>
      </w:r>
      <w:r w:rsidR="00F24005">
        <w:rPr>
          <w:sz w:val="22"/>
          <w:szCs w:val="22"/>
          <w:lang w:val="lv-LV"/>
        </w:rPr>
        <w:t>5.</w:t>
      </w:r>
      <w:r w:rsidRPr="00454396">
        <w:rPr>
          <w:sz w:val="22"/>
          <w:szCs w:val="22"/>
          <w:lang w:val="lv-LV"/>
        </w:rPr>
        <w:t>§)</w:t>
      </w:r>
    </w:p>
    <w:p w14:paraId="44689215" w14:textId="77777777" w:rsidR="00E423FE" w:rsidRPr="00454396" w:rsidRDefault="00E423FE">
      <w:pPr>
        <w:jc w:val="center"/>
        <w:rPr>
          <w:b/>
          <w:color w:val="000000"/>
          <w:szCs w:val="24"/>
          <w:lang w:val="lv-LV"/>
        </w:rPr>
      </w:pPr>
    </w:p>
    <w:p w14:paraId="7AB8F71B" w14:textId="50A1B307" w:rsidR="00E423FE" w:rsidRPr="00AB7F4A" w:rsidRDefault="00AB7F4A" w:rsidP="00AB7F4A">
      <w:pPr>
        <w:jc w:val="right"/>
        <w:rPr>
          <w:sz w:val="22"/>
          <w:szCs w:val="22"/>
          <w:lang w:val="lv-LV"/>
        </w:rPr>
      </w:pPr>
      <w:r w:rsidRPr="00AB7F4A">
        <w:rPr>
          <w:sz w:val="22"/>
          <w:szCs w:val="22"/>
          <w:lang w:val="lv-LV"/>
        </w:rPr>
        <w:t>NOLIKUMS AR GROZĪJUMIEM APSTIPRINĀTS</w:t>
      </w:r>
    </w:p>
    <w:p w14:paraId="665E0030" w14:textId="34ECF31C" w:rsidR="00AB7F4A" w:rsidRPr="00AB7F4A" w:rsidRDefault="00AB7F4A" w:rsidP="00AB7F4A">
      <w:pPr>
        <w:jc w:val="right"/>
        <w:rPr>
          <w:sz w:val="22"/>
          <w:szCs w:val="22"/>
          <w:lang w:val="lv-LV"/>
        </w:rPr>
      </w:pPr>
      <w:r w:rsidRPr="00AB7F4A">
        <w:rPr>
          <w:sz w:val="22"/>
          <w:szCs w:val="22"/>
          <w:lang w:val="lv-LV"/>
        </w:rPr>
        <w:t>Ar Sabiedrības integrācijas fonda padomes</w:t>
      </w:r>
    </w:p>
    <w:p w14:paraId="01374D8C" w14:textId="1A009DDA" w:rsidR="00AB7F4A" w:rsidRPr="00AB7F4A" w:rsidRDefault="00AB7F4A" w:rsidP="00AB7F4A">
      <w:pPr>
        <w:jc w:val="right"/>
        <w:rPr>
          <w:sz w:val="22"/>
          <w:szCs w:val="22"/>
          <w:lang w:val="lv-LV"/>
        </w:rPr>
      </w:pPr>
      <w:r w:rsidRPr="00AB7F4A">
        <w:rPr>
          <w:sz w:val="22"/>
          <w:szCs w:val="22"/>
          <w:lang w:val="lv-LV"/>
        </w:rPr>
        <w:t>2021.gada 2.jūlija lēmumu</w:t>
      </w:r>
    </w:p>
    <w:p w14:paraId="24B4673A" w14:textId="19297B2B" w:rsidR="00AB7F4A" w:rsidRPr="00AB7F4A" w:rsidRDefault="00AB7F4A" w:rsidP="00AB7F4A">
      <w:pPr>
        <w:jc w:val="right"/>
        <w:rPr>
          <w:sz w:val="22"/>
          <w:szCs w:val="22"/>
          <w:lang w:val="lv-LV"/>
        </w:rPr>
      </w:pPr>
      <w:r w:rsidRPr="00AB7F4A">
        <w:rPr>
          <w:sz w:val="22"/>
          <w:szCs w:val="22"/>
          <w:lang w:val="lv-LV"/>
        </w:rPr>
        <w:t>(Protokols Nr.2021-5)</w:t>
      </w:r>
    </w:p>
    <w:p w14:paraId="24ECD1F4" w14:textId="77777777" w:rsidR="00E423FE" w:rsidRPr="00454396" w:rsidRDefault="00E423FE">
      <w:pPr>
        <w:pStyle w:val="Title"/>
        <w:spacing w:after="0"/>
        <w:rPr>
          <w:sz w:val="24"/>
          <w:szCs w:val="24"/>
          <w:lang w:val="lv-LV"/>
        </w:rPr>
      </w:pPr>
    </w:p>
    <w:p w14:paraId="2C3F3CF5" w14:textId="77777777" w:rsidR="00E423FE" w:rsidRPr="00454396" w:rsidRDefault="00E423FE">
      <w:pPr>
        <w:jc w:val="center"/>
        <w:rPr>
          <w:b/>
          <w:color w:val="000000"/>
          <w:szCs w:val="24"/>
          <w:lang w:val="lv-LV"/>
        </w:rPr>
      </w:pPr>
    </w:p>
    <w:p w14:paraId="11124924" w14:textId="77777777" w:rsidR="00E423FE" w:rsidRPr="00454396" w:rsidRDefault="00E423FE">
      <w:pPr>
        <w:pStyle w:val="Title"/>
        <w:spacing w:after="0"/>
        <w:rPr>
          <w:sz w:val="24"/>
          <w:szCs w:val="24"/>
          <w:lang w:val="lv-LV"/>
        </w:rPr>
      </w:pPr>
    </w:p>
    <w:p w14:paraId="058C9E28" w14:textId="77777777" w:rsidR="00E423FE" w:rsidRPr="00454396" w:rsidRDefault="00F95408">
      <w:pPr>
        <w:pStyle w:val="Title"/>
        <w:spacing w:after="0"/>
        <w:rPr>
          <w:sz w:val="44"/>
          <w:szCs w:val="44"/>
          <w:lang w:val="lv-LV"/>
        </w:rPr>
      </w:pPr>
      <w:r w:rsidRPr="00454396">
        <w:rPr>
          <w:sz w:val="44"/>
          <w:szCs w:val="44"/>
          <w:lang w:val="lv-LV"/>
        </w:rPr>
        <w:t>Latvijas valsts budžeta finansētā programma</w:t>
      </w:r>
    </w:p>
    <w:p w14:paraId="7E9C2138" w14:textId="77777777" w:rsidR="00E423FE" w:rsidRPr="00454396" w:rsidRDefault="00E423FE">
      <w:pPr>
        <w:jc w:val="center"/>
        <w:rPr>
          <w:b/>
          <w:color w:val="000000"/>
          <w:szCs w:val="24"/>
          <w:lang w:val="lv-LV"/>
        </w:rPr>
      </w:pPr>
    </w:p>
    <w:p w14:paraId="46B3667E" w14:textId="77777777" w:rsidR="00E423FE" w:rsidRPr="00454396" w:rsidRDefault="00E423FE">
      <w:pPr>
        <w:jc w:val="center"/>
        <w:rPr>
          <w:b/>
          <w:color w:val="000000"/>
          <w:szCs w:val="24"/>
          <w:lang w:val="lv-LV"/>
        </w:rPr>
      </w:pPr>
    </w:p>
    <w:p w14:paraId="6B6FC111" w14:textId="77777777" w:rsidR="00E423FE" w:rsidRPr="00454396" w:rsidRDefault="00F95408">
      <w:pPr>
        <w:jc w:val="center"/>
        <w:rPr>
          <w:b/>
          <w:sz w:val="48"/>
          <w:szCs w:val="48"/>
          <w:lang w:val="lv-LV"/>
        </w:rPr>
      </w:pPr>
      <w:r w:rsidRPr="00454396">
        <w:rPr>
          <w:b/>
          <w:sz w:val="48"/>
          <w:szCs w:val="48"/>
          <w:lang w:val="lv-LV"/>
        </w:rPr>
        <w:t>“Atbalsts medijiem kapacitātes stiprināšanai un abonēto drukāto mediju piegādes izmaksu un elektronisko plašsaziņas līdzekļu televīzijas un radio programmu apraides izmaksu segšanai”</w:t>
      </w:r>
    </w:p>
    <w:p w14:paraId="394EAC73" w14:textId="77777777" w:rsidR="00E423FE" w:rsidRPr="00454396" w:rsidRDefault="00E423FE">
      <w:pPr>
        <w:jc w:val="center"/>
        <w:rPr>
          <w:b/>
          <w:color w:val="000000"/>
          <w:szCs w:val="24"/>
          <w:lang w:val="lv-LV"/>
        </w:rPr>
      </w:pPr>
    </w:p>
    <w:p w14:paraId="1A3A9A9C" w14:textId="77777777" w:rsidR="00E423FE" w:rsidRPr="00454396" w:rsidRDefault="00E423FE">
      <w:pPr>
        <w:jc w:val="center"/>
        <w:rPr>
          <w:b/>
          <w:color w:val="000000"/>
          <w:szCs w:val="24"/>
          <w:lang w:val="lv-LV"/>
        </w:rPr>
      </w:pPr>
    </w:p>
    <w:p w14:paraId="554A1C8D" w14:textId="77777777" w:rsidR="00E423FE" w:rsidRPr="00454396" w:rsidRDefault="00E423FE">
      <w:pPr>
        <w:jc w:val="center"/>
        <w:rPr>
          <w:b/>
          <w:color w:val="000000"/>
          <w:szCs w:val="24"/>
          <w:lang w:val="lv-LV"/>
        </w:rPr>
      </w:pPr>
    </w:p>
    <w:p w14:paraId="17362AD0" w14:textId="77777777" w:rsidR="00E423FE" w:rsidRPr="00454396" w:rsidRDefault="00E423FE">
      <w:pPr>
        <w:jc w:val="center"/>
        <w:rPr>
          <w:b/>
          <w:color w:val="000000"/>
          <w:szCs w:val="24"/>
          <w:lang w:val="lv-LV"/>
        </w:rPr>
      </w:pPr>
    </w:p>
    <w:p w14:paraId="14151C05" w14:textId="77777777" w:rsidR="00E423FE" w:rsidRPr="00454396" w:rsidRDefault="00F95408">
      <w:pPr>
        <w:pStyle w:val="Title"/>
        <w:spacing w:after="0"/>
        <w:rPr>
          <w:sz w:val="40"/>
          <w:szCs w:val="40"/>
          <w:lang w:val="lv-LV"/>
        </w:rPr>
      </w:pPr>
      <w:r w:rsidRPr="00454396">
        <w:rPr>
          <w:sz w:val="40"/>
          <w:szCs w:val="40"/>
          <w:lang w:val="lv-LV"/>
        </w:rPr>
        <w:t>Konkursa nolikums</w:t>
      </w:r>
    </w:p>
    <w:p w14:paraId="08E0B6F9" w14:textId="77777777" w:rsidR="00E423FE" w:rsidRPr="00454396" w:rsidRDefault="00E423FE">
      <w:pPr>
        <w:jc w:val="center"/>
        <w:rPr>
          <w:b/>
          <w:color w:val="000000"/>
          <w:szCs w:val="24"/>
          <w:lang w:val="lv-LV"/>
        </w:rPr>
      </w:pPr>
    </w:p>
    <w:p w14:paraId="2FD8290D" w14:textId="77777777" w:rsidR="00E423FE" w:rsidRPr="00454396" w:rsidRDefault="00E423FE">
      <w:pPr>
        <w:jc w:val="center"/>
        <w:rPr>
          <w:b/>
          <w:color w:val="000000"/>
          <w:szCs w:val="24"/>
          <w:lang w:val="lv-LV"/>
        </w:rPr>
      </w:pPr>
    </w:p>
    <w:p w14:paraId="387F17E0" w14:textId="77777777" w:rsidR="00E423FE" w:rsidRPr="00454396" w:rsidRDefault="00E423FE">
      <w:pPr>
        <w:jc w:val="center"/>
        <w:rPr>
          <w:b/>
          <w:color w:val="000000"/>
          <w:szCs w:val="24"/>
          <w:lang w:val="lv-LV"/>
        </w:rPr>
      </w:pPr>
    </w:p>
    <w:p w14:paraId="7EC3B760" w14:textId="77777777" w:rsidR="00E423FE" w:rsidRPr="00454396" w:rsidRDefault="00E423FE">
      <w:pPr>
        <w:jc w:val="center"/>
        <w:rPr>
          <w:b/>
          <w:color w:val="000000"/>
          <w:szCs w:val="24"/>
          <w:lang w:val="lv-LV"/>
        </w:rPr>
      </w:pPr>
    </w:p>
    <w:p w14:paraId="355ED743" w14:textId="77777777" w:rsidR="00E423FE" w:rsidRPr="00454396" w:rsidRDefault="00E423FE">
      <w:pPr>
        <w:jc w:val="center"/>
        <w:rPr>
          <w:b/>
          <w:color w:val="000000"/>
          <w:szCs w:val="24"/>
          <w:lang w:val="lv-LV"/>
        </w:rPr>
      </w:pPr>
    </w:p>
    <w:p w14:paraId="292A0A87" w14:textId="77777777" w:rsidR="00E423FE" w:rsidRPr="00454396" w:rsidRDefault="00E423FE">
      <w:pPr>
        <w:jc w:val="center"/>
        <w:rPr>
          <w:b/>
          <w:color w:val="000000"/>
          <w:szCs w:val="24"/>
          <w:lang w:val="lv-LV"/>
        </w:rPr>
      </w:pPr>
    </w:p>
    <w:p w14:paraId="4CE2AF8A" w14:textId="77777777" w:rsidR="00E423FE" w:rsidRPr="00454396" w:rsidRDefault="00E423FE">
      <w:pPr>
        <w:jc w:val="center"/>
        <w:rPr>
          <w:b/>
          <w:color w:val="000000"/>
          <w:szCs w:val="24"/>
          <w:lang w:val="lv-LV"/>
        </w:rPr>
      </w:pPr>
    </w:p>
    <w:p w14:paraId="2F751A73" w14:textId="77777777" w:rsidR="00E423FE" w:rsidRPr="00454396" w:rsidRDefault="00F95408">
      <w:pPr>
        <w:jc w:val="center"/>
        <w:rPr>
          <w:b/>
          <w:color w:val="000000"/>
          <w:szCs w:val="24"/>
          <w:lang w:val="lv-LV"/>
        </w:rPr>
      </w:pPr>
      <w:r w:rsidRPr="00454396">
        <w:rPr>
          <w:b/>
          <w:color w:val="000000"/>
          <w:szCs w:val="24"/>
          <w:lang w:val="lv-LV"/>
        </w:rPr>
        <w:t>2021.gads</w:t>
      </w:r>
    </w:p>
    <w:p w14:paraId="3A847509" w14:textId="77777777" w:rsidR="00E423FE" w:rsidRPr="00454396" w:rsidRDefault="00E423FE">
      <w:pPr>
        <w:jc w:val="center"/>
        <w:rPr>
          <w:b/>
          <w:color w:val="000000"/>
          <w:szCs w:val="24"/>
          <w:lang w:val="lv-LV"/>
        </w:rPr>
      </w:pPr>
    </w:p>
    <w:p w14:paraId="068AAA26" w14:textId="77777777" w:rsidR="00E423FE" w:rsidRPr="00454396" w:rsidRDefault="00F95408">
      <w:pPr>
        <w:jc w:val="center"/>
        <w:rPr>
          <w:b/>
          <w:color w:val="000000"/>
          <w:sz w:val="28"/>
          <w:szCs w:val="28"/>
          <w:lang w:val="lv-LV"/>
        </w:rPr>
      </w:pPr>
      <w:r w:rsidRPr="00454396">
        <w:rPr>
          <w:b/>
          <w:color w:val="000000"/>
          <w:sz w:val="28"/>
          <w:szCs w:val="28"/>
          <w:lang w:val="lv-LV"/>
        </w:rPr>
        <w:t>Identifikācijas Nr. 2021.LV/MA-COVID</w:t>
      </w:r>
      <w:r w:rsidRPr="00454396">
        <w:rPr>
          <w:lang w:val="lv-LV"/>
        </w:rPr>
        <w:br w:type="page"/>
      </w:r>
    </w:p>
    <w:p w14:paraId="10AE190C" w14:textId="77777777" w:rsidR="00E423FE" w:rsidRPr="00454396" w:rsidRDefault="00F95408" w:rsidP="00C54055">
      <w:pPr>
        <w:pStyle w:val="ListParagraph"/>
        <w:numPr>
          <w:ilvl w:val="0"/>
          <w:numId w:val="3"/>
        </w:numPr>
        <w:jc w:val="center"/>
        <w:rPr>
          <w:b/>
          <w:bCs/>
          <w:szCs w:val="24"/>
        </w:rPr>
      </w:pPr>
      <w:r w:rsidRPr="00454396">
        <w:rPr>
          <w:rFonts w:ascii="Times New Roman" w:hAnsi="Times New Roman"/>
          <w:b/>
          <w:bCs/>
          <w:sz w:val="24"/>
          <w:szCs w:val="24"/>
        </w:rPr>
        <w:lastRenderedPageBreak/>
        <w:t>Vispārīgie jautājumi</w:t>
      </w:r>
    </w:p>
    <w:p w14:paraId="02039F67"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Latvijas valsts budžeta finansētās programmas “Atbalsts medijiem kapacitātes stiprināšanai un abonēto drukāto mediju piegādes izmaksu un elektronisko plašsaziņas līdzekļu televīzijas un radio programmu apraides izmaksu segšanai” (turpmāk – programma) konkursa nolikums nosaka konkursā iesniegto pieteikumu iesniegšanas, vērtēšanas un finansējuma piešķiršanas kārtību.</w:t>
      </w:r>
    </w:p>
    <w:p w14:paraId="6006F52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Programma atbilst Ministru kabineta 2021. gada 1. marta rīkojumam Nr. 131 “Par finanšu līdzekļu piešķiršanu no valsts budžeta programmas “Līdzekļi neparedzētiem gadījumiem””.</w:t>
      </w:r>
    </w:p>
    <w:p w14:paraId="05F8B97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Programmas mērķis ir sniegt atbalstu medijiem kapacitātes stiprināšanai un abonēto drukāto mediju piegādes izmaksu un elektronisko plašsaziņas līdzekļu televīzijas un radio programmu apraides izmaksu segšanai.</w:t>
      </w:r>
    </w:p>
    <w:p w14:paraId="31F09760"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Konkursa mērķis ir atlasīt pieteikumus, kuri atbilst Ministru kabineta 2021. gada 1. marta rīkojumam Nr. 131 “Par finanšu līdzekļu piešķiršanu no valsts budžeta programmas “Līdzekļi neparedzētiem gadījumiem”” un tā sākotnējās ietekmes novērtējuma ziņojumā (anotācijai) ietvertajiem kritērijiem.</w:t>
      </w:r>
    </w:p>
    <w:p w14:paraId="75EC02B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Konkursu organizē Sabiedrības integrācijas fonds (turpmāk – Fonds).</w:t>
      </w:r>
    </w:p>
    <w:p w14:paraId="7A31BD5C" w14:textId="798A950C" w:rsidR="00E423FE" w:rsidRPr="00454396" w:rsidRDefault="00F95408">
      <w:pPr>
        <w:numPr>
          <w:ilvl w:val="1"/>
          <w:numId w:val="3"/>
        </w:numPr>
        <w:ind w:left="567" w:hanging="567"/>
        <w:jc w:val="both"/>
        <w:rPr>
          <w:szCs w:val="24"/>
          <w:lang w:val="lv-LV"/>
        </w:rPr>
      </w:pPr>
      <w:r w:rsidRPr="00454396">
        <w:rPr>
          <w:szCs w:val="24"/>
          <w:lang w:val="lv-LV"/>
        </w:rPr>
        <w:t>Viens pieteicējs var iesniegt vienu pieteikumu ne vairāk kā divās kategorijās, kur viena no kategorijām ir 1.8.1. vai 1.8.2. punktā minētā kategorija, bet otra</w:t>
      </w:r>
      <w:r w:rsidR="00414597" w:rsidRPr="00454396">
        <w:rPr>
          <w:szCs w:val="24"/>
          <w:lang w:val="lv-LV"/>
        </w:rPr>
        <w:t xml:space="preserve"> kāda no</w:t>
      </w:r>
      <w:r w:rsidRPr="00454396">
        <w:rPr>
          <w:szCs w:val="24"/>
          <w:lang w:val="lv-LV"/>
        </w:rPr>
        <w:t xml:space="preserve"> 1.8.3.</w:t>
      </w:r>
      <w:r w:rsidR="00414597" w:rsidRPr="00454396">
        <w:rPr>
          <w:szCs w:val="24"/>
          <w:lang w:val="lv-LV"/>
        </w:rPr>
        <w:t xml:space="preserve"> </w:t>
      </w:r>
      <w:r w:rsidR="003E0E43" w:rsidRPr="00454396">
        <w:rPr>
          <w:szCs w:val="24"/>
          <w:lang w:val="lv-LV"/>
        </w:rPr>
        <w:t>punkta apakškategorijām (1.8.3.1., 1.8.3.2. vai 1.8.3.3. punkts)</w:t>
      </w:r>
      <w:r w:rsidRPr="00454396">
        <w:rPr>
          <w:szCs w:val="24"/>
          <w:lang w:val="lv-LV"/>
        </w:rPr>
        <w:t xml:space="preserve"> vai</w:t>
      </w:r>
      <w:r w:rsidR="003E0E43" w:rsidRPr="00454396">
        <w:rPr>
          <w:szCs w:val="24"/>
          <w:lang w:val="lv-LV"/>
        </w:rPr>
        <w:t xml:space="preserve"> kād</w:t>
      </w:r>
      <w:r w:rsidR="003F2ED7" w:rsidRPr="00454396">
        <w:rPr>
          <w:szCs w:val="24"/>
          <w:lang w:val="lv-LV"/>
        </w:rPr>
        <w:t>a</w:t>
      </w:r>
      <w:r w:rsidR="003E0E43" w:rsidRPr="00454396">
        <w:rPr>
          <w:szCs w:val="24"/>
          <w:lang w:val="lv-LV"/>
        </w:rPr>
        <w:t xml:space="preserve"> no</w:t>
      </w:r>
      <w:r w:rsidRPr="00454396">
        <w:rPr>
          <w:szCs w:val="24"/>
          <w:lang w:val="lv-LV"/>
        </w:rPr>
        <w:t xml:space="preserve"> 1.8.4.</w:t>
      </w:r>
      <w:r w:rsidR="00A24D55" w:rsidRPr="00454396">
        <w:rPr>
          <w:szCs w:val="24"/>
          <w:lang w:val="lv-LV"/>
        </w:rPr>
        <w:t xml:space="preserve"> </w:t>
      </w:r>
      <w:r w:rsidRPr="00454396">
        <w:rPr>
          <w:szCs w:val="24"/>
          <w:lang w:val="lv-LV"/>
        </w:rPr>
        <w:t>punkt</w:t>
      </w:r>
      <w:r w:rsidR="003E0E43" w:rsidRPr="00454396">
        <w:rPr>
          <w:szCs w:val="24"/>
          <w:lang w:val="lv-LV"/>
        </w:rPr>
        <w:t>a apakškategorijām (1.8.4.1. vai 1.8.4.2. punkts)</w:t>
      </w:r>
      <w:r w:rsidR="00E1734B">
        <w:rPr>
          <w:szCs w:val="24"/>
          <w:lang w:val="lv-LV"/>
        </w:rPr>
        <w:t>.</w:t>
      </w:r>
      <w:r w:rsidRPr="00454396">
        <w:rPr>
          <w:szCs w:val="24"/>
          <w:lang w:val="lv-LV"/>
        </w:rPr>
        <w:t xml:space="preserve"> Ja pieteicējs plāno iesniegt pieteikumus divās kategorijās, tas par katru no kategorijām sagatavo atsevišķu pieteikumu. </w:t>
      </w:r>
    </w:p>
    <w:p w14:paraId="613A7552"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izmaksu attiecināmības periods ir no 2020.</w:t>
      </w:r>
      <w:r w:rsidR="003F2ED7" w:rsidRPr="00454396">
        <w:rPr>
          <w:color w:val="000000"/>
          <w:szCs w:val="24"/>
          <w:lang w:val="lv-LV"/>
        </w:rPr>
        <w:t> </w:t>
      </w:r>
      <w:r w:rsidRPr="00454396">
        <w:rPr>
          <w:color w:val="000000"/>
          <w:szCs w:val="24"/>
          <w:lang w:val="lv-LV"/>
        </w:rPr>
        <w:t>gada 1.</w:t>
      </w:r>
      <w:r w:rsidR="003F2ED7" w:rsidRPr="00454396">
        <w:rPr>
          <w:color w:val="000000"/>
          <w:szCs w:val="24"/>
          <w:lang w:val="lv-LV"/>
        </w:rPr>
        <w:t> </w:t>
      </w:r>
      <w:r w:rsidRPr="00454396">
        <w:rPr>
          <w:color w:val="000000"/>
          <w:szCs w:val="24"/>
          <w:lang w:val="lv-LV"/>
        </w:rPr>
        <w:t>novembra līdz 2021.</w:t>
      </w:r>
      <w:r w:rsidR="003F2ED7" w:rsidRPr="00454396">
        <w:rPr>
          <w:color w:val="000000"/>
          <w:szCs w:val="24"/>
          <w:lang w:val="lv-LV"/>
        </w:rPr>
        <w:t> </w:t>
      </w:r>
      <w:r w:rsidRPr="00454396">
        <w:rPr>
          <w:color w:val="000000"/>
          <w:szCs w:val="24"/>
          <w:lang w:val="lv-LV"/>
        </w:rPr>
        <w:t>gada 31.</w:t>
      </w:r>
      <w:r w:rsidR="003F2ED7" w:rsidRPr="00454396">
        <w:rPr>
          <w:color w:val="000000"/>
          <w:szCs w:val="24"/>
          <w:lang w:val="lv-LV"/>
        </w:rPr>
        <w:t> </w:t>
      </w:r>
      <w:r w:rsidRPr="00454396">
        <w:rPr>
          <w:color w:val="000000"/>
          <w:szCs w:val="24"/>
          <w:lang w:val="lv-LV"/>
        </w:rPr>
        <w:t xml:space="preserve">martam. </w:t>
      </w:r>
    </w:p>
    <w:p w14:paraId="1AB3B138" w14:textId="77777777" w:rsidR="00E423FE" w:rsidRPr="00454396" w:rsidRDefault="00F95408">
      <w:pPr>
        <w:numPr>
          <w:ilvl w:val="1"/>
          <w:numId w:val="3"/>
        </w:numPr>
        <w:spacing w:after="120"/>
        <w:ind w:left="567" w:hanging="567"/>
        <w:jc w:val="both"/>
        <w:rPr>
          <w:color w:val="000000"/>
          <w:szCs w:val="24"/>
          <w:lang w:val="lv-LV"/>
        </w:rPr>
      </w:pPr>
      <w:r w:rsidRPr="00454396">
        <w:rPr>
          <w:color w:val="000000"/>
          <w:szCs w:val="24"/>
          <w:lang w:val="lv-LV"/>
        </w:rPr>
        <w:t xml:space="preserve">Konkursā pieejamais finansējums ir </w:t>
      </w:r>
      <w:r w:rsidRPr="00454396">
        <w:rPr>
          <w:b/>
          <w:color w:val="000000"/>
          <w:szCs w:val="24"/>
          <w:lang w:val="lv-LV"/>
        </w:rPr>
        <w:t xml:space="preserve">3 250 210 (trīs miljoni divi simti piecdesmit tūkstoši divi simti desmit </w:t>
      </w:r>
      <w:r w:rsidRPr="00454396">
        <w:rPr>
          <w:b/>
          <w:i/>
          <w:color w:val="000000"/>
          <w:szCs w:val="24"/>
          <w:lang w:val="lv-LV"/>
        </w:rPr>
        <w:t>euro</w:t>
      </w:r>
      <w:r w:rsidRPr="00454396">
        <w:rPr>
          <w:b/>
          <w:color w:val="000000"/>
          <w:szCs w:val="24"/>
          <w:lang w:val="lv-LV"/>
        </w:rPr>
        <w:t xml:space="preserve"> un 00 cent</w:t>
      </w:r>
      <w:r w:rsidRPr="00454396">
        <w:rPr>
          <w:b/>
          <w:lang w:val="lv-LV"/>
        </w:rPr>
        <w:t>u</w:t>
      </w:r>
      <w:r w:rsidRPr="00454396">
        <w:rPr>
          <w:b/>
          <w:color w:val="000000"/>
          <w:szCs w:val="24"/>
          <w:lang w:val="lv-LV"/>
        </w:rPr>
        <w:t xml:space="preserve">) </w:t>
      </w:r>
      <w:r w:rsidRPr="00454396">
        <w:rPr>
          <w:b/>
          <w:i/>
          <w:color w:val="000000"/>
          <w:szCs w:val="24"/>
          <w:lang w:val="lv-LV"/>
        </w:rPr>
        <w:t>euro</w:t>
      </w:r>
      <w:r w:rsidRPr="00454396">
        <w:rPr>
          <w:color w:val="000000"/>
          <w:szCs w:val="24"/>
          <w:lang w:val="lv-LV"/>
        </w:rPr>
        <w:t>, tai skaitā:</w:t>
      </w:r>
    </w:p>
    <w:tbl>
      <w:tblPr>
        <w:tblW w:w="9061" w:type="dxa"/>
        <w:jc w:val="center"/>
        <w:tblLook w:val="0400" w:firstRow="0" w:lastRow="0" w:firstColumn="0" w:lastColumn="0" w:noHBand="0" w:noVBand="1"/>
      </w:tblPr>
      <w:tblGrid>
        <w:gridCol w:w="937"/>
        <w:gridCol w:w="3923"/>
        <w:gridCol w:w="2166"/>
        <w:gridCol w:w="2035"/>
      </w:tblGrid>
      <w:tr w:rsidR="00E423FE" w:rsidRPr="00454396" w14:paraId="59B0561E" w14:textId="77777777">
        <w:trPr>
          <w:trHeight w:val="227"/>
          <w:jc w:val="center"/>
        </w:trPr>
        <w:tc>
          <w:tcPr>
            <w:tcW w:w="4859" w:type="dxa"/>
            <w:gridSpan w:val="2"/>
            <w:tcBorders>
              <w:top w:val="single" w:sz="4" w:space="0" w:color="000000"/>
              <w:left w:val="single" w:sz="4" w:space="0" w:color="000000"/>
              <w:bottom w:val="single" w:sz="4" w:space="0" w:color="000000"/>
              <w:right w:val="single" w:sz="4" w:space="0" w:color="000000"/>
            </w:tcBorders>
          </w:tcPr>
          <w:p w14:paraId="7AA2706E" w14:textId="77777777" w:rsidR="00E423FE" w:rsidRPr="00454396" w:rsidRDefault="00F95408">
            <w:pPr>
              <w:jc w:val="center"/>
              <w:rPr>
                <w:lang w:val="lv-LV"/>
              </w:rPr>
            </w:pPr>
            <w:r w:rsidRPr="00454396">
              <w:rPr>
                <w:lang w:val="lv-LV"/>
              </w:rPr>
              <w:t>Konkursa kategorija</w:t>
            </w:r>
            <w:r w:rsidR="004E675F" w:rsidRPr="00454396">
              <w:rPr>
                <w:lang w:val="lv-LV"/>
              </w:rPr>
              <w:t>s un apakškategorijas</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29EA" w14:textId="77777777" w:rsidR="00E423FE" w:rsidRPr="00454396" w:rsidRDefault="00F95408">
            <w:pPr>
              <w:jc w:val="center"/>
              <w:rPr>
                <w:lang w:val="lv-LV"/>
              </w:rPr>
            </w:pPr>
            <w:r w:rsidRPr="00454396">
              <w:rPr>
                <w:lang w:val="lv-LV"/>
              </w:rPr>
              <w:t>Pieteicējām pieejamais finansējum</w:t>
            </w:r>
            <w:r w:rsidR="00DA7211" w:rsidRPr="00454396">
              <w:rPr>
                <w:lang w:val="lv-LV"/>
              </w:rPr>
              <w:t>s</w:t>
            </w:r>
            <w:r w:rsidRPr="00454396">
              <w:rPr>
                <w:lang w:val="lv-LV"/>
              </w:rPr>
              <w:t xml:space="preserve"> </w:t>
            </w:r>
          </w:p>
          <w:p w14:paraId="1B14DCE3" w14:textId="77777777" w:rsidR="00E423FE" w:rsidRPr="00454396" w:rsidRDefault="00F95408">
            <w:pPr>
              <w:jc w:val="center"/>
              <w:rPr>
                <w:i/>
                <w:lang w:val="lv-LV"/>
              </w:rPr>
            </w:pPr>
            <w:r w:rsidRPr="00454396">
              <w:rPr>
                <w:i/>
                <w:lang w:val="lv-LV"/>
              </w:rPr>
              <w:t>euro</w:t>
            </w:r>
            <w:r w:rsidR="00635753">
              <w:rPr>
                <w:rStyle w:val="FootnoteReference"/>
                <w:i/>
                <w:lang w:val="lv-LV"/>
              </w:rPr>
              <w:footnoteReference w:id="1"/>
            </w:r>
          </w:p>
        </w:tc>
        <w:tc>
          <w:tcPr>
            <w:tcW w:w="2035" w:type="dxa"/>
            <w:tcBorders>
              <w:top w:val="single" w:sz="4" w:space="0" w:color="000000"/>
              <w:left w:val="single" w:sz="4" w:space="0" w:color="000000"/>
              <w:bottom w:val="single" w:sz="4" w:space="0" w:color="000000"/>
              <w:right w:val="single" w:sz="4" w:space="0" w:color="000000"/>
            </w:tcBorders>
          </w:tcPr>
          <w:p w14:paraId="0A6AB301" w14:textId="77777777" w:rsidR="00E423FE" w:rsidRPr="00454396" w:rsidRDefault="00F95408">
            <w:pPr>
              <w:jc w:val="center"/>
              <w:rPr>
                <w:lang w:val="lv-LV"/>
              </w:rPr>
            </w:pPr>
            <w:r w:rsidRPr="00454396">
              <w:rPr>
                <w:lang w:val="lv-LV"/>
              </w:rPr>
              <w:t>Konkursā pieejamais finansējums</w:t>
            </w:r>
          </w:p>
          <w:p w14:paraId="3A61EC3B" w14:textId="77777777" w:rsidR="00E423FE" w:rsidRPr="00454396" w:rsidRDefault="00F95408">
            <w:pPr>
              <w:jc w:val="center"/>
              <w:rPr>
                <w:i/>
                <w:lang w:val="lv-LV"/>
              </w:rPr>
            </w:pPr>
            <w:r w:rsidRPr="00454396">
              <w:rPr>
                <w:i/>
                <w:lang w:val="lv-LV"/>
              </w:rPr>
              <w:t>euro</w:t>
            </w:r>
          </w:p>
        </w:tc>
      </w:tr>
      <w:tr w:rsidR="00E423FE" w:rsidRPr="00454396" w14:paraId="1E15C4B9"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5CE4B010" w14:textId="77777777" w:rsidR="00E423FE" w:rsidRPr="00454396" w:rsidRDefault="00F95408">
            <w:pPr>
              <w:rPr>
                <w:lang w:val="lv-LV"/>
              </w:rPr>
            </w:pPr>
            <w:r w:rsidRPr="00454396">
              <w:rPr>
                <w:lang w:val="lv-LV"/>
              </w:rPr>
              <w:t>1.8.1.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4C43369F" w14:textId="77777777" w:rsidR="00E423FE" w:rsidRPr="00454396" w:rsidRDefault="00F95408">
            <w:pPr>
              <w:rPr>
                <w:lang w:val="lv-LV"/>
              </w:rPr>
            </w:pPr>
            <w:bookmarkStart w:id="1" w:name="_heading=h.gjdgxs"/>
            <w:bookmarkEnd w:id="1"/>
            <w:r w:rsidRPr="00454396">
              <w:rPr>
                <w:lang w:val="lv-LV"/>
              </w:rPr>
              <w:t>Atbalsts drukāto mediju piegādes izmaksu segšanai</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33F50" w14:textId="77777777" w:rsidR="00E423FE" w:rsidRPr="00454396" w:rsidRDefault="00F95408">
            <w:pPr>
              <w:jc w:val="center"/>
              <w:rPr>
                <w:lang w:val="lv-LV"/>
              </w:rPr>
            </w:pPr>
            <w:r w:rsidRPr="00454396">
              <w:rPr>
                <w:lang w:val="lv-LV"/>
              </w:rPr>
              <w:t xml:space="preserve">atbilstoši </w:t>
            </w:r>
            <w:r w:rsidR="00050822" w:rsidRPr="00454396">
              <w:rPr>
                <w:lang w:val="lv-LV"/>
              </w:rPr>
              <w:t xml:space="preserve">ar pasta komersantu </w:t>
            </w:r>
            <w:r w:rsidRPr="00454396">
              <w:rPr>
                <w:lang w:val="lv-LV"/>
              </w:rPr>
              <w:t>noslēgtajiem līgumiem un rēķiniem</w:t>
            </w:r>
          </w:p>
        </w:tc>
        <w:tc>
          <w:tcPr>
            <w:tcW w:w="2035" w:type="dxa"/>
            <w:tcBorders>
              <w:top w:val="single" w:sz="4" w:space="0" w:color="000000"/>
              <w:left w:val="single" w:sz="4" w:space="0" w:color="000000"/>
              <w:bottom w:val="single" w:sz="4" w:space="0" w:color="000000"/>
              <w:right w:val="single" w:sz="4" w:space="0" w:color="000000"/>
            </w:tcBorders>
            <w:vAlign w:val="center"/>
          </w:tcPr>
          <w:p w14:paraId="30F0B9D4" w14:textId="77777777" w:rsidR="00E423FE" w:rsidRPr="00454396" w:rsidRDefault="00F95408">
            <w:pPr>
              <w:jc w:val="center"/>
              <w:rPr>
                <w:lang w:val="lv-LV"/>
              </w:rPr>
            </w:pPr>
            <w:r w:rsidRPr="00454396">
              <w:rPr>
                <w:lang w:val="lv-LV"/>
              </w:rPr>
              <w:t>846 150</w:t>
            </w:r>
          </w:p>
        </w:tc>
      </w:tr>
      <w:tr w:rsidR="00E423FE" w:rsidRPr="00454396" w14:paraId="384F1FA7"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4428A45B" w14:textId="77777777" w:rsidR="00E423FE" w:rsidRPr="00454396" w:rsidRDefault="00F95408">
            <w:pPr>
              <w:rPr>
                <w:lang w:val="lv-LV"/>
              </w:rPr>
            </w:pPr>
            <w:r w:rsidRPr="00454396">
              <w:rPr>
                <w:lang w:val="lv-LV"/>
              </w:rPr>
              <w:t>1.8.2.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663604E8" w14:textId="77777777" w:rsidR="00E423FE" w:rsidRPr="00454396" w:rsidRDefault="00F95408">
            <w:pPr>
              <w:rPr>
                <w:lang w:val="lv-LV"/>
              </w:rPr>
            </w:pPr>
            <w:r w:rsidRPr="00454396">
              <w:rPr>
                <w:lang w:val="lv-LV"/>
              </w:rPr>
              <w:t>Atbalsts elektronisko plašsaziņas līdzekļu televīzijas un radio programmu apraides izmaksu segšanai</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2DEB" w14:textId="77777777" w:rsidR="00E423FE" w:rsidRPr="00454396" w:rsidRDefault="00A24D55">
            <w:pPr>
              <w:jc w:val="center"/>
              <w:rPr>
                <w:lang w:val="lv-LV"/>
              </w:rPr>
            </w:pPr>
            <w:r w:rsidRPr="00454396">
              <w:rPr>
                <w:lang w:val="lv-LV"/>
              </w:rPr>
              <w:t>atbilstoši noslēgtajiem līgumiem un rēķiniem</w:t>
            </w:r>
          </w:p>
        </w:tc>
        <w:tc>
          <w:tcPr>
            <w:tcW w:w="2035" w:type="dxa"/>
            <w:tcBorders>
              <w:top w:val="single" w:sz="4" w:space="0" w:color="000000"/>
              <w:left w:val="single" w:sz="4" w:space="0" w:color="000000"/>
              <w:bottom w:val="single" w:sz="4" w:space="0" w:color="000000"/>
              <w:right w:val="single" w:sz="4" w:space="0" w:color="000000"/>
            </w:tcBorders>
            <w:vAlign w:val="center"/>
          </w:tcPr>
          <w:p w14:paraId="2E5970F4" w14:textId="77777777" w:rsidR="00E423FE" w:rsidRPr="00454396" w:rsidRDefault="00F95408">
            <w:pPr>
              <w:jc w:val="center"/>
              <w:rPr>
                <w:lang w:val="lv-LV"/>
              </w:rPr>
            </w:pPr>
            <w:r w:rsidRPr="00454396">
              <w:rPr>
                <w:lang w:val="lv-LV"/>
              </w:rPr>
              <w:t>798 210</w:t>
            </w:r>
          </w:p>
        </w:tc>
      </w:tr>
      <w:tr w:rsidR="00E423FE" w:rsidRPr="00454396" w14:paraId="5433D56B"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4E7E096E" w14:textId="77777777" w:rsidR="00E423FE" w:rsidRPr="00454396" w:rsidRDefault="00F95408">
            <w:pPr>
              <w:rPr>
                <w:lang w:val="lv-LV"/>
              </w:rPr>
            </w:pPr>
            <w:r w:rsidRPr="00454396">
              <w:rPr>
                <w:lang w:val="lv-LV"/>
              </w:rPr>
              <w:t>1.8.3.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543CB0E7" w14:textId="77777777" w:rsidR="00E423FE" w:rsidRPr="00454396" w:rsidRDefault="00F95408">
            <w:pPr>
              <w:rPr>
                <w:lang w:val="lv-LV"/>
              </w:rPr>
            </w:pPr>
            <w:r w:rsidRPr="00454396">
              <w:rPr>
                <w:lang w:val="lv-LV"/>
              </w:rPr>
              <w:t>Atbalsts kapacitātes stiprināšanai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75FF" w14:textId="77777777" w:rsidR="00E423FE" w:rsidRPr="00454396" w:rsidRDefault="00E423FE">
            <w:pPr>
              <w:jc w:val="center"/>
              <w:rPr>
                <w:lang w:val="lv-LV"/>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4ACA7693" w14:textId="77777777" w:rsidR="00E423FE" w:rsidRPr="00454396" w:rsidRDefault="00F95408">
            <w:pPr>
              <w:jc w:val="center"/>
              <w:rPr>
                <w:lang w:val="lv-LV"/>
              </w:rPr>
            </w:pPr>
            <w:r w:rsidRPr="00454396">
              <w:rPr>
                <w:lang w:val="lv-LV"/>
              </w:rPr>
              <w:t>1 075 000</w:t>
            </w:r>
          </w:p>
        </w:tc>
      </w:tr>
      <w:tr w:rsidR="00A24D55" w:rsidRPr="00454396" w14:paraId="4216E5B6"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638F58EA" w14:textId="77777777" w:rsidR="00A24D55" w:rsidRPr="00454396" w:rsidRDefault="00A24D55">
            <w:pPr>
              <w:rPr>
                <w:lang w:val="lv-LV"/>
              </w:rPr>
            </w:pPr>
            <w:r w:rsidRPr="00454396">
              <w:rPr>
                <w:lang w:val="lv-LV"/>
              </w:rPr>
              <w:t>1.8.3.1.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0D52EA31" w14:textId="77777777" w:rsidR="00A24D55" w:rsidRPr="00454396" w:rsidRDefault="00A24D55">
            <w:pPr>
              <w:rPr>
                <w:lang w:val="lv-LV"/>
              </w:rPr>
            </w:pPr>
            <w:r w:rsidRPr="00454396">
              <w:rPr>
                <w:lang w:val="lv-LV"/>
              </w:rPr>
              <w:t xml:space="preserve">pieteicējiem, kuri ir īpašnieki </w:t>
            </w:r>
            <w:r w:rsidRPr="00454396">
              <w:rPr>
                <w:b/>
                <w:bCs/>
                <w:lang w:val="lv-LV"/>
              </w:rPr>
              <w:t>nacionāla</w:t>
            </w:r>
            <w:r w:rsidR="002E67A8" w:rsidRPr="00454396">
              <w:rPr>
                <w:b/>
                <w:bCs/>
                <w:lang w:val="lv-LV"/>
              </w:rPr>
              <w:t>jiem</w:t>
            </w:r>
            <w:r w:rsidRPr="00454396">
              <w:rPr>
                <w:b/>
                <w:bCs/>
                <w:lang w:val="lv-LV"/>
              </w:rPr>
              <w:t xml:space="preserve"> </w:t>
            </w:r>
            <w:r w:rsidRPr="00454396">
              <w:rPr>
                <w:lang w:val="lv-LV"/>
              </w:rPr>
              <w:t>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23D5" w14:textId="77777777" w:rsidR="00A24D55" w:rsidRPr="00454396" w:rsidRDefault="00DB6DE7">
            <w:pPr>
              <w:jc w:val="center"/>
              <w:rPr>
                <w:lang w:val="lv-LV"/>
              </w:rPr>
            </w:pPr>
            <w:r w:rsidRPr="00454396">
              <w:rPr>
                <w:lang w:val="lv-LV"/>
              </w:rPr>
              <w:t>l</w:t>
            </w:r>
            <w:r w:rsidR="00DA7211" w:rsidRPr="00454396">
              <w:rPr>
                <w:lang w:val="lv-LV"/>
              </w:rPr>
              <w:t xml:space="preserve">īdz 80 000 </w:t>
            </w:r>
            <w:r w:rsidR="00DA7211" w:rsidRPr="00454396">
              <w:rPr>
                <w:i/>
                <w:iCs/>
                <w:lang w:val="lv-LV"/>
              </w:rPr>
              <w:t>euro</w:t>
            </w:r>
            <w:r w:rsidR="00DA7211" w:rsidRPr="00454396">
              <w:rPr>
                <w:lang w:val="lv-LV"/>
              </w:rPr>
              <w:t>, bet ne vairāk</w:t>
            </w:r>
            <w:r w:rsidRPr="00454396">
              <w:rPr>
                <w:lang w:val="lv-LV"/>
              </w:rPr>
              <w:t xml:space="preserve"> kā</w:t>
            </w:r>
            <w:r w:rsidR="00DA7211" w:rsidRPr="00454396">
              <w:rPr>
                <w:lang w:val="lv-LV"/>
              </w:rPr>
              <w:t xml:space="preserve"> </w:t>
            </w:r>
            <w:r w:rsidRPr="00454396">
              <w:rPr>
                <w:lang w:val="lv-LV"/>
              </w:rPr>
              <w:lastRenderedPageBreak/>
              <w:t>2</w:t>
            </w:r>
            <w:r w:rsidR="00351B0E" w:rsidRPr="00454396">
              <w:rPr>
                <w:lang w:val="lv-LV"/>
              </w:rPr>
              <w:t>0</w:t>
            </w:r>
            <w:r w:rsidRPr="00454396">
              <w:rPr>
                <w:lang w:val="lv-LV"/>
              </w:rPr>
              <w:t>% no 2019. gada neto apgrozījuma</w:t>
            </w:r>
            <w:r w:rsidR="00F56F51" w:rsidRPr="00454396">
              <w:rPr>
                <w:rStyle w:val="FootnoteReference"/>
                <w:lang w:val="lv-LV"/>
              </w:rPr>
              <w:footnoteReference w:id="2"/>
            </w:r>
          </w:p>
        </w:tc>
        <w:tc>
          <w:tcPr>
            <w:tcW w:w="2035" w:type="dxa"/>
            <w:tcBorders>
              <w:top w:val="single" w:sz="4" w:space="0" w:color="000000"/>
              <w:left w:val="single" w:sz="4" w:space="0" w:color="000000"/>
              <w:bottom w:val="single" w:sz="4" w:space="0" w:color="000000"/>
              <w:right w:val="single" w:sz="4" w:space="0" w:color="000000"/>
            </w:tcBorders>
            <w:vAlign w:val="center"/>
          </w:tcPr>
          <w:p w14:paraId="313E678A" w14:textId="77777777" w:rsidR="00A24D55" w:rsidRPr="00454396" w:rsidRDefault="00A24D55">
            <w:pPr>
              <w:jc w:val="center"/>
              <w:rPr>
                <w:lang w:val="lv-LV"/>
              </w:rPr>
            </w:pPr>
          </w:p>
        </w:tc>
      </w:tr>
      <w:tr w:rsidR="00A24D55" w:rsidRPr="00454396" w14:paraId="36937F16"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03774306" w14:textId="77777777" w:rsidR="00A24D55" w:rsidRPr="00454396" w:rsidRDefault="00A24D55">
            <w:pPr>
              <w:rPr>
                <w:lang w:val="lv-LV"/>
              </w:rPr>
            </w:pPr>
            <w:r w:rsidRPr="00454396">
              <w:rPr>
                <w:lang w:val="lv-LV"/>
              </w:rPr>
              <w:t>1.8.3.2.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1152F0BC" w14:textId="77777777" w:rsidR="00A24D55" w:rsidRPr="00454396" w:rsidRDefault="00A24D55">
            <w:pPr>
              <w:rPr>
                <w:lang w:val="lv-LV"/>
              </w:rPr>
            </w:pPr>
            <w:r w:rsidRPr="00454396">
              <w:rPr>
                <w:lang w:val="lv-LV"/>
              </w:rPr>
              <w:t xml:space="preserve">pieteicējiem, kuri ir īpašnieki </w:t>
            </w:r>
            <w:r w:rsidRPr="00454396">
              <w:rPr>
                <w:b/>
                <w:bCs/>
                <w:lang w:val="lv-LV"/>
              </w:rPr>
              <w:t>reģionālajiem</w:t>
            </w:r>
            <w:r w:rsidRPr="00454396">
              <w:rPr>
                <w:lang w:val="lv-LV"/>
              </w:rPr>
              <w:t xml:space="preserve">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0E93" w14:textId="77777777" w:rsidR="00A24D55" w:rsidRPr="00454396" w:rsidRDefault="00351B0E">
            <w:pPr>
              <w:jc w:val="center"/>
              <w:rPr>
                <w:lang w:val="lv-LV"/>
              </w:rPr>
            </w:pPr>
            <w:r w:rsidRPr="00454396">
              <w:rPr>
                <w:lang w:val="lv-LV"/>
              </w:rPr>
              <w:t>l</w:t>
            </w:r>
            <w:r w:rsidR="00DB6DE7" w:rsidRPr="00454396">
              <w:rPr>
                <w:lang w:val="lv-LV"/>
              </w:rPr>
              <w:t>īdz 5</w:t>
            </w:r>
            <w:r w:rsidR="00050822" w:rsidRPr="00454396">
              <w:rPr>
                <w:lang w:val="lv-LV"/>
              </w:rPr>
              <w:t>0</w:t>
            </w:r>
            <w:r w:rsidR="00DB6DE7" w:rsidRPr="00454396">
              <w:rPr>
                <w:lang w:val="lv-LV"/>
              </w:rPr>
              <w:t> </w:t>
            </w:r>
            <w:r w:rsidR="00050822" w:rsidRPr="00454396">
              <w:rPr>
                <w:lang w:val="lv-LV"/>
              </w:rPr>
              <w:t>000</w:t>
            </w:r>
            <w:r w:rsidR="00DB6DE7" w:rsidRPr="00454396">
              <w:rPr>
                <w:lang w:val="lv-LV"/>
              </w:rPr>
              <w:t xml:space="preserve"> </w:t>
            </w:r>
            <w:r w:rsidR="00DB6DE7" w:rsidRPr="00454396">
              <w:rPr>
                <w:i/>
                <w:iCs/>
                <w:lang w:val="lv-LV"/>
              </w:rPr>
              <w:t>euro</w:t>
            </w:r>
            <w:r w:rsidR="00DB6DE7" w:rsidRPr="00454396">
              <w:rPr>
                <w:lang w:val="lv-LV"/>
              </w:rPr>
              <w:t>, bet ne vairāk kā 2</w:t>
            </w:r>
            <w:r w:rsidRPr="00454396">
              <w:rPr>
                <w:lang w:val="lv-LV"/>
              </w:rPr>
              <w:t>0</w:t>
            </w:r>
            <w:r w:rsidR="00DB6DE7" w:rsidRPr="00454396">
              <w:rPr>
                <w:lang w:val="lv-LV"/>
              </w:rPr>
              <w:t>% no</w:t>
            </w:r>
            <w:r w:rsidRPr="00454396">
              <w:rPr>
                <w:lang w:val="lv-LV"/>
              </w:rPr>
              <w:t xml:space="preserve"> 2019. gada</w:t>
            </w:r>
            <w:r w:rsidR="00DB6DE7" w:rsidRPr="00454396">
              <w:rPr>
                <w:lang w:val="lv-LV"/>
              </w:rPr>
              <w:t xml:space="preserve">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6F3DF2AB" w14:textId="77777777" w:rsidR="00A24D55" w:rsidRPr="00454396" w:rsidRDefault="00A24D55">
            <w:pPr>
              <w:jc w:val="center"/>
              <w:rPr>
                <w:lang w:val="lv-LV"/>
              </w:rPr>
            </w:pPr>
          </w:p>
        </w:tc>
      </w:tr>
      <w:tr w:rsidR="00A24D55" w:rsidRPr="00454396" w14:paraId="6FA79B3F"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537F374C" w14:textId="77777777" w:rsidR="00A24D55" w:rsidRPr="00454396" w:rsidRDefault="00A24D55">
            <w:pPr>
              <w:rPr>
                <w:lang w:val="lv-LV"/>
              </w:rPr>
            </w:pPr>
            <w:r w:rsidRPr="00454396">
              <w:rPr>
                <w:lang w:val="lv-LV"/>
              </w:rPr>
              <w:t>1.8.3.3.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14:paraId="52794350" w14:textId="77777777" w:rsidR="00A24D55" w:rsidRPr="00454396" w:rsidRDefault="00050822">
            <w:pPr>
              <w:rPr>
                <w:lang w:val="lv-LV"/>
              </w:rPr>
            </w:pPr>
            <w:r w:rsidRPr="00454396">
              <w:rPr>
                <w:lang w:val="lv-LV"/>
              </w:rPr>
              <w:t xml:space="preserve">pieteicējiem, kuri ir īpašnieki </w:t>
            </w:r>
            <w:r w:rsidRPr="00454396">
              <w:rPr>
                <w:b/>
                <w:bCs/>
                <w:lang w:val="lv-LV"/>
              </w:rPr>
              <w:t>vietējiem</w:t>
            </w:r>
            <w:r w:rsidRPr="00454396">
              <w:rPr>
                <w:lang w:val="lv-LV"/>
              </w:rPr>
              <w:t xml:space="preserve"> elektroniskajiem plašsaziņas līdzekļiem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832B3" w14:textId="77777777" w:rsidR="00A24D55" w:rsidRPr="00454396" w:rsidRDefault="005E70DB">
            <w:pPr>
              <w:jc w:val="center"/>
              <w:rPr>
                <w:lang w:val="lv-LV"/>
              </w:rPr>
            </w:pPr>
            <w:r w:rsidRPr="00454396">
              <w:rPr>
                <w:lang w:val="lv-LV"/>
              </w:rPr>
              <w:t xml:space="preserve">līdz </w:t>
            </w:r>
            <w:r w:rsidR="00DB6DE7" w:rsidRPr="00454396">
              <w:rPr>
                <w:lang w:val="lv-LV"/>
              </w:rPr>
              <w:t>3</w:t>
            </w:r>
            <w:r w:rsidR="00050822" w:rsidRPr="00454396">
              <w:rPr>
                <w:lang w:val="lv-LV"/>
              </w:rPr>
              <w:t>0</w:t>
            </w:r>
            <w:r w:rsidR="00DB6DE7" w:rsidRPr="00454396">
              <w:rPr>
                <w:lang w:val="lv-LV"/>
              </w:rPr>
              <w:t> </w:t>
            </w:r>
            <w:r w:rsidR="00050822" w:rsidRPr="00454396">
              <w:rPr>
                <w:lang w:val="lv-LV"/>
              </w:rPr>
              <w:t>000</w:t>
            </w:r>
            <w:r w:rsidR="00DB6DE7" w:rsidRPr="00454396">
              <w:rPr>
                <w:lang w:val="lv-LV"/>
              </w:rPr>
              <w:t xml:space="preserve"> </w:t>
            </w:r>
            <w:r w:rsidR="00DB6DE7" w:rsidRPr="00454396">
              <w:rPr>
                <w:i/>
                <w:iCs/>
                <w:lang w:val="lv-LV"/>
              </w:rPr>
              <w:t>euro</w:t>
            </w:r>
            <w:r w:rsidR="00DB6DE7" w:rsidRPr="00454396">
              <w:rPr>
                <w:lang w:val="lv-LV"/>
              </w:rPr>
              <w:t>, bet ne vairāk kā 2</w:t>
            </w:r>
            <w:r w:rsidR="00351B0E" w:rsidRPr="00454396">
              <w:rPr>
                <w:lang w:val="lv-LV"/>
              </w:rPr>
              <w:t>0</w:t>
            </w:r>
            <w:r w:rsidR="00DB6DE7" w:rsidRPr="00454396">
              <w:rPr>
                <w:lang w:val="lv-LV"/>
              </w:rPr>
              <w:t>% no</w:t>
            </w:r>
            <w:r w:rsidR="00351B0E" w:rsidRPr="00454396">
              <w:rPr>
                <w:lang w:val="lv-LV"/>
              </w:rPr>
              <w:t xml:space="preserve"> 2019. gada</w:t>
            </w:r>
            <w:r w:rsidR="00DB6DE7" w:rsidRPr="00454396">
              <w:rPr>
                <w:lang w:val="lv-LV"/>
              </w:rPr>
              <w:t xml:space="preserve">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685DC050" w14:textId="77777777" w:rsidR="00A24D55" w:rsidRPr="00454396" w:rsidRDefault="00A24D55">
            <w:pPr>
              <w:jc w:val="center"/>
              <w:rPr>
                <w:lang w:val="lv-LV"/>
              </w:rPr>
            </w:pPr>
          </w:p>
        </w:tc>
      </w:tr>
      <w:tr w:rsidR="00E423FE" w:rsidRPr="00454396" w14:paraId="6D81756E"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0BFBA618" w14:textId="77777777" w:rsidR="00E423FE" w:rsidRPr="00454396" w:rsidRDefault="00F95408">
            <w:pPr>
              <w:rPr>
                <w:lang w:val="lv-LV"/>
              </w:rPr>
            </w:pPr>
            <w:r w:rsidRPr="00454396">
              <w:rPr>
                <w:lang w:val="lv-LV"/>
              </w:rPr>
              <w:t>1.8.4.</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90E7" w14:textId="77777777" w:rsidR="00E423FE" w:rsidRPr="00454396" w:rsidRDefault="00F95408" w:rsidP="00050822">
            <w:pPr>
              <w:rPr>
                <w:lang w:val="lv-LV"/>
              </w:rPr>
            </w:pPr>
            <w:r w:rsidRPr="00454396">
              <w:rPr>
                <w:lang w:val="lv-LV"/>
              </w:rPr>
              <w:t>Atbalsts kapacitātes stiprināšanai drukātajiem un digitālajā vidē strādājošiem medijiem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D1DF" w14:textId="77777777" w:rsidR="00E423FE" w:rsidRPr="00454396" w:rsidRDefault="00E423FE">
            <w:pPr>
              <w:jc w:val="center"/>
              <w:rPr>
                <w:lang w:val="lv-LV"/>
              </w:rPr>
            </w:pPr>
          </w:p>
        </w:tc>
        <w:tc>
          <w:tcPr>
            <w:tcW w:w="2035" w:type="dxa"/>
            <w:tcBorders>
              <w:top w:val="single" w:sz="4" w:space="0" w:color="000000"/>
              <w:left w:val="single" w:sz="4" w:space="0" w:color="000000"/>
              <w:bottom w:val="single" w:sz="4" w:space="0" w:color="000000"/>
              <w:right w:val="single" w:sz="4" w:space="0" w:color="000000"/>
            </w:tcBorders>
            <w:vAlign w:val="center"/>
          </w:tcPr>
          <w:p w14:paraId="2EAE3DB1" w14:textId="77777777" w:rsidR="00E423FE" w:rsidRPr="00454396" w:rsidRDefault="00050822">
            <w:pPr>
              <w:jc w:val="center"/>
              <w:rPr>
                <w:lang w:val="lv-LV"/>
              </w:rPr>
            </w:pPr>
            <w:r w:rsidRPr="00454396">
              <w:rPr>
                <w:lang w:val="lv-LV"/>
              </w:rPr>
              <w:t>530 850</w:t>
            </w:r>
          </w:p>
        </w:tc>
      </w:tr>
      <w:tr w:rsidR="00E423FE" w:rsidRPr="00454396" w14:paraId="5BB3EF25" w14:textId="77777777">
        <w:trPr>
          <w:trHeight w:val="20"/>
          <w:jc w:val="center"/>
        </w:trPr>
        <w:tc>
          <w:tcPr>
            <w:tcW w:w="936" w:type="dxa"/>
            <w:tcBorders>
              <w:top w:val="single" w:sz="4" w:space="0" w:color="000000"/>
              <w:left w:val="single" w:sz="4" w:space="0" w:color="000000"/>
              <w:bottom w:val="single" w:sz="4" w:space="0" w:color="000000"/>
              <w:right w:val="single" w:sz="4" w:space="0" w:color="000000"/>
            </w:tcBorders>
          </w:tcPr>
          <w:p w14:paraId="1A82FDC4" w14:textId="77777777" w:rsidR="00E423FE" w:rsidRPr="00454396" w:rsidRDefault="00F95408">
            <w:pPr>
              <w:rPr>
                <w:lang w:val="lv-LV"/>
              </w:rPr>
            </w:pPr>
            <w:r w:rsidRPr="00454396">
              <w:rPr>
                <w:lang w:val="lv-LV"/>
              </w:rPr>
              <w:t>1.8.4.</w:t>
            </w:r>
            <w:r w:rsidR="00A24D55" w:rsidRPr="00454396">
              <w:rPr>
                <w:lang w:val="lv-LV"/>
              </w:rPr>
              <w:t>1</w:t>
            </w:r>
            <w:r w:rsidRPr="00454396">
              <w:rPr>
                <w:lang w:val="lv-LV"/>
              </w:rPr>
              <w:t>.</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04F9" w14:textId="77777777" w:rsidR="00E423FE" w:rsidRPr="00454396" w:rsidRDefault="00F95408">
            <w:pPr>
              <w:rPr>
                <w:lang w:val="lv-LV"/>
              </w:rPr>
            </w:pPr>
            <w:r w:rsidRPr="00454396">
              <w:rPr>
                <w:lang w:val="lv-LV"/>
              </w:rPr>
              <w:t xml:space="preserve">pieteicējiem, kuri ir īpašnieki </w:t>
            </w:r>
            <w:r w:rsidR="00E7487B" w:rsidRPr="00454396">
              <w:rPr>
                <w:b/>
                <w:bCs/>
                <w:lang w:val="lv-LV"/>
              </w:rPr>
              <w:t>nacionāla mēroga</w:t>
            </w:r>
            <w:r w:rsidR="00E7487B" w:rsidRPr="00454396">
              <w:rPr>
                <w:lang w:val="lv-LV"/>
              </w:rPr>
              <w:t xml:space="preserve"> </w:t>
            </w:r>
            <w:r w:rsidRPr="00454396">
              <w:rPr>
                <w:lang w:val="lv-LV"/>
              </w:rPr>
              <w:t xml:space="preserve">drukātajiem </w:t>
            </w:r>
            <w:r w:rsidR="00E7487B" w:rsidRPr="00454396">
              <w:rPr>
                <w:lang w:val="lv-LV"/>
              </w:rPr>
              <w:t>un</w:t>
            </w:r>
            <w:r w:rsidR="0056746D" w:rsidRPr="00454396">
              <w:rPr>
                <w:lang w:val="lv-LV"/>
              </w:rPr>
              <w:t>/vai</w:t>
            </w:r>
            <w:r w:rsidR="00E7487B" w:rsidRPr="00454396">
              <w:rPr>
                <w:lang w:val="lv-LV"/>
              </w:rPr>
              <w:t xml:space="preserve"> digitālajā vidē strādājošiem medijiem</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83DA" w14:textId="77777777" w:rsidR="00E423FE" w:rsidRPr="00454396" w:rsidRDefault="005E70DB">
            <w:pPr>
              <w:jc w:val="center"/>
              <w:rPr>
                <w:lang w:val="lv-LV"/>
              </w:rPr>
            </w:pPr>
            <w:r w:rsidRPr="00454396">
              <w:rPr>
                <w:lang w:val="lv-LV"/>
              </w:rPr>
              <w:t xml:space="preserve">līdz </w:t>
            </w:r>
            <w:r w:rsidR="00050822" w:rsidRPr="00454396">
              <w:rPr>
                <w:lang w:val="lv-LV"/>
              </w:rPr>
              <w:t>20</w:t>
            </w:r>
            <w:r w:rsidR="00D91713" w:rsidRPr="00454396">
              <w:rPr>
                <w:lang w:val="lv-LV"/>
              </w:rPr>
              <w:t> </w:t>
            </w:r>
            <w:r w:rsidR="00050822" w:rsidRPr="00454396">
              <w:rPr>
                <w:lang w:val="lv-LV"/>
              </w:rPr>
              <w:t>000</w:t>
            </w:r>
            <w:r w:rsidR="00351B0E" w:rsidRPr="00454396">
              <w:rPr>
                <w:i/>
                <w:iCs/>
                <w:lang w:val="lv-LV"/>
              </w:rPr>
              <w:t xml:space="preserve"> euro</w:t>
            </w:r>
            <w:r w:rsidR="00351B0E" w:rsidRPr="00454396">
              <w:rPr>
                <w:lang w:val="lv-LV"/>
              </w:rPr>
              <w:t>, bet ne vairāk kā 20% no 2019. gada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5ACBE8EF" w14:textId="77777777" w:rsidR="00E423FE" w:rsidRPr="00454396" w:rsidRDefault="00050822">
            <w:pPr>
              <w:jc w:val="center"/>
              <w:rPr>
                <w:lang w:val="lv-LV"/>
              </w:rPr>
            </w:pPr>
            <w:r w:rsidRPr="00454396">
              <w:rPr>
                <w:lang w:val="lv-LV"/>
              </w:rPr>
              <w:t>300 000</w:t>
            </w:r>
          </w:p>
        </w:tc>
      </w:tr>
      <w:tr w:rsidR="00A24D55" w:rsidRPr="00454396" w14:paraId="2AD07211" w14:textId="77777777" w:rsidTr="00585222">
        <w:trPr>
          <w:trHeight w:val="2599"/>
          <w:jc w:val="center"/>
        </w:trPr>
        <w:tc>
          <w:tcPr>
            <w:tcW w:w="936" w:type="dxa"/>
            <w:tcBorders>
              <w:top w:val="single" w:sz="4" w:space="0" w:color="000000"/>
              <w:left w:val="single" w:sz="4" w:space="0" w:color="000000"/>
              <w:bottom w:val="single" w:sz="4" w:space="0" w:color="000000"/>
              <w:right w:val="single" w:sz="4" w:space="0" w:color="000000"/>
            </w:tcBorders>
          </w:tcPr>
          <w:p w14:paraId="20EA3283" w14:textId="77777777" w:rsidR="00A24D55" w:rsidRPr="00454396" w:rsidRDefault="00A24D55">
            <w:pPr>
              <w:rPr>
                <w:lang w:val="lv-LV"/>
              </w:rPr>
            </w:pPr>
            <w:r w:rsidRPr="00454396">
              <w:rPr>
                <w:lang w:val="lv-LV"/>
              </w:rPr>
              <w:t>1.8.4.2.</w:t>
            </w:r>
          </w:p>
        </w:tc>
        <w:tc>
          <w:tcPr>
            <w:tcW w:w="3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9DC9" w14:textId="77777777" w:rsidR="00A24D55" w:rsidRPr="00454396" w:rsidRDefault="00050822">
            <w:pPr>
              <w:rPr>
                <w:lang w:val="lv-LV"/>
              </w:rPr>
            </w:pPr>
            <w:r w:rsidRPr="00454396">
              <w:rPr>
                <w:lang w:val="lv-LV"/>
              </w:rPr>
              <w:t xml:space="preserve">pieteicējiem, kuri ir īpašnieki </w:t>
            </w:r>
            <w:bookmarkStart w:id="2" w:name="_Hlk67913582"/>
            <w:r w:rsidRPr="00454396">
              <w:rPr>
                <w:b/>
                <w:bCs/>
                <w:lang w:val="lv-LV"/>
              </w:rPr>
              <w:t xml:space="preserve">reģionālajiem </w:t>
            </w:r>
            <w:r w:rsidR="0056746D" w:rsidRPr="00454396">
              <w:rPr>
                <w:b/>
                <w:bCs/>
                <w:lang w:val="lv-LV"/>
              </w:rPr>
              <w:t>un/</w:t>
            </w:r>
            <w:r w:rsidRPr="00454396">
              <w:rPr>
                <w:b/>
                <w:bCs/>
                <w:lang w:val="lv-LV"/>
              </w:rPr>
              <w:t>vai vietējiem</w:t>
            </w:r>
            <w:r w:rsidRPr="00454396">
              <w:rPr>
                <w:lang w:val="lv-LV"/>
              </w:rPr>
              <w:t xml:space="preserve"> drukātajiem </w:t>
            </w:r>
            <w:r w:rsidR="00D91713" w:rsidRPr="00454396">
              <w:rPr>
                <w:lang w:val="lv-LV"/>
              </w:rPr>
              <w:t>un</w:t>
            </w:r>
            <w:r w:rsidR="0056746D" w:rsidRPr="00454396">
              <w:rPr>
                <w:lang w:val="lv-LV"/>
              </w:rPr>
              <w:t>/vai</w:t>
            </w:r>
            <w:r w:rsidR="00D91713" w:rsidRPr="00454396">
              <w:rPr>
                <w:lang w:val="lv-LV"/>
              </w:rPr>
              <w:t xml:space="preserve"> digitālajā vidē strādājošiem medijiem</w:t>
            </w:r>
            <w:bookmarkEnd w:id="2"/>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0BD3" w14:textId="77777777" w:rsidR="00A24D55" w:rsidRPr="00454396" w:rsidRDefault="005E70DB">
            <w:pPr>
              <w:jc w:val="center"/>
              <w:rPr>
                <w:lang w:val="lv-LV"/>
              </w:rPr>
            </w:pPr>
            <w:r w:rsidRPr="00454396">
              <w:rPr>
                <w:lang w:val="lv-LV"/>
              </w:rPr>
              <w:t xml:space="preserve">līdz </w:t>
            </w:r>
            <w:r w:rsidR="00351B0E" w:rsidRPr="00454396">
              <w:rPr>
                <w:lang w:val="lv-LV"/>
              </w:rPr>
              <w:t>7</w:t>
            </w:r>
            <w:r w:rsidR="00D91713" w:rsidRPr="00454396">
              <w:rPr>
                <w:lang w:val="lv-LV"/>
              </w:rPr>
              <w:t xml:space="preserve"> 000 par </w:t>
            </w:r>
            <w:r w:rsidR="00243D69" w:rsidRPr="00454396">
              <w:rPr>
                <w:lang w:val="lv-LV"/>
              </w:rPr>
              <w:t xml:space="preserve">vienu </w:t>
            </w:r>
            <w:r w:rsidR="00D91713" w:rsidRPr="00454396">
              <w:rPr>
                <w:lang w:val="lv-LV"/>
              </w:rPr>
              <w:t>mediju</w:t>
            </w:r>
            <w:r w:rsidR="003902E3" w:rsidRPr="00454396">
              <w:rPr>
                <w:rStyle w:val="FootnoteReference"/>
                <w:lang w:val="lv-LV"/>
              </w:rPr>
              <w:footnoteReference w:id="3"/>
            </w:r>
            <w:r w:rsidR="00D91713" w:rsidRPr="00454396">
              <w:rPr>
                <w:lang w:val="lv-LV"/>
              </w:rPr>
              <w:t>, bet ne vairāk kā 15</w:t>
            </w:r>
            <w:r w:rsidR="00351B0E" w:rsidRPr="00454396">
              <w:rPr>
                <w:lang w:val="lv-LV"/>
              </w:rPr>
              <w:t> </w:t>
            </w:r>
            <w:r w:rsidR="00D91713" w:rsidRPr="00454396">
              <w:rPr>
                <w:lang w:val="lv-LV"/>
              </w:rPr>
              <w:t>000</w:t>
            </w:r>
            <w:r w:rsidR="00351B0E" w:rsidRPr="00454396">
              <w:rPr>
                <w:lang w:val="lv-LV"/>
              </w:rPr>
              <w:t xml:space="preserve"> par vairākiem medijiem; bet jebkurā gadījumā ne vairāk kā 20% no 2019. gada neto apgrozījuma</w:t>
            </w:r>
          </w:p>
        </w:tc>
        <w:tc>
          <w:tcPr>
            <w:tcW w:w="2035" w:type="dxa"/>
            <w:tcBorders>
              <w:top w:val="single" w:sz="4" w:space="0" w:color="000000"/>
              <w:left w:val="single" w:sz="4" w:space="0" w:color="000000"/>
              <w:bottom w:val="single" w:sz="4" w:space="0" w:color="000000"/>
              <w:right w:val="single" w:sz="4" w:space="0" w:color="000000"/>
            </w:tcBorders>
            <w:vAlign w:val="center"/>
          </w:tcPr>
          <w:p w14:paraId="3C1C7565" w14:textId="77777777" w:rsidR="00A24D55" w:rsidRPr="00454396" w:rsidRDefault="00050822">
            <w:pPr>
              <w:jc w:val="center"/>
              <w:rPr>
                <w:lang w:val="lv-LV"/>
              </w:rPr>
            </w:pPr>
            <w:r w:rsidRPr="00454396">
              <w:rPr>
                <w:lang w:val="lv-LV"/>
              </w:rPr>
              <w:t>230 850</w:t>
            </w:r>
          </w:p>
        </w:tc>
      </w:tr>
    </w:tbl>
    <w:p w14:paraId="19B4CFDE" w14:textId="77777777" w:rsidR="00E423FE" w:rsidRPr="00454396" w:rsidRDefault="00E423FE">
      <w:pPr>
        <w:ind w:left="567"/>
        <w:jc w:val="both"/>
        <w:rPr>
          <w:color w:val="000000"/>
          <w:szCs w:val="24"/>
          <w:lang w:val="lv-LV"/>
        </w:rPr>
      </w:pPr>
    </w:p>
    <w:p w14:paraId="48973B62"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Atbalsta programmas līdzekļi tiek piešķirti kā komercdarbības atbalsts saskaņā ar Eiropas Komisijas 2020. gada 19. marta paziņojuma „Pagaidu regulējums valsts atbalsta pasākumiem, ar ko atbalsta ekonomiku pašreizējā Covid-19 uzliesmojuma situācijā” (C(2020)1863) 3.1. sadaļas nosacījumiem, kas paredz iespēju piešķirt grantu komersantiem, nepārsniedzot </w:t>
      </w:r>
      <w:r w:rsidR="00C15CC1">
        <w:rPr>
          <w:color w:val="000000"/>
          <w:szCs w:val="24"/>
          <w:lang w:val="lv-LV"/>
        </w:rPr>
        <w:t xml:space="preserve">1 </w:t>
      </w:r>
      <w:r w:rsidRPr="00454396">
        <w:rPr>
          <w:color w:val="000000"/>
          <w:szCs w:val="24"/>
          <w:lang w:val="lv-LV"/>
        </w:rPr>
        <w:t xml:space="preserve">800 000 </w:t>
      </w:r>
      <w:r w:rsidRPr="00454396">
        <w:rPr>
          <w:i/>
          <w:color w:val="000000"/>
          <w:szCs w:val="24"/>
          <w:lang w:val="lv-LV"/>
        </w:rPr>
        <w:t>euro</w:t>
      </w:r>
      <w:r w:rsidRPr="00454396">
        <w:rPr>
          <w:color w:val="000000"/>
          <w:szCs w:val="24"/>
          <w:lang w:val="lv-LV"/>
        </w:rPr>
        <w:t xml:space="preserve"> vienam uzņēmumam saistīto personu līmenī. </w:t>
      </w:r>
    </w:p>
    <w:p w14:paraId="6CCE003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Šī nolikuma izpratnē saistītās personas ir saimnieciskās darbības veicēji, kas atbilst Eiropas Komisijas 2014. gada 17. jūnija regulai Nr. 651/2014, ar ko noteiktas atbalsta kategorijas atzīst par saderīgām ar iekšējo tirgu, piemērojot Līguma 107. un 108. pantu (turpmāk – Komisijas regula Nr. 651/2014) I pielikuma 3. panta 3. punktā noteiktajai saistīto uzņēmumu definīcijai.</w:t>
      </w:r>
    </w:p>
    <w:p w14:paraId="35EBCB46" w14:textId="4108CB31" w:rsidR="004817E3" w:rsidRDefault="004817E3" w:rsidP="004817E3">
      <w:pPr>
        <w:numPr>
          <w:ilvl w:val="1"/>
          <w:numId w:val="3"/>
        </w:numPr>
        <w:ind w:left="567" w:hanging="567"/>
        <w:jc w:val="both"/>
        <w:rPr>
          <w:color w:val="000000"/>
          <w:szCs w:val="24"/>
          <w:lang w:val="lv-LV"/>
        </w:rPr>
      </w:pPr>
      <w:r w:rsidRPr="00454396">
        <w:rPr>
          <w:color w:val="000000"/>
          <w:szCs w:val="24"/>
          <w:lang w:val="lv-LV"/>
        </w:rPr>
        <w:t xml:space="preserve">Gadījumos, kad paredzēta atbalsta kumulācija attiecībā uz vienām un tām pašām attiecināmajām izmaksām ar citu </w:t>
      </w:r>
      <w:r w:rsidRPr="00454396">
        <w:rPr>
          <w:i/>
          <w:iCs/>
          <w:color w:val="000000"/>
          <w:szCs w:val="24"/>
          <w:lang w:val="lv-LV"/>
        </w:rPr>
        <w:t>de minimis</w:t>
      </w:r>
      <w:r w:rsidRPr="00454396">
        <w:rPr>
          <w:color w:val="000000"/>
          <w:szCs w:val="24"/>
          <w:lang w:val="lv-LV"/>
        </w:rPr>
        <w:t xml:space="preserve"> atbalstu vai gadījumos, kad pieteicējs jau uz </w:t>
      </w:r>
      <w:r w:rsidRPr="00454396">
        <w:rPr>
          <w:color w:val="000000"/>
          <w:szCs w:val="24"/>
          <w:lang w:val="lv-LV"/>
        </w:rPr>
        <w:lastRenderedPageBreak/>
        <w:t xml:space="preserve">2019. gada 31. decembri un uz atbalsta piešķiršanas brīdi ir uzskatāms par nonākušu grūtībās, atbilstoši Komisijas regulas Nr. 651/2014 2. panta 18. punktā noteiktajai definīcijai, atbalsta programmas līdzekļi tiek piešķirti kā </w:t>
      </w:r>
      <w:r w:rsidRPr="00454396">
        <w:rPr>
          <w:i/>
          <w:iCs/>
          <w:color w:val="000000"/>
          <w:szCs w:val="24"/>
          <w:lang w:val="lv-LV"/>
        </w:rPr>
        <w:t>de minimis</w:t>
      </w:r>
      <w:r w:rsidRPr="00454396">
        <w:rPr>
          <w:color w:val="000000"/>
          <w:szCs w:val="24"/>
          <w:lang w:val="lv-LV"/>
        </w:rPr>
        <w:t xml:space="preserve"> atbalsts atbilstoši Eiropas Komisijas 2013. gada 18.decembra regulai (EK) Nr.1407/2013 par Līguma par Eiropas Savienības darbību 107. un 108. panta piemērošanu </w:t>
      </w:r>
      <w:r w:rsidRPr="00454396">
        <w:rPr>
          <w:i/>
          <w:iCs/>
          <w:color w:val="000000"/>
          <w:szCs w:val="24"/>
          <w:lang w:val="lv-LV"/>
        </w:rPr>
        <w:t>de minimis</w:t>
      </w:r>
      <w:r w:rsidRPr="00454396">
        <w:rPr>
          <w:color w:val="000000"/>
          <w:szCs w:val="24"/>
          <w:lang w:val="lv-LV"/>
        </w:rPr>
        <w:t xml:space="preserve"> atbalstam (turpmāk – Komisijas regula Nr. 1407/2013).</w:t>
      </w:r>
    </w:p>
    <w:p w14:paraId="0967EE8C" w14:textId="77777777" w:rsidR="00EB382E" w:rsidRPr="00454396" w:rsidRDefault="00EB382E" w:rsidP="00EB382E">
      <w:pPr>
        <w:ind w:left="567"/>
        <w:jc w:val="both"/>
        <w:rPr>
          <w:color w:val="000000"/>
          <w:szCs w:val="24"/>
          <w:lang w:val="lv-LV"/>
        </w:rPr>
      </w:pPr>
    </w:p>
    <w:p w14:paraId="4874B2A3" w14:textId="77777777" w:rsidR="00E423FE" w:rsidRPr="00454396" w:rsidRDefault="00F95408">
      <w:pPr>
        <w:numPr>
          <w:ilvl w:val="0"/>
          <w:numId w:val="3"/>
        </w:numPr>
        <w:spacing w:after="120"/>
        <w:jc w:val="center"/>
        <w:rPr>
          <w:b/>
          <w:color w:val="000000"/>
          <w:szCs w:val="24"/>
          <w:lang w:val="lv-LV"/>
        </w:rPr>
      </w:pPr>
      <w:r w:rsidRPr="00454396">
        <w:rPr>
          <w:b/>
          <w:color w:val="000000"/>
          <w:szCs w:val="24"/>
          <w:lang w:val="lv-LV"/>
        </w:rPr>
        <w:t>Pieteikuma noformēšanas un iesniegšanas kārtība</w:t>
      </w:r>
    </w:p>
    <w:p w14:paraId="3FF5EC1C"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Lai piedalītos Konkursā, pieteicējs sagatavo pieteikumu, ietverot šādus dokumentus:</w:t>
      </w:r>
    </w:p>
    <w:p w14:paraId="586FC04B" w14:textId="77777777" w:rsidR="00E423FE" w:rsidRPr="00454396" w:rsidRDefault="00F95408">
      <w:pPr>
        <w:numPr>
          <w:ilvl w:val="2"/>
          <w:numId w:val="3"/>
        </w:numPr>
        <w:ind w:left="1287"/>
        <w:jc w:val="both"/>
        <w:rPr>
          <w:color w:val="000000"/>
          <w:szCs w:val="24"/>
          <w:lang w:val="lv-LV"/>
        </w:rPr>
      </w:pPr>
      <w:r w:rsidRPr="00454396">
        <w:rPr>
          <w:b/>
          <w:color w:val="000000"/>
          <w:szCs w:val="24"/>
          <w:lang w:val="lv-LV"/>
        </w:rPr>
        <w:t>pieteikums</w:t>
      </w:r>
      <w:r w:rsidRPr="00454396">
        <w:rPr>
          <w:color w:val="000000"/>
          <w:szCs w:val="24"/>
          <w:lang w:val="lv-LV"/>
        </w:rPr>
        <w:t xml:space="preserve"> saskaņā ar šā nolikuma 1. pielikumu;</w:t>
      </w:r>
    </w:p>
    <w:p w14:paraId="5230DA15"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dokumenti, kas apliecina pieteicēja atbilstību nolikuma 3.1. punktā noteiktajām prasībām (ja attiecināms, iesniedzēja apliecināta izdruka no masu informācijas līdzekļu reģistra, saite uz tīmekļvietni, kurā pieejams pieteicēja ētikas kodekss vai ētikas kodeksa kopija)</w:t>
      </w:r>
      <w:r w:rsidR="00A15815" w:rsidRPr="00454396">
        <w:rPr>
          <w:color w:val="000000"/>
          <w:szCs w:val="24"/>
          <w:lang w:val="lv-LV"/>
        </w:rPr>
        <w:t xml:space="preserve">. </w:t>
      </w:r>
      <w:r w:rsidR="0079000C" w:rsidRPr="00454396">
        <w:rPr>
          <w:color w:val="000000"/>
          <w:szCs w:val="24"/>
          <w:lang w:val="lv-LV"/>
        </w:rPr>
        <w:t xml:space="preserve">Iesniedzot pieteikumu 1.8.4.2. punktā minētajā </w:t>
      </w:r>
      <w:r w:rsidR="00351B0E" w:rsidRPr="00454396">
        <w:rPr>
          <w:color w:val="000000"/>
          <w:szCs w:val="24"/>
          <w:lang w:val="lv-LV"/>
        </w:rPr>
        <w:t>apakš</w:t>
      </w:r>
      <w:r w:rsidR="0079000C" w:rsidRPr="00454396">
        <w:rPr>
          <w:color w:val="000000"/>
          <w:szCs w:val="24"/>
          <w:lang w:val="lv-LV"/>
        </w:rPr>
        <w:t xml:space="preserve">kategorijā par summu virs </w:t>
      </w:r>
      <w:r w:rsidR="00880C4B" w:rsidRPr="00454396">
        <w:rPr>
          <w:color w:val="000000"/>
          <w:szCs w:val="24"/>
          <w:lang w:val="lv-LV"/>
        </w:rPr>
        <w:t>7</w:t>
      </w:r>
      <w:r w:rsidR="0079000C" w:rsidRPr="00454396">
        <w:rPr>
          <w:color w:val="000000"/>
          <w:szCs w:val="24"/>
          <w:lang w:val="lv-LV"/>
        </w:rPr>
        <w:t xml:space="preserve"> 000 </w:t>
      </w:r>
      <w:r w:rsidR="0079000C" w:rsidRPr="00454396">
        <w:rPr>
          <w:i/>
          <w:iCs/>
          <w:color w:val="000000"/>
          <w:szCs w:val="24"/>
          <w:lang w:val="lv-LV"/>
        </w:rPr>
        <w:t>euro</w:t>
      </w:r>
      <w:r w:rsidR="0079000C" w:rsidRPr="00454396">
        <w:rPr>
          <w:color w:val="000000"/>
          <w:szCs w:val="24"/>
          <w:lang w:val="lv-LV"/>
        </w:rPr>
        <w:t xml:space="preserve">, ja nepieciešams, arī dokumenti, kas, </w:t>
      </w:r>
      <w:r w:rsidR="0079000C" w:rsidRPr="00454396">
        <w:rPr>
          <w:lang w:val="lv-LV"/>
        </w:rPr>
        <w:t>pamato to, ka vienas juridiskās personas ietvaros pastāv vairāk kā viens medijs šī nolikuma izpratnē</w:t>
      </w:r>
      <w:r w:rsidRPr="00454396">
        <w:rPr>
          <w:color w:val="000000"/>
          <w:szCs w:val="24"/>
          <w:lang w:val="lv-LV"/>
        </w:rPr>
        <w:t>;</w:t>
      </w:r>
    </w:p>
    <w:p w14:paraId="372B337E" w14:textId="1DDD4558" w:rsidR="002B3960" w:rsidRDefault="00B57369" w:rsidP="00454396">
      <w:pPr>
        <w:numPr>
          <w:ilvl w:val="2"/>
          <w:numId w:val="3"/>
        </w:numPr>
        <w:ind w:left="1287"/>
        <w:jc w:val="both"/>
        <w:rPr>
          <w:lang w:val="lv-LV"/>
        </w:rPr>
      </w:pPr>
      <w:r>
        <w:rPr>
          <w:lang w:val="lv-LV"/>
        </w:rPr>
        <w:t>pieteicēji</w:t>
      </w:r>
      <w:r w:rsidR="00242643">
        <w:rPr>
          <w:lang w:val="lv-LV"/>
        </w:rPr>
        <w:t xml:space="preserve">, </w:t>
      </w:r>
      <w:r w:rsidR="002B3960" w:rsidRPr="00454396">
        <w:rPr>
          <w:lang w:val="lv-LV"/>
        </w:rPr>
        <w:t xml:space="preserve">pretendējot uz atbalstu saskaņā ar šī nolikuma 1.9. punktu, </w:t>
      </w:r>
      <w:r w:rsidR="005C41BD">
        <w:rPr>
          <w:lang w:val="lv-LV"/>
        </w:rPr>
        <w:t xml:space="preserve">iesniedz šādus </w:t>
      </w:r>
      <w:r w:rsidR="002B3960">
        <w:rPr>
          <w:lang w:val="lv-LV"/>
        </w:rPr>
        <w:t>dokument</w:t>
      </w:r>
      <w:r w:rsidR="005C41BD">
        <w:rPr>
          <w:lang w:val="lv-LV"/>
        </w:rPr>
        <w:t>us</w:t>
      </w:r>
      <w:r w:rsidR="002B3960">
        <w:rPr>
          <w:lang w:val="lv-LV"/>
        </w:rPr>
        <w:t xml:space="preserve">, kas </w:t>
      </w:r>
      <w:r w:rsidR="006D159E">
        <w:rPr>
          <w:lang w:val="lv-LV"/>
        </w:rPr>
        <w:t xml:space="preserve">dod iespēju </w:t>
      </w:r>
      <w:r w:rsidR="006D159E" w:rsidRPr="00454396">
        <w:rPr>
          <w:lang w:val="lv-LV"/>
        </w:rPr>
        <w:t>Fond</w:t>
      </w:r>
      <w:r w:rsidR="006D159E">
        <w:rPr>
          <w:lang w:val="lv-LV"/>
        </w:rPr>
        <w:t>am</w:t>
      </w:r>
      <w:r w:rsidR="006D159E" w:rsidRPr="00454396">
        <w:rPr>
          <w:lang w:val="lv-LV"/>
        </w:rPr>
        <w:t xml:space="preserve"> pārliecināt</w:t>
      </w:r>
      <w:r w:rsidR="006D159E">
        <w:rPr>
          <w:lang w:val="lv-LV"/>
        </w:rPr>
        <w:t>ies</w:t>
      </w:r>
      <w:r w:rsidR="006D159E" w:rsidRPr="00454396">
        <w:rPr>
          <w:lang w:val="lv-LV"/>
        </w:rPr>
        <w:t xml:space="preserve"> par finanšu situāciju uzņēmumā un 3.4.13. </w:t>
      </w:r>
      <w:r w:rsidR="008F5B6F">
        <w:rPr>
          <w:lang w:val="lv-LV"/>
        </w:rPr>
        <w:t xml:space="preserve">un 3.4.14. </w:t>
      </w:r>
      <w:r w:rsidR="006D159E" w:rsidRPr="00454396">
        <w:rPr>
          <w:lang w:val="lv-LV"/>
        </w:rPr>
        <w:t>apakšpunkt</w:t>
      </w:r>
      <w:r w:rsidR="008F5B6F">
        <w:rPr>
          <w:lang w:val="lv-LV"/>
        </w:rPr>
        <w:t>os</w:t>
      </w:r>
      <w:r w:rsidR="006D159E" w:rsidRPr="00454396">
        <w:rPr>
          <w:lang w:val="lv-LV"/>
        </w:rPr>
        <w:t xml:space="preserve"> ietvertā nosacījuma izpildi</w:t>
      </w:r>
      <w:r w:rsidR="006D159E">
        <w:rPr>
          <w:lang w:val="lv-LV"/>
        </w:rPr>
        <w:t>:</w:t>
      </w:r>
    </w:p>
    <w:p w14:paraId="0F6336C7" w14:textId="4CBA1424" w:rsidR="006D159E" w:rsidRDefault="00242643" w:rsidP="00FD2121">
      <w:pPr>
        <w:numPr>
          <w:ilvl w:val="3"/>
          <w:numId w:val="3"/>
        </w:numPr>
        <w:ind w:left="1560"/>
        <w:jc w:val="both"/>
        <w:rPr>
          <w:lang w:val="lv-LV"/>
        </w:rPr>
      </w:pPr>
      <w:r>
        <w:rPr>
          <w:lang w:val="lv-LV"/>
        </w:rPr>
        <w:t xml:space="preserve"> </w:t>
      </w:r>
      <w:bookmarkStart w:id="3" w:name="_Hlk75870852"/>
      <w:r w:rsidR="002B3960">
        <w:rPr>
          <w:lang w:val="lv-LV"/>
        </w:rPr>
        <w:t xml:space="preserve">apliecinājums </w:t>
      </w:r>
      <w:r w:rsidR="002B3960" w:rsidRPr="002B3960">
        <w:rPr>
          <w:lang w:val="lv-LV"/>
        </w:rPr>
        <w:t xml:space="preserve">par Komisijas regulas Nr.651/2014 2.panta 18.punkta c) apakšpunktā ietvertā nosacījuma ievērošanu </w:t>
      </w:r>
      <w:r w:rsidR="002B3960">
        <w:rPr>
          <w:lang w:val="lv-LV"/>
        </w:rPr>
        <w:t>–</w:t>
      </w:r>
      <w:r w:rsidR="002B3960" w:rsidRPr="002B3960">
        <w:rPr>
          <w:lang w:val="lv-LV"/>
        </w:rPr>
        <w:t xml:space="preserve"> </w:t>
      </w:r>
      <w:r w:rsidR="00BD337F" w:rsidRPr="008F5B6F">
        <w:rPr>
          <w:i/>
          <w:lang w:val="lv-LV"/>
        </w:rPr>
        <w:t>uzņēmums ne</w:t>
      </w:r>
      <w:r w:rsidR="000E3E33" w:rsidRPr="008F5B6F">
        <w:rPr>
          <w:i/>
          <w:iCs/>
          <w:lang w:val="lv-LV" w:eastAsia="lv-LV"/>
        </w:rPr>
        <w:t>atbilst normatīvajos aktos noteiktiem kritērijiem, lai tam pēc kreditora pieprasījuma piemērotu maksātnespējas procedūru</w:t>
      </w:r>
      <w:r w:rsidR="008F5B6F">
        <w:rPr>
          <w:rStyle w:val="FootnoteReference"/>
          <w:i/>
          <w:iCs/>
          <w:lang w:val="lv-LV" w:eastAsia="lv-LV"/>
        </w:rPr>
        <w:footnoteReference w:id="4"/>
      </w:r>
      <w:r w:rsidR="006D159E">
        <w:rPr>
          <w:lang w:val="lv-LV"/>
        </w:rPr>
        <w:t>;</w:t>
      </w:r>
    </w:p>
    <w:p w14:paraId="6C392723" w14:textId="222018F8" w:rsidR="00E423FE" w:rsidRPr="00454396" w:rsidRDefault="00F95408" w:rsidP="00FD2121">
      <w:pPr>
        <w:numPr>
          <w:ilvl w:val="3"/>
          <w:numId w:val="3"/>
        </w:numPr>
        <w:ind w:left="1560"/>
        <w:jc w:val="both"/>
        <w:rPr>
          <w:lang w:val="lv-LV"/>
        </w:rPr>
      </w:pPr>
      <w:r w:rsidRPr="00454396">
        <w:rPr>
          <w:lang w:val="lv-LV"/>
        </w:rPr>
        <w:t xml:space="preserve"> </w:t>
      </w:r>
      <w:r w:rsidR="00EE7813" w:rsidRPr="00454396">
        <w:rPr>
          <w:lang w:val="lv-LV"/>
        </w:rPr>
        <w:t>2019. un 2020.</w:t>
      </w:r>
      <w:r w:rsidRPr="00454396">
        <w:rPr>
          <w:lang w:val="lv-LV"/>
        </w:rPr>
        <w:t xml:space="preserve"> gada pārskata kopija (ja gadījumā gada pārskats par 2020.gadu vēl nav iesniegts, tad papildus jāiesniedz operatīvie finanšu </w:t>
      </w:r>
      <w:r w:rsidRPr="00454396">
        <w:rPr>
          <w:color w:val="000000"/>
          <w:szCs w:val="24"/>
          <w:lang w:val="lv-LV"/>
        </w:rPr>
        <w:t>dati</w:t>
      </w:r>
      <w:r w:rsidRPr="00454396">
        <w:rPr>
          <w:lang w:val="lv-LV"/>
        </w:rPr>
        <w:t xml:space="preserve"> uz 31.12.2020. – bilance uz 31.12.2020. un peļņas vai zaudējumu aprēķins)</w:t>
      </w:r>
      <w:r w:rsidR="00CE6D4B">
        <w:rPr>
          <w:rStyle w:val="FootnoteReference"/>
          <w:lang w:val="lv-LV"/>
        </w:rPr>
        <w:footnoteReference w:id="5"/>
      </w:r>
      <w:r w:rsidRPr="00454396">
        <w:rPr>
          <w:lang w:val="lv-LV"/>
        </w:rPr>
        <w:t>;</w:t>
      </w:r>
      <w:bookmarkEnd w:id="3"/>
    </w:p>
    <w:p w14:paraId="679F686B" w14:textId="77777777" w:rsidR="00E423FE" w:rsidRPr="00454396" w:rsidRDefault="00F95408">
      <w:pPr>
        <w:numPr>
          <w:ilvl w:val="2"/>
          <w:numId w:val="3"/>
        </w:numPr>
        <w:ind w:left="1287"/>
        <w:jc w:val="both"/>
        <w:rPr>
          <w:lang w:val="lv-LV"/>
        </w:rPr>
      </w:pPr>
      <w:bookmarkStart w:id="4" w:name="_Hlk75870923"/>
      <w:r w:rsidRPr="00454396">
        <w:rPr>
          <w:lang w:val="lv-LV"/>
        </w:rPr>
        <w:t>izmaksas pamatojošo dokumentu kopijas, kas nav iekļautas kāda cita projekta pieteikuma attiecināmajās izmaksās un par kurām saņemts finansējums pilnā apmērā</w:t>
      </w:r>
      <w:r w:rsidR="00A57DDE" w:rsidRPr="00454396">
        <w:rPr>
          <w:lang w:val="lv-LV"/>
        </w:rPr>
        <w:t>;</w:t>
      </w:r>
    </w:p>
    <w:p w14:paraId="6975B0B4" w14:textId="77777777" w:rsidR="00A57DDE" w:rsidRPr="00454396" w:rsidRDefault="00A57DDE" w:rsidP="00454396">
      <w:pPr>
        <w:numPr>
          <w:ilvl w:val="2"/>
          <w:numId w:val="3"/>
        </w:numPr>
        <w:ind w:left="1287"/>
        <w:jc w:val="both"/>
        <w:rPr>
          <w:color w:val="000000"/>
          <w:szCs w:val="24"/>
          <w:lang w:val="lv-LV"/>
        </w:rPr>
      </w:pPr>
      <w:r w:rsidRPr="00454396">
        <w:rPr>
          <w:lang w:val="lv-LV"/>
        </w:rPr>
        <w:t xml:space="preserve">pretendējot uz atbalstu saskaņā ar šī nolikuma </w:t>
      </w:r>
      <w:r w:rsidR="00E77020" w:rsidRPr="00454396">
        <w:rPr>
          <w:lang w:val="lv-LV"/>
        </w:rPr>
        <w:t>1</w:t>
      </w:r>
      <w:r w:rsidRPr="00454396">
        <w:rPr>
          <w:lang w:val="lv-LV"/>
        </w:rPr>
        <w:t>.</w:t>
      </w:r>
      <w:r w:rsidR="00E77020" w:rsidRPr="00454396">
        <w:rPr>
          <w:lang w:val="lv-LV"/>
        </w:rPr>
        <w:t>9</w:t>
      </w:r>
      <w:r w:rsidRPr="00454396">
        <w:rPr>
          <w:lang w:val="lv-LV"/>
        </w:rPr>
        <w:t>.</w:t>
      </w:r>
      <w:r w:rsidR="00E77020" w:rsidRPr="00454396">
        <w:rPr>
          <w:lang w:val="lv-LV"/>
        </w:rPr>
        <w:t xml:space="preserve"> </w:t>
      </w:r>
      <w:r w:rsidRPr="00454396">
        <w:rPr>
          <w:lang w:val="lv-LV"/>
        </w:rPr>
        <w:t>punktu, apliecinājums par iepriekš saņemtā</w:t>
      </w:r>
      <w:r w:rsidRPr="00454396">
        <w:rPr>
          <w:color w:val="000000"/>
          <w:szCs w:val="24"/>
          <w:lang w:val="lv-LV"/>
        </w:rPr>
        <w:t xml:space="preserve"> un plānotā atbalsta apmēru par citu pagaidu ierobežotas summas atbalstu, kas izsniegts saskaņā ar Eiropas Komisijas 2020. gada 19. marta paziņojumu "Pagaidu regulējums valsts atbalsta pasākumiem, ar ko atbalsta ekonomiku pašreizējā Covid-19 uzliesmojuma situācijā" (C(2020)1863), tā piešķiršanas datumu, atbalsta sniedzēja nosaukumu, normatīvos aktus, saskaņā ar kuriem atbalstu piešķir vai plāno piešķirt un atbalsta instrumentu un, ja attiecināms, atmaksātā ierobežota apjoma atbalsta apmēru lai </w:t>
      </w:r>
      <w:r w:rsidR="00E77020" w:rsidRPr="00454396">
        <w:rPr>
          <w:color w:val="000000"/>
          <w:szCs w:val="24"/>
          <w:lang w:val="lv-LV"/>
        </w:rPr>
        <w:t>Fonds</w:t>
      </w:r>
      <w:r w:rsidRPr="00454396">
        <w:rPr>
          <w:color w:val="000000"/>
          <w:szCs w:val="24"/>
          <w:lang w:val="lv-LV"/>
        </w:rPr>
        <w:t xml:space="preserve"> varētu pārliecināties, ka tiek ievērots šī nolikuma 1.</w:t>
      </w:r>
      <w:r w:rsidR="00E77020" w:rsidRPr="00454396">
        <w:rPr>
          <w:color w:val="000000"/>
          <w:szCs w:val="24"/>
          <w:lang w:val="lv-LV"/>
        </w:rPr>
        <w:t>9</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punktā ietvertais nosacījums</w:t>
      </w:r>
      <w:bookmarkEnd w:id="4"/>
      <w:r w:rsidRPr="00454396">
        <w:rPr>
          <w:color w:val="000000"/>
          <w:szCs w:val="24"/>
          <w:lang w:val="lv-LV"/>
        </w:rPr>
        <w:t>;</w:t>
      </w:r>
    </w:p>
    <w:p w14:paraId="6308CF71" w14:textId="5484E146" w:rsidR="00A57DDE" w:rsidRPr="00454396" w:rsidRDefault="00A57DDE">
      <w:pPr>
        <w:numPr>
          <w:ilvl w:val="2"/>
          <w:numId w:val="3"/>
        </w:numPr>
        <w:ind w:left="1287"/>
        <w:jc w:val="both"/>
        <w:rPr>
          <w:color w:val="000000"/>
          <w:szCs w:val="24"/>
          <w:lang w:val="lv-LV"/>
        </w:rPr>
      </w:pPr>
      <w:r w:rsidRPr="00454396">
        <w:rPr>
          <w:color w:val="000000"/>
          <w:szCs w:val="24"/>
          <w:lang w:val="lv-LV"/>
        </w:rPr>
        <w:t xml:space="preserve">pretendējot uz atbalstu saskaņā ar šī nolikuma </w:t>
      </w:r>
      <w:r w:rsidR="00E77020" w:rsidRPr="00454396">
        <w:rPr>
          <w:color w:val="000000"/>
          <w:szCs w:val="24"/>
          <w:lang w:val="lv-LV"/>
        </w:rPr>
        <w:t>1</w:t>
      </w:r>
      <w:r w:rsidRPr="00454396">
        <w:rPr>
          <w:color w:val="000000"/>
          <w:szCs w:val="24"/>
          <w:lang w:val="lv-LV"/>
        </w:rPr>
        <w:t>.</w:t>
      </w:r>
      <w:r w:rsidR="00E77020" w:rsidRPr="00454396">
        <w:rPr>
          <w:color w:val="000000"/>
          <w:szCs w:val="24"/>
          <w:lang w:val="lv-LV"/>
        </w:rPr>
        <w:t>11</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 xml:space="preserve">punktu, uzskaites veidlapas par saņemto </w:t>
      </w:r>
      <w:r w:rsidRPr="00454396">
        <w:rPr>
          <w:i/>
          <w:iCs/>
          <w:color w:val="000000"/>
          <w:szCs w:val="24"/>
          <w:lang w:val="lv-LV"/>
        </w:rPr>
        <w:t>de minimis</w:t>
      </w:r>
      <w:r w:rsidRPr="00454396">
        <w:rPr>
          <w:color w:val="000000"/>
          <w:szCs w:val="24"/>
          <w:lang w:val="lv-LV"/>
        </w:rPr>
        <w:t xml:space="preserve"> atbalstu izdruka (.pdf formātā) vai </w:t>
      </w:r>
      <w:r w:rsidRPr="00454396">
        <w:rPr>
          <w:i/>
          <w:iCs/>
          <w:color w:val="000000"/>
          <w:szCs w:val="24"/>
          <w:lang w:val="lv-LV"/>
        </w:rPr>
        <w:t>de minimis</w:t>
      </w:r>
      <w:r w:rsidRPr="00454396">
        <w:rPr>
          <w:color w:val="000000"/>
          <w:szCs w:val="24"/>
          <w:lang w:val="lv-LV"/>
        </w:rPr>
        <w:t xml:space="preserve"> atbalsta </w:t>
      </w:r>
      <w:r w:rsidRPr="00454396">
        <w:rPr>
          <w:color w:val="000000"/>
          <w:szCs w:val="24"/>
          <w:lang w:val="lv-LV"/>
        </w:rPr>
        <w:lastRenderedPageBreak/>
        <w:t xml:space="preserve">uzskaites sistēmā izveidotās un apstiprinātās pieteicēja veidlapas identifikācijas numurs saskaņā ar normatīvajiem aktiem par </w:t>
      </w:r>
      <w:r w:rsidRPr="00454396">
        <w:rPr>
          <w:i/>
          <w:iCs/>
          <w:color w:val="000000"/>
          <w:szCs w:val="24"/>
          <w:lang w:val="lv-LV"/>
        </w:rPr>
        <w:t>de minimis</w:t>
      </w:r>
      <w:r w:rsidRPr="00454396">
        <w:rPr>
          <w:color w:val="000000"/>
          <w:szCs w:val="24"/>
          <w:lang w:val="lv-LV"/>
        </w:rPr>
        <w:t xml:space="preserve"> atbalsta uzskaites un piešķiršanas kārtību un </w:t>
      </w:r>
      <w:r w:rsidRPr="00454396">
        <w:rPr>
          <w:i/>
          <w:iCs/>
          <w:color w:val="000000"/>
          <w:szCs w:val="24"/>
          <w:lang w:val="lv-LV"/>
        </w:rPr>
        <w:t>de minimis</w:t>
      </w:r>
      <w:r w:rsidRPr="00454396">
        <w:rPr>
          <w:color w:val="000000"/>
          <w:szCs w:val="24"/>
          <w:lang w:val="lv-LV"/>
        </w:rPr>
        <w:t xml:space="preserve"> atbalsta uzskaites veidlapu paraugiem; pretendējot uz atbalstu saskaņā ar šī nolikuma </w:t>
      </w:r>
      <w:r w:rsidR="00BF685A" w:rsidRPr="00454396">
        <w:rPr>
          <w:color w:val="000000"/>
          <w:szCs w:val="24"/>
          <w:lang w:val="lv-LV"/>
        </w:rPr>
        <w:t>1</w:t>
      </w:r>
      <w:r w:rsidRPr="00454396">
        <w:rPr>
          <w:color w:val="000000"/>
          <w:szCs w:val="24"/>
          <w:lang w:val="lv-LV"/>
        </w:rPr>
        <w:t>.</w:t>
      </w:r>
      <w:r w:rsidR="00BF685A" w:rsidRPr="00454396">
        <w:rPr>
          <w:color w:val="000000"/>
          <w:szCs w:val="24"/>
          <w:lang w:val="lv-LV"/>
        </w:rPr>
        <w:t>11</w:t>
      </w:r>
      <w:r w:rsidRPr="00454396">
        <w:rPr>
          <w:color w:val="000000"/>
          <w:szCs w:val="24"/>
          <w:lang w:val="lv-LV"/>
        </w:rPr>
        <w:t>.</w:t>
      </w:r>
      <w:r w:rsidR="00E77020" w:rsidRPr="00454396">
        <w:rPr>
          <w:color w:val="000000"/>
          <w:szCs w:val="24"/>
          <w:lang w:val="lv-LV"/>
        </w:rPr>
        <w:t xml:space="preserve"> </w:t>
      </w:r>
      <w:r w:rsidRPr="00454396">
        <w:rPr>
          <w:color w:val="000000"/>
          <w:szCs w:val="24"/>
          <w:lang w:val="lv-LV"/>
        </w:rPr>
        <w:t xml:space="preserve">punktu, informācija par atbalsta kumulāciju attiecībā uz vienām un tām pašām attiecināmajām izmaksām ar citu </w:t>
      </w:r>
      <w:r w:rsidRPr="00454396">
        <w:rPr>
          <w:i/>
          <w:iCs/>
          <w:color w:val="000000"/>
          <w:szCs w:val="24"/>
          <w:lang w:val="lv-LV"/>
        </w:rPr>
        <w:t>de minimis</w:t>
      </w:r>
      <w:r w:rsidRPr="00454396">
        <w:rPr>
          <w:color w:val="000000"/>
          <w:szCs w:val="24"/>
          <w:lang w:val="lv-LV"/>
        </w:rPr>
        <w:t xml:space="preserve"> atbalstu, norādot plānotā un piešķirtā </w:t>
      </w:r>
      <w:r w:rsidRPr="00454396">
        <w:rPr>
          <w:i/>
          <w:iCs/>
          <w:color w:val="000000"/>
          <w:szCs w:val="24"/>
          <w:lang w:val="lv-LV"/>
        </w:rPr>
        <w:t>de minimis</w:t>
      </w:r>
      <w:r w:rsidRPr="00454396">
        <w:rPr>
          <w:color w:val="000000"/>
          <w:szCs w:val="24"/>
          <w:lang w:val="lv-LV"/>
        </w:rPr>
        <w:t xml:space="preserve"> atbalsta datumu, </w:t>
      </w:r>
      <w:r w:rsidRPr="00454396">
        <w:rPr>
          <w:i/>
          <w:iCs/>
          <w:color w:val="000000"/>
          <w:szCs w:val="24"/>
          <w:lang w:val="lv-LV"/>
        </w:rPr>
        <w:t>de minimis</w:t>
      </w:r>
      <w:r w:rsidRPr="00454396">
        <w:rPr>
          <w:color w:val="000000"/>
          <w:szCs w:val="24"/>
          <w:lang w:val="lv-LV"/>
        </w:rPr>
        <w:t xml:space="preserve"> atbalsta sniedzēja nosaukumu, </w:t>
      </w:r>
      <w:r w:rsidRPr="00454396">
        <w:rPr>
          <w:i/>
          <w:iCs/>
          <w:color w:val="000000"/>
          <w:szCs w:val="24"/>
          <w:lang w:val="lv-LV"/>
        </w:rPr>
        <w:t>de minimis</w:t>
      </w:r>
      <w:r w:rsidRPr="00454396">
        <w:rPr>
          <w:color w:val="000000"/>
          <w:szCs w:val="24"/>
          <w:lang w:val="lv-LV"/>
        </w:rPr>
        <w:t xml:space="preserve"> atbalsta pasākumu, plānoto vai piešķirto </w:t>
      </w:r>
      <w:r w:rsidRPr="00454396">
        <w:rPr>
          <w:i/>
          <w:iCs/>
          <w:color w:val="000000"/>
          <w:szCs w:val="24"/>
          <w:lang w:val="lv-LV"/>
        </w:rPr>
        <w:t>de minimis</w:t>
      </w:r>
      <w:r w:rsidRPr="00454396">
        <w:rPr>
          <w:color w:val="000000"/>
          <w:szCs w:val="24"/>
          <w:lang w:val="lv-LV"/>
        </w:rPr>
        <w:t xml:space="preserve"> atbalsta summu un atbalsta intensitāti</w:t>
      </w:r>
      <w:r w:rsidR="00E1734B">
        <w:rPr>
          <w:color w:val="000000"/>
          <w:szCs w:val="24"/>
          <w:lang w:val="lv-LV"/>
        </w:rPr>
        <w:t>.</w:t>
      </w:r>
    </w:p>
    <w:p w14:paraId="640B0B06"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Pieteikumam var pievienot arī citus dokumentus pēc pieteicēja ieskatiem.</w:t>
      </w:r>
    </w:p>
    <w:p w14:paraId="16B2D161"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paraksta pieteicēja pārstāvēttiesīgā vai pilnvarotā persona.</w:t>
      </w:r>
    </w:p>
    <w:p w14:paraId="651734CD"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Pieteicējs pieteikumu sagatavo latviešu valodā. Ja kāds no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pieteicējs.</w:t>
      </w:r>
    </w:p>
    <w:p w14:paraId="46519003"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var iesniegt elektroniski vai papīra formā:</w:t>
      </w:r>
    </w:p>
    <w:p w14:paraId="420EA060"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iesniedzot pieteikumu elektroniski, to noformē atbilstoši Elektronisko dokumentu likumā un Ministru kabineta 2005. gada 28. 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 un apliecinātam ar laika zīmogu.</w:t>
      </w:r>
    </w:p>
    <w:p w14:paraId="462B622F" w14:textId="361CC656" w:rsidR="00E423FE" w:rsidRPr="00454396" w:rsidRDefault="00F95408">
      <w:pPr>
        <w:numPr>
          <w:ilvl w:val="2"/>
          <w:numId w:val="3"/>
        </w:numPr>
        <w:ind w:left="1287"/>
        <w:jc w:val="both"/>
        <w:rPr>
          <w:color w:val="000000"/>
          <w:szCs w:val="24"/>
          <w:lang w:val="lv-LV"/>
        </w:rPr>
      </w:pPr>
      <w:r w:rsidRPr="00454396">
        <w:rPr>
          <w:color w:val="000000"/>
          <w:szCs w:val="24"/>
          <w:lang w:val="lv-LV"/>
        </w:rPr>
        <w:t>iesniedzot pieteikumu papīra formā, to iesniedz vienā oriģināleksemplārā, ko noformē atbilstoši Ministru kabineta 2018. gada 4. septembra noteikumos Nr. 558 „Dokumentu izstrādāšanas un noformēšanas kārtība” noteiktajām prasībām. Pieteikuma oriģinālam (tajā skaitā pieteikuma veidlapai un tās pielikumiem) jābūt cauršūtam (caurauklotam), un parakstītam, parakstam atšifrētam un lapām sanumurētām, kā arī jānorāda lappušu skaits un caurauklošanas datums. Pieteikuma elektronisko versiju pieteicējs nosūta līdz 2.6</w:t>
      </w:r>
      <w:r w:rsidRPr="00454396">
        <w:rPr>
          <w:lang w:val="lv-LV"/>
        </w:rPr>
        <w:t xml:space="preserve">. </w:t>
      </w:r>
      <w:r w:rsidRPr="00454396">
        <w:rPr>
          <w:color w:val="000000"/>
          <w:szCs w:val="24"/>
          <w:lang w:val="lv-LV"/>
        </w:rPr>
        <w:t xml:space="preserve">punktā noteiktā termiņa beigām uz Fonda e-pasta adresi </w:t>
      </w:r>
      <w:hyperlink r:id="rId10" w:history="1">
        <w:r w:rsidR="00072CEC" w:rsidRPr="00357113">
          <w:rPr>
            <w:rStyle w:val="Hyperlink"/>
            <w:szCs w:val="24"/>
            <w:lang w:val="lv-LV"/>
          </w:rPr>
          <w:t>mediji@sif.gov.lv</w:t>
        </w:r>
      </w:hyperlink>
      <w:r w:rsidRPr="00454396">
        <w:rPr>
          <w:color w:val="000000"/>
          <w:szCs w:val="24"/>
          <w:lang w:val="lv-LV"/>
        </w:rPr>
        <w:t>, e-pasta temata ailē norādot pieteicēja nosaukumu. Pieteicējs nodrošina pieteikuma elektroniskās versijas atbilstību papīra formā iesniegtajam oriģinālam.</w:t>
      </w:r>
    </w:p>
    <w:p w14:paraId="096280B7"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Pieteikumu elektroniski iesniedz </w:t>
      </w:r>
      <w:r w:rsidR="00AB35FD" w:rsidRPr="00454396">
        <w:rPr>
          <w:b/>
          <w:bCs/>
          <w:color w:val="000000"/>
          <w:szCs w:val="24"/>
          <w:lang w:val="lv-LV"/>
        </w:rPr>
        <w:t>trīs nedēļu laikā pēc konkursa sludinājuma publicēšanas datuma</w:t>
      </w:r>
      <w:r w:rsidR="00454396" w:rsidRPr="00454396">
        <w:rPr>
          <w:b/>
          <w:bCs/>
          <w:color w:val="000000"/>
          <w:szCs w:val="24"/>
          <w:lang w:val="lv-LV"/>
        </w:rPr>
        <w:t>, sludinājumā norādītajā termiņā</w:t>
      </w:r>
      <w:r w:rsidR="00AB35FD" w:rsidRPr="00454396">
        <w:rPr>
          <w:b/>
          <w:color w:val="000000"/>
          <w:szCs w:val="24"/>
          <w:lang w:val="lv-LV"/>
        </w:rPr>
        <w:t xml:space="preserve"> līdz </w:t>
      </w:r>
      <w:r w:rsidRPr="00454396">
        <w:rPr>
          <w:b/>
          <w:color w:val="000000"/>
          <w:szCs w:val="24"/>
          <w:lang w:val="lv-LV"/>
        </w:rPr>
        <w:t>plkst. 12:00</w:t>
      </w:r>
      <w:r w:rsidRPr="00454396">
        <w:rPr>
          <w:color w:val="000000"/>
          <w:szCs w:val="24"/>
          <w:lang w:val="lv-LV"/>
        </w:rPr>
        <w:t xml:space="preserve">, nosūtot uz Fonda e-pasta adresi </w:t>
      </w:r>
      <w:hyperlink r:id="rId11">
        <w:r w:rsidRPr="00454396">
          <w:rPr>
            <w:color w:val="0000FF"/>
            <w:szCs w:val="24"/>
            <w:u w:val="single"/>
            <w:lang w:val="lv-LV"/>
          </w:rPr>
          <w:t>mediji@sif.gov.lv</w:t>
        </w:r>
      </w:hyperlink>
      <w:r w:rsidRPr="00454396">
        <w:rPr>
          <w:color w:val="000000"/>
          <w:szCs w:val="24"/>
          <w:lang w:val="lv-LV"/>
        </w:rPr>
        <w:t>, e-pasta temata ailē norādot pieteicēja nosaukumu. Par iesniegšanas termiņu tiek uzskatīts laiks, kad pieteikums reģistrēts fonda elektronisko sūtījumu sistēmā. Pēc pieteikuma iesniegšanas pieteicējs saņems automātisku sistēmas paziņojumu par e-pasta saņemšanu, taču tā atvēršana un elektroniskā paraksta identitātes un derīguma pārbaude tiks veikta tikai pēc pieteikumu iesniegšanas termiņa beigām.</w:t>
      </w:r>
    </w:p>
    <w:p w14:paraId="22F0A594"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Ja pieteikumu iesniedz papīra formā, to iesniedz </w:t>
      </w:r>
      <w:r w:rsidR="00454396" w:rsidRPr="00454396">
        <w:rPr>
          <w:b/>
          <w:bCs/>
          <w:color w:val="000000"/>
          <w:szCs w:val="24"/>
          <w:lang w:val="lv-LV"/>
        </w:rPr>
        <w:t xml:space="preserve">trīs nedēļu laikā pēc konkursa sludinājuma publicēšanas datuma, sludinājumā norādītajā termiņā </w:t>
      </w:r>
      <w:r w:rsidR="00AB35FD" w:rsidRPr="00454396">
        <w:rPr>
          <w:b/>
          <w:bCs/>
          <w:color w:val="000000"/>
          <w:szCs w:val="24"/>
          <w:lang w:val="lv-LV"/>
        </w:rPr>
        <w:t>līdz</w:t>
      </w:r>
      <w:r w:rsidRPr="00454396">
        <w:rPr>
          <w:b/>
          <w:color w:val="000000"/>
          <w:szCs w:val="24"/>
          <w:lang w:val="lv-LV"/>
        </w:rPr>
        <w:t xml:space="preserve"> plkst. 12:00</w:t>
      </w:r>
      <w:r w:rsidRPr="00454396">
        <w:rPr>
          <w:color w:val="000000"/>
          <w:szCs w:val="24"/>
          <w:lang w:val="lv-LV"/>
        </w:rPr>
        <w:t>, nogādājot to Fondā (Raiņa bulvārī 15, Rīgā, LV-1050) personīgi, ar kurjeru vai nosūtot pa pastu. Pasta sūtījums pieteicējam jānogādā Fondā līdz norādītā pieteikumu iesniegšanas termiņa beigām. Par iesniegšanas brīdi tiek uzskatīts tā saņemšanas datums</w:t>
      </w:r>
      <w:r w:rsidR="00AB35FD" w:rsidRPr="00454396">
        <w:rPr>
          <w:color w:val="000000"/>
          <w:szCs w:val="24"/>
          <w:lang w:val="lv-LV"/>
        </w:rPr>
        <w:t xml:space="preserve"> un laiks</w:t>
      </w:r>
      <w:r w:rsidRPr="00454396">
        <w:rPr>
          <w:color w:val="000000"/>
          <w:szCs w:val="24"/>
          <w:lang w:val="lv-LV"/>
        </w:rPr>
        <w:t xml:space="preserve"> Fondā.</w:t>
      </w:r>
    </w:p>
    <w:p w14:paraId="050CE1FB"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kas saņemts pēc norādītā termiņa beigām, Fonds neizskata un par to informē pieteicēju.</w:t>
      </w:r>
    </w:p>
    <w:p w14:paraId="5A460B09"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Pieteikumu papīra formā iesniedz ievietotu slēgtā aploksnē, uz kuras norāda šādu informāciju:</w:t>
      </w:r>
    </w:p>
    <w:tbl>
      <w:tblPr>
        <w:tblW w:w="8818" w:type="dxa"/>
        <w:tblLook w:val="0400" w:firstRow="0" w:lastRow="0" w:firstColumn="0" w:lastColumn="0" w:noHBand="0" w:noVBand="1"/>
      </w:tblPr>
      <w:tblGrid>
        <w:gridCol w:w="8818"/>
      </w:tblGrid>
      <w:tr w:rsidR="00E423FE" w:rsidRPr="004B5D9B" w14:paraId="0244AED6" w14:textId="77777777">
        <w:trPr>
          <w:trHeight w:val="416"/>
        </w:trPr>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4C224298" w14:textId="77777777" w:rsidR="00E423FE" w:rsidRPr="00454396" w:rsidRDefault="00E423FE">
            <w:pPr>
              <w:ind w:left="539" w:right="28" w:hanging="539"/>
              <w:jc w:val="right"/>
              <w:rPr>
                <w:lang w:val="lv-LV"/>
              </w:rPr>
            </w:pPr>
          </w:p>
          <w:p w14:paraId="59619164" w14:textId="77777777" w:rsidR="00E423FE" w:rsidRPr="00454396" w:rsidRDefault="00F95408">
            <w:pPr>
              <w:ind w:left="539" w:right="28" w:hanging="539"/>
              <w:jc w:val="right"/>
              <w:rPr>
                <w:lang w:val="lv-LV"/>
              </w:rPr>
            </w:pPr>
            <w:r w:rsidRPr="00454396">
              <w:rPr>
                <w:lang w:val="lv-LV"/>
              </w:rPr>
              <w:t>Sabiedrības integrācijas fondam</w:t>
            </w:r>
          </w:p>
          <w:p w14:paraId="0F1390CF" w14:textId="77777777" w:rsidR="00E423FE" w:rsidRPr="00454396" w:rsidRDefault="00F95408">
            <w:pPr>
              <w:ind w:left="539" w:right="28" w:hanging="539"/>
              <w:jc w:val="right"/>
              <w:rPr>
                <w:lang w:val="lv-LV"/>
              </w:rPr>
            </w:pPr>
            <w:r w:rsidRPr="00454396">
              <w:rPr>
                <w:lang w:val="lv-LV"/>
              </w:rPr>
              <w:t>Raiņa bulvārī 15, Rīgā, LV-1050</w:t>
            </w:r>
          </w:p>
          <w:p w14:paraId="7CA702C1" w14:textId="77777777" w:rsidR="00E423FE" w:rsidRPr="00454396" w:rsidRDefault="00F95408">
            <w:pPr>
              <w:spacing w:before="120"/>
              <w:ind w:left="539" w:hanging="539"/>
              <w:rPr>
                <w:i/>
                <w:lang w:val="lv-LV"/>
              </w:rPr>
            </w:pPr>
            <w:r w:rsidRPr="00454396">
              <w:rPr>
                <w:i/>
                <w:lang w:val="lv-LV"/>
              </w:rPr>
              <w:t>Pieteicēja nosaukums un adrese</w:t>
            </w:r>
          </w:p>
          <w:p w14:paraId="2E2190BD" w14:textId="77777777" w:rsidR="00E423FE" w:rsidRPr="00454396" w:rsidRDefault="00F95408">
            <w:pPr>
              <w:spacing w:before="240" w:after="120"/>
              <w:ind w:left="539" w:right="28" w:hanging="539"/>
              <w:jc w:val="center"/>
              <w:rPr>
                <w:lang w:val="lv-LV"/>
              </w:rPr>
            </w:pPr>
            <w:r w:rsidRPr="00454396">
              <w:rPr>
                <w:lang w:val="lv-LV"/>
              </w:rPr>
              <w:t>Pieteikums</w:t>
            </w:r>
          </w:p>
          <w:p w14:paraId="58BA686B" w14:textId="77777777" w:rsidR="00E423FE" w:rsidRPr="00F24005" w:rsidRDefault="00F95408" w:rsidP="00F24005">
            <w:pPr>
              <w:pStyle w:val="Title"/>
              <w:spacing w:after="0"/>
              <w:rPr>
                <w:sz w:val="24"/>
                <w:szCs w:val="24"/>
                <w:lang w:val="lv-LV"/>
              </w:rPr>
            </w:pPr>
            <w:r w:rsidRPr="00454396">
              <w:rPr>
                <w:sz w:val="24"/>
                <w:szCs w:val="24"/>
                <w:lang w:val="lv-LV"/>
              </w:rPr>
              <w:t>Latvijas valsts budžeta finansētās programmas “Atbalsts medijiem kapacitātes stiprināšanai un abonēto drukāto mediju piegādes izmaksu un elektronisko plašsaziņas līdzekļu televīzijas un radio programmu apraides izmaksu segšanai ” pieteikumu konkursam</w:t>
            </w:r>
          </w:p>
        </w:tc>
      </w:tr>
    </w:tbl>
    <w:p w14:paraId="1FF3F2AE" w14:textId="77777777" w:rsidR="00801647" w:rsidRDefault="00801647">
      <w:pPr>
        <w:rPr>
          <w:color w:val="000000"/>
          <w:szCs w:val="24"/>
          <w:lang w:val="lv-LV"/>
        </w:rPr>
      </w:pPr>
      <w:r>
        <w:rPr>
          <w:color w:val="000000"/>
          <w:szCs w:val="24"/>
          <w:lang w:val="lv-LV"/>
        </w:rPr>
        <w:br w:type="page"/>
      </w:r>
    </w:p>
    <w:p w14:paraId="6CB1B3C2" w14:textId="77777777" w:rsidR="00E423FE" w:rsidRPr="00454396" w:rsidRDefault="00F95408">
      <w:pPr>
        <w:numPr>
          <w:ilvl w:val="0"/>
          <w:numId w:val="3"/>
        </w:numPr>
        <w:spacing w:after="120"/>
        <w:jc w:val="center"/>
        <w:rPr>
          <w:b/>
          <w:color w:val="000000"/>
          <w:szCs w:val="24"/>
          <w:lang w:val="lv-LV"/>
        </w:rPr>
      </w:pPr>
      <w:r w:rsidRPr="00454396">
        <w:rPr>
          <w:b/>
          <w:color w:val="000000"/>
          <w:szCs w:val="24"/>
          <w:lang w:val="lv-LV"/>
        </w:rPr>
        <w:lastRenderedPageBreak/>
        <w:t>Prasības pieteicējam</w:t>
      </w:r>
    </w:p>
    <w:p w14:paraId="784A134F" w14:textId="77777777" w:rsidR="00E423FE" w:rsidRPr="00454396" w:rsidRDefault="00F95408">
      <w:pPr>
        <w:numPr>
          <w:ilvl w:val="1"/>
          <w:numId w:val="3"/>
        </w:numPr>
        <w:ind w:left="567" w:hanging="567"/>
        <w:jc w:val="both"/>
        <w:rPr>
          <w:color w:val="000000"/>
          <w:szCs w:val="24"/>
          <w:lang w:val="lv-LV"/>
        </w:rPr>
      </w:pPr>
      <w:r w:rsidRPr="00454396">
        <w:rPr>
          <w:color w:val="000000"/>
          <w:szCs w:val="24"/>
          <w:lang w:val="lv-LV"/>
        </w:rPr>
        <w:t xml:space="preserve">Pieteikumu var iesniegt pieteicējs, kurš ir Latvijas Republikā reģistrēta juridiska persona, kas ir īpašnieks tādiem nacionāla mēroga vai reģionālajiem </w:t>
      </w:r>
      <w:r w:rsidR="003F2ED7" w:rsidRPr="00454396">
        <w:rPr>
          <w:color w:val="000000"/>
          <w:szCs w:val="24"/>
          <w:lang w:val="lv-LV"/>
        </w:rPr>
        <w:t xml:space="preserve">vai vietējiem </w:t>
      </w:r>
      <w:r w:rsidRPr="00454396">
        <w:rPr>
          <w:color w:val="000000"/>
          <w:szCs w:val="24"/>
          <w:lang w:val="lv-LV"/>
        </w:rPr>
        <w:t>masu informācijas līdzekļiem, kas veido redakcionāli neatkarīgu žurnālistikas saturu, ievērojot likumā “Par presi un citiem masu informācijas līdzekļiem” noteikto un atbilst šādām prasībām:</w:t>
      </w:r>
    </w:p>
    <w:p w14:paraId="4CD3A506"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 xml:space="preserve">ir reģistrēts Uzņēmumu reģistrā vismaz </w:t>
      </w:r>
      <w:r w:rsidR="0027124E" w:rsidRPr="00454396">
        <w:rPr>
          <w:color w:val="000000"/>
          <w:szCs w:val="24"/>
          <w:lang w:val="lv-LV"/>
        </w:rPr>
        <w:t>2</w:t>
      </w:r>
      <w:r w:rsidRPr="00454396">
        <w:rPr>
          <w:color w:val="000000"/>
          <w:szCs w:val="24"/>
          <w:lang w:val="lv-LV"/>
        </w:rPr>
        <w:t xml:space="preserve"> (</w:t>
      </w:r>
      <w:r w:rsidR="0027124E" w:rsidRPr="00454396">
        <w:rPr>
          <w:color w:val="000000"/>
          <w:szCs w:val="24"/>
          <w:lang w:val="lv-LV"/>
        </w:rPr>
        <w:t>divus</w:t>
      </w:r>
      <w:r w:rsidRPr="00454396">
        <w:rPr>
          <w:color w:val="000000"/>
          <w:szCs w:val="24"/>
          <w:lang w:val="lv-LV"/>
        </w:rPr>
        <w:t>) gadu</w:t>
      </w:r>
      <w:r w:rsidR="0027124E" w:rsidRPr="00454396">
        <w:rPr>
          <w:color w:val="000000"/>
          <w:szCs w:val="24"/>
          <w:lang w:val="lv-LV"/>
        </w:rPr>
        <w:t>s</w:t>
      </w:r>
      <w:r w:rsidRPr="00454396">
        <w:rPr>
          <w:rStyle w:val="FootnoteAnchor"/>
          <w:rFonts w:ascii="Times" w:eastAsia="Times" w:hAnsi="Times" w:cs="Times"/>
          <w:color w:val="000000"/>
          <w:sz w:val="26"/>
          <w:szCs w:val="26"/>
          <w:lang w:val="lv-LV"/>
        </w:rPr>
        <w:footnoteReference w:id="6"/>
      </w:r>
      <w:r w:rsidRPr="00454396">
        <w:rPr>
          <w:color w:val="000000"/>
          <w:szCs w:val="24"/>
          <w:lang w:val="lv-LV"/>
        </w:rPr>
        <w:t>;</w:t>
      </w:r>
    </w:p>
    <w:p w14:paraId="6E6EC399" w14:textId="77777777" w:rsidR="00E423FE" w:rsidRPr="00454396" w:rsidRDefault="00F95408">
      <w:pPr>
        <w:numPr>
          <w:ilvl w:val="2"/>
          <w:numId w:val="3"/>
        </w:numPr>
        <w:ind w:left="1287"/>
        <w:jc w:val="both"/>
        <w:rPr>
          <w:color w:val="000000"/>
          <w:szCs w:val="24"/>
          <w:lang w:val="lv-LV"/>
        </w:rPr>
      </w:pPr>
      <w:r w:rsidRPr="00454396">
        <w:rPr>
          <w:lang w:val="lv-LV"/>
        </w:rPr>
        <w:t>pieteicēja medijos</w:t>
      </w:r>
      <w:r w:rsidRPr="00454396">
        <w:rPr>
          <w:color w:val="000000"/>
          <w:szCs w:val="24"/>
          <w:lang w:val="lv-LV"/>
        </w:rPr>
        <w:t>, par kuriem tiek pieprasīts atbalsts, satura veidošanā iesaistītajam personālam ir saistošs ētikas kodekss (vai rīcības kodekss Elektronisko plašsaziņas līdzekļu likuma 24. panta piektās daļas izpratnē) vai satura veidošanā iesaistītais personāls ir ar biedra statusu tādās žurnālistu profesionālajās organizācijās, kuras piemēro pašregulatīvu ētikas kodeksu;</w:t>
      </w:r>
    </w:p>
    <w:p w14:paraId="2A52BE6B" w14:textId="77777777" w:rsidR="00E423FE" w:rsidRPr="00454396" w:rsidRDefault="00F95408">
      <w:pPr>
        <w:numPr>
          <w:ilvl w:val="2"/>
          <w:numId w:val="3"/>
        </w:numPr>
        <w:ind w:left="1287"/>
        <w:jc w:val="both"/>
        <w:rPr>
          <w:color w:val="000000"/>
          <w:szCs w:val="24"/>
          <w:lang w:val="lv-LV"/>
        </w:rPr>
      </w:pPr>
      <w:bookmarkStart w:id="5" w:name="_Hlk68082261"/>
      <w:r w:rsidRPr="00454396">
        <w:rPr>
          <w:color w:val="000000"/>
          <w:szCs w:val="24"/>
          <w:lang w:val="lv-LV"/>
        </w:rPr>
        <w:t xml:space="preserve">pieteicēja mediju, par kuriem tiek pieprasīts atbalsts, mērķauditorija ir plaša sabiedrība un </w:t>
      </w:r>
      <w:r w:rsidRPr="00454396">
        <w:rPr>
          <w:lang w:val="lv-LV"/>
        </w:rPr>
        <w:t>tie</w:t>
      </w:r>
      <w:r w:rsidRPr="00454396">
        <w:rPr>
          <w:color w:val="000000"/>
          <w:szCs w:val="24"/>
          <w:lang w:val="lv-LV"/>
        </w:rPr>
        <w:t xml:space="preserve"> nav vērst</w:t>
      </w:r>
      <w:r w:rsidRPr="00454396">
        <w:rPr>
          <w:lang w:val="lv-LV"/>
        </w:rPr>
        <w:t>i</w:t>
      </w:r>
      <w:r w:rsidRPr="00454396">
        <w:rPr>
          <w:color w:val="000000"/>
          <w:szCs w:val="24"/>
          <w:lang w:val="lv-LV"/>
        </w:rPr>
        <w:t xml:space="preserve"> uz atsevišķu profesionālo grupu vai specializētu interešu jomu vai segmentu apkalpošanu (piemēram, tirdzniecība, rūpniecība, reklāma un komercija);</w:t>
      </w:r>
    </w:p>
    <w:p w14:paraId="435FCFD6"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pieteicēja medijos, par kuriem tiek pieprasīts atbalsts, pastāvīgi ar darba līgumu pilnā slodzē nodarbina vismaz vienu cilvēku satura veidošanā</w:t>
      </w:r>
      <w:r w:rsidRPr="00454396">
        <w:rPr>
          <w:rStyle w:val="FootnoteAnchor"/>
          <w:rFonts w:ascii="Times" w:eastAsia="Times" w:hAnsi="Times" w:cs="Times"/>
          <w:color w:val="000000"/>
          <w:sz w:val="26"/>
          <w:szCs w:val="26"/>
          <w:lang w:val="lv-LV"/>
        </w:rPr>
        <w:footnoteReference w:id="7"/>
      </w:r>
      <w:bookmarkEnd w:id="5"/>
      <w:r w:rsidRPr="00454396">
        <w:rPr>
          <w:color w:val="000000"/>
          <w:szCs w:val="24"/>
          <w:lang w:val="lv-LV"/>
        </w:rPr>
        <w:t>;</w:t>
      </w:r>
    </w:p>
    <w:p w14:paraId="4DB50ABA" w14:textId="77777777" w:rsidR="00E423FE" w:rsidRPr="00454396" w:rsidRDefault="00F95408">
      <w:pPr>
        <w:numPr>
          <w:ilvl w:val="2"/>
          <w:numId w:val="3"/>
        </w:numPr>
        <w:ind w:left="1287"/>
        <w:jc w:val="both"/>
        <w:rPr>
          <w:color w:val="000000"/>
          <w:szCs w:val="24"/>
          <w:lang w:val="lv-LV"/>
        </w:rPr>
      </w:pPr>
      <w:r w:rsidRPr="00454396">
        <w:rPr>
          <w:color w:val="000000"/>
          <w:szCs w:val="24"/>
          <w:lang w:val="lv-LV"/>
        </w:rPr>
        <w:t>jābūt pieejamai informācijai par pieteicēja patiesā labuma guvēju</w:t>
      </w:r>
      <w:r w:rsidRPr="00454396">
        <w:rPr>
          <w:lang w:val="lv-LV"/>
        </w:rPr>
        <w:t>.</w:t>
      </w:r>
    </w:p>
    <w:p w14:paraId="35694E13" w14:textId="77777777" w:rsidR="00E423FE" w:rsidRPr="00454396" w:rsidRDefault="00F95408">
      <w:pPr>
        <w:numPr>
          <w:ilvl w:val="1"/>
          <w:numId w:val="3"/>
        </w:numPr>
        <w:ind w:left="567" w:hanging="567"/>
        <w:jc w:val="both"/>
        <w:rPr>
          <w:b/>
          <w:color w:val="000000"/>
          <w:szCs w:val="24"/>
          <w:lang w:val="lv-LV"/>
        </w:rPr>
      </w:pPr>
      <w:r w:rsidRPr="00454396">
        <w:rPr>
          <w:color w:val="000000"/>
          <w:szCs w:val="24"/>
          <w:lang w:val="lv-LV"/>
        </w:rPr>
        <w:t>Lai apliecinātu atbilstību attiecīgi 3.1. punktā noteiktajām prasībām, pieteicējs iesniedz aizpildītu pieteikuma veidlapu atbilstoši nolikuma 1. pielikumam (turpmāk – pieteikuma veidlapa).</w:t>
      </w:r>
    </w:p>
    <w:p w14:paraId="23E4F3D7" w14:textId="77777777" w:rsidR="00E423FE" w:rsidRPr="00454396" w:rsidRDefault="00F95408">
      <w:pPr>
        <w:numPr>
          <w:ilvl w:val="1"/>
          <w:numId w:val="3"/>
        </w:numPr>
        <w:tabs>
          <w:tab w:val="left" w:pos="1418"/>
        </w:tabs>
        <w:ind w:left="566" w:hanging="570"/>
        <w:jc w:val="both"/>
        <w:rPr>
          <w:color w:val="000000"/>
          <w:szCs w:val="24"/>
          <w:lang w:val="lv-LV"/>
        </w:rPr>
      </w:pPr>
      <w:r w:rsidRPr="00454396">
        <w:rPr>
          <w:color w:val="000000"/>
          <w:szCs w:val="24"/>
          <w:lang w:val="lv-LV"/>
        </w:rPr>
        <w:t>Komisijai ir tiesības pieprasīt pieteicējam papildu informāciju un dokumentus, kas apliecina pieteicēja atbilstību minētajām prasībām.</w:t>
      </w:r>
    </w:p>
    <w:p w14:paraId="216B36C8" w14:textId="77777777" w:rsidR="00E423FE" w:rsidRPr="00454396" w:rsidRDefault="00F95408">
      <w:pPr>
        <w:numPr>
          <w:ilvl w:val="1"/>
          <w:numId w:val="3"/>
        </w:numPr>
        <w:tabs>
          <w:tab w:val="left" w:pos="1418"/>
        </w:tabs>
        <w:ind w:left="567" w:hanging="567"/>
        <w:jc w:val="both"/>
        <w:rPr>
          <w:color w:val="000000"/>
          <w:szCs w:val="24"/>
          <w:lang w:val="lv-LV"/>
        </w:rPr>
      </w:pPr>
      <w:r w:rsidRPr="00454396">
        <w:rPr>
          <w:color w:val="000000"/>
          <w:szCs w:val="24"/>
          <w:lang w:val="lv-LV"/>
        </w:rPr>
        <w:t>Pieteicējs nevar būt:</w:t>
      </w:r>
    </w:p>
    <w:p w14:paraId="2921488F"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valsts vai pašvaldības iestāde;</w:t>
      </w:r>
    </w:p>
    <w:p w14:paraId="7CE96EBC" w14:textId="77777777" w:rsidR="00E423FE" w:rsidRPr="00454396" w:rsidRDefault="00F95408">
      <w:pPr>
        <w:numPr>
          <w:ilvl w:val="2"/>
          <w:numId w:val="3"/>
        </w:numPr>
        <w:tabs>
          <w:tab w:val="left" w:pos="1418"/>
        </w:tabs>
        <w:jc w:val="both"/>
        <w:rPr>
          <w:strike/>
          <w:color w:val="000000"/>
          <w:szCs w:val="24"/>
          <w:lang w:val="lv-LV"/>
        </w:rPr>
      </w:pPr>
      <w:r w:rsidRPr="00454396">
        <w:rPr>
          <w:color w:val="000000"/>
          <w:szCs w:val="24"/>
          <w:lang w:val="lv-LV"/>
        </w:rPr>
        <w:t>juridiska persona, kuras atrodas publiskas personas (arī publiskas personas kapitālsabiedrības) kontrolē (piemēram, pieder &gt;50% kapitāla daļu);</w:t>
      </w:r>
    </w:p>
    <w:p w14:paraId="224A2BDE"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juridiska persona, kurai pasludināta maksātnespēja, kura atrodas likvidācijas procesā, ir apturēta tās saimnieciskā darbība, pret kuru ir uzsākta tiesvedība par darbības izbeigšanu, maksātnespēju vai bankrotu;</w:t>
      </w:r>
    </w:p>
    <w:p w14:paraId="1281AA02"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ar tādas kompetentas institūcijas lēmumu, kas ir stājies spēkā, ir atzīts par vainīgu par būtiskiem nozari regulējošiem normatīvo aktu pārkāpumiem vai būtiskiem mediju profesionālās ētikas pārkāpumiem 12 mēnešu periodā pirms konkursa izsludināšanas dienas;</w:t>
      </w:r>
    </w:p>
    <w:p w14:paraId="1363D7B6"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 xml:space="preserve">pieteicējs, kuram pieteikuma iesniegšanas termiņa pēdējā dienā </w:t>
      </w:r>
      <w:r w:rsidR="00F671DF" w:rsidRPr="00454396">
        <w:rPr>
          <w:color w:val="000000"/>
          <w:szCs w:val="24"/>
          <w:lang w:val="lv-LV"/>
        </w:rPr>
        <w:t>un</w:t>
      </w:r>
      <w:r w:rsidRPr="00454396">
        <w:rPr>
          <w:color w:val="000000"/>
          <w:szCs w:val="24"/>
          <w:lang w:val="lv-LV"/>
        </w:rPr>
        <w:t xml:space="preserve"> dienā, kad komisija pieņem lēmumu par pieteikuma virzīšanu apstiprināšanai, ir nodokļu parādi, tai skaitā valsts sociālās apdrošināšanas obligāto iemaksu parādi, kas pārsniedz 150 </w:t>
      </w:r>
      <w:r w:rsidRPr="00454396">
        <w:rPr>
          <w:i/>
          <w:color w:val="000000"/>
          <w:szCs w:val="24"/>
          <w:lang w:val="lv-LV"/>
        </w:rPr>
        <w:t>euro</w:t>
      </w:r>
      <w:r w:rsidR="00F533BB" w:rsidRPr="00454396">
        <w:rPr>
          <w:rStyle w:val="FootnoteReference"/>
          <w:i/>
          <w:color w:val="000000"/>
          <w:szCs w:val="24"/>
          <w:lang w:val="lv-LV"/>
        </w:rPr>
        <w:footnoteReference w:id="8"/>
      </w:r>
      <w:r w:rsidRPr="00454396">
        <w:rPr>
          <w:color w:val="000000"/>
          <w:szCs w:val="24"/>
          <w:lang w:val="lv-LV"/>
        </w:rPr>
        <w:t xml:space="preserve"> un nav iesniegts atbilstošs pierādījums par parāda dzēšanu uz </w:t>
      </w:r>
      <w:r w:rsidRPr="00454396">
        <w:rPr>
          <w:color w:val="000000"/>
          <w:szCs w:val="24"/>
          <w:lang w:val="lv-LV"/>
        </w:rPr>
        <w:lastRenderedPageBreak/>
        <w:t>pieteikuma iesniegšanas brīdi vai arī pierādījums par rakstveida vienošanos starp nodokļu administrāciju un nodokļu maksātāju par parāda samaksas grafiku;</w:t>
      </w:r>
    </w:p>
    <w:p w14:paraId="78571171" w14:textId="77777777" w:rsidR="00E423FE" w:rsidRPr="00454396" w:rsidRDefault="00F95408" w:rsidP="00FD2121">
      <w:pPr>
        <w:numPr>
          <w:ilvl w:val="2"/>
          <w:numId w:val="3"/>
        </w:numPr>
        <w:tabs>
          <w:tab w:val="left" w:pos="1134"/>
        </w:tabs>
        <w:ind w:hanging="654"/>
        <w:jc w:val="both"/>
        <w:rPr>
          <w:color w:val="000000"/>
          <w:szCs w:val="24"/>
          <w:lang w:val="lv-LV"/>
        </w:rPr>
      </w:pPr>
      <w:r w:rsidRPr="00454396">
        <w:rPr>
          <w:color w:val="000000"/>
          <w:szCs w:val="24"/>
          <w:lang w:val="lv-LV"/>
        </w:rPr>
        <w:t>pieteicējs, kurš ir veicis krāpšanas, korupcijas vai jebkādas citas pretlikumīgas darbības, kas ir konstatētas normatīvajos aktos noteiktajā kārtībā;</w:t>
      </w:r>
    </w:p>
    <w:p w14:paraId="3F452253"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ir sniedzis Fondam nepatiesu informāciju nolūkā saņemt finansējumu;</w:t>
      </w:r>
    </w:p>
    <w:p w14:paraId="5A4290CF"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ir centies ietekmēt pieteikumu vērtēšanas procesā iesaistītās personas;</w:t>
      </w:r>
    </w:p>
    <w:p w14:paraId="46BA3A0D" w14:textId="77777777" w:rsidR="00E423FE" w:rsidRPr="00454396" w:rsidRDefault="00F95408">
      <w:pPr>
        <w:numPr>
          <w:ilvl w:val="2"/>
          <w:numId w:val="3"/>
        </w:numPr>
        <w:tabs>
          <w:tab w:val="left" w:pos="1418"/>
        </w:tabs>
        <w:jc w:val="both"/>
        <w:rPr>
          <w:color w:val="000000"/>
          <w:szCs w:val="24"/>
          <w:lang w:val="lv-LV"/>
        </w:rPr>
      </w:pPr>
      <w:r w:rsidRPr="00454396">
        <w:rPr>
          <w:color w:val="000000"/>
          <w:szCs w:val="24"/>
          <w:lang w:val="lv-LV"/>
        </w:rPr>
        <w:t>pieteicējs, kurš nav nokārtojis saistības citu Fonda administrēto programmu ietvaros;</w:t>
      </w:r>
    </w:p>
    <w:p w14:paraId="7151F14B" w14:textId="77777777" w:rsidR="00E423FE" w:rsidRPr="00454396" w:rsidRDefault="00F95408">
      <w:pPr>
        <w:numPr>
          <w:ilvl w:val="2"/>
          <w:numId w:val="3"/>
        </w:numPr>
        <w:tabs>
          <w:tab w:val="left" w:pos="1418"/>
        </w:tabs>
        <w:jc w:val="both"/>
        <w:rPr>
          <w:color w:val="000000"/>
          <w:szCs w:val="24"/>
          <w:lang w:val="lv-LV"/>
        </w:rPr>
      </w:pPr>
      <w:bookmarkStart w:id="6" w:name="_heading=h.30j0zll"/>
      <w:bookmarkEnd w:id="6"/>
      <w:r w:rsidRPr="00454396">
        <w:rPr>
          <w:color w:val="000000"/>
          <w:szCs w:val="24"/>
          <w:lang w:val="lv-LV"/>
        </w:rPr>
        <w:t>pieteicējs, kurš, pretendējot uz atbalstu vai īstenojot projektus iepriekšējo gadu Mediju atbalsta fonda programmās, nav ievērojis profesionālos žurnālistikas un ētikas standartus, vai īstenojis Fonda administrēto programmu projektus nepilnīgi vai pretēji programmu mērķiem;</w:t>
      </w:r>
    </w:p>
    <w:p w14:paraId="6FA2ABA6" w14:textId="77777777" w:rsidR="00E423FE" w:rsidRPr="00072CEC" w:rsidRDefault="00F95408">
      <w:pPr>
        <w:numPr>
          <w:ilvl w:val="2"/>
          <w:numId w:val="3"/>
        </w:numPr>
        <w:tabs>
          <w:tab w:val="left" w:pos="1418"/>
        </w:tabs>
        <w:jc w:val="both"/>
        <w:rPr>
          <w:szCs w:val="24"/>
          <w:lang w:val="lv-LV"/>
        </w:rPr>
      </w:pPr>
      <w:bookmarkStart w:id="7" w:name="_heading=h.1fob9te"/>
      <w:bookmarkEnd w:id="7"/>
      <w:r w:rsidRPr="00454396">
        <w:rPr>
          <w:color w:val="000000"/>
          <w:szCs w:val="24"/>
          <w:lang w:val="lv-LV"/>
        </w:rPr>
        <w:t>pieteicējs, kura mediji pēdējā gada laikā pirms pieteikuma iesniegšanas ir izplatījuši dezinformāciju</w:t>
      </w:r>
      <w:r w:rsidRPr="00454396">
        <w:rPr>
          <w:rStyle w:val="FootnoteAnchor"/>
          <w:rFonts w:ascii="Times" w:eastAsia="Times" w:hAnsi="Times" w:cs="Times"/>
          <w:color w:val="000000"/>
          <w:sz w:val="26"/>
          <w:szCs w:val="26"/>
          <w:lang w:val="lv-LV"/>
        </w:rPr>
        <w:footnoteReference w:id="9"/>
      </w:r>
      <w:r w:rsidR="00050822" w:rsidRPr="00454396">
        <w:rPr>
          <w:color w:val="000000"/>
          <w:szCs w:val="24"/>
          <w:lang w:val="lv-LV"/>
        </w:rPr>
        <w:t>.</w:t>
      </w:r>
      <w:r w:rsidRPr="00454396">
        <w:rPr>
          <w:color w:val="000000"/>
          <w:szCs w:val="24"/>
          <w:lang w:val="lv-LV"/>
        </w:rPr>
        <w:t xml:space="preserve"> Pieteicējam</w:t>
      </w:r>
      <w:r w:rsidR="00FB15D6" w:rsidRPr="00454396">
        <w:rPr>
          <w:color w:val="000000"/>
          <w:szCs w:val="24"/>
          <w:lang w:val="lv-LV"/>
        </w:rPr>
        <w:t>, iesniedzot pieteikumu,</w:t>
      </w:r>
      <w:r w:rsidRPr="00454396">
        <w:rPr>
          <w:color w:val="000000"/>
          <w:szCs w:val="24"/>
          <w:lang w:val="lv-LV"/>
        </w:rPr>
        <w:t xml:space="preserve"> ir tiesības </w:t>
      </w:r>
      <w:r w:rsidR="00FB15D6" w:rsidRPr="00454396">
        <w:rPr>
          <w:color w:val="000000"/>
          <w:szCs w:val="24"/>
          <w:lang w:val="lv-LV"/>
        </w:rPr>
        <w:t xml:space="preserve">rakstiski </w:t>
      </w:r>
      <w:r w:rsidRPr="00454396">
        <w:rPr>
          <w:color w:val="000000"/>
          <w:szCs w:val="24"/>
          <w:lang w:val="lv-LV"/>
        </w:rPr>
        <w:t xml:space="preserve">izskaidrot izplatītās dezinformācijas gadījuma apstākļus, norādīt, kā pieteicējs ir centies mazināt dezinformācijas ietekmi un sekas, kā arī paskaidrot, kādi pasākumi veikti, lai mazinātu dezinformācijas izplatības risku turpmāk. Ņemot vērā pieteicēja </w:t>
      </w:r>
      <w:r w:rsidR="00FB15D6" w:rsidRPr="00454396">
        <w:rPr>
          <w:color w:val="000000"/>
          <w:szCs w:val="24"/>
          <w:lang w:val="lv-LV"/>
        </w:rPr>
        <w:t xml:space="preserve">rakstiski </w:t>
      </w:r>
      <w:r w:rsidRPr="00454396">
        <w:rPr>
          <w:color w:val="000000"/>
          <w:szCs w:val="24"/>
          <w:lang w:val="lv-LV"/>
        </w:rPr>
        <w:t xml:space="preserve">sniegto informāciju, nolikuma 5.1. punktā noteiktā programmas vērtēšanas </w:t>
      </w:r>
      <w:r w:rsidRPr="00072CEC">
        <w:rPr>
          <w:szCs w:val="24"/>
          <w:lang w:val="lv-LV"/>
        </w:rPr>
        <w:t>komisija ir tiesīga atzīt, ka pieteicējs nav izplatījis dezinformāciju;</w:t>
      </w:r>
    </w:p>
    <w:p w14:paraId="4EA0049A" w14:textId="77777777" w:rsidR="00E423FE" w:rsidRPr="00072CEC" w:rsidRDefault="00F95408">
      <w:pPr>
        <w:numPr>
          <w:ilvl w:val="2"/>
          <w:numId w:val="3"/>
        </w:numPr>
        <w:tabs>
          <w:tab w:val="left" w:pos="1418"/>
        </w:tabs>
        <w:jc w:val="both"/>
        <w:rPr>
          <w:szCs w:val="24"/>
          <w:lang w:val="lv-LV"/>
        </w:rPr>
      </w:pPr>
      <w:r w:rsidRPr="00072CEC">
        <w:rPr>
          <w:szCs w:val="24"/>
          <w:lang w:val="lv-LV"/>
        </w:rPr>
        <w:t>pieteicējs, kura darbība rada apdraudējumu valsts drošībai, sabiedriskajai kārtībai vai sabiedrības veselībai;</w:t>
      </w:r>
    </w:p>
    <w:p w14:paraId="6BDD672D" w14:textId="29A22D9A" w:rsidR="00E423FE" w:rsidRPr="00072CEC" w:rsidRDefault="00242643" w:rsidP="005338C9">
      <w:pPr>
        <w:numPr>
          <w:ilvl w:val="2"/>
          <w:numId w:val="3"/>
        </w:numPr>
        <w:tabs>
          <w:tab w:val="left" w:pos="1418"/>
        </w:tabs>
        <w:jc w:val="both"/>
        <w:rPr>
          <w:szCs w:val="24"/>
          <w:lang w:val="lv-LV"/>
        </w:rPr>
      </w:pPr>
      <w:r w:rsidRPr="001D0BE5">
        <w:rPr>
          <w:szCs w:val="24"/>
          <w:lang w:val="lv-LV"/>
        </w:rPr>
        <w:t>pretendējot uz atbalstu saskaņā ar šī nolikuma 1.9. punktu,</w:t>
      </w:r>
      <w:r w:rsidR="005338C9" w:rsidRPr="001D0BE5">
        <w:rPr>
          <w:szCs w:val="24"/>
          <w:lang w:val="lv-LV"/>
        </w:rPr>
        <w:t xml:space="preserve"> atbalstu nepiešķir</w:t>
      </w:r>
      <w:r w:rsidR="005338C9" w:rsidRPr="00072CEC">
        <w:rPr>
          <w:szCs w:val="24"/>
          <w:shd w:val="clear" w:color="auto" w:fill="FFFFFF"/>
          <w:lang w:val="lv-LV"/>
        </w:rPr>
        <w:t xml:space="preserve"> vidējam </w:t>
      </w:r>
      <w:r w:rsidR="00A110CD">
        <w:rPr>
          <w:szCs w:val="24"/>
          <w:shd w:val="clear" w:color="auto" w:fill="FFFFFF"/>
          <w:lang w:val="lv-LV"/>
        </w:rPr>
        <w:t>(</w:t>
      </w:r>
      <w:r w:rsidR="00A110CD" w:rsidRPr="00114754">
        <w:rPr>
          <w:szCs w:val="24"/>
          <w:shd w:val="clear" w:color="auto" w:fill="FFFFFF"/>
          <w:lang w:val="lv-LV"/>
        </w:rPr>
        <w:t>K</w:t>
      </w:r>
      <w:r w:rsidR="00A110CD" w:rsidRPr="001D0BE5">
        <w:rPr>
          <w:szCs w:val="24"/>
          <w:shd w:val="clear" w:color="auto" w:fill="FFFFFF"/>
          <w:lang w:val="lv-LV"/>
        </w:rPr>
        <w:t>omisijas regulas Nr. </w:t>
      </w:r>
      <w:hyperlink r:id="rId12" w:tgtFrame="_blank" w:history="1">
        <w:r w:rsidR="00A110CD" w:rsidRPr="001D0BE5">
          <w:rPr>
            <w:szCs w:val="24"/>
            <w:u w:val="single"/>
            <w:shd w:val="clear" w:color="auto" w:fill="FFFFFF"/>
          </w:rPr>
          <w:t>651/2014</w:t>
        </w:r>
      </w:hyperlink>
      <w:r w:rsidR="00A110CD" w:rsidRPr="00114754">
        <w:rPr>
          <w:szCs w:val="24"/>
          <w:lang w:val="lv-LV" w:eastAsia="lv-LV" w:bidi="ar-SA"/>
        </w:rPr>
        <w:t xml:space="preserve"> I pielikuma 2. pant</w:t>
      </w:r>
      <w:r w:rsidR="00A110CD" w:rsidRPr="001D0BE5">
        <w:rPr>
          <w:szCs w:val="24"/>
          <w:lang w:val="lv-LV" w:eastAsia="lv-LV" w:bidi="ar-SA"/>
        </w:rPr>
        <w:t>a izpratnē</w:t>
      </w:r>
      <w:r w:rsidR="00A110CD">
        <w:rPr>
          <w:szCs w:val="24"/>
          <w:shd w:val="clear" w:color="auto" w:fill="FFFFFF"/>
          <w:lang w:val="lv-LV"/>
        </w:rPr>
        <w:t xml:space="preserve">) </w:t>
      </w:r>
      <w:r w:rsidR="005338C9" w:rsidRPr="00072CEC">
        <w:rPr>
          <w:szCs w:val="24"/>
          <w:shd w:val="clear" w:color="auto" w:fill="FFFFFF"/>
          <w:lang w:val="lv-LV"/>
        </w:rPr>
        <w:t>vai lielam uzņēmumam</w:t>
      </w:r>
      <w:r w:rsidR="001D0BE5">
        <w:rPr>
          <w:szCs w:val="24"/>
          <w:shd w:val="clear" w:color="auto" w:fill="FFFFFF"/>
          <w:lang w:val="lv-LV"/>
        </w:rPr>
        <w:t xml:space="preserve"> (</w:t>
      </w:r>
      <w:r w:rsidR="001D0BE5" w:rsidRPr="00114754">
        <w:rPr>
          <w:szCs w:val="24"/>
          <w:shd w:val="clear" w:color="auto" w:fill="FFFFFF"/>
          <w:lang w:val="lv-LV"/>
        </w:rPr>
        <w:t>K</w:t>
      </w:r>
      <w:r w:rsidR="001D0BE5" w:rsidRPr="001D0BE5">
        <w:rPr>
          <w:szCs w:val="24"/>
          <w:shd w:val="clear" w:color="auto" w:fill="FFFFFF"/>
          <w:lang w:val="lv-LV"/>
        </w:rPr>
        <w:t>omisijas regulas Nr. </w:t>
      </w:r>
      <w:hyperlink r:id="rId13" w:tgtFrame="_blank" w:history="1">
        <w:r w:rsidR="001D0BE5" w:rsidRPr="001D0BE5">
          <w:rPr>
            <w:szCs w:val="24"/>
            <w:u w:val="single"/>
            <w:shd w:val="clear" w:color="auto" w:fill="FFFFFF"/>
          </w:rPr>
          <w:t>651/2014</w:t>
        </w:r>
      </w:hyperlink>
      <w:r w:rsidR="001D0BE5" w:rsidRPr="00072CEC">
        <w:rPr>
          <w:szCs w:val="24"/>
          <w:lang w:val="lv-LV" w:eastAsia="lv-LV" w:bidi="ar-SA"/>
        </w:rPr>
        <w:t xml:space="preserve"> </w:t>
      </w:r>
      <w:r w:rsidR="001D0BE5" w:rsidRPr="001D0BE5">
        <w:rPr>
          <w:szCs w:val="24"/>
          <w:lang w:val="lv-LV" w:eastAsia="lv-LV" w:bidi="ar-SA"/>
        </w:rPr>
        <w:t>2. panta 24. punkta izpratnē</w:t>
      </w:r>
      <w:r w:rsidR="001D0BE5">
        <w:rPr>
          <w:szCs w:val="24"/>
          <w:shd w:val="clear" w:color="auto" w:fill="FFFFFF"/>
          <w:lang w:val="lv-LV"/>
        </w:rPr>
        <w:t>)</w:t>
      </w:r>
      <w:r w:rsidR="005338C9" w:rsidRPr="00072CEC">
        <w:rPr>
          <w:szCs w:val="24"/>
          <w:shd w:val="clear" w:color="auto" w:fill="FFFFFF"/>
          <w:lang w:val="lv-LV"/>
        </w:rPr>
        <w:t>, kurš jau 2019. gada 31. decembrī un atbalsta piešķiršanas brīdī uzskatāms par nonākušu grūtībās atbilstoši Komisijas regulas Nr. </w:t>
      </w:r>
      <w:hyperlink r:id="rId14" w:tgtFrame="_blank" w:history="1">
        <w:r w:rsidR="005338C9" w:rsidRPr="00072CEC">
          <w:rPr>
            <w:szCs w:val="24"/>
            <w:u w:val="single"/>
            <w:shd w:val="clear" w:color="auto" w:fill="FFFFFF"/>
            <w:lang w:val="lv-LV"/>
          </w:rPr>
          <w:t>651/2014</w:t>
        </w:r>
      </w:hyperlink>
      <w:r w:rsidR="005338C9" w:rsidRPr="00072CEC">
        <w:rPr>
          <w:szCs w:val="24"/>
          <w:shd w:val="clear" w:color="auto" w:fill="FFFFFF"/>
          <w:lang w:val="lv-LV"/>
        </w:rPr>
        <w:t> 2. panta 18. punktā noteiktajai definīcijai.</w:t>
      </w:r>
      <w:r w:rsidRPr="00072CEC">
        <w:rPr>
          <w:szCs w:val="24"/>
          <w:lang w:val="lv-LV"/>
        </w:rPr>
        <w:t xml:space="preserve"> </w:t>
      </w:r>
    </w:p>
    <w:p w14:paraId="27CC2462" w14:textId="2455E16A" w:rsidR="00E90614" w:rsidRPr="00072CEC" w:rsidRDefault="00E90614" w:rsidP="00E90614">
      <w:pPr>
        <w:numPr>
          <w:ilvl w:val="2"/>
          <w:numId w:val="3"/>
        </w:numPr>
        <w:tabs>
          <w:tab w:val="left" w:pos="1418"/>
        </w:tabs>
        <w:jc w:val="both"/>
        <w:rPr>
          <w:szCs w:val="24"/>
          <w:lang w:val="lv-LV"/>
        </w:rPr>
      </w:pPr>
      <w:r w:rsidRPr="00072CEC">
        <w:rPr>
          <w:szCs w:val="24"/>
          <w:lang w:val="lv-LV"/>
        </w:rPr>
        <w:t>Pretendējot uz atbalstu saskaņā ar šī nolikuma 1.9.punktu, atbalstu nepiešķir sīkajam (mikro) vai mazajam uzņēmumam</w:t>
      </w:r>
      <w:r w:rsidR="001D0BE5" w:rsidRPr="00072CEC">
        <w:rPr>
          <w:szCs w:val="24"/>
          <w:lang w:val="lv-LV"/>
        </w:rPr>
        <w:t xml:space="preserve"> (</w:t>
      </w:r>
      <w:r w:rsidR="001D0BE5" w:rsidRPr="00072CEC">
        <w:rPr>
          <w:szCs w:val="24"/>
          <w:shd w:val="clear" w:color="auto" w:fill="FFFFFF"/>
          <w:lang w:val="lv-LV"/>
        </w:rPr>
        <w:t>Komisijas regulas Nr. </w:t>
      </w:r>
      <w:hyperlink r:id="rId15" w:tgtFrame="_blank" w:history="1">
        <w:r w:rsidR="001D0BE5" w:rsidRPr="00072CEC">
          <w:rPr>
            <w:szCs w:val="24"/>
            <w:u w:val="single"/>
            <w:shd w:val="clear" w:color="auto" w:fill="FFFFFF"/>
          </w:rPr>
          <w:t>651/2014</w:t>
        </w:r>
      </w:hyperlink>
      <w:r w:rsidR="001D0BE5" w:rsidRPr="00072CEC">
        <w:rPr>
          <w:szCs w:val="24"/>
          <w:lang w:val="lv-LV" w:eastAsia="lv-LV" w:bidi="ar-SA"/>
        </w:rPr>
        <w:t xml:space="preserve"> I pielikuma 2. panta izpratnē</w:t>
      </w:r>
      <w:r w:rsidR="001D0BE5" w:rsidRPr="00072CEC">
        <w:rPr>
          <w:szCs w:val="24"/>
          <w:lang w:val="lv-LV"/>
        </w:rPr>
        <w:t>)</w:t>
      </w:r>
      <w:r w:rsidRPr="00072CEC">
        <w:rPr>
          <w:szCs w:val="24"/>
          <w:lang w:val="lv-LV"/>
        </w:rPr>
        <w:t>, ja tas vienlaikus atbilst šādām pazīmēm:</w:t>
      </w:r>
    </w:p>
    <w:p w14:paraId="7F0D9EB0" w14:textId="77777777" w:rsidR="001D0BE5" w:rsidRPr="00072CEC" w:rsidRDefault="00E90614" w:rsidP="00FD2121">
      <w:pPr>
        <w:tabs>
          <w:tab w:val="left" w:pos="1134"/>
        </w:tabs>
        <w:ind w:left="1418" w:hanging="567"/>
        <w:jc w:val="both"/>
        <w:rPr>
          <w:szCs w:val="24"/>
          <w:lang w:val="lv-LV"/>
        </w:rPr>
      </w:pPr>
      <w:r w:rsidRPr="00072CEC">
        <w:rPr>
          <w:szCs w:val="24"/>
          <w:lang w:val="lv-LV"/>
        </w:rPr>
        <w:tab/>
      </w:r>
      <w:r w:rsidR="001D0BE5" w:rsidRPr="00072CEC">
        <w:rPr>
          <w:szCs w:val="24"/>
          <w:lang w:val="lv-LV"/>
        </w:rPr>
        <w:t>a)</w:t>
      </w:r>
      <w:r w:rsidRPr="00072CEC">
        <w:rPr>
          <w:szCs w:val="24"/>
          <w:lang w:val="lv-LV"/>
        </w:rPr>
        <w:t xml:space="preserve"> tas 2019. gada 31. decembrī jau bija nonācis grūtībās atbilstoši Komisijas regulas Nr. 651/2014 2. panta 18. punktam;</w:t>
      </w:r>
    </w:p>
    <w:p w14:paraId="580C7ADE" w14:textId="065ABD82" w:rsidR="00E90614" w:rsidRPr="001D0BE5" w:rsidRDefault="001D0BE5" w:rsidP="00FD2121">
      <w:pPr>
        <w:tabs>
          <w:tab w:val="left" w:pos="1134"/>
        </w:tabs>
        <w:ind w:left="1418" w:hanging="567"/>
        <w:jc w:val="both"/>
        <w:rPr>
          <w:szCs w:val="24"/>
          <w:lang w:val="lv-LV"/>
        </w:rPr>
      </w:pPr>
      <w:r w:rsidRPr="00072CEC">
        <w:rPr>
          <w:szCs w:val="24"/>
          <w:lang w:val="lv-LV"/>
        </w:rPr>
        <w:tab/>
        <w:t xml:space="preserve">b) </w:t>
      </w:r>
      <w:r w:rsidR="00E90614" w:rsidRPr="00072CEC">
        <w:rPr>
          <w:szCs w:val="24"/>
          <w:lang w:val="lv-LV"/>
        </w:rPr>
        <w:t>tam atbalsta piešķiršanas brīdī ir ierosināta tiesiskās aizsardzības procesa lieta, tiek īstenots tiesiskās aizsardzības process vai ir pasludināts maksātnespējas process, vai tas ir saņēmis glābšanas atbalstu un nav atmaksājis aizdevumu vai atsaucis garantiju, vai tas ir saņēmis pārstrukturēšanas atbalstu un uz to attiecas pārstrukturēšanas plāns.</w:t>
      </w:r>
    </w:p>
    <w:p w14:paraId="71D26924" w14:textId="77777777" w:rsidR="00E423FE" w:rsidRPr="00454396" w:rsidRDefault="00E423FE">
      <w:pPr>
        <w:tabs>
          <w:tab w:val="left" w:pos="1418"/>
        </w:tabs>
        <w:ind w:left="1080"/>
        <w:jc w:val="both"/>
        <w:rPr>
          <w:color w:val="000000"/>
          <w:szCs w:val="24"/>
          <w:lang w:val="lv-LV"/>
        </w:rPr>
      </w:pPr>
    </w:p>
    <w:p w14:paraId="301889C2" w14:textId="77777777" w:rsidR="00E423FE" w:rsidRPr="00454396" w:rsidRDefault="00F95408" w:rsidP="007C2743">
      <w:pPr>
        <w:pStyle w:val="ListParagraph"/>
        <w:numPr>
          <w:ilvl w:val="0"/>
          <w:numId w:val="3"/>
        </w:numPr>
        <w:spacing w:after="120"/>
        <w:jc w:val="center"/>
        <w:rPr>
          <w:rFonts w:ascii="Times New Roman" w:hAnsi="Times New Roman"/>
          <w:b/>
          <w:color w:val="000000"/>
          <w:sz w:val="24"/>
          <w:szCs w:val="24"/>
        </w:rPr>
      </w:pPr>
      <w:r w:rsidRPr="00454396">
        <w:rPr>
          <w:rFonts w:ascii="Times New Roman" w:hAnsi="Times New Roman"/>
          <w:b/>
          <w:color w:val="000000"/>
          <w:sz w:val="24"/>
          <w:szCs w:val="24"/>
        </w:rPr>
        <w:t>Izmaksu attiecināmības nosacījumi</w:t>
      </w:r>
    </w:p>
    <w:p w14:paraId="38699EBC" w14:textId="77777777" w:rsidR="00E423FE" w:rsidRPr="00454396" w:rsidRDefault="00F95408" w:rsidP="007C2743">
      <w:pPr>
        <w:numPr>
          <w:ilvl w:val="1"/>
          <w:numId w:val="3"/>
        </w:numPr>
        <w:ind w:left="567" w:hanging="567"/>
        <w:rPr>
          <w:color w:val="000000"/>
          <w:szCs w:val="24"/>
          <w:lang w:val="lv-LV"/>
        </w:rPr>
      </w:pPr>
      <w:r w:rsidRPr="00454396">
        <w:rPr>
          <w:color w:val="000000"/>
          <w:szCs w:val="24"/>
          <w:lang w:val="lv-LV"/>
        </w:rPr>
        <w:t>Attiecināmās izmaksas:</w:t>
      </w:r>
    </w:p>
    <w:p w14:paraId="46FB622C" w14:textId="77777777" w:rsidR="00E423FE" w:rsidRPr="00454396" w:rsidRDefault="00F95408" w:rsidP="007C2743">
      <w:pPr>
        <w:numPr>
          <w:ilvl w:val="2"/>
          <w:numId w:val="3"/>
        </w:numPr>
        <w:ind w:left="1287"/>
        <w:jc w:val="both"/>
        <w:rPr>
          <w:color w:val="000000"/>
          <w:lang w:val="lv-LV"/>
        </w:rPr>
      </w:pPr>
      <w:bookmarkStart w:id="8" w:name="_heading=h.3znysh7"/>
      <w:bookmarkEnd w:id="8"/>
      <w:r w:rsidRPr="00454396">
        <w:rPr>
          <w:color w:val="000000"/>
          <w:szCs w:val="24"/>
          <w:lang w:val="lv-LV"/>
        </w:rPr>
        <w:t xml:space="preserve">Pieteicēji kategorijā “Atbalsts drukāto mediju piegādes izmaksu segšanai” var ietvert šādas uzņēmuma pamatdarbības izmaksas - abonēto preses izdevumu piegādes izmaksas par laiku no 01.11.2020. līdz 31.03.2021. </w:t>
      </w:r>
    </w:p>
    <w:p w14:paraId="34F1FD97" w14:textId="77777777" w:rsidR="00E423FE" w:rsidRPr="00454396" w:rsidRDefault="00F95408" w:rsidP="007C2743">
      <w:pPr>
        <w:numPr>
          <w:ilvl w:val="2"/>
          <w:numId w:val="3"/>
        </w:numPr>
        <w:ind w:left="1287"/>
        <w:jc w:val="both"/>
        <w:rPr>
          <w:color w:val="000000"/>
          <w:szCs w:val="24"/>
          <w:lang w:val="lv-LV"/>
        </w:rPr>
      </w:pPr>
      <w:bookmarkStart w:id="9" w:name="_heading=h.2et92p0"/>
      <w:bookmarkEnd w:id="9"/>
      <w:r w:rsidRPr="00454396">
        <w:rPr>
          <w:color w:val="000000"/>
          <w:szCs w:val="24"/>
          <w:lang w:val="lv-LV"/>
        </w:rPr>
        <w:t xml:space="preserve">Pieteicēji kategorijā “Atbalsts elektronisko plašsaziņas līdzekļu televīzijas un radio programmu apraides izmaksu segšanai” var ietvert šādas uzņēmuma </w:t>
      </w:r>
      <w:r w:rsidRPr="00454396">
        <w:rPr>
          <w:color w:val="000000"/>
          <w:szCs w:val="24"/>
          <w:lang w:val="lv-LV"/>
        </w:rPr>
        <w:lastRenderedPageBreak/>
        <w:t>pamatdarbības izmaksas - elektronisko plašsaziņas līdzekļu programmu apraides izmaksas par laiku no 01.11.2020. līdz 31.03.2021.</w:t>
      </w:r>
    </w:p>
    <w:p w14:paraId="429A47E5"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 xml:space="preserve">Pieteicēji kategorijās “Atbalsts kapacitātes stiprināšanai elektroniskajiem plašsaziņas līdzekļiem” un “Atbalsts kapacitātes stiprināšanai drukātajiem un digitālajā vidē strādājošiem medijiem” var ietvert šādas uzņēmuma pamatdarbības izmaksas: </w:t>
      </w:r>
    </w:p>
    <w:p w14:paraId="33C50551"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personāla atlīdzība un ar to saistītās nodokļu maksājumu izmaksas (t.sk. uzņēmējdarbības riska valsts nodeva), ievērojot nosacījumu, ka tās nepārsniedz atbilstošas kvalifikācijas un profila personāla vidējās atlīdzības izmaksas;</w:t>
      </w:r>
    </w:p>
    <w:p w14:paraId="2869C833"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darba devēja sociālās apdrošināšanas obligātās iemaksas;</w:t>
      </w:r>
    </w:p>
    <w:p w14:paraId="7D3202D9"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telpu nomas un komunālo maksājumu izmaksas;</w:t>
      </w:r>
    </w:p>
    <w:p w14:paraId="02A43320"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sakaru pakalpojumu izmaksas;</w:t>
      </w:r>
    </w:p>
    <w:p w14:paraId="704A0280"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kancelejas preces;</w:t>
      </w:r>
    </w:p>
    <w:p w14:paraId="624EEB53"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poligrāfijas izmaksas;</w:t>
      </w:r>
    </w:p>
    <w:p w14:paraId="08A6C59E"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grāmatvedības pakalpojumu izmaksas;</w:t>
      </w:r>
    </w:p>
    <w:p w14:paraId="00F7F88C"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auditorijas pētījumi;</w:t>
      </w:r>
    </w:p>
    <w:p w14:paraId="4406C489" w14:textId="77777777" w:rsidR="00E423FE" w:rsidRPr="00454396" w:rsidRDefault="00F95408" w:rsidP="00454396">
      <w:pPr>
        <w:numPr>
          <w:ilvl w:val="3"/>
          <w:numId w:val="3"/>
        </w:numPr>
        <w:ind w:left="1560" w:hanging="851"/>
        <w:jc w:val="both"/>
        <w:rPr>
          <w:color w:val="000000"/>
          <w:szCs w:val="24"/>
          <w:lang w:val="lv-LV"/>
        </w:rPr>
      </w:pPr>
      <w:r w:rsidRPr="00454396">
        <w:rPr>
          <w:color w:val="000000"/>
          <w:szCs w:val="24"/>
          <w:lang w:val="lv-LV"/>
        </w:rPr>
        <w:t>citas izmaksas, kas veidojas, nodrošinot mediju uzņēmuma pamatdarbību.</w:t>
      </w:r>
    </w:p>
    <w:p w14:paraId="52AEA605"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Neattiecināmās izmaksas:</w:t>
      </w:r>
    </w:p>
    <w:p w14:paraId="1123E27D"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pieteikuma sagatavošanas izmaksas;</w:t>
      </w:r>
    </w:p>
    <w:p w14:paraId="28B492A1"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personālam izmaksātās prēmijas un dāvanas vai jebkurš cits gūtais labums, tajā skaitā veselības apdrošināšana, apmaksātas ēdienreizes;</w:t>
      </w:r>
    </w:p>
    <w:p w14:paraId="3269ED53"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izmaksas, par kurām nav izdevumus pamatojoši un maksājumus apliecinoši dokumenti;</w:t>
      </w:r>
    </w:p>
    <w:p w14:paraId="24C263E4"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jebkādas skaidrā naudā veiktas izmaksas;</w:t>
      </w:r>
    </w:p>
    <w:p w14:paraId="507EFA65"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aizdevuma pamatsummas un procentu maksājumu vai citu saistību segšanas izmaksas;</w:t>
      </w:r>
    </w:p>
    <w:p w14:paraId="3258C2FE"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debeta procentu maksājumi par finanšu darījumiem;</w:t>
      </w:r>
    </w:p>
    <w:p w14:paraId="123D5CFF"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naudas sodi, līgumsodi, nokavējuma procenti un tiesvedības izdevumi;</w:t>
      </w:r>
    </w:p>
    <w:p w14:paraId="57256A7E"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pamatlīdzekļu iegādes izmaksas;</w:t>
      </w:r>
    </w:p>
    <w:p w14:paraId="51734508"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zemes un nekustamā īpašuma iegādes izmaksas;</w:t>
      </w:r>
    </w:p>
    <w:p w14:paraId="4E2C14E7"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būvniecības un telpu remonta izmaksas;</w:t>
      </w:r>
    </w:p>
    <w:p w14:paraId="0C2AC953" w14:textId="77777777" w:rsidR="00E423FE" w:rsidRPr="00454396" w:rsidRDefault="00F95408" w:rsidP="007C2743">
      <w:pPr>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287"/>
        <w:jc w:val="both"/>
        <w:rPr>
          <w:color w:val="000000"/>
          <w:szCs w:val="24"/>
          <w:lang w:val="lv-LV"/>
        </w:rPr>
      </w:pPr>
      <w:r w:rsidRPr="00454396">
        <w:rPr>
          <w:color w:val="000000"/>
          <w:szCs w:val="24"/>
          <w:lang w:val="lv-LV"/>
        </w:rPr>
        <w:t>izmaksas, kas jau tiek finansētas no citiem finanšu avotiem;</w:t>
      </w:r>
    </w:p>
    <w:p w14:paraId="607A1BBD" w14:textId="77777777" w:rsidR="00E423FE" w:rsidRPr="00454396" w:rsidRDefault="00F95408" w:rsidP="007C2743">
      <w:pPr>
        <w:numPr>
          <w:ilvl w:val="2"/>
          <w:numId w:val="3"/>
        </w:numPr>
        <w:tabs>
          <w:tab w:val="left" w:pos="2161"/>
        </w:tabs>
        <w:ind w:left="1287"/>
        <w:jc w:val="both"/>
        <w:rPr>
          <w:color w:val="000000"/>
          <w:szCs w:val="24"/>
          <w:lang w:val="lv-LV"/>
        </w:rPr>
      </w:pPr>
      <w:r w:rsidRPr="00454396">
        <w:rPr>
          <w:color w:val="000000"/>
          <w:szCs w:val="24"/>
          <w:lang w:val="lv-LV"/>
        </w:rPr>
        <w:t>citas izmaksas, kas neatbilst šā nolikuma 4.1.punktā minētajiem nosacījumiem.</w:t>
      </w:r>
    </w:p>
    <w:p w14:paraId="47871067"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 xml:space="preserve">Pievienotās vērtības nodoklis (turpmāk – PVN) ir attiecināmās izmaksas, ja tas nav atgūstams no valsts budžeta atbilstoši attiecīgajiem normatīvajiem aktiem par pievienotās vērtības nodokli. </w:t>
      </w:r>
    </w:p>
    <w:p w14:paraId="238D2B18" w14:textId="77777777" w:rsidR="00E423FE" w:rsidRPr="00454396"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Pieteikumu vērtēšanas kārtība un kritēriji</w:t>
      </w:r>
    </w:p>
    <w:p w14:paraId="79BAEBDE" w14:textId="77777777" w:rsidR="00E423FE" w:rsidRPr="00454396" w:rsidRDefault="00F95408" w:rsidP="007C2743">
      <w:pPr>
        <w:numPr>
          <w:ilvl w:val="1"/>
          <w:numId w:val="3"/>
        </w:numPr>
        <w:ind w:left="567" w:hanging="567"/>
        <w:jc w:val="both"/>
        <w:rPr>
          <w:color w:val="000000"/>
          <w:szCs w:val="24"/>
          <w:lang w:val="lv-LV"/>
        </w:rPr>
      </w:pPr>
      <w:bookmarkStart w:id="10" w:name="_heading=h.tyjcwt"/>
      <w:bookmarkEnd w:id="10"/>
      <w:r w:rsidRPr="00454396">
        <w:rPr>
          <w:color w:val="000000"/>
          <w:szCs w:val="24"/>
          <w:lang w:val="lv-LV"/>
        </w:rPr>
        <w:t>Pieteikumus pēc atbilstības un kvalitātes vērtēšanas kritērijiem vērtē programmas konkursa komisija (turpmāk – komisija), kura sastāv no 4 (četriem) augstskolu pārstāvjiem, tai skaitā pārstāvji no reģionālajām augstskolām, kurās ir komunikāciju (mediju) programmas (var iegūt sociālo zinātņu grādu (bakalaura vai maģistra) komunikācijas vai mediju studijās), 1 (vienas) mediju jomas nevalstiskās organizācijas, kuras darbība ir vērsta uz žurnālistikas kvalitātes un mediju ētiskuma veicināšanu, pārstāvja (Latvijas Mediju ētikas padome</w:t>
      </w:r>
      <w:r w:rsidR="00397A7F" w:rsidRPr="00454396">
        <w:rPr>
          <w:color w:val="000000"/>
          <w:szCs w:val="24"/>
          <w:lang w:val="lv-LV"/>
        </w:rPr>
        <w:t xml:space="preserve"> – komisijas loceklis</w:t>
      </w:r>
      <w:r w:rsidRPr="00454396">
        <w:rPr>
          <w:color w:val="000000"/>
          <w:szCs w:val="24"/>
          <w:lang w:val="lv-LV"/>
        </w:rPr>
        <w:t>, Baltijas Mediju izcilības centrs</w:t>
      </w:r>
      <w:r w:rsidR="00397A7F" w:rsidRPr="00454396">
        <w:rPr>
          <w:color w:val="000000"/>
          <w:szCs w:val="24"/>
          <w:lang w:val="lv-LV"/>
        </w:rPr>
        <w:t xml:space="preserve"> - aizvietotājs</w:t>
      </w:r>
      <w:r w:rsidRPr="00454396">
        <w:rPr>
          <w:color w:val="000000"/>
          <w:szCs w:val="24"/>
          <w:lang w:val="lv-LV"/>
        </w:rPr>
        <w:t>) un viņu aizvietotājiem, un 4 (četri) valsts pārvaldes institūciju pārstāvjiem, no kuriem 2 (divi) ir Kultūras ministrijas deleģēti pārstāvji, 1 (viens) Nacionālās elektronisko plašsaziņas līdzekļu padomes deleģēts pārstāvis un viņu aizvietotājiem, un 1 (viens) Fonda pārstāvis, kurš vada vērtēšanas komisijas darbu, bet vērtēšanā un balsošanā nepiedalās. Vērtēšanas komisijas sēdēs var piedalīties personas ar vērtēšanas procesa novērošanas tiesībām.</w:t>
      </w:r>
    </w:p>
    <w:p w14:paraId="12F78DAD" w14:textId="77777777" w:rsidR="00E423FE" w:rsidRPr="00454396" w:rsidRDefault="00F95408" w:rsidP="007C2743">
      <w:pPr>
        <w:numPr>
          <w:ilvl w:val="1"/>
          <w:numId w:val="3"/>
        </w:numPr>
        <w:ind w:left="567" w:hanging="567"/>
        <w:jc w:val="both"/>
        <w:rPr>
          <w:color w:val="000000"/>
          <w:szCs w:val="24"/>
          <w:lang w:val="lv-LV"/>
        </w:rPr>
      </w:pPr>
      <w:bookmarkStart w:id="11" w:name="_heading=h.84kat0n0txui"/>
      <w:bookmarkEnd w:id="11"/>
      <w:r w:rsidRPr="00454396">
        <w:rPr>
          <w:color w:val="000000"/>
          <w:szCs w:val="24"/>
          <w:lang w:val="lv-LV"/>
        </w:rPr>
        <w:lastRenderedPageBreak/>
        <w:t>Komisijas sastāvu apstiprina Fonda padome. Vērtēšanas komisija darbojas saskaņā ar Fonda padomes apstiprinātu vērtēšanas komisijas nolikumu.</w:t>
      </w:r>
    </w:p>
    <w:p w14:paraId="3E02DA39" w14:textId="77777777" w:rsidR="00E423FE" w:rsidRPr="00454396" w:rsidRDefault="00F95408" w:rsidP="007C2743">
      <w:pPr>
        <w:numPr>
          <w:ilvl w:val="1"/>
          <w:numId w:val="3"/>
        </w:numPr>
        <w:ind w:left="567" w:hanging="567"/>
        <w:jc w:val="both"/>
        <w:rPr>
          <w:color w:val="000000"/>
          <w:szCs w:val="24"/>
          <w:lang w:val="lv-LV"/>
        </w:rPr>
      </w:pPr>
      <w:bookmarkStart w:id="12" w:name="_heading=h.qijx1wegy5ou"/>
      <w:bookmarkEnd w:id="12"/>
      <w:r w:rsidRPr="00454396">
        <w:rPr>
          <w:color w:val="000000"/>
          <w:szCs w:val="24"/>
          <w:lang w:val="lv-LV"/>
        </w:rPr>
        <w:t xml:space="preserve">Pieteikumu </w:t>
      </w:r>
      <w:r w:rsidRPr="00454396">
        <w:rPr>
          <w:color w:val="000000"/>
          <w:szCs w:val="24"/>
          <w:u w:val="single"/>
          <w:lang w:val="lv-LV"/>
        </w:rPr>
        <w:t>administratīvie vērtēšanas kritēriji</w:t>
      </w:r>
      <w:r w:rsidRPr="00454396">
        <w:rPr>
          <w:color w:val="000000"/>
          <w:szCs w:val="24"/>
          <w:lang w:val="lv-LV"/>
        </w:rPr>
        <w:t>:</w:t>
      </w:r>
    </w:p>
    <w:p w14:paraId="0E7A954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pieteikums atbilst nolikuma 2.punktā noteiktajām pieteikuma noformēšanas un iesniegšanas prasībām;</w:t>
      </w:r>
    </w:p>
    <w:p w14:paraId="0FBD6CBC"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pieteikumu izmaksu attiecināmības periods atbilst nolikuma 1.7.punktam un pieprasītais programmas finansējums nepārsniedz nolikuma 1.8.punktā norādīto vienam pieteikumam pieejamo programmas finansējumu;</w:t>
      </w:r>
    </w:p>
    <w:p w14:paraId="710114A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viens pieteicējs nav iesniedzis vairāk kā 2 pieteikumus atbilstoši nolikuma 1.6.punktam.</w:t>
      </w:r>
    </w:p>
    <w:p w14:paraId="518238E3" w14:textId="77777777" w:rsidR="00E423FE" w:rsidRDefault="00F95408" w:rsidP="007C2743">
      <w:pPr>
        <w:numPr>
          <w:ilvl w:val="2"/>
          <w:numId w:val="3"/>
        </w:numPr>
        <w:ind w:left="1287"/>
        <w:jc w:val="both"/>
        <w:rPr>
          <w:color w:val="000000"/>
          <w:szCs w:val="24"/>
          <w:lang w:val="lv-LV"/>
        </w:rPr>
      </w:pPr>
      <w:r w:rsidRPr="00454396">
        <w:rPr>
          <w:color w:val="000000"/>
          <w:szCs w:val="24"/>
          <w:lang w:val="lv-LV"/>
        </w:rPr>
        <w:t xml:space="preserve">pieteikumam pievienotas izmaksu pamatojošo dokumentu kopijas par pieteikumā norādīto programmas finansējumu. </w:t>
      </w:r>
    </w:p>
    <w:p w14:paraId="0BCD3DCD" w14:textId="77777777" w:rsidR="00801647" w:rsidRPr="00454396" w:rsidRDefault="00801647" w:rsidP="00801647">
      <w:pPr>
        <w:jc w:val="both"/>
        <w:rPr>
          <w:color w:val="000000"/>
          <w:szCs w:val="24"/>
          <w:lang w:val="lv-LV"/>
        </w:rPr>
      </w:pPr>
    </w:p>
    <w:p w14:paraId="5BC89313"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 xml:space="preserve">Pieteikuma </w:t>
      </w:r>
      <w:r w:rsidRPr="00454396">
        <w:rPr>
          <w:color w:val="000000"/>
          <w:szCs w:val="24"/>
          <w:u w:val="single"/>
          <w:lang w:val="lv-LV"/>
        </w:rPr>
        <w:t>atbilstības vērtēšanas kritēriji</w:t>
      </w:r>
      <w:r w:rsidRPr="00454396">
        <w:rPr>
          <w:color w:val="000000"/>
          <w:szCs w:val="24"/>
          <w:lang w:val="lv-LV"/>
        </w:rPr>
        <w:t>:</w:t>
      </w:r>
    </w:p>
    <w:p w14:paraId="38BF232F" w14:textId="2BDE12C1"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pieteicējs atbilst šā nolikuma 3.punktā noteiktajām prasībām</w:t>
      </w:r>
      <w:r w:rsidR="00555608" w:rsidRPr="00555608">
        <w:t xml:space="preserve"> </w:t>
      </w:r>
      <w:r w:rsidR="00555608" w:rsidRPr="00555608">
        <w:rPr>
          <w:color w:val="000000"/>
          <w:szCs w:val="24"/>
          <w:lang w:val="lv-LV"/>
        </w:rPr>
        <w:t>uz atbalsta piešķiršanas brīdi</w:t>
      </w:r>
      <w:r w:rsidRPr="00454396">
        <w:rPr>
          <w:color w:val="000000"/>
          <w:szCs w:val="24"/>
          <w:lang w:val="lv-LV"/>
        </w:rPr>
        <w:t xml:space="preserve">; </w:t>
      </w:r>
    </w:p>
    <w:p w14:paraId="17B58F67" w14:textId="77777777" w:rsidR="00E423FE" w:rsidRPr="00454396" w:rsidRDefault="00F95408" w:rsidP="007C2743">
      <w:pPr>
        <w:numPr>
          <w:ilvl w:val="2"/>
          <w:numId w:val="3"/>
        </w:numPr>
        <w:ind w:left="1287"/>
        <w:jc w:val="both"/>
        <w:rPr>
          <w:color w:val="000000"/>
          <w:szCs w:val="24"/>
          <w:lang w:val="lv-LV"/>
        </w:rPr>
      </w:pPr>
      <w:r w:rsidRPr="00454396">
        <w:rPr>
          <w:color w:val="000000"/>
          <w:szCs w:val="24"/>
          <w:lang w:val="lv-LV"/>
        </w:rPr>
        <w:t>pieteikums atbilst šā nolikuma 1.3.punktā noteiktajam programmas mērķim.</w:t>
      </w:r>
    </w:p>
    <w:p w14:paraId="2B4B2747"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Ja pieteikumā tiks konstatētas neatbilstības kādam no nolikumā noteiktajiem administratīvās vērtēšanas kritērijiem vai 5.4.punktā noteiktajam atbilstības vērtēšanas kritērijam</w:t>
      </w:r>
      <w:r w:rsidRPr="00454396">
        <w:rPr>
          <w:rStyle w:val="FootnoteAnchor"/>
          <w:rFonts w:ascii="Times" w:eastAsia="Times" w:hAnsi="Times" w:cs="Times"/>
          <w:color w:val="000000"/>
          <w:sz w:val="26"/>
          <w:szCs w:val="26"/>
          <w:lang w:val="lv-LV"/>
        </w:rPr>
        <w:footnoteReference w:id="10"/>
      </w:r>
      <w:r w:rsidRPr="00454396">
        <w:rPr>
          <w:color w:val="000000"/>
          <w:szCs w:val="24"/>
          <w:lang w:val="lv-LV"/>
        </w:rPr>
        <w:t>, Fonds, nosūtot pieprasījumu uz pieteicēja pieteikumā norādīto elektroniskā pasta adresi, vienu reizi rakstiski pieprasa pieteicējam 5 (piecu) darbdienu laikā no attiecīga Fonda pieprasījuma saņemšanas dienas iesniegt papildu informāciju vai precizējumus.</w:t>
      </w:r>
    </w:p>
    <w:p w14:paraId="7D2EA5DB"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Ja pieteikums neatbildīs kādam no atbilstības vērtēšanas kritērijiem, tas tiks noraidīts.</w:t>
      </w:r>
    </w:p>
    <w:p w14:paraId="019DC55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 xml:space="preserve">Pieteikumu </w:t>
      </w:r>
      <w:r w:rsidRPr="00454396">
        <w:rPr>
          <w:color w:val="000000"/>
          <w:szCs w:val="24"/>
          <w:u w:val="single"/>
          <w:lang w:val="lv-LV"/>
        </w:rPr>
        <w:t>kvalitātes vērtēšanas kritēriji</w:t>
      </w:r>
      <w:r w:rsidRPr="00454396">
        <w:rPr>
          <w:color w:val="000000"/>
          <w:szCs w:val="24"/>
          <w:lang w:val="lv-LV"/>
        </w:rPr>
        <w:t>:</w:t>
      </w:r>
    </w:p>
    <w:p w14:paraId="1CA74031" w14:textId="77777777" w:rsidR="00E423FE" w:rsidRPr="00454396" w:rsidRDefault="00E423FE">
      <w:pPr>
        <w:ind w:left="567"/>
        <w:jc w:val="both"/>
        <w:rPr>
          <w:color w:val="000000"/>
          <w:szCs w:val="24"/>
          <w:lang w:val="lv-LV"/>
        </w:rPr>
      </w:pPr>
    </w:p>
    <w:tbl>
      <w:tblPr>
        <w:tblW w:w="9213" w:type="dxa"/>
        <w:tblInd w:w="108" w:type="dxa"/>
        <w:tblLook w:val="0000" w:firstRow="0" w:lastRow="0" w:firstColumn="0" w:lastColumn="0" w:noHBand="0" w:noVBand="0"/>
      </w:tblPr>
      <w:tblGrid>
        <w:gridCol w:w="807"/>
        <w:gridCol w:w="2804"/>
        <w:gridCol w:w="1523"/>
        <w:gridCol w:w="4079"/>
      </w:tblGrid>
      <w:tr w:rsidR="00E423FE" w:rsidRPr="00454396" w14:paraId="28559185" w14:textId="77777777">
        <w:tc>
          <w:tcPr>
            <w:tcW w:w="8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65F22" w14:textId="77777777" w:rsidR="00E423FE" w:rsidRPr="00454396" w:rsidRDefault="00F95408">
            <w:pPr>
              <w:ind w:right="-22"/>
              <w:jc w:val="center"/>
              <w:rPr>
                <w:b/>
                <w:color w:val="000000"/>
                <w:lang w:val="lv-LV"/>
              </w:rPr>
            </w:pPr>
            <w:r w:rsidRPr="00454396">
              <w:rPr>
                <w:b/>
                <w:color w:val="000000"/>
                <w:lang w:val="lv-LV"/>
              </w:rPr>
              <w:t>Nr.</w:t>
            </w:r>
          </w:p>
        </w:tc>
        <w:tc>
          <w:tcPr>
            <w:tcW w:w="28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C7DB2" w14:textId="77777777" w:rsidR="00E423FE" w:rsidRPr="00454396" w:rsidRDefault="00F95408">
            <w:pPr>
              <w:pStyle w:val="Heading1"/>
              <w:spacing w:before="0"/>
              <w:ind w:right="-22"/>
              <w:rPr>
                <w:rFonts w:ascii="Times New Roman" w:eastAsia="Times New Roman" w:hAnsi="Times New Roman" w:cs="Times New Roman"/>
                <w:color w:val="000000"/>
                <w:sz w:val="24"/>
                <w:szCs w:val="24"/>
                <w:lang w:val="lv-LV"/>
              </w:rPr>
            </w:pPr>
            <w:bookmarkStart w:id="13" w:name="_heading=h.3dy6vkm"/>
            <w:bookmarkEnd w:id="13"/>
            <w:r w:rsidRPr="00454396">
              <w:rPr>
                <w:rFonts w:ascii="Times New Roman" w:eastAsia="Times New Roman" w:hAnsi="Times New Roman" w:cs="Times New Roman"/>
                <w:color w:val="000000"/>
                <w:sz w:val="24"/>
                <w:szCs w:val="24"/>
                <w:lang w:val="lv-LV"/>
              </w:rPr>
              <w:t>Vērtēšanas kritērijs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EEBD5" w14:textId="77777777" w:rsidR="00E423FE" w:rsidRPr="00454396" w:rsidRDefault="00F95408">
            <w:pPr>
              <w:ind w:right="-22"/>
              <w:jc w:val="center"/>
              <w:rPr>
                <w:b/>
                <w:color w:val="000000"/>
                <w:lang w:val="lv-LV"/>
              </w:rPr>
            </w:pPr>
            <w:r w:rsidRPr="00454396">
              <w:rPr>
                <w:b/>
                <w:color w:val="000000"/>
                <w:lang w:val="lv-LV"/>
              </w:rPr>
              <w:t>Maksimālais punktu skaits</w:t>
            </w:r>
          </w:p>
        </w:tc>
        <w:tc>
          <w:tcPr>
            <w:tcW w:w="42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A1FDF" w14:textId="77777777" w:rsidR="00E423FE" w:rsidRPr="00454396" w:rsidRDefault="00F95408">
            <w:pPr>
              <w:ind w:right="-22"/>
              <w:jc w:val="center"/>
              <w:rPr>
                <w:b/>
                <w:color w:val="000000"/>
                <w:lang w:val="lv-LV"/>
              </w:rPr>
            </w:pPr>
            <w:r w:rsidRPr="00454396">
              <w:rPr>
                <w:b/>
                <w:color w:val="000000"/>
                <w:lang w:val="lv-LV"/>
              </w:rPr>
              <w:t>Punktu skala</w:t>
            </w:r>
          </w:p>
        </w:tc>
      </w:tr>
      <w:tr w:rsidR="00E423FE" w:rsidRPr="004B5D9B" w14:paraId="72DDE0DD" w14:textId="77777777">
        <w:tc>
          <w:tcPr>
            <w:tcW w:w="811" w:type="dxa"/>
            <w:tcBorders>
              <w:top w:val="single" w:sz="4" w:space="0" w:color="000000"/>
              <w:left w:val="single" w:sz="4" w:space="0" w:color="000000"/>
              <w:bottom w:val="single" w:sz="4" w:space="0" w:color="000000"/>
              <w:right w:val="single" w:sz="4" w:space="0" w:color="000000"/>
            </w:tcBorders>
          </w:tcPr>
          <w:p w14:paraId="75BC572E" w14:textId="77777777" w:rsidR="00E423FE" w:rsidRPr="00454396" w:rsidRDefault="00F95408">
            <w:pPr>
              <w:ind w:right="-22"/>
              <w:jc w:val="center"/>
              <w:rPr>
                <w:color w:val="000000"/>
                <w:lang w:val="lv-LV"/>
              </w:rPr>
            </w:pPr>
            <w:r w:rsidRPr="00454396">
              <w:rPr>
                <w:color w:val="000000"/>
                <w:lang w:val="lv-LV"/>
              </w:rPr>
              <w:t>5.7.1.</w:t>
            </w:r>
          </w:p>
        </w:tc>
        <w:tc>
          <w:tcPr>
            <w:tcW w:w="2874" w:type="dxa"/>
            <w:tcBorders>
              <w:top w:val="single" w:sz="4" w:space="0" w:color="000000"/>
              <w:left w:val="single" w:sz="4" w:space="0" w:color="000000"/>
              <w:bottom w:val="single" w:sz="4" w:space="0" w:color="000000"/>
              <w:right w:val="single" w:sz="4" w:space="0" w:color="000000"/>
            </w:tcBorders>
          </w:tcPr>
          <w:p w14:paraId="556984EF" w14:textId="77777777" w:rsidR="00E423FE" w:rsidRPr="00454396" w:rsidRDefault="00F95408">
            <w:pPr>
              <w:jc w:val="both"/>
              <w:rPr>
                <w:color w:val="000000"/>
                <w:lang w:val="lv-LV"/>
              </w:rPr>
            </w:pPr>
            <w:r w:rsidRPr="00454396">
              <w:rPr>
                <w:color w:val="000000"/>
                <w:lang w:val="lv-LV"/>
              </w:rPr>
              <w:t>Pieteicēja darbība ir vērsta uz plašas auditorijas informēšanu</w:t>
            </w:r>
          </w:p>
        </w:tc>
        <w:tc>
          <w:tcPr>
            <w:tcW w:w="1276" w:type="dxa"/>
            <w:tcBorders>
              <w:top w:val="single" w:sz="4" w:space="0" w:color="000000"/>
              <w:left w:val="single" w:sz="4" w:space="0" w:color="000000"/>
              <w:bottom w:val="single" w:sz="4" w:space="0" w:color="000000"/>
              <w:right w:val="single" w:sz="4" w:space="0" w:color="000000"/>
            </w:tcBorders>
          </w:tcPr>
          <w:p w14:paraId="4C1D9D2A" w14:textId="77777777" w:rsidR="00E423FE" w:rsidRPr="00454396" w:rsidRDefault="00F95408">
            <w:pPr>
              <w:ind w:right="-22"/>
              <w:jc w:val="center"/>
              <w:rPr>
                <w:b/>
                <w:color w:val="000000"/>
                <w:lang w:val="lv-LV"/>
              </w:rPr>
            </w:pPr>
            <w:r w:rsidRPr="00454396">
              <w:rPr>
                <w:b/>
                <w:color w:val="000000"/>
                <w:lang w:val="lv-LV"/>
              </w:rPr>
              <w:t>3</w:t>
            </w:r>
          </w:p>
        </w:tc>
        <w:tc>
          <w:tcPr>
            <w:tcW w:w="4251" w:type="dxa"/>
            <w:tcBorders>
              <w:top w:val="single" w:sz="4" w:space="0" w:color="000000"/>
              <w:left w:val="single" w:sz="4" w:space="0" w:color="000000"/>
              <w:bottom w:val="single" w:sz="4" w:space="0" w:color="000000"/>
              <w:right w:val="single" w:sz="4" w:space="0" w:color="000000"/>
            </w:tcBorders>
          </w:tcPr>
          <w:p w14:paraId="27233405" w14:textId="77777777" w:rsidR="00E423FE" w:rsidRPr="00454396" w:rsidRDefault="00F95408">
            <w:pPr>
              <w:ind w:right="-22"/>
              <w:jc w:val="both"/>
              <w:rPr>
                <w:color w:val="000000"/>
                <w:lang w:val="lv-LV"/>
              </w:rPr>
            </w:pPr>
            <w:r w:rsidRPr="00454396">
              <w:rPr>
                <w:b/>
                <w:color w:val="000000"/>
                <w:lang w:val="lv-LV"/>
              </w:rPr>
              <w:t>(3 punkti)</w:t>
            </w:r>
            <w:r w:rsidRPr="00454396">
              <w:rPr>
                <w:color w:val="000000"/>
                <w:lang w:val="lv-LV"/>
              </w:rPr>
              <w:t xml:space="preserve"> Pieteicēja līdzšinējā darbība ir vērsta uz plašas auditorijas informēšanu nacionālā mērogā vai visa reģiona, apkaimes mērogā (reģionālajiem un vietējiem medijiem).</w:t>
            </w:r>
          </w:p>
          <w:p w14:paraId="0C8F5C8A"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Pieteicēja līdzšinējā darbība ir vērsta uz šauru interešu grupu sasniegšanu.</w:t>
            </w:r>
          </w:p>
        </w:tc>
      </w:tr>
      <w:tr w:rsidR="00E423FE" w:rsidRPr="004B5D9B" w14:paraId="1A9715A5" w14:textId="77777777">
        <w:tc>
          <w:tcPr>
            <w:tcW w:w="811" w:type="dxa"/>
            <w:tcBorders>
              <w:top w:val="single" w:sz="4" w:space="0" w:color="000000"/>
              <w:left w:val="single" w:sz="4" w:space="0" w:color="000000"/>
              <w:bottom w:val="single" w:sz="4" w:space="0" w:color="000000"/>
              <w:right w:val="single" w:sz="4" w:space="0" w:color="000000"/>
            </w:tcBorders>
          </w:tcPr>
          <w:p w14:paraId="45086A1B" w14:textId="77777777" w:rsidR="00E423FE" w:rsidRPr="00454396" w:rsidRDefault="00F95408">
            <w:pPr>
              <w:ind w:right="-22"/>
              <w:jc w:val="center"/>
              <w:rPr>
                <w:color w:val="000000"/>
                <w:lang w:val="lv-LV"/>
              </w:rPr>
            </w:pPr>
            <w:r w:rsidRPr="00454396">
              <w:rPr>
                <w:color w:val="000000"/>
                <w:lang w:val="lv-LV"/>
              </w:rPr>
              <w:t>5.7.2.</w:t>
            </w:r>
          </w:p>
        </w:tc>
        <w:tc>
          <w:tcPr>
            <w:tcW w:w="2874" w:type="dxa"/>
            <w:tcBorders>
              <w:top w:val="single" w:sz="4" w:space="0" w:color="000000"/>
              <w:left w:val="single" w:sz="4" w:space="0" w:color="000000"/>
              <w:bottom w:val="single" w:sz="4" w:space="0" w:color="000000"/>
              <w:right w:val="single" w:sz="4" w:space="0" w:color="000000"/>
            </w:tcBorders>
          </w:tcPr>
          <w:p w14:paraId="6EDB7655" w14:textId="77777777" w:rsidR="00E423FE" w:rsidRPr="00454396" w:rsidRDefault="00F95408">
            <w:pPr>
              <w:ind w:right="-22"/>
              <w:jc w:val="both"/>
              <w:rPr>
                <w:color w:val="000000"/>
                <w:lang w:val="lv-LV"/>
              </w:rPr>
            </w:pPr>
            <w:r w:rsidRPr="00454396">
              <w:rPr>
                <w:color w:val="000000"/>
                <w:lang w:val="lv-LV"/>
              </w:rPr>
              <w:t>Pieteicēja darbība ir vērsta uz oriģinālsatura veidošanu</w:t>
            </w:r>
          </w:p>
        </w:tc>
        <w:tc>
          <w:tcPr>
            <w:tcW w:w="1276" w:type="dxa"/>
            <w:tcBorders>
              <w:top w:val="single" w:sz="4" w:space="0" w:color="000000"/>
              <w:left w:val="single" w:sz="4" w:space="0" w:color="000000"/>
              <w:bottom w:val="single" w:sz="4" w:space="0" w:color="000000"/>
              <w:right w:val="single" w:sz="4" w:space="0" w:color="000000"/>
            </w:tcBorders>
          </w:tcPr>
          <w:p w14:paraId="745783A0"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tcPr>
          <w:p w14:paraId="5C618EEE"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ir balstīta oriģinālsatura veidošanā, nevis citu avotu pārpublicēšana.</w:t>
            </w:r>
          </w:p>
          <w:p w14:paraId="25B51967" w14:textId="77777777" w:rsidR="00E423FE" w:rsidRPr="00454396" w:rsidRDefault="00F95408">
            <w:pPr>
              <w:ind w:right="-22"/>
              <w:jc w:val="both"/>
              <w:rPr>
                <w:color w:val="000000"/>
                <w:lang w:val="lv-LV"/>
              </w:rPr>
            </w:pPr>
            <w:r w:rsidRPr="00454396">
              <w:rPr>
                <w:b/>
                <w:color w:val="000000"/>
                <w:lang w:val="lv-LV"/>
              </w:rPr>
              <w:t xml:space="preserve">(2 punkti) </w:t>
            </w:r>
            <w:r w:rsidRPr="00454396">
              <w:rPr>
                <w:color w:val="000000"/>
                <w:lang w:val="lv-LV"/>
              </w:rPr>
              <w:t>Pieteicēja līdzšinējā darbība ir daļēji vērsta uz oriģinālsatura veidošanu (daļu satura veido citu avotu pārpublicēšana, izplatīšana, piemēram, ziņu saturu daļēji veido ziņu aģentūru sagatavota informācija).</w:t>
            </w:r>
          </w:p>
          <w:p w14:paraId="2F9C4F33" w14:textId="77777777" w:rsidR="00E423FE" w:rsidRPr="00454396" w:rsidRDefault="00F95408">
            <w:pPr>
              <w:ind w:right="-22"/>
              <w:jc w:val="both"/>
              <w:rPr>
                <w:color w:val="000000"/>
                <w:lang w:val="lv-LV"/>
              </w:rPr>
            </w:pPr>
            <w:r w:rsidRPr="00454396">
              <w:rPr>
                <w:b/>
                <w:color w:val="000000"/>
                <w:lang w:val="lv-LV"/>
              </w:rPr>
              <w:lastRenderedPageBreak/>
              <w:t>(0 punkti)</w:t>
            </w:r>
            <w:r w:rsidRPr="00454396">
              <w:rPr>
                <w:color w:val="000000"/>
                <w:lang w:val="lv-LV"/>
              </w:rPr>
              <w:t xml:space="preserve"> Pieteicēja līdzšinējā darbība nav balstīta oriģinālsatura veidošanā (lielākoties saturu veido citu avotu pārpublicēšana, izplatīšana, piemēram, ziņu saturu veido ziņu aģentūru sagatavota informācija, muzikāli darbi).</w:t>
            </w:r>
          </w:p>
        </w:tc>
      </w:tr>
      <w:tr w:rsidR="00E423FE" w:rsidRPr="004B5D9B" w14:paraId="70EB4E91"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12624AC" w14:textId="77777777" w:rsidR="00E423FE" w:rsidRPr="00454396" w:rsidRDefault="00F95408">
            <w:pPr>
              <w:ind w:right="-107"/>
              <w:jc w:val="center"/>
              <w:rPr>
                <w:color w:val="000000"/>
                <w:lang w:val="lv-LV"/>
              </w:rPr>
            </w:pPr>
            <w:r w:rsidRPr="00454396">
              <w:rPr>
                <w:color w:val="000000"/>
                <w:lang w:val="lv-LV"/>
              </w:rPr>
              <w:lastRenderedPageBreak/>
              <w:t xml:space="preserve">5.7.3. </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1F59AA23" w14:textId="77777777" w:rsidR="00E423FE" w:rsidRPr="00454396" w:rsidRDefault="00F95408">
            <w:pPr>
              <w:ind w:right="-22"/>
              <w:jc w:val="both"/>
              <w:rPr>
                <w:color w:val="000000"/>
                <w:lang w:val="lv-LV"/>
              </w:rPr>
            </w:pPr>
            <w:r w:rsidRPr="00454396">
              <w:rPr>
                <w:color w:val="000000"/>
                <w:lang w:val="lv-LV"/>
              </w:rPr>
              <w:t>Pieteicēja darbība ir vērsta uz kvalitatīvas neatkarīgas žurnālistikas un/vai medija veidam atbilstoša kvalitatīva izklaides, un/vai kvalitatīva informatīva satura radīšanu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E0B769"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14:paraId="40E927E9"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lielākoties ir balstīta kvalitatīvas neatkarīgas žurnālistikas un/vai medija veidam atbilstoša kvalitatīva izklaides, un/vai kvalitatīva informatīva satura radīšanā.</w:t>
            </w:r>
          </w:p>
          <w:p w14:paraId="4BACFDA5" w14:textId="77777777" w:rsidR="00E423FE" w:rsidRPr="00454396" w:rsidRDefault="00F95408">
            <w:pPr>
              <w:ind w:right="-22"/>
              <w:jc w:val="both"/>
              <w:rPr>
                <w:color w:val="000000"/>
                <w:lang w:val="lv-LV"/>
              </w:rPr>
            </w:pPr>
            <w:r w:rsidRPr="00454396">
              <w:rPr>
                <w:b/>
                <w:color w:val="000000"/>
                <w:lang w:val="lv-LV"/>
              </w:rPr>
              <w:t>(2 punkti)</w:t>
            </w:r>
            <w:r w:rsidRPr="00454396">
              <w:rPr>
                <w:color w:val="000000"/>
                <w:lang w:val="lv-LV"/>
              </w:rPr>
              <w:t xml:space="preserve"> Pieteicēja līdzšinējā darbība ir daļēji balstīta kvalitatīvas neatkarīgas žurnālistikas un/vai medija veidam atbilstoša kvalitatīva izklaides, un/vai kvalitatīva informatīva satura radīšanā.</w:t>
            </w:r>
          </w:p>
          <w:p w14:paraId="468B8147" w14:textId="77777777" w:rsidR="00E423FE" w:rsidRPr="00454396" w:rsidRDefault="00F95408">
            <w:pPr>
              <w:ind w:right="-22"/>
              <w:jc w:val="both"/>
              <w:rPr>
                <w:color w:val="000000"/>
                <w:lang w:val="lv-LV"/>
              </w:rPr>
            </w:pPr>
            <w:r w:rsidRPr="00454396">
              <w:rPr>
                <w:b/>
                <w:color w:val="000000"/>
                <w:lang w:val="lv-LV"/>
              </w:rPr>
              <w:t>(0 punkti)</w:t>
            </w:r>
            <w:r w:rsidRPr="00454396">
              <w:rPr>
                <w:color w:val="000000"/>
                <w:lang w:val="lv-LV"/>
              </w:rPr>
              <w:t xml:space="preserve"> Pieteicēja līdzšinējā darbība nav vērsta uz kvalitatīvas neatkarīgas žurnālistikas un/vai medija veidam atbilstoša kvalitatīva izklaides, un/vai kvalitatīva informatīva satura radīšanā.</w:t>
            </w:r>
          </w:p>
        </w:tc>
      </w:tr>
      <w:tr w:rsidR="00E423FE" w:rsidRPr="004B5D9B" w14:paraId="14C11D0F"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0E31FF59" w14:textId="77777777" w:rsidR="00E423FE" w:rsidRPr="00454396" w:rsidRDefault="00F95408">
            <w:pPr>
              <w:ind w:right="-107"/>
              <w:jc w:val="center"/>
              <w:rPr>
                <w:color w:val="000000"/>
                <w:lang w:val="lv-LV"/>
              </w:rPr>
            </w:pPr>
            <w:r w:rsidRPr="00454396">
              <w:rPr>
                <w:color w:val="000000"/>
                <w:lang w:val="lv-LV"/>
              </w:rPr>
              <w:t>5.7.4.</w:t>
            </w:r>
          </w:p>
        </w:tc>
        <w:tc>
          <w:tcPr>
            <w:tcW w:w="2874" w:type="dxa"/>
            <w:tcBorders>
              <w:top w:val="single" w:sz="4" w:space="0" w:color="000000"/>
              <w:left w:val="single" w:sz="4" w:space="0" w:color="000000"/>
              <w:bottom w:val="single" w:sz="4" w:space="0" w:color="000000"/>
              <w:right w:val="single" w:sz="4" w:space="0" w:color="000000"/>
            </w:tcBorders>
            <w:shd w:val="clear" w:color="auto" w:fill="auto"/>
          </w:tcPr>
          <w:p w14:paraId="2F1DB7C0" w14:textId="77777777" w:rsidR="00E423FE" w:rsidRPr="00454396" w:rsidRDefault="00F95408">
            <w:pPr>
              <w:ind w:right="-22"/>
              <w:jc w:val="both"/>
              <w:rPr>
                <w:color w:val="000000"/>
                <w:lang w:val="lv-LV"/>
              </w:rPr>
            </w:pPr>
            <w:r w:rsidRPr="00454396">
              <w:rPr>
                <w:color w:val="000000"/>
                <w:lang w:val="lv-LV"/>
              </w:rPr>
              <w:t>Pieteicēja atbilstība profesionālajiem, kvalitātes, atbildīguma un ētikas standartiem, ievērojot medija darbības veidu un tematisko ievirzi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1EFFFE" w14:textId="77777777" w:rsidR="00E423FE" w:rsidRPr="00454396" w:rsidRDefault="00F95408">
            <w:pPr>
              <w:ind w:right="-22"/>
              <w:jc w:val="center"/>
              <w:rPr>
                <w:b/>
                <w:color w:val="000000"/>
                <w:lang w:val="lv-LV"/>
              </w:rPr>
            </w:pPr>
            <w:r w:rsidRPr="00454396">
              <w:rPr>
                <w:b/>
                <w:color w:val="000000"/>
                <w:lang w:val="lv-LV"/>
              </w:rPr>
              <w:t>5</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14:paraId="1A4F7271" w14:textId="77777777" w:rsidR="00E423FE" w:rsidRPr="00454396" w:rsidRDefault="00F95408">
            <w:pPr>
              <w:ind w:right="-22"/>
              <w:jc w:val="both"/>
              <w:rPr>
                <w:color w:val="000000"/>
                <w:lang w:val="lv-LV"/>
              </w:rPr>
            </w:pPr>
            <w:r w:rsidRPr="00454396">
              <w:rPr>
                <w:b/>
                <w:color w:val="000000"/>
                <w:lang w:val="lv-LV"/>
              </w:rPr>
              <w:t>(5 punkti)</w:t>
            </w:r>
            <w:r w:rsidRPr="00454396">
              <w:rPr>
                <w:color w:val="000000"/>
                <w:lang w:val="lv-LV"/>
              </w:rPr>
              <w:t xml:space="preserve"> Pieteicēja līdzšinējā darbība dod pārliecību par spēju nodrošināt veidotā satura atbilstību augstvērtīgiem profesionālajiem kvalitātes, atbildīguma un ētikas standartiem.</w:t>
            </w:r>
          </w:p>
          <w:p w14:paraId="74E6113E" w14:textId="77777777" w:rsidR="00E423FE" w:rsidRPr="00454396" w:rsidRDefault="00F95408">
            <w:pPr>
              <w:ind w:right="-22"/>
              <w:jc w:val="both"/>
              <w:rPr>
                <w:color w:val="000000"/>
                <w:lang w:val="lv-LV"/>
              </w:rPr>
            </w:pPr>
            <w:r w:rsidRPr="00454396">
              <w:rPr>
                <w:b/>
                <w:color w:val="000000"/>
                <w:lang w:val="lv-LV"/>
              </w:rPr>
              <w:t xml:space="preserve">(2 punkti) </w:t>
            </w:r>
            <w:r w:rsidRPr="00454396">
              <w:rPr>
                <w:color w:val="000000"/>
                <w:lang w:val="lv-LV"/>
              </w:rPr>
              <w:t>Pieteicēja līdzšinējā darbība daļēji pārliecina par spēju nodrošināt veidotā satura atbilstību augstvērtīgiem profesionālajiem kvalitātes, atbildīguma un ētikas standartiem.</w:t>
            </w:r>
          </w:p>
          <w:p w14:paraId="39308091" w14:textId="77777777" w:rsidR="00E423FE" w:rsidRPr="00454396" w:rsidRDefault="00F95408">
            <w:pPr>
              <w:ind w:right="-22"/>
              <w:jc w:val="both"/>
              <w:rPr>
                <w:b/>
                <w:color w:val="000000"/>
                <w:lang w:val="lv-LV"/>
              </w:rPr>
            </w:pPr>
            <w:r w:rsidRPr="00454396">
              <w:rPr>
                <w:b/>
                <w:color w:val="000000"/>
                <w:lang w:val="lv-LV"/>
              </w:rPr>
              <w:t>(0 punkti)</w:t>
            </w:r>
            <w:r w:rsidRPr="00454396">
              <w:rPr>
                <w:color w:val="000000"/>
                <w:lang w:val="lv-LV"/>
              </w:rPr>
              <w:t xml:space="preserve"> Pieteicēja līdzšinējā darbība nepārliecina par spēju nodrošināt veidotā satura atbilstību augstvērtīgiem žurnālistikas profesionālajiem kvalitātes, atbildīguma un ētikas standartiem.</w:t>
            </w:r>
          </w:p>
        </w:tc>
      </w:tr>
      <w:tr w:rsidR="00E423FE" w:rsidRPr="00454396" w14:paraId="126EAE8C" w14:textId="77777777">
        <w:tc>
          <w:tcPr>
            <w:tcW w:w="811" w:type="dxa"/>
            <w:tcBorders>
              <w:top w:val="single" w:sz="4" w:space="0" w:color="000000"/>
              <w:left w:val="single" w:sz="4" w:space="0" w:color="000000"/>
              <w:bottom w:val="single" w:sz="4" w:space="0" w:color="000000"/>
              <w:right w:val="single" w:sz="4" w:space="0" w:color="000000"/>
            </w:tcBorders>
            <w:shd w:val="clear" w:color="auto" w:fill="D9D9D9"/>
          </w:tcPr>
          <w:p w14:paraId="4F848EE2" w14:textId="77777777" w:rsidR="00E423FE" w:rsidRPr="00454396" w:rsidRDefault="00E423FE">
            <w:pPr>
              <w:ind w:right="-107"/>
              <w:jc w:val="center"/>
              <w:rPr>
                <w:color w:val="000000"/>
                <w:lang w:val="lv-LV"/>
              </w:rPr>
            </w:pPr>
          </w:p>
        </w:tc>
        <w:tc>
          <w:tcPr>
            <w:tcW w:w="2874" w:type="dxa"/>
            <w:tcBorders>
              <w:top w:val="single" w:sz="4" w:space="0" w:color="000000"/>
              <w:left w:val="single" w:sz="4" w:space="0" w:color="000000"/>
              <w:bottom w:val="single" w:sz="4" w:space="0" w:color="000000"/>
              <w:right w:val="single" w:sz="4" w:space="0" w:color="000000"/>
            </w:tcBorders>
            <w:shd w:val="clear" w:color="auto" w:fill="D9D9D9"/>
          </w:tcPr>
          <w:p w14:paraId="2B6A440D" w14:textId="77777777" w:rsidR="00E423FE" w:rsidRPr="00454396" w:rsidRDefault="00F95408">
            <w:pPr>
              <w:ind w:right="-22"/>
              <w:jc w:val="right"/>
              <w:rPr>
                <w:b/>
                <w:color w:val="000000"/>
                <w:lang w:val="lv-LV"/>
              </w:rPr>
            </w:pPr>
            <w:r w:rsidRPr="00454396">
              <w:rPr>
                <w:b/>
                <w:color w:val="000000"/>
                <w:lang w:val="lv-LV"/>
              </w:rPr>
              <w:t>KOPĀ</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6C1794C" w14:textId="77777777" w:rsidR="00E423FE" w:rsidRPr="00454396" w:rsidRDefault="00F95408">
            <w:pPr>
              <w:ind w:right="-22"/>
              <w:jc w:val="center"/>
              <w:rPr>
                <w:b/>
                <w:color w:val="000000"/>
                <w:lang w:val="lv-LV"/>
              </w:rPr>
            </w:pPr>
            <w:r w:rsidRPr="00454396">
              <w:rPr>
                <w:b/>
                <w:color w:val="000000"/>
                <w:lang w:val="lv-LV"/>
              </w:rPr>
              <w:t>18</w:t>
            </w:r>
          </w:p>
        </w:tc>
        <w:tc>
          <w:tcPr>
            <w:tcW w:w="4251" w:type="dxa"/>
            <w:tcBorders>
              <w:top w:val="single" w:sz="4" w:space="0" w:color="000000"/>
              <w:left w:val="single" w:sz="4" w:space="0" w:color="000000"/>
              <w:bottom w:val="single" w:sz="4" w:space="0" w:color="000000"/>
              <w:right w:val="single" w:sz="4" w:space="0" w:color="000000"/>
            </w:tcBorders>
            <w:shd w:val="clear" w:color="auto" w:fill="D9D9D9"/>
          </w:tcPr>
          <w:p w14:paraId="67571287" w14:textId="77777777" w:rsidR="00E423FE" w:rsidRPr="00454396" w:rsidRDefault="00E423FE">
            <w:pPr>
              <w:ind w:right="-22"/>
              <w:jc w:val="both"/>
              <w:rPr>
                <w:b/>
                <w:color w:val="000000"/>
                <w:lang w:val="lv-LV"/>
              </w:rPr>
            </w:pPr>
          </w:p>
        </w:tc>
      </w:tr>
    </w:tbl>
    <w:p w14:paraId="3B2ADABF"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Minimāli nepieciešamais punktu skaits kvalitātes vērtēšanas kritērijos:</w:t>
      </w:r>
    </w:p>
    <w:tbl>
      <w:tblPr>
        <w:tblW w:w="9215" w:type="dxa"/>
        <w:jc w:val="center"/>
        <w:tblLook w:val="0400" w:firstRow="0" w:lastRow="0" w:firstColumn="0" w:lastColumn="0" w:noHBand="0" w:noVBand="1"/>
      </w:tblPr>
      <w:tblGrid>
        <w:gridCol w:w="3899"/>
        <w:gridCol w:w="5316"/>
      </w:tblGrid>
      <w:tr w:rsidR="00E423FE" w:rsidRPr="00454396" w14:paraId="1520C767" w14:textId="77777777">
        <w:trPr>
          <w:jc w:val="center"/>
        </w:trPr>
        <w:tc>
          <w:tcPr>
            <w:tcW w:w="3899" w:type="dxa"/>
            <w:tcBorders>
              <w:top w:val="single" w:sz="4" w:space="0" w:color="000000"/>
              <w:left w:val="single" w:sz="4" w:space="0" w:color="000000"/>
              <w:bottom w:val="single" w:sz="4" w:space="0" w:color="000000"/>
              <w:right w:val="single" w:sz="4" w:space="0" w:color="000000"/>
            </w:tcBorders>
          </w:tcPr>
          <w:p w14:paraId="76169977" w14:textId="77777777" w:rsidR="00E423FE" w:rsidRPr="00454396" w:rsidRDefault="00F95408">
            <w:pPr>
              <w:jc w:val="center"/>
              <w:rPr>
                <w:b/>
                <w:lang w:val="lv-LV"/>
              </w:rPr>
            </w:pPr>
            <w:r w:rsidRPr="00454396">
              <w:rPr>
                <w:b/>
                <w:lang w:val="lv-LV"/>
              </w:rPr>
              <w:t>Kritērijs</w:t>
            </w:r>
          </w:p>
        </w:tc>
        <w:tc>
          <w:tcPr>
            <w:tcW w:w="5315" w:type="dxa"/>
            <w:tcBorders>
              <w:top w:val="single" w:sz="4" w:space="0" w:color="000000"/>
              <w:left w:val="single" w:sz="4" w:space="0" w:color="000000"/>
              <w:bottom w:val="single" w:sz="4" w:space="0" w:color="000000"/>
              <w:right w:val="single" w:sz="4" w:space="0" w:color="000000"/>
            </w:tcBorders>
          </w:tcPr>
          <w:p w14:paraId="5C0A6064" w14:textId="77777777" w:rsidR="00E423FE" w:rsidRPr="00454396" w:rsidRDefault="00F95408">
            <w:pPr>
              <w:jc w:val="center"/>
              <w:rPr>
                <w:b/>
                <w:lang w:val="lv-LV"/>
              </w:rPr>
            </w:pPr>
            <w:r w:rsidRPr="00454396">
              <w:rPr>
                <w:b/>
                <w:lang w:val="lv-LV"/>
              </w:rPr>
              <w:t>Minimāli nepieciešamais punktu skaits</w:t>
            </w:r>
          </w:p>
        </w:tc>
      </w:tr>
      <w:tr w:rsidR="00E423FE" w:rsidRPr="00454396" w14:paraId="6E237113"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258E838D" w14:textId="77777777" w:rsidR="00E423FE" w:rsidRPr="00454396" w:rsidRDefault="00F95408">
            <w:pPr>
              <w:jc w:val="center"/>
              <w:rPr>
                <w:lang w:val="lv-LV"/>
              </w:rPr>
            </w:pPr>
            <w:r w:rsidRPr="00454396">
              <w:rPr>
                <w:lang w:val="lv-LV"/>
              </w:rPr>
              <w:t>5.7.1.</w:t>
            </w:r>
          </w:p>
        </w:tc>
        <w:tc>
          <w:tcPr>
            <w:tcW w:w="5315" w:type="dxa"/>
            <w:tcBorders>
              <w:top w:val="single" w:sz="4" w:space="0" w:color="000000"/>
              <w:left w:val="single" w:sz="4" w:space="0" w:color="000000"/>
              <w:bottom w:val="single" w:sz="4" w:space="0" w:color="000000"/>
              <w:right w:val="single" w:sz="4" w:space="0" w:color="000000"/>
            </w:tcBorders>
            <w:vAlign w:val="center"/>
          </w:tcPr>
          <w:p w14:paraId="6759767C" w14:textId="77777777" w:rsidR="00E423FE" w:rsidRPr="00454396" w:rsidRDefault="00F95408">
            <w:pPr>
              <w:jc w:val="center"/>
              <w:rPr>
                <w:lang w:val="lv-LV"/>
              </w:rPr>
            </w:pPr>
            <w:r w:rsidRPr="00454396">
              <w:rPr>
                <w:lang w:val="lv-LV"/>
              </w:rPr>
              <w:t>3</w:t>
            </w:r>
          </w:p>
        </w:tc>
      </w:tr>
      <w:tr w:rsidR="00E423FE" w:rsidRPr="00454396" w14:paraId="4D0645D7" w14:textId="77777777">
        <w:trPr>
          <w:jc w:val="center"/>
        </w:trPr>
        <w:tc>
          <w:tcPr>
            <w:tcW w:w="3899" w:type="dxa"/>
            <w:tcBorders>
              <w:top w:val="single" w:sz="4" w:space="0" w:color="000000"/>
              <w:left w:val="single" w:sz="4" w:space="0" w:color="000000"/>
              <w:bottom w:val="single" w:sz="4" w:space="0" w:color="000000"/>
              <w:right w:val="single" w:sz="4" w:space="0" w:color="000000"/>
            </w:tcBorders>
            <w:vAlign w:val="center"/>
          </w:tcPr>
          <w:p w14:paraId="60B5D3AC" w14:textId="77777777" w:rsidR="00E423FE" w:rsidRPr="00454396" w:rsidRDefault="00F95408">
            <w:pPr>
              <w:jc w:val="center"/>
              <w:rPr>
                <w:lang w:val="lv-LV"/>
              </w:rPr>
            </w:pPr>
            <w:r w:rsidRPr="00454396">
              <w:rPr>
                <w:lang w:val="lv-LV"/>
              </w:rPr>
              <w:t>5.7.3.</w:t>
            </w:r>
          </w:p>
        </w:tc>
        <w:tc>
          <w:tcPr>
            <w:tcW w:w="5315" w:type="dxa"/>
            <w:tcBorders>
              <w:top w:val="single" w:sz="4" w:space="0" w:color="000000"/>
              <w:left w:val="single" w:sz="4" w:space="0" w:color="000000"/>
              <w:bottom w:val="single" w:sz="4" w:space="0" w:color="000000"/>
              <w:right w:val="single" w:sz="4" w:space="0" w:color="000000"/>
            </w:tcBorders>
            <w:vAlign w:val="center"/>
          </w:tcPr>
          <w:p w14:paraId="3A864B5F" w14:textId="77777777" w:rsidR="00E423FE" w:rsidRPr="00454396" w:rsidRDefault="00F95408">
            <w:pPr>
              <w:jc w:val="center"/>
              <w:rPr>
                <w:lang w:val="lv-LV"/>
              </w:rPr>
            </w:pPr>
            <w:r w:rsidRPr="00454396">
              <w:rPr>
                <w:lang w:val="lv-LV"/>
              </w:rPr>
              <w:t>2</w:t>
            </w:r>
          </w:p>
        </w:tc>
      </w:tr>
      <w:tr w:rsidR="00E423FE" w:rsidRPr="00454396" w14:paraId="30745C6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2A24" w14:textId="77777777" w:rsidR="00E423FE" w:rsidRPr="00454396" w:rsidRDefault="00F95408">
            <w:pPr>
              <w:jc w:val="center"/>
              <w:rPr>
                <w:lang w:val="lv-LV"/>
              </w:rPr>
            </w:pPr>
            <w:r w:rsidRPr="00454396">
              <w:rPr>
                <w:lang w:val="lv-LV"/>
              </w:rPr>
              <w:t>5.7.4.</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632C" w14:textId="77777777" w:rsidR="00E423FE" w:rsidRPr="00454396" w:rsidRDefault="00F95408">
            <w:pPr>
              <w:jc w:val="center"/>
              <w:rPr>
                <w:lang w:val="lv-LV"/>
              </w:rPr>
            </w:pPr>
            <w:r w:rsidRPr="00454396">
              <w:rPr>
                <w:lang w:val="lv-LV"/>
              </w:rPr>
              <w:t>2</w:t>
            </w:r>
          </w:p>
        </w:tc>
      </w:tr>
      <w:tr w:rsidR="00E423FE" w:rsidRPr="00454396" w14:paraId="60C51E23" w14:textId="77777777">
        <w:trPr>
          <w:jc w:val="center"/>
        </w:trPr>
        <w:tc>
          <w:tcPr>
            <w:tcW w:w="3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DCA" w14:textId="77777777" w:rsidR="00E423FE" w:rsidRPr="00454396" w:rsidRDefault="00F95408">
            <w:pPr>
              <w:jc w:val="center"/>
              <w:rPr>
                <w:lang w:val="lv-LV"/>
              </w:rPr>
            </w:pPr>
            <w:r w:rsidRPr="00454396">
              <w:rPr>
                <w:b/>
                <w:lang w:val="lv-LV"/>
              </w:rPr>
              <w:t>Minimālais kopējais punktu skaits 5.7.punktā noteiktajos kritērijos</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2F7B2" w14:textId="77777777" w:rsidR="00E423FE" w:rsidRPr="00454396" w:rsidRDefault="00F95408">
            <w:pPr>
              <w:jc w:val="center"/>
              <w:rPr>
                <w:lang w:val="lv-LV"/>
              </w:rPr>
            </w:pPr>
            <w:r w:rsidRPr="00454396">
              <w:rPr>
                <w:b/>
                <w:lang w:val="lv-LV"/>
              </w:rPr>
              <w:t>9</w:t>
            </w:r>
          </w:p>
        </w:tc>
      </w:tr>
    </w:tbl>
    <w:p w14:paraId="05220095" w14:textId="77777777" w:rsidR="00E423FE" w:rsidRPr="00454396" w:rsidRDefault="00F95408" w:rsidP="007C2743">
      <w:pPr>
        <w:numPr>
          <w:ilvl w:val="1"/>
          <w:numId w:val="3"/>
        </w:numPr>
        <w:ind w:left="567" w:hanging="567"/>
        <w:jc w:val="both"/>
        <w:rPr>
          <w:lang w:val="lv-LV"/>
        </w:rPr>
      </w:pPr>
      <w:r w:rsidRPr="00454396">
        <w:rPr>
          <w:lang w:val="lv-LV"/>
        </w:rPr>
        <w:t>Ja pieteikumam piešķirto punktu skaits kvalitātes kritērijos ir mazāks par 5.8. punktā noteikto minimāli nepieciešamo punktu skaitu, Komisija iesaka Fonda padomei pieteikumu noraidīt.</w:t>
      </w:r>
    </w:p>
    <w:p w14:paraId="047CFBC5"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lastRenderedPageBreak/>
        <w:t>Gadījumā, ja kādā no konkursa finansējuma daļām paredzētais finansējums netiek pilnībā izlietots, Komisijai ir tiesības finansējumu pārdalīt uz citām konkursa kategorijām</w:t>
      </w:r>
      <w:r w:rsidR="00E13CB3" w:rsidRPr="00454396">
        <w:rPr>
          <w:color w:val="000000"/>
          <w:szCs w:val="24"/>
          <w:lang w:val="lv-LV"/>
        </w:rPr>
        <w:t xml:space="preserve"> vai apakškategorijām</w:t>
      </w:r>
      <w:r w:rsidRPr="00454396">
        <w:rPr>
          <w:color w:val="000000"/>
          <w:szCs w:val="24"/>
          <w:lang w:val="lv-LV"/>
        </w:rPr>
        <w:t>.</w:t>
      </w:r>
    </w:p>
    <w:p w14:paraId="49D36B6A"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Pieteikumi, kuri visos kvalitātes vērtēšanas kritērijos ieguvuši vismaz minimālo kopējo punktu skaitu (9 punkti), kvalificējas atbalsta saņemšanai. Ja atbalstāmo pieteicēju pieteikumu kopējā summa pārsniedz kādā no konkursa kategorijām</w:t>
      </w:r>
      <w:r w:rsidR="00E13CB3" w:rsidRPr="00454396">
        <w:rPr>
          <w:color w:val="000000"/>
          <w:szCs w:val="24"/>
          <w:lang w:val="lv-LV"/>
        </w:rPr>
        <w:t>/apakškategorijām</w:t>
      </w:r>
      <w:r w:rsidRPr="00454396">
        <w:rPr>
          <w:color w:val="000000"/>
          <w:szCs w:val="24"/>
          <w:lang w:val="lv-LV"/>
        </w:rPr>
        <w:t xml:space="preserve"> pieejamo finansējumu, tad atbalsts tiek sniegts visiem pieteicējiem, kas kvalificējas atbalsta saņemšanai, proporcionāli, izmantojot šādu formulu:</w:t>
      </w:r>
    </w:p>
    <w:tbl>
      <w:tblPr>
        <w:tblW w:w="9208" w:type="dxa"/>
        <w:tblInd w:w="-147" w:type="dxa"/>
        <w:tblLook w:val="0400" w:firstRow="0" w:lastRow="0" w:firstColumn="0" w:lastColumn="0" w:noHBand="0" w:noVBand="1"/>
      </w:tblPr>
      <w:tblGrid>
        <w:gridCol w:w="9208"/>
      </w:tblGrid>
      <w:tr w:rsidR="00E423FE" w:rsidRPr="004B5D9B" w14:paraId="4A11F4F0" w14:textId="77777777">
        <w:trPr>
          <w:trHeight w:val="1117"/>
        </w:trPr>
        <w:tc>
          <w:tcPr>
            <w:tcW w:w="9208" w:type="dxa"/>
            <w:tcBorders>
              <w:top w:val="single" w:sz="4" w:space="0" w:color="000000"/>
              <w:left w:val="single" w:sz="4" w:space="0" w:color="000000"/>
              <w:bottom w:val="single" w:sz="4" w:space="0" w:color="000000"/>
              <w:right w:val="single" w:sz="4" w:space="0" w:color="000000"/>
            </w:tcBorders>
            <w:shd w:val="clear" w:color="auto" w:fill="auto"/>
          </w:tcPr>
          <w:p w14:paraId="4ECC99D9" w14:textId="77777777" w:rsidR="00E423FE" w:rsidRPr="00454396" w:rsidRDefault="00F95408">
            <w:pPr>
              <w:jc w:val="both"/>
              <w:rPr>
                <w:lang w:val="lv-LV"/>
              </w:rPr>
            </w:pPr>
            <w:r w:rsidRPr="00454396">
              <w:rPr>
                <w:lang w:val="lv-LV"/>
              </w:rPr>
              <w:t xml:space="preserve">Atbalsta summa vienam pieteicējam = </w:t>
            </w:r>
          </w:p>
          <w:p w14:paraId="1A36F998" w14:textId="77777777" w:rsidR="00E423FE" w:rsidRPr="00454396" w:rsidRDefault="00F95408">
            <w:pPr>
              <w:jc w:val="both"/>
              <w:rPr>
                <w:lang w:val="lv-LV"/>
              </w:rPr>
            </w:pPr>
            <w:r w:rsidRPr="00454396">
              <w:rPr>
                <w:lang w:val="lv-LV"/>
              </w:rPr>
              <w:t>= kategorijā</w:t>
            </w:r>
            <w:r w:rsidR="00E13CB3" w:rsidRPr="00454396">
              <w:rPr>
                <w:lang w:val="lv-LV"/>
              </w:rPr>
              <w:t>/apakškategorijā</w:t>
            </w:r>
            <w:r w:rsidRPr="00454396">
              <w:rPr>
                <w:lang w:val="lv-LV"/>
              </w:rPr>
              <w:t xml:space="preserve"> pieejamā kopējā summa / (dalīt) kopējā atbalstāmo pieteicēju pieteikumu summa X (reizināt) konkrētā pieteicēja pieteikuma summa.</w:t>
            </w:r>
          </w:p>
        </w:tc>
      </w:tr>
    </w:tbl>
    <w:p w14:paraId="2DEE8849"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Komisija sagatavo un iesniedz Fonda padomei pieteikumu vērtēšanas ziņojumu, kurā ietverts apstiprināšanai un noraidīšanai ieteikto pieteikumu saraksts.</w:t>
      </w:r>
    </w:p>
    <w:p w14:paraId="32EF1DFB"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Pamatojoties uz Komisijas iesniegto vērtēšanas ziņojumu, Fonda padome pieņem lēmumu par katra pieteikuma apstiprināšanu vai noraidīšanu.</w:t>
      </w:r>
      <w:bookmarkStart w:id="14" w:name="bookmark=id.1t3h5sf"/>
      <w:bookmarkStart w:id="15" w:name="bookmark=id.4d34og8"/>
      <w:bookmarkEnd w:id="14"/>
      <w:bookmarkEnd w:id="15"/>
    </w:p>
    <w:p w14:paraId="1A5DE846" w14:textId="77777777"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 xml:space="preserve">Pieņemto lēmumu 5 (piecu) darbdienu laikā pēc lēmuma pieņemšanas dienas Fonds nosūta pieteicējiem uz pieteikumā norādīto elektroniskā pasta adresi. </w:t>
      </w:r>
    </w:p>
    <w:p w14:paraId="1FA480DA" w14:textId="77777777" w:rsidR="00E423FE" w:rsidRPr="00801647"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Līguma par programmas atbalsta piešķiršanu slēgšana</w:t>
      </w:r>
    </w:p>
    <w:p w14:paraId="04EFE04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Apstiprināto pieteikumu iesniedzējiem ir jānoslēdz ar Fondu līgums par programmas atbalsta piešķiršanu.</w:t>
      </w:r>
    </w:p>
    <w:p w14:paraId="017A9B72"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Fonds veiks maksājumu 100% apmērā no apstiprinātā programmas atbalsta finansējuma uz pieteikuma iesniedzēja norādīto bankas kontu 5 darbdienu laikā pēc līguma parakstīšanas.</w:t>
      </w:r>
    </w:p>
    <w:p w14:paraId="57AA0DA0" w14:textId="77777777" w:rsidR="00E423FE" w:rsidRPr="00454396" w:rsidRDefault="00F95408" w:rsidP="007C2743">
      <w:pPr>
        <w:numPr>
          <w:ilvl w:val="1"/>
          <w:numId w:val="3"/>
        </w:numPr>
        <w:ind w:left="567" w:hanging="567"/>
        <w:jc w:val="both"/>
        <w:rPr>
          <w:color w:val="000000"/>
          <w:szCs w:val="24"/>
          <w:lang w:val="lv-LV"/>
        </w:rPr>
      </w:pPr>
      <w:r w:rsidRPr="00454396">
        <w:rPr>
          <w:color w:val="000000"/>
          <w:szCs w:val="24"/>
          <w:lang w:val="lv-LV"/>
        </w:rPr>
        <w:t>Pieteicējs var atsaukt pieteikumu jebkurā laikā, kamēr nav noslēgts līgums par programmas atbalsta piešķiršanu. Ja pieteicējs 30 (trīsdesmit) dienu laikā no dienas, kad saņemts lēmums par pieteikuma apstiprināšanu, nenoslēdz līgumu par programmas atbalsta piešķiršanu vai līdz līguma noslēgšanai atsauc pieteikumu, pieteicējs zaudē tiesības noslēgt līgumu par programmas atbalsta piešķiršanu</w:t>
      </w:r>
      <w:bookmarkStart w:id="16" w:name="bookmark=id.17dp8vu"/>
      <w:bookmarkStart w:id="17" w:name="bookmark=id.2s8eyo1"/>
      <w:bookmarkEnd w:id="16"/>
      <w:bookmarkEnd w:id="17"/>
      <w:r w:rsidRPr="00454396">
        <w:rPr>
          <w:color w:val="000000"/>
          <w:szCs w:val="24"/>
          <w:lang w:val="lv-LV"/>
        </w:rPr>
        <w:t>.</w:t>
      </w:r>
    </w:p>
    <w:p w14:paraId="31D98938" w14:textId="55DFCF54" w:rsidR="00E423FE" w:rsidRPr="00801647" w:rsidRDefault="00F95408" w:rsidP="00801647">
      <w:pPr>
        <w:numPr>
          <w:ilvl w:val="1"/>
          <w:numId w:val="3"/>
        </w:numPr>
        <w:ind w:left="567" w:hanging="567"/>
        <w:jc w:val="both"/>
        <w:rPr>
          <w:color w:val="000000"/>
          <w:szCs w:val="24"/>
          <w:lang w:val="lv-LV"/>
        </w:rPr>
      </w:pPr>
      <w:r w:rsidRPr="00454396">
        <w:rPr>
          <w:color w:val="000000"/>
          <w:szCs w:val="24"/>
          <w:lang w:val="lv-LV"/>
        </w:rPr>
        <w:t>Fonds 5 (piecu) darbdienu laikā pēc visu līgumu par programmas atbalsta piešķiršanu noslēgšanas publicē noslēgto līgumu sarakstu tīmekļa vietnē</w:t>
      </w:r>
      <w:r w:rsidR="00072CEC">
        <w:rPr>
          <w:color w:val="000000"/>
          <w:szCs w:val="24"/>
          <w:lang w:val="lv-LV"/>
        </w:rPr>
        <w:t xml:space="preserve"> </w:t>
      </w:r>
      <w:hyperlink r:id="rId16" w:history="1">
        <w:r w:rsidR="00072CEC" w:rsidRPr="00357113">
          <w:rPr>
            <w:rStyle w:val="Hyperlink"/>
            <w:szCs w:val="24"/>
            <w:lang w:val="lv-LV"/>
          </w:rPr>
          <w:t>http://www.sif.gov.lv</w:t>
        </w:r>
      </w:hyperlink>
      <w:r w:rsidRPr="00454396">
        <w:rPr>
          <w:color w:val="000000"/>
          <w:szCs w:val="24"/>
          <w:lang w:val="lv-LV"/>
        </w:rPr>
        <w:t>.</w:t>
      </w:r>
    </w:p>
    <w:p w14:paraId="01720356" w14:textId="77777777" w:rsidR="00E423FE" w:rsidRPr="00801647" w:rsidRDefault="00F95408" w:rsidP="00801647">
      <w:pPr>
        <w:numPr>
          <w:ilvl w:val="0"/>
          <w:numId w:val="3"/>
        </w:numPr>
        <w:spacing w:before="120" w:after="120"/>
        <w:ind w:left="714" w:hanging="357"/>
        <w:jc w:val="center"/>
        <w:rPr>
          <w:b/>
          <w:color w:val="000000"/>
          <w:szCs w:val="24"/>
          <w:lang w:val="lv-LV"/>
        </w:rPr>
      </w:pPr>
      <w:r w:rsidRPr="00454396">
        <w:rPr>
          <w:b/>
          <w:color w:val="000000"/>
          <w:szCs w:val="24"/>
          <w:lang w:val="lv-LV"/>
        </w:rPr>
        <w:t>Komercdarbības atbalsta nosacījumi</w:t>
      </w:r>
    </w:p>
    <w:p w14:paraId="0DF6B37E" w14:textId="77777777" w:rsidR="007C2743" w:rsidRPr="00454396" w:rsidRDefault="007C2743" w:rsidP="001337FF">
      <w:pPr>
        <w:numPr>
          <w:ilvl w:val="1"/>
          <w:numId w:val="3"/>
        </w:numPr>
        <w:ind w:left="567" w:hanging="567"/>
        <w:jc w:val="both"/>
        <w:rPr>
          <w:color w:val="000000"/>
          <w:szCs w:val="24"/>
          <w:lang w:val="lv-LV"/>
        </w:rPr>
      </w:pPr>
      <w:r w:rsidRPr="00454396">
        <w:rPr>
          <w:color w:val="000000"/>
          <w:szCs w:val="24"/>
          <w:lang w:val="lv-LV"/>
        </w:rPr>
        <w:t xml:space="preserve">Sniedzot atbalstu atbilstoši Eiropas Komisijas 2020. gada 19. marta paziņojuma „Pagaidu regulējums valsts atbalsta pasākumiem, ar ko atbalsta ekonomiku pašreizējā Covid-19 uzliesmojuma situācijā” (C(2020)1863) 3.1. sadaļas nosacījumiem, kas paredz iespēju piešķirt grantu komersantiem, nepārsniedzot </w:t>
      </w:r>
      <w:r w:rsidR="00330296">
        <w:rPr>
          <w:color w:val="000000"/>
          <w:szCs w:val="24"/>
          <w:lang w:val="lv-LV"/>
        </w:rPr>
        <w:t xml:space="preserve">1 </w:t>
      </w:r>
      <w:r w:rsidRPr="00454396">
        <w:rPr>
          <w:color w:val="000000"/>
          <w:szCs w:val="24"/>
          <w:lang w:val="lv-LV"/>
        </w:rPr>
        <w:t>800 000 EUR vienam uzņēmumam saistīto personu līmenī:</w:t>
      </w:r>
    </w:p>
    <w:p w14:paraId="4C50938F" w14:textId="77777777" w:rsidR="007C2743" w:rsidRPr="00454396" w:rsidRDefault="007C2743"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hAnsi="Times New Roman"/>
          <w:color w:val="000000"/>
          <w:sz w:val="24"/>
          <w:szCs w:val="24"/>
        </w:rPr>
        <w:t xml:space="preserve">Fonds </w:t>
      </w:r>
      <w:r w:rsidRPr="00454396">
        <w:rPr>
          <w:rFonts w:ascii="Times New Roman" w:eastAsia="Times New Roman" w:hAnsi="Times New Roman"/>
          <w:color w:val="000000"/>
          <w:sz w:val="24"/>
          <w:szCs w:val="24"/>
        </w:rPr>
        <w:t xml:space="preserve">nodrošina informācijas uzskaiti par sniegto atbalstu. Minēto informāciju </w:t>
      </w:r>
      <w:r w:rsidR="001337FF" w:rsidRPr="00454396">
        <w:rPr>
          <w:rFonts w:ascii="Times New Roman" w:eastAsia="Times New Roman" w:hAnsi="Times New Roman"/>
          <w:color w:val="000000"/>
          <w:sz w:val="24"/>
          <w:szCs w:val="24"/>
        </w:rPr>
        <w:t>Fonds</w:t>
      </w:r>
      <w:r w:rsidRPr="00454396">
        <w:rPr>
          <w:rFonts w:ascii="Times New Roman" w:eastAsia="Times New Roman" w:hAnsi="Times New Roman"/>
          <w:color w:val="000000"/>
          <w:sz w:val="24"/>
          <w:szCs w:val="24"/>
        </w:rPr>
        <w:t xml:space="preserve"> glabā 10 gadus no pēdējā atbalsta piešķiršanas dienas un informāciju pēc pieprasījuma iesniedz Eiropas Komisijā;</w:t>
      </w:r>
    </w:p>
    <w:p w14:paraId="4A39AF6D" w14:textId="77777777" w:rsidR="007C2743" w:rsidRPr="00454396" w:rsidRDefault="007C2743" w:rsidP="001337FF">
      <w:pPr>
        <w:numPr>
          <w:ilvl w:val="2"/>
          <w:numId w:val="3"/>
        </w:numPr>
        <w:jc w:val="both"/>
        <w:rPr>
          <w:color w:val="000000"/>
          <w:szCs w:val="24"/>
          <w:lang w:val="lv-LV"/>
        </w:rPr>
      </w:pPr>
      <w:r w:rsidRPr="00454396">
        <w:rPr>
          <w:color w:val="000000"/>
          <w:szCs w:val="24"/>
          <w:lang w:val="lv-LV"/>
        </w:rPr>
        <w:t>Fonds nodrošina informācijas publicēšanu atbilstoši Eiropas Komisijas lēmumā noteiktajām publicitātes pasākumu prasībām saskaņā ar normatīvajiem aktiem par kārtību, kādā publicē informāciju par sniegto komercdarbības atbalstu un piešķir un anulē elektroniskās sistēmas lietošanas tiesības;</w:t>
      </w:r>
    </w:p>
    <w:p w14:paraId="220BBBEC" w14:textId="77777777" w:rsidR="007C2743" w:rsidRPr="00454396" w:rsidRDefault="007C2743" w:rsidP="001337FF">
      <w:pPr>
        <w:numPr>
          <w:ilvl w:val="2"/>
          <w:numId w:val="3"/>
        </w:numPr>
        <w:jc w:val="both"/>
        <w:rPr>
          <w:color w:val="000000"/>
          <w:szCs w:val="24"/>
          <w:lang w:val="lv-LV"/>
        </w:rPr>
      </w:pPr>
      <w:r w:rsidRPr="00454396">
        <w:rPr>
          <w:color w:val="000000"/>
          <w:szCs w:val="24"/>
          <w:lang w:val="lv-LV"/>
        </w:rPr>
        <w:t>Šīs atbalsta programmas ietvaros sniegto atbalstu par vienām un tām pašām attiecināmajām izmaksām nedrīkst apvienot ar citu valsts atbalstu;</w:t>
      </w:r>
    </w:p>
    <w:p w14:paraId="3734FF9D" w14:textId="77777777" w:rsidR="007263D6" w:rsidRDefault="007C2743" w:rsidP="001337FF">
      <w:pPr>
        <w:numPr>
          <w:ilvl w:val="2"/>
          <w:numId w:val="3"/>
        </w:numPr>
        <w:jc w:val="both"/>
        <w:rPr>
          <w:color w:val="000000"/>
          <w:szCs w:val="24"/>
          <w:lang w:val="lv-LV"/>
        </w:rPr>
      </w:pPr>
      <w:r w:rsidRPr="00454396">
        <w:rPr>
          <w:color w:val="000000"/>
          <w:szCs w:val="24"/>
          <w:lang w:val="lv-LV"/>
        </w:rPr>
        <w:t xml:space="preserve">Ja tiek konstatēts šajā nolikumā noteikto komercdarbības atbalsta prasību pārkāpums, atbalsta saņēmējam ir pienākums atmaksāt Fondam visu saņemto nelikumīgo komercdarbības atbalstu kopā ar procentiem, kuru likmi publicē Eiropas </w:t>
      </w:r>
      <w:r w:rsidRPr="00454396">
        <w:rPr>
          <w:color w:val="000000"/>
          <w:szCs w:val="24"/>
          <w:lang w:val="lv-LV"/>
        </w:rPr>
        <w:lastRenderedPageBreak/>
        <w:t>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līdz tā atgūšanas dienai, ievērojot Komisijas regulas Nr. 794/2004 11. pantā noteikto procentu likmes piemērošanas metodi</w:t>
      </w:r>
      <w:r w:rsidR="007263D6">
        <w:rPr>
          <w:color w:val="000000"/>
          <w:szCs w:val="24"/>
          <w:lang w:val="lv-LV"/>
        </w:rPr>
        <w:t>;</w:t>
      </w:r>
    </w:p>
    <w:p w14:paraId="073EEA54" w14:textId="4C6D6BC2" w:rsidR="007C2743" w:rsidRPr="00454396" w:rsidRDefault="007263D6" w:rsidP="001337FF">
      <w:pPr>
        <w:numPr>
          <w:ilvl w:val="2"/>
          <w:numId w:val="3"/>
        </w:numPr>
        <w:jc w:val="both"/>
        <w:rPr>
          <w:color w:val="000000"/>
          <w:szCs w:val="24"/>
          <w:lang w:val="lv-LV"/>
        </w:rPr>
      </w:pPr>
      <w:r>
        <w:rPr>
          <w:color w:val="000000"/>
          <w:szCs w:val="24"/>
          <w:lang w:val="lv-LV"/>
        </w:rPr>
        <w:t>Fonds pārliecinās, ka</w:t>
      </w:r>
      <w:r w:rsidR="004B0572">
        <w:rPr>
          <w:color w:val="000000"/>
          <w:szCs w:val="24"/>
          <w:lang w:val="lv-LV"/>
        </w:rPr>
        <w:t>, sniedzot atbalstu,</w:t>
      </w:r>
      <w:r>
        <w:rPr>
          <w:color w:val="000000"/>
          <w:szCs w:val="24"/>
          <w:lang w:val="lv-LV"/>
        </w:rPr>
        <w:t xml:space="preserve"> tiek ievēroti </w:t>
      </w:r>
      <w:r w:rsidRPr="00454396">
        <w:rPr>
          <w:color w:val="000000"/>
          <w:szCs w:val="24"/>
          <w:lang w:val="lv-LV"/>
        </w:rPr>
        <w:t xml:space="preserve">Eiropas Komisijas 2020. gada 19. marta paziņojuma „Pagaidu regulējums valsts atbalsta pasākumiem, ar ko </w:t>
      </w:r>
      <w:r w:rsidRPr="00072CEC">
        <w:rPr>
          <w:color w:val="000000"/>
          <w:szCs w:val="24"/>
          <w:lang w:val="lv-LV"/>
        </w:rPr>
        <w:t xml:space="preserve">atbalsta ekonomiku pašreizējā Covid-19 uzliesmojuma situācijā” (C(2020)1863) </w:t>
      </w:r>
      <w:r w:rsidR="004F52AB" w:rsidRPr="00072CEC">
        <w:rPr>
          <w:color w:val="000000"/>
          <w:szCs w:val="24"/>
          <w:lang w:val="lv-LV"/>
        </w:rPr>
        <w:t>20.</w:t>
      </w:r>
      <w:r w:rsidR="00835755" w:rsidRPr="00072CEC">
        <w:rPr>
          <w:color w:val="000000"/>
          <w:szCs w:val="24"/>
          <w:lang w:val="lv-LV"/>
        </w:rPr>
        <w:t xml:space="preserve">a </w:t>
      </w:r>
      <w:r w:rsidR="004F52AB" w:rsidRPr="00072CEC">
        <w:rPr>
          <w:color w:val="000000"/>
          <w:szCs w:val="24"/>
          <w:lang w:val="lv-LV"/>
        </w:rPr>
        <w:t xml:space="preserve">punkta un </w:t>
      </w:r>
      <w:r w:rsidRPr="00072CEC">
        <w:rPr>
          <w:color w:val="000000"/>
          <w:szCs w:val="24"/>
          <w:lang w:val="lv-LV"/>
        </w:rPr>
        <w:t>22.punkta</w:t>
      </w:r>
      <w:r w:rsidRPr="007263D6">
        <w:rPr>
          <w:color w:val="000000"/>
          <w:szCs w:val="24"/>
          <w:lang w:val="lv-LV"/>
        </w:rPr>
        <w:t xml:space="preserve"> e)</w:t>
      </w:r>
      <w:r>
        <w:rPr>
          <w:color w:val="000000"/>
          <w:szCs w:val="24"/>
          <w:lang w:val="lv-LV"/>
        </w:rPr>
        <w:t xml:space="preserve"> </w:t>
      </w:r>
      <w:r w:rsidRPr="007263D6">
        <w:rPr>
          <w:color w:val="000000"/>
          <w:szCs w:val="24"/>
          <w:lang w:val="lv-LV"/>
        </w:rPr>
        <w:t xml:space="preserve">apakšpunkta </w:t>
      </w:r>
      <w:r>
        <w:rPr>
          <w:color w:val="000000"/>
          <w:szCs w:val="24"/>
          <w:lang w:val="lv-LV"/>
        </w:rPr>
        <w:t>n</w:t>
      </w:r>
      <w:r w:rsidRPr="00454396">
        <w:rPr>
          <w:color w:val="000000"/>
          <w:szCs w:val="24"/>
          <w:lang w:val="lv-LV"/>
        </w:rPr>
        <w:t>osacījum</w:t>
      </w:r>
      <w:r>
        <w:rPr>
          <w:color w:val="000000"/>
          <w:szCs w:val="24"/>
          <w:lang w:val="lv-LV"/>
        </w:rPr>
        <w:t>i</w:t>
      </w:r>
      <w:r w:rsidR="007C2743" w:rsidRPr="00454396">
        <w:rPr>
          <w:color w:val="000000"/>
          <w:szCs w:val="24"/>
          <w:lang w:val="lv-LV"/>
        </w:rPr>
        <w:t>.</w:t>
      </w:r>
    </w:p>
    <w:p w14:paraId="13B04626" w14:textId="77777777" w:rsidR="00E423FE" w:rsidRPr="00454396" w:rsidRDefault="001337FF" w:rsidP="001337FF">
      <w:pPr>
        <w:numPr>
          <w:ilvl w:val="1"/>
          <w:numId w:val="3"/>
        </w:numPr>
        <w:ind w:left="567" w:hanging="567"/>
        <w:jc w:val="both"/>
        <w:rPr>
          <w:color w:val="000000"/>
          <w:szCs w:val="24"/>
          <w:lang w:val="lv-LV"/>
        </w:rPr>
      </w:pPr>
      <w:r w:rsidRPr="00454396">
        <w:rPr>
          <w:color w:val="000000"/>
          <w:szCs w:val="24"/>
          <w:lang w:val="lv-LV"/>
        </w:rPr>
        <w:t xml:space="preserve">Sniedzot atbalstu </w:t>
      </w:r>
      <w:bookmarkStart w:id="18" w:name="_Hlk69988864"/>
      <w:r w:rsidRPr="00454396">
        <w:rPr>
          <w:color w:val="000000"/>
          <w:szCs w:val="24"/>
          <w:lang w:val="lv-LV"/>
        </w:rPr>
        <w:t>atbilstoši Komisijas regulai Nr. 1407/2013</w:t>
      </w:r>
      <w:bookmarkEnd w:id="18"/>
      <w:r w:rsidRPr="00454396">
        <w:rPr>
          <w:color w:val="000000"/>
          <w:szCs w:val="24"/>
          <w:lang w:val="lv-LV"/>
        </w:rPr>
        <w:t>:</w:t>
      </w:r>
    </w:p>
    <w:p w14:paraId="6C7FEB08"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atbalstu nepiešķir tādām darbības jomām un nozarēm, kas minētas Komisijas regulas Nr.1407/2013 1. panta 1. punktā;</w:t>
      </w:r>
    </w:p>
    <w:p w14:paraId="026879D6" w14:textId="25754EA6"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color w:val="000000"/>
          <w:sz w:val="24"/>
          <w:szCs w:val="24"/>
        </w:rPr>
        <w:t xml:space="preserve">ja uzņēmums darbojas gan izslēgtajās nozarēs, kas minētas Komisijas regulas Nr. 1407/2013 1. panta 1. punktā, gan vienā vai vairākās nozarēs vai citās darbības jomās, uz kurām attiecas šīs Komisijas regulas Nr. 1407/2013 darbības joma, atbalstam, ko piešķir pēdējām minētajām nozarēm vai darbībām, šo Komisijas regulu Nr. 1407/2013 piemēro ar nosacījumu, ka </w:t>
      </w:r>
      <w:r w:rsidR="00043E41">
        <w:rPr>
          <w:rFonts w:ascii="Times New Roman" w:eastAsia="Times New Roman" w:hAnsi="Times New Roman"/>
          <w:color w:val="000000"/>
          <w:sz w:val="24"/>
          <w:szCs w:val="24"/>
        </w:rPr>
        <w:t>pieteicējs</w:t>
      </w:r>
      <w:r w:rsidRPr="00454396">
        <w:rPr>
          <w:rFonts w:ascii="Times New Roman" w:eastAsia="Times New Roman" w:hAnsi="Times New Roman"/>
          <w:color w:val="000000"/>
          <w:sz w:val="24"/>
          <w:szCs w:val="24"/>
        </w:rPr>
        <w:t xml:space="preserve"> nodrošina izmaksu nošķiršanu no neatbalstāmajām nozarēm, atbilstoši Komisijas regulas Nr. 1407/2013 1. panta 2. punktā noteiktajam;</w:t>
      </w:r>
    </w:p>
    <w:p w14:paraId="7D16B7D1"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color w:val="000000"/>
          <w:sz w:val="24"/>
          <w:szCs w:val="24"/>
        </w:rPr>
        <w:t xml:space="preserve">Fonds pirms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piešķiršanas pārliecinās, vai atbalsta apmērs kopā ar attiecīgajā fiskālajā gadā un iepriekšējos divos fiskālajos gados piešķirto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atbalstu nepārsniedz Komisijas regulas Nr.1407/2013 3. panta 2. punktā noteikto maksimālo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apmēru vienam vienotam uzņēmumam, atbilstoši Komisijas regulas Nr.1407/2013 2. panta 2. punktā minētajai definīcijai.</w:t>
      </w:r>
    </w:p>
    <w:p w14:paraId="6B96CC27" w14:textId="77777777" w:rsidR="001337FF" w:rsidRPr="00454396" w:rsidRDefault="001337FF" w:rsidP="001337FF">
      <w:pPr>
        <w:pStyle w:val="ListParagraph"/>
        <w:numPr>
          <w:ilvl w:val="2"/>
          <w:numId w:val="3"/>
        </w:numPr>
        <w:spacing w:after="0" w:line="240" w:lineRule="auto"/>
        <w:jc w:val="both"/>
        <w:rPr>
          <w:rFonts w:ascii="Times New Roman" w:eastAsia="Times New Roman" w:hAnsi="Times New Roman"/>
          <w:color w:val="000000"/>
          <w:sz w:val="24"/>
          <w:szCs w:val="24"/>
        </w:rPr>
      </w:pP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 tiek veikta saskaņā ar normatīvajiem aktiem par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uzskaites un piešķiršanas kārtību un </w:t>
      </w:r>
      <w:r w:rsidRPr="00454396">
        <w:rPr>
          <w:rFonts w:ascii="Times New Roman" w:eastAsia="Times New Roman" w:hAnsi="Times New Roman"/>
          <w:i/>
          <w:iCs/>
          <w:color w:val="000000"/>
          <w:sz w:val="24"/>
          <w:szCs w:val="24"/>
        </w:rPr>
        <w:t>de minimis</w:t>
      </w:r>
      <w:r w:rsidRPr="00454396">
        <w:rPr>
          <w:rFonts w:ascii="Times New Roman" w:eastAsia="Times New Roman" w:hAnsi="Times New Roman"/>
          <w:color w:val="000000"/>
          <w:sz w:val="24"/>
          <w:szCs w:val="24"/>
        </w:rPr>
        <w:t xml:space="preserve"> atbalsta uzskaites veidlapu paraugiem.</w:t>
      </w:r>
    </w:p>
    <w:p w14:paraId="1322F56C" w14:textId="77777777" w:rsidR="001337FF" w:rsidRPr="00454396" w:rsidRDefault="001337FF" w:rsidP="001337FF">
      <w:pPr>
        <w:numPr>
          <w:ilvl w:val="2"/>
          <w:numId w:val="3"/>
        </w:numPr>
        <w:jc w:val="both"/>
        <w:rPr>
          <w:color w:val="000000"/>
          <w:szCs w:val="24"/>
          <w:lang w:val="lv-LV"/>
        </w:rPr>
      </w:pPr>
      <w:r w:rsidRPr="00454396">
        <w:rPr>
          <w:color w:val="000000"/>
          <w:szCs w:val="24"/>
          <w:lang w:val="lv-LV"/>
        </w:rPr>
        <w:t>Fonds nodrošina informācijas uzskaiti par sniegto atbalstu. Minēto informāciju Fonds glabā 10 gadus no pēdējā atbalsta piešķiršanas dienas.</w:t>
      </w:r>
    </w:p>
    <w:p w14:paraId="3F2DF073" w14:textId="44168F84" w:rsidR="001337FF" w:rsidRPr="00454396" w:rsidRDefault="00AD3E61" w:rsidP="001337FF">
      <w:pPr>
        <w:numPr>
          <w:ilvl w:val="2"/>
          <w:numId w:val="3"/>
        </w:numPr>
        <w:jc w:val="both"/>
        <w:rPr>
          <w:color w:val="000000"/>
          <w:szCs w:val="24"/>
          <w:lang w:val="lv-LV"/>
        </w:rPr>
      </w:pPr>
      <w:r>
        <w:rPr>
          <w:color w:val="000000"/>
          <w:szCs w:val="24"/>
          <w:lang w:val="lv-LV"/>
        </w:rPr>
        <w:t>A</w:t>
      </w:r>
      <w:r w:rsidRPr="00454396">
        <w:rPr>
          <w:color w:val="000000"/>
          <w:szCs w:val="24"/>
          <w:lang w:val="lv-LV"/>
        </w:rPr>
        <w:t>tb</w:t>
      </w:r>
      <w:r w:rsidR="007263D6">
        <w:rPr>
          <w:color w:val="000000"/>
          <w:szCs w:val="24"/>
          <w:lang w:val="lv-LV"/>
        </w:rPr>
        <w:t>alstu, kurš sniegts saskaņā ar</w:t>
      </w:r>
      <w:r w:rsidRPr="00454396">
        <w:rPr>
          <w:color w:val="000000"/>
          <w:szCs w:val="24"/>
          <w:lang w:val="lv-LV"/>
        </w:rPr>
        <w:t xml:space="preserve"> Komisijas regul</w:t>
      </w:r>
      <w:r w:rsidR="007263D6">
        <w:rPr>
          <w:color w:val="000000"/>
          <w:szCs w:val="24"/>
          <w:lang w:val="lv-LV"/>
        </w:rPr>
        <w:t>u</w:t>
      </w:r>
      <w:r w:rsidRPr="00454396">
        <w:rPr>
          <w:color w:val="000000"/>
          <w:szCs w:val="24"/>
          <w:lang w:val="lv-LV"/>
        </w:rPr>
        <w:t xml:space="preserve"> Nr. 1407/2013</w:t>
      </w:r>
      <w:r w:rsidR="007263D6">
        <w:rPr>
          <w:color w:val="000000"/>
          <w:szCs w:val="24"/>
          <w:lang w:val="lv-LV"/>
        </w:rPr>
        <w:t>,</w:t>
      </w:r>
      <w:r w:rsidR="001337FF" w:rsidRPr="00454396">
        <w:rPr>
          <w:color w:val="000000"/>
          <w:szCs w:val="24"/>
          <w:lang w:val="lv-LV"/>
        </w:rPr>
        <w:t xml:space="preserve"> var apvienot ar citu </w:t>
      </w:r>
      <w:r w:rsidR="001337FF" w:rsidRPr="00454396">
        <w:rPr>
          <w:i/>
          <w:iCs/>
          <w:color w:val="000000"/>
          <w:szCs w:val="24"/>
          <w:lang w:val="lv-LV"/>
        </w:rPr>
        <w:t>de minimis</w:t>
      </w:r>
      <w:r w:rsidR="001337FF" w:rsidRPr="00454396">
        <w:rPr>
          <w:color w:val="000000"/>
          <w:szCs w:val="24"/>
          <w:lang w:val="lv-LV"/>
        </w:rPr>
        <w:t xml:space="preserve"> atbalstu par vienām un tām pašām attiecināmajām izmaksām, ja atbalsta apvienošanas rezultātā netiek pārsniegts Komisijas regulas Nr.1407/2013 3.panta 2.punktā noteiktais attiecīgais robežlielums un pēc atbalstu apvienošanas maksimālā atbalsta intensitāte nepārsniedz 100 % no attiecināmajām izmaksām.</w:t>
      </w:r>
    </w:p>
    <w:p w14:paraId="606E38CD" w14:textId="77777777" w:rsidR="001337FF" w:rsidRPr="00454396" w:rsidRDefault="001337FF" w:rsidP="001337FF">
      <w:pPr>
        <w:numPr>
          <w:ilvl w:val="2"/>
          <w:numId w:val="3"/>
        </w:numPr>
        <w:jc w:val="both"/>
        <w:rPr>
          <w:color w:val="000000"/>
          <w:szCs w:val="24"/>
          <w:lang w:val="lv-LV"/>
        </w:rPr>
      </w:pPr>
      <w:r w:rsidRPr="00454396">
        <w:rPr>
          <w:color w:val="000000"/>
          <w:szCs w:val="24"/>
          <w:lang w:val="lv-LV"/>
        </w:rPr>
        <w:t>Ja tiek konstatēts šajā nolikumā noteikto komercdarbības atbalsta prasību pārkāpums, atbalsta saņēmējam ir pienākums atmaksāt Fonds visu saņemto komercdarbības atbalstu kopā ar procentiem, kuru likmi publicē Eiropas 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līdz tā atgūšanas dienai, ievērojot Komisijas regulas Nr. 794/2004 11. pantā noteikto procentu likmes piemērošanas metodi.</w:t>
      </w:r>
    </w:p>
    <w:p w14:paraId="7F86062E" w14:textId="77777777" w:rsidR="001337FF" w:rsidRPr="00454396" w:rsidRDefault="001337FF" w:rsidP="001337FF">
      <w:pPr>
        <w:numPr>
          <w:ilvl w:val="1"/>
          <w:numId w:val="3"/>
        </w:numPr>
        <w:ind w:left="567" w:hanging="567"/>
        <w:jc w:val="both"/>
        <w:rPr>
          <w:color w:val="000000"/>
          <w:szCs w:val="24"/>
          <w:lang w:val="lv-LV"/>
        </w:rPr>
      </w:pPr>
      <w:r w:rsidRPr="00454396">
        <w:rPr>
          <w:color w:val="000000"/>
          <w:szCs w:val="24"/>
          <w:lang w:val="lv-LV"/>
        </w:rPr>
        <w:t>Atbalsta saņēmējs nodrošina dokumentu glabāšanu 10 gadus no dienas, kad šīs atbalsta programmas ietvaros piešķirts atbalsts.</w:t>
      </w:r>
    </w:p>
    <w:p w14:paraId="53A820A0" w14:textId="77777777" w:rsidR="00E423FE" w:rsidRPr="00454396" w:rsidRDefault="00F95408" w:rsidP="001337FF">
      <w:pPr>
        <w:numPr>
          <w:ilvl w:val="1"/>
          <w:numId w:val="3"/>
        </w:numPr>
        <w:ind w:left="567" w:hanging="567"/>
        <w:jc w:val="both"/>
        <w:rPr>
          <w:color w:val="000000"/>
          <w:szCs w:val="24"/>
          <w:lang w:val="lv-LV"/>
        </w:rPr>
      </w:pPr>
      <w:r w:rsidRPr="00454396">
        <w:rPr>
          <w:color w:val="000000"/>
          <w:szCs w:val="24"/>
          <w:lang w:val="lv-LV"/>
        </w:rPr>
        <w:t>Par valsts atbalsta piešķiršanas brīdi tiek uzskatīta diena, kurā Fonds pieņem lēmumu par atbalsta piešķiršanu.</w:t>
      </w:r>
    </w:p>
    <w:p w14:paraId="73F87529" w14:textId="19B11E64" w:rsidR="00E423FE" w:rsidRPr="00454396" w:rsidRDefault="00BF685A" w:rsidP="001337FF">
      <w:pPr>
        <w:numPr>
          <w:ilvl w:val="1"/>
          <w:numId w:val="3"/>
        </w:numPr>
        <w:ind w:left="567" w:hanging="567"/>
        <w:jc w:val="both"/>
        <w:rPr>
          <w:color w:val="000000"/>
          <w:szCs w:val="24"/>
          <w:lang w:val="lv-LV"/>
        </w:rPr>
      </w:pPr>
      <w:r w:rsidRPr="00454396">
        <w:rPr>
          <w:color w:val="000000"/>
          <w:szCs w:val="24"/>
          <w:lang w:val="lv-LV"/>
        </w:rPr>
        <w:lastRenderedPageBreak/>
        <w:t xml:space="preserve">Visi lēmumi </w:t>
      </w:r>
      <w:r w:rsidR="00F95408" w:rsidRPr="00454396">
        <w:rPr>
          <w:color w:val="000000"/>
          <w:szCs w:val="24"/>
          <w:lang w:val="lv-LV"/>
        </w:rPr>
        <w:t>par atbalsta piešķiršanu tik</w:t>
      </w:r>
      <w:r w:rsidR="00AD3E61">
        <w:rPr>
          <w:color w:val="000000"/>
          <w:szCs w:val="24"/>
          <w:lang w:val="lv-LV"/>
        </w:rPr>
        <w:t>s</w:t>
      </w:r>
      <w:r w:rsidR="00F95408" w:rsidRPr="00454396">
        <w:rPr>
          <w:color w:val="000000"/>
          <w:szCs w:val="24"/>
          <w:lang w:val="lv-LV"/>
        </w:rPr>
        <w:t xml:space="preserve"> pieņemt</w:t>
      </w:r>
      <w:r w:rsidR="00AD3E61">
        <w:rPr>
          <w:color w:val="000000"/>
          <w:szCs w:val="24"/>
          <w:lang w:val="lv-LV"/>
        </w:rPr>
        <w:t>i</w:t>
      </w:r>
      <w:r w:rsidR="00F95408" w:rsidRPr="00454396">
        <w:rPr>
          <w:color w:val="000000"/>
          <w:szCs w:val="24"/>
          <w:lang w:val="lv-LV"/>
        </w:rPr>
        <w:t xml:space="preserve"> līdz 2021. gada </w:t>
      </w:r>
      <w:r w:rsidR="00EE7813" w:rsidRPr="00454396">
        <w:rPr>
          <w:color w:val="000000"/>
          <w:szCs w:val="24"/>
          <w:lang w:val="lv-LV"/>
        </w:rPr>
        <w:t>31</w:t>
      </w:r>
      <w:r w:rsidR="00F95408" w:rsidRPr="00454396">
        <w:rPr>
          <w:color w:val="000000"/>
          <w:szCs w:val="24"/>
          <w:lang w:val="lv-LV"/>
        </w:rPr>
        <w:t xml:space="preserve">. </w:t>
      </w:r>
      <w:r w:rsidR="00EE7813" w:rsidRPr="00454396">
        <w:rPr>
          <w:color w:val="000000"/>
          <w:szCs w:val="24"/>
          <w:lang w:val="lv-LV"/>
        </w:rPr>
        <w:t xml:space="preserve">decembrim </w:t>
      </w:r>
      <w:r w:rsidR="00F95408" w:rsidRPr="00454396">
        <w:rPr>
          <w:color w:val="000000"/>
          <w:szCs w:val="24"/>
          <w:lang w:val="lv-LV"/>
        </w:rPr>
        <w:t>saskaņā ar Eiropas Komisijas 2020. gada 19. marta paziņojumu "Pagaidu regulējums valsts atbalsta pasākumiem, ar ko atbalsta ekonomiku pašreizējā Covid-19 uzliesmojuma situācijā" (C(2020)1863)</w:t>
      </w:r>
      <w:r w:rsidR="00AD3E61">
        <w:rPr>
          <w:color w:val="000000"/>
          <w:szCs w:val="24"/>
          <w:lang w:val="lv-LV"/>
        </w:rPr>
        <w:t xml:space="preserve"> vai līdz </w:t>
      </w:r>
      <w:r w:rsidR="00AD3E61" w:rsidRPr="00AD3E61">
        <w:rPr>
          <w:color w:val="000000"/>
          <w:szCs w:val="24"/>
          <w:lang w:val="lv-LV"/>
        </w:rPr>
        <w:t>2023. gada 31. decembrim</w:t>
      </w:r>
      <w:r w:rsidR="00AD3E61">
        <w:rPr>
          <w:color w:val="000000"/>
          <w:szCs w:val="24"/>
          <w:lang w:val="lv-LV"/>
        </w:rPr>
        <w:t xml:space="preserve"> </w:t>
      </w:r>
      <w:r w:rsidR="00AD3E61" w:rsidRPr="00454396">
        <w:rPr>
          <w:color w:val="000000"/>
          <w:szCs w:val="24"/>
          <w:lang w:val="lv-LV"/>
        </w:rPr>
        <w:t xml:space="preserve">saskaņā ar Eiropas Komisijas </w:t>
      </w:r>
      <w:r w:rsidR="001169C6" w:rsidRPr="00454396">
        <w:rPr>
          <w:color w:val="000000"/>
          <w:szCs w:val="24"/>
          <w:lang w:val="lv-LV"/>
        </w:rPr>
        <w:t>regul</w:t>
      </w:r>
      <w:r w:rsidR="001169C6">
        <w:rPr>
          <w:color w:val="000000"/>
          <w:szCs w:val="24"/>
          <w:lang w:val="lv-LV"/>
        </w:rPr>
        <w:t>u</w:t>
      </w:r>
      <w:r w:rsidR="001169C6" w:rsidRPr="00454396">
        <w:rPr>
          <w:color w:val="000000"/>
          <w:szCs w:val="24"/>
          <w:lang w:val="lv-LV"/>
        </w:rPr>
        <w:t xml:space="preserve"> Nr. 1407/2013</w:t>
      </w:r>
      <w:r w:rsidR="00F95408" w:rsidRPr="00454396">
        <w:rPr>
          <w:color w:val="000000"/>
          <w:szCs w:val="24"/>
          <w:lang w:val="lv-LV"/>
        </w:rPr>
        <w:t>.</w:t>
      </w:r>
    </w:p>
    <w:p w14:paraId="1DB39A56" w14:textId="77777777" w:rsidR="00E423FE" w:rsidRPr="00454396" w:rsidRDefault="00F95408" w:rsidP="001337FF">
      <w:pPr>
        <w:numPr>
          <w:ilvl w:val="1"/>
          <w:numId w:val="3"/>
        </w:numPr>
        <w:ind w:left="567" w:hanging="567"/>
        <w:jc w:val="both"/>
        <w:rPr>
          <w:color w:val="000000"/>
          <w:szCs w:val="24"/>
          <w:lang w:val="lv-LV"/>
        </w:rPr>
      </w:pPr>
      <w:r w:rsidRPr="00454396">
        <w:rPr>
          <w:color w:val="000000"/>
          <w:szCs w:val="24"/>
          <w:lang w:val="lv-LV"/>
        </w:rPr>
        <w:t>Fonds iesniedz Eiropas Komisijā ikgadējo pārskatu par sniegto atbalstu</w:t>
      </w:r>
      <w:r w:rsidR="00BF685A" w:rsidRPr="00454396">
        <w:rPr>
          <w:color w:val="000000"/>
          <w:szCs w:val="24"/>
          <w:lang w:val="lv-LV"/>
        </w:rPr>
        <w:t>, kas sniegts saskaņā ar Pagaidu regulējumu</w:t>
      </w:r>
      <w:r w:rsidRPr="00454396">
        <w:rPr>
          <w:color w:val="000000"/>
          <w:szCs w:val="24"/>
          <w:lang w:val="lv-LV"/>
        </w:rPr>
        <w:t>.</w:t>
      </w:r>
    </w:p>
    <w:p w14:paraId="0E349336" w14:textId="77777777" w:rsidR="00E423FE" w:rsidRPr="00454396" w:rsidRDefault="0069162E" w:rsidP="001337FF">
      <w:pPr>
        <w:numPr>
          <w:ilvl w:val="1"/>
          <w:numId w:val="3"/>
        </w:numPr>
        <w:ind w:left="567" w:hanging="567"/>
        <w:jc w:val="both"/>
        <w:rPr>
          <w:color w:val="000000"/>
          <w:szCs w:val="24"/>
          <w:lang w:val="lv-LV"/>
        </w:rPr>
      </w:pPr>
      <w:r>
        <w:rPr>
          <w:color w:val="000000"/>
          <w:szCs w:val="24"/>
          <w:lang w:val="lv-LV"/>
        </w:rPr>
        <w:t xml:space="preserve">Šis nolikums stājas ar spēkā ar brīdi, kad to ir apstiprinājusi </w:t>
      </w:r>
      <w:r w:rsidRPr="0069162E">
        <w:rPr>
          <w:color w:val="000000"/>
          <w:szCs w:val="24"/>
          <w:lang w:val="lv-LV"/>
        </w:rPr>
        <w:t>Sabiedrības integrācijas fonda</w:t>
      </w:r>
      <w:r>
        <w:rPr>
          <w:color w:val="000000"/>
          <w:szCs w:val="24"/>
          <w:lang w:val="lv-LV"/>
        </w:rPr>
        <w:t xml:space="preserve"> Padome. </w:t>
      </w:r>
      <w:r w:rsidR="00BF685A" w:rsidRPr="00454396">
        <w:rPr>
          <w:color w:val="000000"/>
          <w:szCs w:val="24"/>
          <w:lang w:val="lv-LV"/>
        </w:rPr>
        <w:t>Attiecībā uz atbalstu, kas šī nolikuma ietvaros tiks piešķirts saskaņā ar Pagaidu regulējumu, n</w:t>
      </w:r>
      <w:r w:rsidR="00F95408" w:rsidRPr="00454396">
        <w:rPr>
          <w:color w:val="000000"/>
          <w:szCs w:val="24"/>
          <w:lang w:val="lv-LV"/>
        </w:rPr>
        <w:t xml:space="preserve">olikums stājas spēkā </w:t>
      </w:r>
      <w:r w:rsidR="00EE7813" w:rsidRPr="00454396">
        <w:rPr>
          <w:color w:val="000000"/>
          <w:szCs w:val="24"/>
          <w:lang w:val="lv-LV"/>
        </w:rPr>
        <w:t>ne ātrāk p</w:t>
      </w:r>
      <w:r w:rsidR="00F95408" w:rsidRPr="00454396">
        <w:rPr>
          <w:color w:val="000000"/>
          <w:szCs w:val="24"/>
          <w:lang w:val="lv-LV"/>
        </w:rPr>
        <w:t>ar dienu, kad stājas spēkā Eiropas Komisijas lēmums par komercdarbības atbalsta saderību ar Eiropas Savienības iekšējo tirgu.</w:t>
      </w:r>
    </w:p>
    <w:p w14:paraId="12003A6A" w14:textId="77777777" w:rsidR="00E423FE" w:rsidRPr="00454396" w:rsidRDefault="00E423FE">
      <w:pPr>
        <w:ind w:left="567"/>
        <w:jc w:val="both"/>
        <w:rPr>
          <w:color w:val="000000"/>
          <w:szCs w:val="24"/>
          <w:lang w:val="lv-LV"/>
        </w:rPr>
      </w:pPr>
    </w:p>
    <w:p w14:paraId="2DCDA609" w14:textId="77777777" w:rsidR="00E423FE" w:rsidRPr="00454396" w:rsidRDefault="00F95408" w:rsidP="007C2743">
      <w:pPr>
        <w:numPr>
          <w:ilvl w:val="0"/>
          <w:numId w:val="3"/>
        </w:numPr>
        <w:jc w:val="center"/>
        <w:rPr>
          <w:b/>
          <w:color w:val="000000"/>
          <w:szCs w:val="24"/>
          <w:lang w:val="lv-LV"/>
        </w:rPr>
      </w:pPr>
      <w:r w:rsidRPr="00454396">
        <w:rPr>
          <w:b/>
          <w:color w:val="000000"/>
          <w:szCs w:val="24"/>
          <w:lang w:val="lv-LV"/>
        </w:rPr>
        <w:t>Pielikumi</w:t>
      </w:r>
    </w:p>
    <w:p w14:paraId="45678395" w14:textId="77777777" w:rsidR="00E423FE" w:rsidRPr="00454396" w:rsidRDefault="00E423FE">
      <w:pPr>
        <w:ind w:left="360"/>
        <w:rPr>
          <w:b/>
          <w:color w:val="000000"/>
          <w:szCs w:val="24"/>
          <w:lang w:val="lv-LV"/>
        </w:rPr>
      </w:pPr>
    </w:p>
    <w:p w14:paraId="2F2FBC94" w14:textId="77777777" w:rsidR="00E423FE" w:rsidRPr="00454396" w:rsidRDefault="00F95408">
      <w:pPr>
        <w:numPr>
          <w:ilvl w:val="0"/>
          <w:numId w:val="2"/>
        </w:numPr>
        <w:ind w:left="794" w:hanging="227"/>
        <w:rPr>
          <w:color w:val="000000"/>
          <w:szCs w:val="24"/>
          <w:lang w:val="lv-LV"/>
        </w:rPr>
      </w:pPr>
      <w:r w:rsidRPr="00454396">
        <w:rPr>
          <w:color w:val="000000"/>
          <w:szCs w:val="24"/>
          <w:lang w:val="lv-LV"/>
        </w:rPr>
        <w:t>pielikums “Pieteikuma veidlapa”.</w:t>
      </w:r>
    </w:p>
    <w:p w14:paraId="55623E40" w14:textId="77777777" w:rsidR="00E423FE" w:rsidRPr="00454396" w:rsidRDefault="00E423FE" w:rsidP="00801647">
      <w:pPr>
        <w:rPr>
          <w:color w:val="000000"/>
          <w:szCs w:val="24"/>
          <w:lang w:val="lv-LV"/>
        </w:rPr>
      </w:pPr>
    </w:p>
    <w:p w14:paraId="34FAF7D7" w14:textId="77777777" w:rsidR="00E423FE" w:rsidRPr="00454396" w:rsidRDefault="00F95408">
      <w:pPr>
        <w:rPr>
          <w:color w:val="000000"/>
          <w:szCs w:val="24"/>
          <w:lang w:val="lv-LV"/>
        </w:rPr>
      </w:pPr>
      <w:r w:rsidRPr="00454396">
        <w:rPr>
          <w:color w:val="000000"/>
          <w:szCs w:val="24"/>
          <w:lang w:val="lv-LV"/>
        </w:rPr>
        <w:t>Sabiedrības integrācijas fonda</w:t>
      </w:r>
    </w:p>
    <w:p w14:paraId="1B02BDBD" w14:textId="77777777" w:rsidR="00E423FE" w:rsidRDefault="00F95408">
      <w:pPr>
        <w:rPr>
          <w:color w:val="000000"/>
          <w:szCs w:val="24"/>
          <w:lang w:val="lv-LV"/>
        </w:rPr>
      </w:pPr>
      <w:r w:rsidRPr="00454396">
        <w:rPr>
          <w:color w:val="000000"/>
          <w:szCs w:val="24"/>
          <w:lang w:val="lv-LV"/>
        </w:rPr>
        <w:t>Padomes priekšsēdētājs</w:t>
      </w:r>
      <w:r w:rsidRPr="00454396">
        <w:rPr>
          <w:color w:val="000000"/>
          <w:szCs w:val="24"/>
          <w:lang w:val="lv-LV"/>
        </w:rPr>
        <w:tab/>
      </w:r>
      <w:r w:rsidRPr="00454396">
        <w:rPr>
          <w:color w:val="000000"/>
          <w:szCs w:val="24"/>
          <w:lang w:val="lv-LV"/>
        </w:rPr>
        <w:tab/>
      </w:r>
      <w:r w:rsidRPr="00454396">
        <w:rPr>
          <w:color w:val="000000"/>
          <w:szCs w:val="24"/>
          <w:lang w:val="lv-LV"/>
        </w:rPr>
        <w:tab/>
      </w:r>
      <w:r w:rsidRPr="00454396">
        <w:rPr>
          <w:color w:val="000000"/>
          <w:szCs w:val="24"/>
          <w:lang w:val="lv-LV"/>
        </w:rPr>
        <w:tab/>
        <w:t xml:space="preserve">       </w:t>
      </w:r>
      <w:r w:rsidR="009944FB">
        <w:rPr>
          <w:color w:val="000000"/>
          <w:szCs w:val="24"/>
          <w:lang w:val="lv-LV"/>
        </w:rPr>
        <w:tab/>
      </w:r>
      <w:r w:rsidR="009944FB">
        <w:rPr>
          <w:color w:val="000000"/>
          <w:szCs w:val="24"/>
          <w:lang w:val="lv-LV"/>
        </w:rPr>
        <w:tab/>
      </w:r>
      <w:r w:rsidRPr="00454396">
        <w:rPr>
          <w:color w:val="000000"/>
          <w:szCs w:val="24"/>
          <w:lang w:val="lv-LV"/>
        </w:rPr>
        <w:tab/>
        <w:t>Nauris Puntulis</w:t>
      </w:r>
    </w:p>
    <w:p w14:paraId="5335ABD7" w14:textId="77777777" w:rsidR="009944FB" w:rsidRDefault="009944FB">
      <w:pPr>
        <w:rPr>
          <w:color w:val="000000"/>
          <w:szCs w:val="24"/>
          <w:lang w:val="lv-LV"/>
        </w:rPr>
      </w:pPr>
    </w:p>
    <w:p w14:paraId="4D0E2914" w14:textId="77777777" w:rsidR="009944FB" w:rsidRDefault="009944FB">
      <w:pPr>
        <w:rPr>
          <w:sz w:val="16"/>
          <w:szCs w:val="24"/>
          <w:lang w:val="lv-LV"/>
        </w:rPr>
      </w:pPr>
    </w:p>
    <w:p w14:paraId="334AB32B" w14:textId="77777777" w:rsidR="009944FB" w:rsidRPr="00454396" w:rsidRDefault="009944FB">
      <w:pPr>
        <w:rPr>
          <w:color w:val="000000"/>
          <w:szCs w:val="24"/>
          <w:lang w:val="lv-LV"/>
        </w:rPr>
      </w:pPr>
      <w:r>
        <w:rPr>
          <w:sz w:val="16"/>
          <w:szCs w:val="24"/>
          <w:lang w:val="lv-LV"/>
        </w:rPr>
        <w:t>ŠIS DOKUMENTS IR ELEKTRONISKI PARAKSTĪTS AR DROŠU ELEKTRONISKO PARAKSTU UN SATUR LAIKA ZĪMOGU</w:t>
      </w:r>
    </w:p>
    <w:sectPr w:rsidR="009944FB" w:rsidRPr="00454396" w:rsidSect="00801647">
      <w:footerReference w:type="default" r:id="rId17"/>
      <w:pgSz w:w="11906" w:h="16838"/>
      <w:pgMar w:top="1134" w:right="1134" w:bottom="851"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A296" w14:textId="77777777" w:rsidR="00217D5D" w:rsidRDefault="00217D5D">
      <w:r>
        <w:separator/>
      </w:r>
    </w:p>
  </w:endnote>
  <w:endnote w:type="continuationSeparator" w:id="0">
    <w:p w14:paraId="7C404CC5" w14:textId="77777777" w:rsidR="00217D5D" w:rsidRDefault="0021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C26" w14:textId="77777777" w:rsidR="00E423FE" w:rsidRDefault="00F95408">
    <w:pPr>
      <w:tabs>
        <w:tab w:val="center" w:pos="4153"/>
        <w:tab w:val="right" w:pos="8306"/>
      </w:tabs>
      <w:spacing w:after="240"/>
      <w:jc w:val="center"/>
      <w:rPr>
        <w:color w:val="000000"/>
        <w:szCs w:val="24"/>
      </w:rPr>
    </w:pPr>
    <w:r>
      <w:fldChar w:fldCharType="begin"/>
    </w:r>
    <w:r>
      <w:instrText>PAGE</w:instrText>
    </w:r>
    <w:r>
      <w:fldChar w:fldCharType="separate"/>
    </w:r>
    <w:r w:rsidR="004B5D9B">
      <w:rPr>
        <w:noProof/>
      </w:rPr>
      <w:t>12</w:t>
    </w:r>
    <w:r>
      <w:fldChar w:fldCharType="end"/>
    </w:r>
  </w:p>
  <w:p w14:paraId="55E1FB18" w14:textId="77777777" w:rsidR="00E423FE" w:rsidRDefault="00E423FE">
    <w:pPr>
      <w:ind w:right="-56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11A4" w14:textId="77777777" w:rsidR="00217D5D" w:rsidRDefault="00217D5D">
      <w:pPr>
        <w:pStyle w:val="LO-normal"/>
        <w:rPr>
          <w:sz w:val="12"/>
        </w:rPr>
      </w:pPr>
    </w:p>
  </w:footnote>
  <w:footnote w:type="continuationSeparator" w:id="0">
    <w:p w14:paraId="4289D6F9" w14:textId="77777777" w:rsidR="00217D5D" w:rsidRDefault="00217D5D">
      <w:pPr>
        <w:pStyle w:val="LO-normal"/>
        <w:rPr>
          <w:sz w:val="12"/>
        </w:rPr>
      </w:pPr>
    </w:p>
  </w:footnote>
  <w:footnote w:id="1">
    <w:p w14:paraId="783408C7" w14:textId="77777777" w:rsidR="00635753" w:rsidRPr="00635753" w:rsidRDefault="00635753">
      <w:pPr>
        <w:pStyle w:val="FootnoteText"/>
        <w:rPr>
          <w:lang w:val="lv-LV"/>
        </w:rPr>
      </w:pPr>
      <w:bookmarkStart w:id="0" w:name="_Hlk68858243"/>
      <w:r>
        <w:rPr>
          <w:rStyle w:val="FootnoteReference"/>
        </w:rPr>
        <w:footnoteRef/>
      </w:r>
      <w:r>
        <w:t xml:space="preserve"> </w:t>
      </w:r>
      <w:r w:rsidRPr="00090CF9">
        <w:rPr>
          <w:lang w:val="lv-LV"/>
        </w:rPr>
        <w:t>Uzņēmumiem, kuri reģistrēti pēdējo trīs gadu laikā pirms programmas konkursa izsludināšanas dienas, pieejamais finansējums ir ne vairāk kā 50% no 2019.gada neto apgrozījuma.</w:t>
      </w:r>
      <w:bookmarkEnd w:id="0"/>
    </w:p>
  </w:footnote>
  <w:footnote w:id="2">
    <w:p w14:paraId="7F41C116" w14:textId="77777777" w:rsidR="00F56F51" w:rsidRPr="00454396" w:rsidRDefault="00F56F51" w:rsidP="00454396">
      <w:pPr>
        <w:pStyle w:val="FootnoteText"/>
        <w:spacing w:after="0"/>
        <w:rPr>
          <w:lang w:val="lv-LV"/>
        </w:rPr>
      </w:pPr>
      <w:r>
        <w:rPr>
          <w:rStyle w:val="FootnoteReference"/>
        </w:rPr>
        <w:footnoteRef/>
      </w:r>
      <w:r w:rsidRPr="00FC1B6C">
        <w:rPr>
          <w:lang w:val="lv-LV"/>
        </w:rPr>
        <w:t xml:space="preserve"> </w:t>
      </w:r>
      <w:r w:rsidRPr="00AE7081">
        <w:rPr>
          <w:lang w:val="lv-LV"/>
        </w:rPr>
        <w:t xml:space="preserve">Informāciju par 2019.gada neto apgrozījumu pārbauda </w:t>
      </w:r>
      <w:hyperlink r:id="rId1" w:history="1">
        <w:r w:rsidRPr="00AE7081">
          <w:rPr>
            <w:rStyle w:val="Hyperlink"/>
            <w:lang w:val="lv-LV"/>
          </w:rPr>
          <w:t>www.lursoft.lv</w:t>
        </w:r>
      </w:hyperlink>
      <w:r w:rsidRPr="00AE7081">
        <w:rPr>
          <w:lang w:val="lv-LV"/>
        </w:rPr>
        <w:t xml:space="preserve"> sadaļā “Finanšu rādītāji (par pēdējo iesniegto gadu)” ailē “Apgrozījums”.</w:t>
      </w:r>
    </w:p>
  </w:footnote>
  <w:footnote w:id="3">
    <w:p w14:paraId="18996081" w14:textId="77777777" w:rsidR="003902E3" w:rsidRPr="004D7DDE" w:rsidRDefault="003902E3" w:rsidP="00FB15D6">
      <w:pPr>
        <w:pStyle w:val="FootnoteText"/>
        <w:ind w:left="0" w:firstLine="0"/>
        <w:rPr>
          <w:lang w:val="lv-LV"/>
        </w:rPr>
      </w:pPr>
      <w:r>
        <w:rPr>
          <w:rStyle w:val="FootnoteReference"/>
        </w:rPr>
        <w:footnoteRef/>
      </w:r>
      <w:r w:rsidR="00FB15D6">
        <w:rPr>
          <w:lang w:val="lv-LV"/>
        </w:rPr>
        <w:t xml:space="preserve"> </w:t>
      </w:r>
      <w:r w:rsidR="003C09D2">
        <w:rPr>
          <w:lang w:val="lv-LV"/>
        </w:rPr>
        <w:t xml:space="preserve">Šī nolikuma izpratnē </w:t>
      </w:r>
      <w:r w:rsidR="003C09D2" w:rsidRPr="004D7DDE">
        <w:rPr>
          <w:lang w:val="lv-LV"/>
        </w:rPr>
        <w:t>reģionāl</w:t>
      </w:r>
      <w:r w:rsidR="003C09D2">
        <w:rPr>
          <w:lang w:val="lv-LV"/>
        </w:rPr>
        <w:t>ajiem</w:t>
      </w:r>
      <w:r w:rsidR="003C09D2" w:rsidRPr="004D7DDE">
        <w:rPr>
          <w:lang w:val="lv-LV"/>
        </w:rPr>
        <w:t xml:space="preserve"> </w:t>
      </w:r>
      <w:r w:rsidR="003C09D2">
        <w:rPr>
          <w:lang w:val="lv-LV"/>
        </w:rPr>
        <w:t>un</w:t>
      </w:r>
      <w:r w:rsidR="003C09D2" w:rsidRPr="004D7DDE">
        <w:rPr>
          <w:lang w:val="lv-LV"/>
        </w:rPr>
        <w:t xml:space="preserve"> vietējie</w:t>
      </w:r>
      <w:r w:rsidR="003C09D2">
        <w:rPr>
          <w:lang w:val="lv-LV"/>
        </w:rPr>
        <w:t>m</w:t>
      </w:r>
      <w:r w:rsidR="003C09D2" w:rsidRPr="004D7DDE">
        <w:rPr>
          <w:lang w:val="lv-LV"/>
        </w:rPr>
        <w:t xml:space="preserve"> drukāt</w:t>
      </w:r>
      <w:r w:rsidR="003C09D2">
        <w:rPr>
          <w:lang w:val="lv-LV"/>
        </w:rPr>
        <w:t>ajiem</w:t>
      </w:r>
      <w:r w:rsidR="003C09D2" w:rsidRPr="004D7DDE">
        <w:rPr>
          <w:lang w:val="lv-LV"/>
        </w:rPr>
        <w:t xml:space="preserve"> un digitālajā vidē strādājošie</w:t>
      </w:r>
      <w:r w:rsidR="003C09D2">
        <w:rPr>
          <w:lang w:val="lv-LV"/>
        </w:rPr>
        <w:t>m</w:t>
      </w:r>
      <w:r w:rsidR="003C09D2" w:rsidRPr="004D7DDE">
        <w:rPr>
          <w:lang w:val="lv-LV"/>
        </w:rPr>
        <w:t xml:space="preserve"> mediji</w:t>
      </w:r>
      <w:r w:rsidR="003C09D2">
        <w:rPr>
          <w:lang w:val="lv-LV"/>
        </w:rPr>
        <w:t>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w:t>
      </w:r>
      <w:r w:rsidR="003F2ED7">
        <w:rPr>
          <w:lang w:val="lv-LV"/>
        </w:rPr>
        <w:t>.</w:t>
      </w:r>
      <w:r w:rsidR="003C09D2">
        <w:rPr>
          <w:lang w:val="lv-LV"/>
        </w:rPr>
        <w:t xml:space="preserve"> Pieteicējam, kurš iesniedz pieteikumu </w:t>
      </w:r>
      <w:r w:rsidR="003C09D2" w:rsidRPr="00F939E2">
        <w:rPr>
          <w:lang w:val="lv-LV"/>
        </w:rPr>
        <w:t>1.8.4.2.</w:t>
      </w:r>
      <w:r w:rsidR="003C09D2">
        <w:rPr>
          <w:lang w:val="lv-LV"/>
        </w:rPr>
        <w:t xml:space="preserve"> punktā minētajā apakškategorijā par summu virs </w:t>
      </w:r>
      <w:r w:rsidR="003F2ED7">
        <w:rPr>
          <w:lang w:val="lv-LV"/>
        </w:rPr>
        <w:t>7</w:t>
      </w:r>
      <w:r w:rsidR="003C09D2">
        <w:rPr>
          <w:lang w:val="lv-LV"/>
        </w:rPr>
        <w:t xml:space="preserve"> 000 </w:t>
      </w:r>
      <w:r w:rsidR="003C09D2" w:rsidRPr="00621D13">
        <w:rPr>
          <w:i/>
          <w:iCs/>
          <w:lang w:val="lv-LV"/>
        </w:rPr>
        <w:t>euro</w:t>
      </w:r>
      <w:r w:rsidR="003C09D2">
        <w:rPr>
          <w:lang w:val="lv-LV"/>
        </w:rPr>
        <w:t>, ir pienākums rakstiski izskaidrot, ka pieteikums tiek iesniegts par vairāk kā vienu mediju šī nolikuma izpratnē, kā arī nepieciešamības gadījumā ar papildu dokumentiem pamatot to, ka vienas juridiskās personas ietvaros pastāv vairāk kā viens medijs šī nolikuma izpratnē.</w:t>
      </w:r>
    </w:p>
  </w:footnote>
  <w:footnote w:id="4">
    <w:p w14:paraId="41555393" w14:textId="6E249C3C" w:rsidR="008F5B6F" w:rsidRPr="00072CEC" w:rsidRDefault="008F5B6F">
      <w:pPr>
        <w:pStyle w:val="FootnoteText"/>
        <w:rPr>
          <w:lang w:val="lv-LV"/>
        </w:rPr>
      </w:pPr>
      <w:r>
        <w:rPr>
          <w:rStyle w:val="FootnoteReference"/>
        </w:rPr>
        <w:footnoteRef/>
      </w:r>
      <w:r>
        <w:t xml:space="preserve"> </w:t>
      </w:r>
      <w:r w:rsidR="002A4705">
        <w:t>“</w:t>
      </w:r>
      <w:r w:rsidRPr="00072CEC">
        <w:rPr>
          <w:lang w:val="lv-LV"/>
        </w:rPr>
        <w:t>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sidR="00231568">
        <w:rPr>
          <w:lang w:val="lv-LV"/>
        </w:rPr>
        <w:t>”</w:t>
      </w:r>
      <w:r w:rsidR="002A4705">
        <w:rPr>
          <w:lang w:val="lv-LV"/>
        </w:rPr>
        <w:t>.</w:t>
      </w:r>
    </w:p>
  </w:footnote>
  <w:footnote w:id="5">
    <w:p w14:paraId="4F1803E9" w14:textId="77777777" w:rsidR="00CE6D4B" w:rsidRPr="00072CEC" w:rsidRDefault="00CE6D4B">
      <w:pPr>
        <w:pStyle w:val="FootnoteText"/>
        <w:rPr>
          <w:lang w:val="lv-LV"/>
        </w:rPr>
      </w:pPr>
      <w:r>
        <w:rPr>
          <w:rStyle w:val="FootnoteReference"/>
        </w:rPr>
        <w:footnoteRef/>
      </w:r>
      <w:r w:rsidRPr="00072CEC">
        <w:rPr>
          <w:lang w:val="lv-LV"/>
        </w:rPr>
        <w:t xml:space="preserve"> </w:t>
      </w:r>
      <w:r>
        <w:rPr>
          <w:lang w:val="lv-LV"/>
        </w:rPr>
        <w:t xml:space="preserve">Operatīvie finanšu dati var tikt iesniegti tikai gadījumos, kad tos ir auditējis zvērināts revidents, vai arī gadījumos, kad iesniedzējs </w:t>
      </w:r>
      <w:r w:rsidR="00DB4DE5">
        <w:rPr>
          <w:lang w:val="lv-LV"/>
        </w:rPr>
        <w:t xml:space="preserve">kopā ar </w:t>
      </w:r>
      <w:r w:rsidR="00DB4DE5" w:rsidRPr="00DB4DE5">
        <w:rPr>
          <w:lang w:val="lv-LV"/>
        </w:rPr>
        <w:t xml:space="preserve">līgumu par programmas atbalsta piešķiršanu </w:t>
      </w:r>
      <w:r w:rsidR="00DB4DE5">
        <w:rPr>
          <w:lang w:val="lv-LV"/>
        </w:rPr>
        <w:t xml:space="preserve">paraksta </w:t>
      </w:r>
      <w:r>
        <w:rPr>
          <w:lang w:val="lv-LV"/>
        </w:rPr>
        <w:t>apņem</w:t>
      </w:r>
      <w:r w:rsidR="00DB4DE5">
        <w:rPr>
          <w:lang w:val="lv-LV"/>
        </w:rPr>
        <w:t>šanos</w:t>
      </w:r>
      <w:r>
        <w:rPr>
          <w:lang w:val="lv-LV"/>
        </w:rPr>
        <w:t xml:space="preserve"> iesniegt </w:t>
      </w:r>
      <w:r w:rsidR="002B3960">
        <w:rPr>
          <w:lang w:val="lv-LV"/>
        </w:rPr>
        <w:t>Fondā</w:t>
      </w:r>
      <w:r>
        <w:rPr>
          <w:lang w:val="lv-LV"/>
        </w:rPr>
        <w:t xml:space="preserve"> </w:t>
      </w:r>
      <w:r w:rsidR="00B57369">
        <w:rPr>
          <w:lang w:val="lv-LV"/>
        </w:rPr>
        <w:t>2020.</w:t>
      </w:r>
      <w:r w:rsidR="00DB4DE5">
        <w:rPr>
          <w:lang w:val="lv-LV"/>
        </w:rPr>
        <w:t>gada pārskatu līdz 202</w:t>
      </w:r>
      <w:r w:rsidR="00B57369">
        <w:rPr>
          <w:lang w:val="lv-LV"/>
        </w:rPr>
        <w:t>1</w:t>
      </w:r>
      <w:r w:rsidR="00DB4DE5">
        <w:rPr>
          <w:lang w:val="lv-LV"/>
        </w:rPr>
        <w:t xml:space="preserve">.gada 1.jūlijam, kā arī paraksta piekrišanu pēcpārbaudes procedūrai, ar kuras palīdzību </w:t>
      </w:r>
      <w:r w:rsidR="002B3960">
        <w:rPr>
          <w:lang w:val="lv-LV"/>
        </w:rPr>
        <w:t>Fonds</w:t>
      </w:r>
      <w:r w:rsidR="00DB4DE5">
        <w:rPr>
          <w:lang w:val="lv-LV"/>
        </w:rPr>
        <w:t xml:space="preserve"> varēs </w:t>
      </w:r>
      <w:r w:rsidR="002B3960">
        <w:rPr>
          <w:lang w:val="lv-LV"/>
        </w:rPr>
        <w:t xml:space="preserve">atkārtoti </w:t>
      </w:r>
      <w:r w:rsidR="00DB4DE5">
        <w:rPr>
          <w:lang w:val="lv-LV"/>
        </w:rPr>
        <w:t xml:space="preserve">izvērtēt </w:t>
      </w:r>
      <w:r w:rsidR="00DB4DE5" w:rsidRPr="00DB4DE5">
        <w:rPr>
          <w:lang w:val="lv-LV"/>
        </w:rPr>
        <w:t>atbalsta programmas ietvaros piešķirt</w:t>
      </w:r>
      <w:r w:rsidR="00DB4DE5">
        <w:rPr>
          <w:lang w:val="lv-LV"/>
        </w:rPr>
        <w:t>ā</w:t>
      </w:r>
      <w:r w:rsidR="00DB4DE5" w:rsidRPr="00DB4DE5">
        <w:rPr>
          <w:lang w:val="lv-LV"/>
        </w:rPr>
        <w:t xml:space="preserve"> atbalst</w:t>
      </w:r>
      <w:r w:rsidR="00DB4DE5">
        <w:rPr>
          <w:lang w:val="lv-LV"/>
        </w:rPr>
        <w:t>a</w:t>
      </w:r>
      <w:r w:rsidR="00DB4DE5" w:rsidRPr="00DB4DE5">
        <w:rPr>
          <w:lang w:val="lv-LV"/>
        </w:rPr>
        <w:t xml:space="preserve"> </w:t>
      </w:r>
      <w:r w:rsidR="00DB4DE5">
        <w:rPr>
          <w:lang w:val="lv-LV"/>
        </w:rPr>
        <w:t xml:space="preserve">atbilstību </w:t>
      </w:r>
      <w:r w:rsidR="00006180">
        <w:rPr>
          <w:lang w:val="lv-LV"/>
        </w:rPr>
        <w:t xml:space="preserve">šī nolikuma </w:t>
      </w:r>
      <w:r w:rsidR="00DB4DE5" w:rsidRPr="00DB4DE5">
        <w:rPr>
          <w:lang w:val="lv-LV"/>
        </w:rPr>
        <w:t>3.4.13. apakšpunkt</w:t>
      </w:r>
      <w:r w:rsidR="00DB4DE5">
        <w:rPr>
          <w:lang w:val="lv-LV"/>
        </w:rPr>
        <w:t>am.</w:t>
      </w:r>
    </w:p>
  </w:footnote>
  <w:footnote w:id="6">
    <w:p w14:paraId="675AF3AF" w14:textId="77777777" w:rsidR="00E423FE" w:rsidRPr="00801647" w:rsidRDefault="00F95408" w:rsidP="00801647">
      <w:pPr>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ab/>
        <w:t xml:space="preserve"> 3.1.1.punkts neattiecas uz gadījumiem, kad juridiska persona izveidota, reorganizējot (apvienošanas, sadalīšanas vai pārveidošanas ceļā) tādu juridisko personu, kura atbilda šā nolikuma 3.punktā noteiktajām prasībām;</w:t>
      </w:r>
    </w:p>
  </w:footnote>
  <w:footnote w:id="7">
    <w:p w14:paraId="27436BF3" w14:textId="77777777" w:rsidR="00E423FE" w:rsidRPr="00801647" w:rsidRDefault="00F95408" w:rsidP="00801647">
      <w:pPr>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ab/>
        <w:t>Tostarp, bet ne tikai žurnālistus, reportierus, redaktorus, komentētājus, fotogrāfus, programmu vadītājus, raidījumu vadītājus, ētera personības</w:t>
      </w:r>
      <w:r w:rsidR="00801647">
        <w:rPr>
          <w:color w:val="000000"/>
          <w:sz w:val="20"/>
          <w:lang w:val="lv-LV"/>
        </w:rPr>
        <w:t>;</w:t>
      </w:r>
    </w:p>
  </w:footnote>
  <w:footnote w:id="8">
    <w:p w14:paraId="609107EA" w14:textId="61D69798" w:rsidR="00F533BB" w:rsidRPr="00801647" w:rsidRDefault="00F533BB" w:rsidP="00801647">
      <w:pPr>
        <w:pStyle w:val="FootnoteText"/>
        <w:spacing w:after="0"/>
        <w:rPr>
          <w:lang w:val="lv-LV"/>
        </w:rPr>
      </w:pPr>
      <w:r w:rsidRPr="00801647">
        <w:rPr>
          <w:rStyle w:val="FootnoteReference"/>
        </w:rPr>
        <w:footnoteRef/>
      </w:r>
      <w:r w:rsidRPr="00801647">
        <w:t xml:space="preserve"> </w:t>
      </w:r>
      <w:r w:rsidR="00801647">
        <w:tab/>
      </w:r>
      <w:r w:rsidRPr="00801647">
        <w:rPr>
          <w:lang w:val="lv-LV"/>
        </w:rPr>
        <w:t xml:space="preserve">Parāda (ne)esamību pārbauda VID publiskojamajā datu bāzē </w:t>
      </w:r>
      <w:hyperlink r:id="rId2" w:history="1">
        <w:r w:rsidRPr="00801647">
          <w:rPr>
            <w:rStyle w:val="Hyperlink"/>
            <w:lang w:val="lv-LV"/>
          </w:rPr>
          <w:t>https://www6.vid.gov.lv/NPAR</w:t>
        </w:r>
      </w:hyperlink>
      <w:r w:rsidRPr="00801647">
        <w:rPr>
          <w:lang w:val="lv-LV"/>
        </w:rPr>
        <w:t xml:space="preserve">. Ja parāds konstatēts uz </w:t>
      </w:r>
      <w:r w:rsidR="00555608">
        <w:rPr>
          <w:lang w:val="lv-LV"/>
        </w:rPr>
        <w:t>pie</w:t>
      </w:r>
      <w:r w:rsidR="004D066E">
        <w:rPr>
          <w:lang w:val="lv-LV"/>
        </w:rPr>
        <w:t>teikuma</w:t>
      </w:r>
      <w:r w:rsidR="00555608" w:rsidRPr="00801647">
        <w:rPr>
          <w:lang w:val="lv-LV"/>
        </w:rPr>
        <w:t xml:space="preserve"> </w:t>
      </w:r>
      <w:r w:rsidRPr="00801647">
        <w:rPr>
          <w:lang w:val="lv-LV"/>
        </w:rPr>
        <w:t xml:space="preserve">iesniegšanas brīdi un tas nav dzēsts </w:t>
      </w:r>
      <w:r w:rsidR="00A60848" w:rsidRPr="00801647">
        <w:rPr>
          <w:lang w:val="lv-LV"/>
        </w:rPr>
        <w:t xml:space="preserve">vai nav iesniegts pierādījums par rakstveida vienošanos starp nodokļu administrāciju un nodokļu maksātāju par parāda samaksas grafiku </w:t>
      </w:r>
      <w:r w:rsidRPr="00801647">
        <w:rPr>
          <w:lang w:val="lv-LV"/>
        </w:rPr>
        <w:t xml:space="preserve">līdz brīdim, kad vērtēšanas komisija pieņem lēmumu par </w:t>
      </w:r>
      <w:r w:rsidR="004D066E">
        <w:rPr>
          <w:lang w:val="lv-LV"/>
        </w:rPr>
        <w:t>pieteikumu</w:t>
      </w:r>
      <w:r w:rsidR="004D066E" w:rsidRPr="00801647">
        <w:rPr>
          <w:lang w:val="lv-LV"/>
        </w:rPr>
        <w:t xml:space="preserve"> </w:t>
      </w:r>
      <w:r w:rsidRPr="00801647">
        <w:rPr>
          <w:lang w:val="lv-LV"/>
        </w:rPr>
        <w:t xml:space="preserve">virzīšanu apstiprināšanai, pieteikums tiks noraidīts. Ja parāds konstatēts dienā, kad </w:t>
      </w:r>
      <w:r w:rsidRPr="00801647">
        <w:rPr>
          <w:color w:val="000000"/>
          <w:lang w:val="lv-LV"/>
        </w:rPr>
        <w:t>komisija pieņem lēmumu par pieteikuma virzīšanu apstiprināšanai, lēmumā tiek iekļauts nosacījums parāda dzēšanai</w:t>
      </w:r>
      <w:r w:rsidR="00A60848" w:rsidRPr="00801647">
        <w:rPr>
          <w:color w:val="000000"/>
          <w:lang w:val="lv-LV"/>
        </w:rPr>
        <w:t xml:space="preserve"> vai pierādījuma iesniegšanai </w:t>
      </w:r>
      <w:r w:rsidR="00A60848" w:rsidRPr="00801647">
        <w:rPr>
          <w:lang w:val="lv-LV"/>
        </w:rPr>
        <w:t>par rakstveida vienošanos starp nodokļu administrāciju un nodokļu maksātāju par parāda samaksas grafiku</w:t>
      </w:r>
      <w:r w:rsidRPr="00801647">
        <w:rPr>
          <w:color w:val="000000"/>
          <w:lang w:val="lv-LV"/>
        </w:rPr>
        <w:t xml:space="preserve">. </w:t>
      </w:r>
    </w:p>
  </w:footnote>
  <w:footnote w:id="9">
    <w:p w14:paraId="36E99684" w14:textId="77777777" w:rsidR="00E423FE" w:rsidRPr="00801647" w:rsidRDefault="00F95408">
      <w:pPr>
        <w:spacing w:after="240"/>
        <w:ind w:left="357" w:hanging="357"/>
        <w:jc w:val="both"/>
        <w:rPr>
          <w:color w:val="000000"/>
          <w:sz w:val="20"/>
          <w:lang w:val="lv-LV"/>
        </w:rPr>
      </w:pPr>
      <w:r w:rsidRPr="00801647">
        <w:rPr>
          <w:rStyle w:val="FootnoteCharacters"/>
          <w:rFonts w:ascii="Times New Roman" w:hAnsi="Times New Roman"/>
          <w:sz w:val="20"/>
        </w:rPr>
        <w:footnoteRef/>
      </w:r>
      <w:r w:rsidRPr="00801647">
        <w:rPr>
          <w:color w:val="000000"/>
          <w:sz w:val="20"/>
          <w:lang w:val="lv-LV"/>
        </w:rPr>
        <w:tab/>
        <w:t>Dezinformācija ir pārbaudāmi nepatiesa vai maldinoša informācija, kas tiek sagatavota un izplatīta, lai gūtu ekonomisku labumu vai maldinātu sabiedrību, un var radīt kaitējumu sabiedrībai.</w:t>
      </w:r>
    </w:p>
  </w:footnote>
  <w:footnote w:id="10">
    <w:p w14:paraId="3A401F1E" w14:textId="77777777" w:rsidR="00E423FE" w:rsidRPr="00801647" w:rsidRDefault="00F95408">
      <w:pPr>
        <w:spacing w:after="240"/>
        <w:ind w:left="357" w:hanging="357"/>
        <w:jc w:val="both"/>
        <w:rPr>
          <w:color w:val="000000"/>
          <w:sz w:val="20"/>
          <w:lang w:val="lv-LV"/>
        </w:rPr>
      </w:pPr>
      <w:r w:rsidRPr="00801647">
        <w:rPr>
          <w:rStyle w:val="FootnoteCharacters"/>
          <w:rFonts w:ascii="Times New Roman" w:hAnsi="Times New Roman"/>
          <w:sz w:val="20"/>
          <w:lang w:val="lv-LV"/>
        </w:rPr>
        <w:footnoteRef/>
      </w:r>
      <w:r w:rsidRPr="00072CEC">
        <w:rPr>
          <w:color w:val="000000"/>
          <w:sz w:val="20"/>
          <w:lang w:val="lv-LV"/>
        </w:rPr>
        <w:tab/>
      </w:r>
      <w:r w:rsidRPr="00801647">
        <w:rPr>
          <w:color w:val="000000"/>
          <w:sz w:val="20"/>
          <w:lang w:val="lv-LV"/>
        </w:rPr>
        <w:t xml:space="preserve">Šajā gadījumā tiek noskaidrota informācija, vai pieteicējam ir nodokļu parādi, tai skaitā valsts sociālās apdrošināšanas obligāto iemaksu parādi, kas pārsniedz 150 </w:t>
      </w:r>
      <w:r w:rsidRPr="00801647">
        <w:rPr>
          <w:i/>
          <w:color w:val="000000"/>
          <w:sz w:val="20"/>
          <w:lang w:val="lv-LV"/>
        </w:rPr>
        <w:t>euro</w:t>
      </w:r>
      <w:r w:rsidRPr="00801647">
        <w:rPr>
          <w:color w:val="000000"/>
          <w:sz w:val="20"/>
          <w:lang w:val="lv-LV"/>
        </w:rPr>
        <w:t>, atbilstoši nolikuma 3.4.</w:t>
      </w:r>
      <w:r w:rsidR="00397A7F" w:rsidRPr="00801647">
        <w:rPr>
          <w:color w:val="000000"/>
          <w:sz w:val="20"/>
          <w:lang w:val="lv-LV"/>
        </w:rPr>
        <w:t>5. punkta</w:t>
      </w:r>
      <w:r w:rsidRPr="00801647">
        <w:rPr>
          <w:color w:val="000000"/>
          <w:sz w:val="20"/>
          <w:lang w:val="lv-LV"/>
        </w:rPr>
        <w:t xml:space="preserve">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63A"/>
    <w:multiLevelType w:val="hybridMultilevel"/>
    <w:tmpl w:val="F2DEE9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EF3C37"/>
    <w:multiLevelType w:val="multilevel"/>
    <w:tmpl w:val="9F2A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136D25"/>
    <w:multiLevelType w:val="multilevel"/>
    <w:tmpl w:val="C2A23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24B7F"/>
    <w:multiLevelType w:val="multilevel"/>
    <w:tmpl w:val="1B8E585E"/>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FE56C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4"/>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E"/>
    <w:rsid w:val="00006180"/>
    <w:rsid w:val="00043E41"/>
    <w:rsid w:val="00050822"/>
    <w:rsid w:val="00072CEC"/>
    <w:rsid w:val="00090CF9"/>
    <w:rsid w:val="000D1A99"/>
    <w:rsid w:val="000E3E33"/>
    <w:rsid w:val="001117CC"/>
    <w:rsid w:val="001169C6"/>
    <w:rsid w:val="00123B51"/>
    <w:rsid w:val="001337FF"/>
    <w:rsid w:val="001D0BE5"/>
    <w:rsid w:val="00212181"/>
    <w:rsid w:val="00215F39"/>
    <w:rsid w:val="00217D5D"/>
    <w:rsid w:val="00231568"/>
    <w:rsid w:val="00237115"/>
    <w:rsid w:val="00242643"/>
    <w:rsid w:val="0024375C"/>
    <w:rsid w:val="00243D69"/>
    <w:rsid w:val="002470C9"/>
    <w:rsid w:val="0027124E"/>
    <w:rsid w:val="00295B5E"/>
    <w:rsid w:val="002A4705"/>
    <w:rsid w:val="002B3960"/>
    <w:rsid w:val="002B6585"/>
    <w:rsid w:val="002C4AFE"/>
    <w:rsid w:val="002E67A8"/>
    <w:rsid w:val="00330296"/>
    <w:rsid w:val="00351B0E"/>
    <w:rsid w:val="00355016"/>
    <w:rsid w:val="00356796"/>
    <w:rsid w:val="003902E3"/>
    <w:rsid w:val="00397A7F"/>
    <w:rsid w:val="003A71A5"/>
    <w:rsid w:val="003C09D2"/>
    <w:rsid w:val="003E0E43"/>
    <w:rsid w:val="003F2ED7"/>
    <w:rsid w:val="00414597"/>
    <w:rsid w:val="0043665A"/>
    <w:rsid w:val="00454396"/>
    <w:rsid w:val="00475D87"/>
    <w:rsid w:val="004817E3"/>
    <w:rsid w:val="004B0572"/>
    <w:rsid w:val="004B5D9B"/>
    <w:rsid w:val="004D066E"/>
    <w:rsid w:val="004D4B71"/>
    <w:rsid w:val="004D7DDE"/>
    <w:rsid w:val="004E675F"/>
    <w:rsid w:val="004E6964"/>
    <w:rsid w:val="004F52AB"/>
    <w:rsid w:val="005271B3"/>
    <w:rsid w:val="005335C2"/>
    <w:rsid w:val="005338C9"/>
    <w:rsid w:val="00555608"/>
    <w:rsid w:val="00560AA8"/>
    <w:rsid w:val="00565478"/>
    <w:rsid w:val="0056746D"/>
    <w:rsid w:val="00585222"/>
    <w:rsid w:val="005C41BD"/>
    <w:rsid w:val="005E70DB"/>
    <w:rsid w:val="005F759C"/>
    <w:rsid w:val="00635753"/>
    <w:rsid w:val="00646A07"/>
    <w:rsid w:val="00653C7E"/>
    <w:rsid w:val="0069162E"/>
    <w:rsid w:val="006A0957"/>
    <w:rsid w:val="006D159E"/>
    <w:rsid w:val="006F536F"/>
    <w:rsid w:val="007263D6"/>
    <w:rsid w:val="007423A1"/>
    <w:rsid w:val="007604F8"/>
    <w:rsid w:val="00771A1B"/>
    <w:rsid w:val="00775F7D"/>
    <w:rsid w:val="0079000C"/>
    <w:rsid w:val="007C2743"/>
    <w:rsid w:val="007D2EB5"/>
    <w:rsid w:val="007F1551"/>
    <w:rsid w:val="00801647"/>
    <w:rsid w:val="008179FB"/>
    <w:rsid w:val="00833BE8"/>
    <w:rsid w:val="00835755"/>
    <w:rsid w:val="00867446"/>
    <w:rsid w:val="00880C4B"/>
    <w:rsid w:val="008B7900"/>
    <w:rsid w:val="008F5B6F"/>
    <w:rsid w:val="0097654A"/>
    <w:rsid w:val="009944FB"/>
    <w:rsid w:val="009A06B7"/>
    <w:rsid w:val="009E45C9"/>
    <w:rsid w:val="00A110CD"/>
    <w:rsid w:val="00A15815"/>
    <w:rsid w:val="00A24D55"/>
    <w:rsid w:val="00A55C48"/>
    <w:rsid w:val="00A57DDE"/>
    <w:rsid w:val="00A60848"/>
    <w:rsid w:val="00A81B06"/>
    <w:rsid w:val="00AB1A7C"/>
    <w:rsid w:val="00AB35FD"/>
    <w:rsid w:val="00AB7F4A"/>
    <w:rsid w:val="00AD3E61"/>
    <w:rsid w:val="00AE2788"/>
    <w:rsid w:val="00B35B42"/>
    <w:rsid w:val="00B36A4E"/>
    <w:rsid w:val="00B57369"/>
    <w:rsid w:val="00BB21BE"/>
    <w:rsid w:val="00BB53B4"/>
    <w:rsid w:val="00BD337F"/>
    <w:rsid w:val="00BE5F52"/>
    <w:rsid w:val="00BF0186"/>
    <w:rsid w:val="00BF685A"/>
    <w:rsid w:val="00C15CC1"/>
    <w:rsid w:val="00C54055"/>
    <w:rsid w:val="00CE0879"/>
    <w:rsid w:val="00CE6D4B"/>
    <w:rsid w:val="00CF5877"/>
    <w:rsid w:val="00D2688C"/>
    <w:rsid w:val="00D27686"/>
    <w:rsid w:val="00D80338"/>
    <w:rsid w:val="00D91713"/>
    <w:rsid w:val="00DA7211"/>
    <w:rsid w:val="00DB4DE5"/>
    <w:rsid w:val="00DB6DE7"/>
    <w:rsid w:val="00DF732E"/>
    <w:rsid w:val="00E13CB3"/>
    <w:rsid w:val="00E1734B"/>
    <w:rsid w:val="00E423FE"/>
    <w:rsid w:val="00E7487B"/>
    <w:rsid w:val="00E77020"/>
    <w:rsid w:val="00E861D6"/>
    <w:rsid w:val="00E90614"/>
    <w:rsid w:val="00E90D7E"/>
    <w:rsid w:val="00EB2D91"/>
    <w:rsid w:val="00EB382E"/>
    <w:rsid w:val="00EC2E18"/>
    <w:rsid w:val="00EE7813"/>
    <w:rsid w:val="00F24005"/>
    <w:rsid w:val="00F533BB"/>
    <w:rsid w:val="00F56F51"/>
    <w:rsid w:val="00F671DF"/>
    <w:rsid w:val="00F9325B"/>
    <w:rsid w:val="00F939E2"/>
    <w:rsid w:val="00F95408"/>
    <w:rsid w:val="00FB15D6"/>
    <w:rsid w:val="00FC1B6C"/>
    <w:rsid w:val="00FC6947"/>
    <w:rsid w:val="00FD0BBA"/>
    <w:rsid w:val="00FD2121"/>
    <w:rsid w:val="00FE21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A0BE"/>
  <w15:docId w15:val="{BFDD631E-7FBE-429E-902B-A1778B3E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eastAsia="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rsid w:val="00A23AB2"/>
    <w:rPr>
      <w:color w:val="0000FF"/>
      <w:u w:val="single"/>
    </w:rPr>
  </w:style>
  <w:style w:type="character" w:customStyle="1" w:styleId="FootnoteTextChar">
    <w:name w:val="Footnote Text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LO-normal">
    <w:name w:val="LO-normal"/>
    <w:qFormat/>
    <w:rPr>
      <w:sz w:val="24"/>
    </w:rPr>
  </w:style>
  <w:style w:type="paragraph" w:styleId="Title">
    <w:name w:val="Title"/>
    <w:basedOn w:val="Normal"/>
    <w:next w:val="SubTitle1"/>
    <w:link w:val="TitleChar"/>
    <w:uiPriority w:val="10"/>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eastAsia="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hAnsi="Calibri" w:cs="Calibri"/>
      <w:color w:val="000000"/>
      <w:sz w:val="24"/>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numbering" w:customStyle="1" w:styleId="WW8Num9">
    <w:name w:val="WW8Num9"/>
    <w:qFormat/>
    <w:rsid w:val="009334AB"/>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902E3"/>
    <w:rPr>
      <w:vertAlign w:val="superscript"/>
    </w:rPr>
  </w:style>
  <w:style w:type="character" w:customStyle="1" w:styleId="Neatrisintapieminana1">
    <w:name w:val="Neatrisināta pieminēšana1"/>
    <w:basedOn w:val="DefaultParagraphFont"/>
    <w:uiPriority w:val="99"/>
    <w:semiHidden/>
    <w:unhideWhenUsed/>
    <w:rsid w:val="00F56F51"/>
    <w:rPr>
      <w:color w:val="605E5C"/>
      <w:shd w:val="clear" w:color="auto" w:fill="E1DFDD"/>
    </w:rPr>
  </w:style>
  <w:style w:type="character" w:styleId="UnresolvedMention">
    <w:name w:val="Unresolved Mention"/>
    <w:basedOn w:val="DefaultParagraphFont"/>
    <w:uiPriority w:val="99"/>
    <w:semiHidden/>
    <w:unhideWhenUsed/>
    <w:rsid w:val="0007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7713">
      <w:bodyDiv w:val="1"/>
      <w:marLeft w:val="0"/>
      <w:marRight w:val="0"/>
      <w:marTop w:val="0"/>
      <w:marBottom w:val="0"/>
      <w:divBdr>
        <w:top w:val="none" w:sz="0" w:space="0" w:color="auto"/>
        <w:left w:val="none" w:sz="0" w:space="0" w:color="auto"/>
        <w:bottom w:val="none" w:sz="0" w:space="0" w:color="auto"/>
        <w:right w:val="none" w:sz="0" w:space="0" w:color="auto"/>
      </w:divBdr>
    </w:div>
    <w:div w:id="1091006733">
      <w:bodyDiv w:val="1"/>
      <w:marLeft w:val="0"/>
      <w:marRight w:val="0"/>
      <w:marTop w:val="0"/>
      <w:marBottom w:val="0"/>
      <w:divBdr>
        <w:top w:val="none" w:sz="0" w:space="0" w:color="auto"/>
        <w:left w:val="none" w:sz="0" w:space="0" w:color="auto"/>
        <w:bottom w:val="none" w:sz="0" w:space="0" w:color="auto"/>
        <w:right w:val="none" w:sz="0" w:space="0" w:color="auto"/>
      </w:divBdr>
    </w:div>
    <w:div w:id="1210872035">
      <w:bodyDiv w:val="1"/>
      <w:marLeft w:val="0"/>
      <w:marRight w:val="0"/>
      <w:marTop w:val="0"/>
      <w:marBottom w:val="0"/>
      <w:divBdr>
        <w:top w:val="none" w:sz="0" w:space="0" w:color="auto"/>
        <w:left w:val="none" w:sz="0" w:space="0" w:color="auto"/>
        <w:bottom w:val="none" w:sz="0" w:space="0" w:color="auto"/>
        <w:right w:val="none" w:sz="0" w:space="0" w:color="auto"/>
      </w:divBdr>
    </w:div>
    <w:div w:id="2013222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651/oj/?locale=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ur-lex.europa.eu/eli/reg/2014/651/oj/?local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if.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ji@sif.gov.lv" TargetMode="External"/><Relationship Id="rId5" Type="http://schemas.openxmlformats.org/officeDocument/2006/relationships/settings" Target="settings.xml"/><Relationship Id="rId15" Type="http://schemas.openxmlformats.org/officeDocument/2006/relationships/hyperlink" Target="http://eur-lex.europa.eu/eli/reg/2014/651/oj/?locale=LV" TargetMode="External"/><Relationship Id="rId10" Type="http://schemas.openxmlformats.org/officeDocument/2006/relationships/hyperlink" Target="mailto:mediji@sif.gov.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ur-lex.europa.eu/eli/reg/2014/651/oj/?local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NPAR" TargetMode="External"/><Relationship Id="rId1" Type="http://schemas.openxmlformats.org/officeDocument/2006/relationships/hyperlink" Target="http://www.lursoft.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2UVD8QhCMHo6/C7cV4ZNNY0U9jQ==">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536C73-97BA-4AD9-A1D5-052888B7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21217</Words>
  <Characters>12094</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reinislasmanis</dc:creator>
  <dc:description/>
  <cp:lastModifiedBy>Liene Jēkabsone</cp:lastModifiedBy>
  <cp:revision>6</cp:revision>
  <dcterms:created xsi:type="dcterms:W3CDTF">2021-06-15T11:36:00Z</dcterms:created>
  <dcterms:modified xsi:type="dcterms:W3CDTF">2021-07-05T07:50:00Z</dcterms:modified>
  <dc:language>lv-LV</dc:language>
</cp:coreProperties>
</file>