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09ED" w14:textId="77777777" w:rsidR="003E0B4F" w:rsidRPr="00252DF5" w:rsidRDefault="003E0B4F">
      <w:pPr>
        <w:jc w:val="center"/>
        <w:rPr>
          <w:b/>
          <w:bCs/>
        </w:rPr>
      </w:pPr>
      <w:r w:rsidRPr="00252DF5">
        <w:rPr>
          <w:b/>
          <w:bCs/>
        </w:rPr>
        <w:t xml:space="preserve">Sabiedrības integrācijas fonda padomes (turpmāk – Padome) </w:t>
      </w:r>
    </w:p>
    <w:p w14:paraId="181BA0D7" w14:textId="77777777" w:rsidR="003E0B4F" w:rsidRPr="00252DF5" w:rsidRDefault="003E0B4F">
      <w:pPr>
        <w:jc w:val="center"/>
        <w:rPr>
          <w:b/>
          <w:bCs/>
        </w:rPr>
      </w:pPr>
      <w:r w:rsidRPr="00252DF5">
        <w:rPr>
          <w:b/>
          <w:bCs/>
        </w:rPr>
        <w:t xml:space="preserve">sēdes </w:t>
      </w:r>
    </w:p>
    <w:p w14:paraId="76F6267A" w14:textId="4A6590C4" w:rsidR="003E0B4F" w:rsidRPr="00252DF5" w:rsidRDefault="003E0B4F">
      <w:pPr>
        <w:jc w:val="center"/>
      </w:pPr>
      <w:r w:rsidRPr="00252DF5">
        <w:rPr>
          <w:b/>
        </w:rPr>
        <w:t>Protokols Nr. 4</w:t>
      </w:r>
    </w:p>
    <w:p w14:paraId="5C2F165F" w14:textId="77EDB1CB" w:rsidR="003E0B4F" w:rsidRPr="00252DF5" w:rsidRDefault="003E0B4F" w:rsidP="003E0B4F">
      <w:pPr>
        <w:spacing w:after="120"/>
        <w:jc w:val="center"/>
        <w:rPr>
          <w:b/>
        </w:rPr>
      </w:pPr>
      <w:r w:rsidRPr="00252DF5">
        <w:rPr>
          <w:b/>
        </w:rPr>
        <w:t xml:space="preserve">Rīgā, 2024. </w:t>
      </w:r>
      <w:r w:rsidRPr="00252DF5">
        <w:rPr>
          <w:b/>
          <w:bCs/>
        </w:rPr>
        <w:t>gada 5.</w:t>
      </w:r>
      <w:r w:rsidR="14CEF990" w:rsidRPr="00252DF5">
        <w:rPr>
          <w:b/>
          <w:bCs/>
        </w:rPr>
        <w:t>aprīlī</w:t>
      </w:r>
    </w:p>
    <w:tbl>
      <w:tblPr>
        <w:tblpPr w:leftFromText="180" w:rightFromText="180" w:vertAnchor="text" w:tblpY="1"/>
        <w:tblOverlap w:val="never"/>
        <w:tblW w:w="9563" w:type="dxa"/>
        <w:tblCellMar>
          <w:left w:w="10" w:type="dxa"/>
          <w:right w:w="10" w:type="dxa"/>
        </w:tblCellMar>
        <w:tblLook w:val="0000" w:firstRow="0" w:lastRow="0" w:firstColumn="0" w:lastColumn="0" w:noHBand="0" w:noVBand="0"/>
      </w:tblPr>
      <w:tblGrid>
        <w:gridCol w:w="10"/>
        <w:gridCol w:w="10"/>
        <w:gridCol w:w="3180"/>
        <w:gridCol w:w="3163"/>
        <w:gridCol w:w="10"/>
        <w:gridCol w:w="3180"/>
        <w:gridCol w:w="10"/>
      </w:tblGrid>
      <w:tr w:rsidR="00D77449" w:rsidRPr="00252DF5" w14:paraId="25899F7C" w14:textId="77777777" w:rsidTr="731AF686">
        <w:trPr>
          <w:gridBefore w:val="2"/>
          <w:wBefore w:w="20" w:type="dxa"/>
          <w:trHeight w:val="397"/>
        </w:trPr>
        <w:tc>
          <w:tcPr>
            <w:tcW w:w="9543" w:type="dxa"/>
            <w:gridSpan w:val="5"/>
            <w:shd w:val="clear" w:color="auto" w:fill="FFFFFF" w:themeFill="background1"/>
            <w:tcMar>
              <w:top w:w="0" w:type="dxa"/>
              <w:left w:w="108" w:type="dxa"/>
              <w:bottom w:w="0" w:type="dxa"/>
              <w:right w:w="108" w:type="dxa"/>
            </w:tcMar>
            <w:vAlign w:val="center"/>
          </w:tcPr>
          <w:p w14:paraId="7935F1C9" w14:textId="77777777" w:rsidR="00D77449" w:rsidRPr="00252DF5" w:rsidRDefault="00D77449" w:rsidP="731AF686">
            <w:pPr>
              <w:spacing w:before="240" w:after="120"/>
              <w:ind w:right="595"/>
              <w:rPr>
                <w:b/>
                <w:bCs/>
              </w:rPr>
            </w:pPr>
            <w:r w:rsidRPr="00252DF5">
              <w:rPr>
                <w:b/>
                <w:bCs/>
              </w:rPr>
              <w:t>Sēdi vada:</w:t>
            </w:r>
          </w:p>
        </w:tc>
      </w:tr>
      <w:tr w:rsidR="00D77449" w:rsidRPr="00252DF5" w14:paraId="7CFE4821" w14:textId="77777777" w:rsidTr="731AF686">
        <w:trPr>
          <w:gridBefore w:val="2"/>
          <w:wBefore w:w="20" w:type="dxa"/>
          <w:trHeight w:val="53"/>
        </w:trPr>
        <w:tc>
          <w:tcPr>
            <w:tcW w:w="6353" w:type="dxa"/>
            <w:gridSpan w:val="3"/>
            <w:shd w:val="clear" w:color="auto" w:fill="FFFFFF" w:themeFill="background1"/>
            <w:tcMar>
              <w:top w:w="0" w:type="dxa"/>
              <w:left w:w="108" w:type="dxa"/>
              <w:bottom w:w="0" w:type="dxa"/>
              <w:right w:w="108" w:type="dxa"/>
            </w:tcMar>
            <w:vAlign w:val="center"/>
          </w:tcPr>
          <w:p w14:paraId="2BB82E71" w14:textId="77777777" w:rsidR="00D77449" w:rsidRPr="00252DF5" w:rsidRDefault="00D77449" w:rsidP="731AF686">
            <w:pPr>
              <w:spacing w:after="120"/>
            </w:pPr>
            <w:r w:rsidRPr="00252DF5">
              <w:t xml:space="preserve">Sabiedrības integrācijas fonda padomes priekšsēdētāja, Ministru prezidenta pilnvarotais pārstāvis, Finanšu ministrijas parlamentārā sekretāre </w:t>
            </w:r>
          </w:p>
        </w:tc>
        <w:tc>
          <w:tcPr>
            <w:tcW w:w="3190" w:type="dxa"/>
            <w:gridSpan w:val="2"/>
            <w:shd w:val="clear" w:color="auto" w:fill="FFFFFF" w:themeFill="background1"/>
            <w:tcMar>
              <w:top w:w="0" w:type="dxa"/>
              <w:left w:w="108" w:type="dxa"/>
              <w:bottom w:w="0" w:type="dxa"/>
              <w:right w:w="108" w:type="dxa"/>
            </w:tcMar>
          </w:tcPr>
          <w:p w14:paraId="53DA6916" w14:textId="77777777" w:rsidR="00D77449" w:rsidRPr="00252DF5" w:rsidRDefault="00D77449" w:rsidP="731AF686">
            <w:pPr>
              <w:spacing w:after="120"/>
            </w:pPr>
            <w:r w:rsidRPr="00252DF5">
              <w:t>Karina Ploka</w:t>
            </w:r>
          </w:p>
        </w:tc>
      </w:tr>
      <w:tr w:rsidR="00D77449" w:rsidRPr="00252DF5" w14:paraId="58751039" w14:textId="77777777" w:rsidTr="731AF686">
        <w:trPr>
          <w:gridBefore w:val="2"/>
          <w:wBefore w:w="20" w:type="dxa"/>
          <w:trHeight w:val="241"/>
        </w:trPr>
        <w:tc>
          <w:tcPr>
            <w:tcW w:w="6353" w:type="dxa"/>
            <w:gridSpan w:val="3"/>
            <w:shd w:val="clear" w:color="auto" w:fill="FFFFFF" w:themeFill="background1"/>
            <w:tcMar>
              <w:top w:w="0" w:type="dxa"/>
              <w:left w:w="108" w:type="dxa"/>
              <w:bottom w:w="0" w:type="dxa"/>
              <w:right w:w="108" w:type="dxa"/>
            </w:tcMar>
            <w:vAlign w:val="center"/>
          </w:tcPr>
          <w:p w14:paraId="422223B5" w14:textId="77777777" w:rsidR="00D77449" w:rsidRPr="00252DF5" w:rsidRDefault="00D77449" w:rsidP="731AF686">
            <w:pPr>
              <w:spacing w:before="120" w:after="120"/>
              <w:rPr>
                <w:b/>
                <w:bCs/>
              </w:rPr>
            </w:pPr>
            <w:r w:rsidRPr="00252DF5">
              <w:rPr>
                <w:b/>
                <w:bCs/>
              </w:rPr>
              <w:t>Piedalās Padomes locekļi:</w:t>
            </w:r>
          </w:p>
          <w:p w14:paraId="32C0AB33" w14:textId="1A1824C8" w:rsidR="00D77449" w:rsidRPr="00252DF5" w:rsidRDefault="00D77449" w:rsidP="731AF686">
            <w:pPr>
              <w:spacing w:after="120"/>
            </w:pPr>
            <w:r w:rsidRPr="00252DF5">
              <w:t>Vides aizsardzības un reģionālās attīstības ministr</w:t>
            </w:r>
            <w:r w:rsidR="00763F3A" w:rsidRPr="00252DF5">
              <w:t>s</w:t>
            </w:r>
            <w:r w:rsidRPr="00252DF5">
              <w:t xml:space="preserve"> </w:t>
            </w:r>
          </w:p>
        </w:tc>
        <w:tc>
          <w:tcPr>
            <w:tcW w:w="3190" w:type="dxa"/>
            <w:gridSpan w:val="2"/>
            <w:shd w:val="clear" w:color="auto" w:fill="FFFFFF" w:themeFill="background1"/>
            <w:tcMar>
              <w:top w:w="0" w:type="dxa"/>
              <w:left w:w="108" w:type="dxa"/>
              <w:bottom w:w="0" w:type="dxa"/>
              <w:right w:w="108" w:type="dxa"/>
            </w:tcMar>
            <w:vAlign w:val="center"/>
          </w:tcPr>
          <w:p w14:paraId="24749234" w14:textId="77777777" w:rsidR="00D77449" w:rsidRPr="00252DF5" w:rsidRDefault="00D77449" w:rsidP="731AF686">
            <w:pPr>
              <w:spacing w:after="120"/>
            </w:pPr>
          </w:p>
          <w:p w14:paraId="1DB8DFF9" w14:textId="6C472CC4" w:rsidR="00D77449" w:rsidRPr="00252DF5" w:rsidRDefault="00763F3A" w:rsidP="731AF686">
            <w:pPr>
              <w:spacing w:after="120"/>
            </w:pPr>
            <w:r w:rsidRPr="00252DF5">
              <w:t>Edvīns Balševics</w:t>
            </w:r>
          </w:p>
        </w:tc>
      </w:tr>
      <w:tr w:rsidR="00D77449" w:rsidRPr="00252DF5" w14:paraId="01D4EF6A" w14:textId="77777777" w:rsidTr="731AF686">
        <w:trPr>
          <w:gridBefore w:val="2"/>
          <w:wBefore w:w="20" w:type="dxa"/>
          <w:trHeight w:val="241"/>
        </w:trPr>
        <w:tc>
          <w:tcPr>
            <w:tcW w:w="6353" w:type="dxa"/>
            <w:gridSpan w:val="3"/>
            <w:shd w:val="clear" w:color="auto" w:fill="FFFFFF" w:themeFill="background1"/>
            <w:tcMar>
              <w:top w:w="0" w:type="dxa"/>
              <w:left w:w="108" w:type="dxa"/>
              <w:bottom w:w="0" w:type="dxa"/>
              <w:right w:w="108" w:type="dxa"/>
            </w:tcMar>
            <w:vAlign w:val="center"/>
          </w:tcPr>
          <w:p w14:paraId="1DFC4076" w14:textId="77777777" w:rsidR="00D77449" w:rsidRPr="00252DF5" w:rsidRDefault="00D77449" w:rsidP="731AF686">
            <w:pPr>
              <w:spacing w:before="120" w:after="120"/>
            </w:pPr>
            <w:r w:rsidRPr="00252DF5">
              <w:t>Biedrības “Latvijas Raidorganizāciju asociācija” izpilddirektors</w:t>
            </w:r>
          </w:p>
        </w:tc>
        <w:tc>
          <w:tcPr>
            <w:tcW w:w="3190" w:type="dxa"/>
            <w:gridSpan w:val="2"/>
            <w:shd w:val="clear" w:color="auto" w:fill="FFFFFF" w:themeFill="background1"/>
            <w:tcMar>
              <w:top w:w="0" w:type="dxa"/>
              <w:left w:w="108" w:type="dxa"/>
              <w:bottom w:w="0" w:type="dxa"/>
              <w:right w:w="108" w:type="dxa"/>
            </w:tcMar>
            <w:vAlign w:val="center"/>
          </w:tcPr>
          <w:p w14:paraId="7141BBF7" w14:textId="77777777" w:rsidR="00D77449" w:rsidRPr="00252DF5" w:rsidRDefault="00D77449" w:rsidP="731AF686">
            <w:pPr>
              <w:spacing w:after="120"/>
            </w:pPr>
            <w:r w:rsidRPr="00252DF5">
              <w:t>Ingemārs Vekteris</w:t>
            </w:r>
          </w:p>
        </w:tc>
      </w:tr>
      <w:tr w:rsidR="00D77449" w:rsidRPr="00252DF5" w14:paraId="33051419" w14:textId="77777777" w:rsidTr="731AF686">
        <w:trPr>
          <w:gridBefore w:val="2"/>
          <w:wBefore w:w="20" w:type="dxa"/>
          <w:trHeight w:val="1250"/>
        </w:trPr>
        <w:tc>
          <w:tcPr>
            <w:tcW w:w="6353" w:type="dxa"/>
            <w:gridSpan w:val="3"/>
            <w:shd w:val="clear" w:color="auto" w:fill="FFFFFF" w:themeFill="background1"/>
            <w:tcMar>
              <w:top w:w="0" w:type="dxa"/>
              <w:left w:w="108" w:type="dxa"/>
              <w:bottom w:w="0" w:type="dxa"/>
              <w:right w:w="108" w:type="dxa"/>
            </w:tcMar>
            <w:vAlign w:val="center"/>
          </w:tcPr>
          <w:p w14:paraId="60F17293" w14:textId="70258AEF" w:rsidR="00D77449" w:rsidRPr="00252DF5" w:rsidRDefault="00D77449" w:rsidP="731AF686">
            <w:pPr>
              <w:spacing w:before="120" w:after="120"/>
              <w:rPr>
                <w:kern w:val="18"/>
                <w:highlight w:val="yellow"/>
              </w:rPr>
            </w:pPr>
            <w:r w:rsidRPr="00252DF5">
              <w:rPr>
                <w:kern w:val="18"/>
              </w:rPr>
              <w:t xml:space="preserve">Tieslietu ministrijas pilnvarotā persona, Tieslietu ministrijas parlamentārā sekretāre </w:t>
            </w:r>
          </w:p>
        </w:tc>
        <w:tc>
          <w:tcPr>
            <w:tcW w:w="3190" w:type="dxa"/>
            <w:gridSpan w:val="2"/>
            <w:shd w:val="clear" w:color="auto" w:fill="FFFFFF" w:themeFill="background1"/>
            <w:tcMar>
              <w:top w:w="0" w:type="dxa"/>
              <w:left w:w="108" w:type="dxa"/>
              <w:bottom w:w="0" w:type="dxa"/>
              <w:right w:w="108" w:type="dxa"/>
            </w:tcMar>
          </w:tcPr>
          <w:p w14:paraId="251EAF11" w14:textId="77777777" w:rsidR="00763F3A" w:rsidRPr="00252DF5" w:rsidRDefault="00763F3A" w:rsidP="731AF686">
            <w:pPr>
              <w:spacing w:after="120"/>
            </w:pPr>
          </w:p>
          <w:p w14:paraId="5637BAC6" w14:textId="6912C7AE" w:rsidR="00D77449" w:rsidRPr="00252DF5" w:rsidRDefault="00D77449" w:rsidP="731AF686">
            <w:pPr>
              <w:spacing w:after="120"/>
            </w:pPr>
            <w:r w:rsidRPr="00252DF5">
              <w:t>Lauma Paegļkalna</w:t>
            </w:r>
          </w:p>
        </w:tc>
      </w:tr>
      <w:tr w:rsidR="00D77449" w:rsidRPr="00252DF5" w14:paraId="019C4084" w14:textId="77777777" w:rsidTr="731AF686">
        <w:trPr>
          <w:gridBefore w:val="2"/>
          <w:wBefore w:w="20" w:type="dxa"/>
          <w:trHeight w:val="241"/>
        </w:trPr>
        <w:tc>
          <w:tcPr>
            <w:tcW w:w="6353" w:type="dxa"/>
            <w:gridSpan w:val="3"/>
            <w:shd w:val="clear" w:color="auto" w:fill="FFFFFF" w:themeFill="background1"/>
            <w:tcMar>
              <w:top w:w="0" w:type="dxa"/>
              <w:left w:w="108" w:type="dxa"/>
              <w:bottom w:w="0" w:type="dxa"/>
              <w:right w:w="108" w:type="dxa"/>
            </w:tcMar>
            <w:vAlign w:val="center"/>
          </w:tcPr>
          <w:p w14:paraId="64E0D893" w14:textId="4AD7C03A" w:rsidR="00D77449" w:rsidRPr="00252DF5" w:rsidRDefault="00D77449" w:rsidP="731AF686">
            <w:pPr>
              <w:spacing w:after="120"/>
            </w:pPr>
            <w:r w:rsidRPr="00252DF5">
              <w:t xml:space="preserve">Labklājības </w:t>
            </w:r>
            <w:r w:rsidRPr="00252DF5">
              <w:rPr>
                <w:kern w:val="18"/>
              </w:rPr>
              <w:t xml:space="preserve"> ministra pilnvarotā persona, Labklājības ministrijas parlamentārais sekretārs </w:t>
            </w:r>
          </w:p>
        </w:tc>
        <w:tc>
          <w:tcPr>
            <w:tcW w:w="3190" w:type="dxa"/>
            <w:gridSpan w:val="2"/>
            <w:shd w:val="clear" w:color="auto" w:fill="FFFFFF" w:themeFill="background1"/>
            <w:tcMar>
              <w:top w:w="0" w:type="dxa"/>
              <w:left w:w="108" w:type="dxa"/>
              <w:bottom w:w="0" w:type="dxa"/>
              <w:right w:w="108" w:type="dxa"/>
            </w:tcMar>
          </w:tcPr>
          <w:p w14:paraId="20E162E9" w14:textId="77777777" w:rsidR="00D77449" w:rsidRPr="00252DF5" w:rsidRDefault="00D77449" w:rsidP="731AF686">
            <w:pPr>
              <w:spacing w:after="120"/>
            </w:pPr>
            <w:r w:rsidRPr="00252DF5">
              <w:t>Reinis Uzulnieks</w:t>
            </w:r>
          </w:p>
        </w:tc>
      </w:tr>
      <w:tr w:rsidR="00D77449" w:rsidRPr="00252DF5" w14:paraId="1102AE62" w14:textId="77777777" w:rsidTr="731AF686">
        <w:trPr>
          <w:gridBefore w:val="2"/>
          <w:wBefore w:w="20" w:type="dxa"/>
          <w:trHeight w:val="241"/>
        </w:trPr>
        <w:tc>
          <w:tcPr>
            <w:tcW w:w="6353" w:type="dxa"/>
            <w:gridSpan w:val="3"/>
            <w:shd w:val="clear" w:color="auto" w:fill="FFFFFF" w:themeFill="background1"/>
            <w:tcMar>
              <w:top w:w="0" w:type="dxa"/>
              <w:left w:w="108" w:type="dxa"/>
              <w:bottom w:w="0" w:type="dxa"/>
              <w:right w:w="108" w:type="dxa"/>
            </w:tcMar>
            <w:vAlign w:val="center"/>
          </w:tcPr>
          <w:p w14:paraId="6263C073" w14:textId="77777777" w:rsidR="00D77449" w:rsidRPr="00252DF5" w:rsidRDefault="00D77449" w:rsidP="731AF686">
            <w:pPr>
              <w:spacing w:after="120"/>
            </w:pPr>
            <w:r w:rsidRPr="00252DF5">
              <w:t xml:space="preserve">Izglītības un zinātnes ministres pilnvarotā persona,  Izglītības un zinātnes ministrijas parlamentārā sekretāre </w:t>
            </w:r>
          </w:p>
        </w:tc>
        <w:tc>
          <w:tcPr>
            <w:tcW w:w="3190" w:type="dxa"/>
            <w:gridSpan w:val="2"/>
            <w:shd w:val="clear" w:color="auto" w:fill="FFFFFF" w:themeFill="background1"/>
            <w:tcMar>
              <w:top w:w="0" w:type="dxa"/>
              <w:left w:w="108" w:type="dxa"/>
              <w:bottom w:w="0" w:type="dxa"/>
              <w:right w:w="108" w:type="dxa"/>
            </w:tcMar>
          </w:tcPr>
          <w:p w14:paraId="27DAD3F9" w14:textId="77777777" w:rsidR="00D77449" w:rsidRPr="00252DF5" w:rsidRDefault="00D77449" w:rsidP="731AF686">
            <w:pPr>
              <w:spacing w:after="120"/>
            </w:pPr>
            <w:r w:rsidRPr="00252DF5">
              <w:t>Silvija Reinberga</w:t>
            </w:r>
          </w:p>
        </w:tc>
      </w:tr>
      <w:tr w:rsidR="00D77449" w:rsidRPr="00252DF5" w14:paraId="6F78B398" w14:textId="77777777" w:rsidTr="731AF686">
        <w:trPr>
          <w:gridBefore w:val="2"/>
          <w:wBefore w:w="20" w:type="dxa"/>
          <w:trHeight w:val="780"/>
        </w:trPr>
        <w:tc>
          <w:tcPr>
            <w:tcW w:w="6353" w:type="dxa"/>
            <w:gridSpan w:val="3"/>
            <w:shd w:val="clear" w:color="auto" w:fill="FFFFFF" w:themeFill="background1"/>
            <w:tcMar>
              <w:top w:w="0" w:type="dxa"/>
              <w:left w:w="108" w:type="dxa"/>
              <w:bottom w:w="0" w:type="dxa"/>
              <w:right w:w="108" w:type="dxa"/>
            </w:tcMar>
            <w:vAlign w:val="center"/>
          </w:tcPr>
          <w:p w14:paraId="2EE89E8C" w14:textId="2D28698C" w:rsidR="00D77449" w:rsidRPr="00252DF5" w:rsidRDefault="00D77449" w:rsidP="731AF686">
            <w:pPr>
              <w:spacing w:after="120"/>
            </w:pPr>
            <w:bookmarkStart w:id="0" w:name="_Hlk81553216"/>
            <w:r w:rsidRPr="00252DF5">
              <w:t xml:space="preserve">Biedrības “Ar pasaules pieredzi Latvijā” </w:t>
            </w:r>
            <w:bookmarkEnd w:id="0"/>
            <w:r w:rsidRPr="00252DF5">
              <w:t>valdes priekšsēdētājs</w:t>
            </w:r>
            <w:r w:rsidR="004D38D7" w:rsidRPr="00252DF5">
              <w:t xml:space="preserve"> (līdz 5.darba kartības punktam)</w:t>
            </w:r>
            <w:r w:rsidRPr="00252DF5">
              <w:t xml:space="preserve"> </w:t>
            </w:r>
          </w:p>
        </w:tc>
        <w:tc>
          <w:tcPr>
            <w:tcW w:w="3190" w:type="dxa"/>
            <w:gridSpan w:val="2"/>
            <w:shd w:val="clear" w:color="auto" w:fill="FFFFFF" w:themeFill="background1"/>
            <w:tcMar>
              <w:top w:w="0" w:type="dxa"/>
              <w:left w:w="108" w:type="dxa"/>
              <w:bottom w:w="0" w:type="dxa"/>
              <w:right w:w="108" w:type="dxa"/>
            </w:tcMar>
          </w:tcPr>
          <w:p w14:paraId="2D173C80" w14:textId="77777777" w:rsidR="00D77449" w:rsidRPr="00252DF5" w:rsidRDefault="00D77449" w:rsidP="731AF686">
            <w:pPr>
              <w:spacing w:after="120"/>
            </w:pPr>
            <w:r w:rsidRPr="00252DF5">
              <w:t>Miks Muižarājs</w:t>
            </w:r>
          </w:p>
        </w:tc>
      </w:tr>
      <w:tr w:rsidR="00D77449" w:rsidRPr="00252DF5" w14:paraId="4C8E489D" w14:textId="77777777" w:rsidTr="731AF686">
        <w:trPr>
          <w:gridBefore w:val="2"/>
          <w:wBefore w:w="20" w:type="dxa"/>
          <w:trHeight w:val="70"/>
        </w:trPr>
        <w:tc>
          <w:tcPr>
            <w:tcW w:w="6353" w:type="dxa"/>
            <w:gridSpan w:val="3"/>
            <w:shd w:val="clear" w:color="auto" w:fill="FFFFFF" w:themeFill="background1"/>
            <w:tcMar>
              <w:top w:w="0" w:type="dxa"/>
              <w:left w:w="108" w:type="dxa"/>
              <w:bottom w:w="0" w:type="dxa"/>
              <w:right w:w="108" w:type="dxa"/>
            </w:tcMar>
          </w:tcPr>
          <w:p w14:paraId="722DBE09" w14:textId="5FD5C66F" w:rsidR="00D77449" w:rsidRPr="00252DF5" w:rsidRDefault="00D77449" w:rsidP="731AF686">
            <w:pPr>
              <w:spacing w:after="120"/>
            </w:pPr>
            <w:r w:rsidRPr="00252DF5">
              <w:t xml:space="preserve">Kultūras </w:t>
            </w:r>
            <w:r w:rsidRPr="00252DF5">
              <w:rPr>
                <w:kern w:val="18"/>
              </w:rPr>
              <w:t xml:space="preserve"> ministres pilnvarotā persona, Kultūras ministrijas </w:t>
            </w:r>
            <w:r w:rsidR="00763F3A" w:rsidRPr="00252DF5">
              <w:rPr>
                <w:kern w:val="18"/>
              </w:rPr>
              <w:t>Valsts sekretāres vietniece starptautisko lietu, integrācijas un mediju jautājumos</w:t>
            </w:r>
            <w:r w:rsidR="0097169E" w:rsidRPr="00252DF5">
              <w:rPr>
                <w:kern w:val="18"/>
              </w:rPr>
              <w:t xml:space="preserve"> (aizvieto uz pilnvaras pamata Nr.2.5-16-6)</w:t>
            </w:r>
            <w:r w:rsidRPr="00252DF5">
              <w:rPr>
                <w:kern w:val="18"/>
              </w:rPr>
              <w:t xml:space="preserve"> </w:t>
            </w:r>
          </w:p>
        </w:tc>
        <w:tc>
          <w:tcPr>
            <w:tcW w:w="3190" w:type="dxa"/>
            <w:gridSpan w:val="2"/>
            <w:shd w:val="clear" w:color="auto" w:fill="FFFFFF" w:themeFill="background1"/>
            <w:tcMar>
              <w:top w:w="0" w:type="dxa"/>
              <w:left w:w="108" w:type="dxa"/>
              <w:bottom w:w="0" w:type="dxa"/>
              <w:right w:w="108" w:type="dxa"/>
            </w:tcMar>
          </w:tcPr>
          <w:p w14:paraId="5FE0508F" w14:textId="207C2565" w:rsidR="00D77449" w:rsidRPr="00252DF5" w:rsidRDefault="00763F3A" w:rsidP="731AF686">
            <w:pPr>
              <w:spacing w:after="120"/>
            </w:pPr>
            <w:r w:rsidRPr="00252DF5">
              <w:t>Zane Vāgnere</w:t>
            </w:r>
          </w:p>
          <w:p w14:paraId="0304BAF7" w14:textId="77777777" w:rsidR="007C2FC3" w:rsidRDefault="007C2FC3" w:rsidP="731AF686">
            <w:pPr>
              <w:spacing w:after="120"/>
            </w:pPr>
          </w:p>
          <w:p w14:paraId="230687A3" w14:textId="4A233D6B" w:rsidR="00D77449" w:rsidRPr="00252DF5" w:rsidRDefault="00D77449" w:rsidP="731AF686">
            <w:pPr>
              <w:spacing w:after="120"/>
            </w:pPr>
          </w:p>
        </w:tc>
      </w:tr>
      <w:tr w:rsidR="00111854" w:rsidRPr="00252DF5" w14:paraId="5CD36D42" w14:textId="77777777" w:rsidTr="731AF686">
        <w:trPr>
          <w:gridBefore w:val="2"/>
          <w:wBefore w:w="20" w:type="dxa"/>
          <w:trHeight w:val="70"/>
        </w:trPr>
        <w:tc>
          <w:tcPr>
            <w:tcW w:w="6353" w:type="dxa"/>
            <w:gridSpan w:val="3"/>
            <w:shd w:val="clear" w:color="auto" w:fill="FFFFFF" w:themeFill="background1"/>
            <w:tcMar>
              <w:top w:w="0" w:type="dxa"/>
              <w:left w:w="108" w:type="dxa"/>
              <w:bottom w:w="0" w:type="dxa"/>
              <w:right w:w="108" w:type="dxa"/>
            </w:tcMar>
          </w:tcPr>
          <w:p w14:paraId="44D4134D" w14:textId="3A494B90" w:rsidR="00111854" w:rsidRPr="00252DF5" w:rsidRDefault="00111854" w:rsidP="731AF686">
            <w:pPr>
              <w:spacing w:after="120"/>
            </w:pPr>
            <w:r w:rsidRPr="00252DF5">
              <w:t>Biedrības “Latvijas jaunatnes padome” pārstāvis</w:t>
            </w:r>
          </w:p>
        </w:tc>
        <w:tc>
          <w:tcPr>
            <w:tcW w:w="3190" w:type="dxa"/>
            <w:gridSpan w:val="2"/>
            <w:shd w:val="clear" w:color="auto" w:fill="FFFFFF" w:themeFill="background1"/>
            <w:tcMar>
              <w:top w:w="0" w:type="dxa"/>
              <w:left w:w="108" w:type="dxa"/>
              <w:bottom w:w="0" w:type="dxa"/>
              <w:right w:w="108" w:type="dxa"/>
            </w:tcMar>
          </w:tcPr>
          <w:p w14:paraId="16F5553B" w14:textId="30758107" w:rsidR="00111854" w:rsidRPr="00252DF5" w:rsidRDefault="00111854" w:rsidP="731AF686">
            <w:pPr>
              <w:spacing w:after="120"/>
            </w:pPr>
            <w:r w:rsidRPr="00252DF5">
              <w:t>Matīss Lācis</w:t>
            </w:r>
          </w:p>
        </w:tc>
      </w:tr>
      <w:tr w:rsidR="00D77449" w:rsidRPr="00252DF5" w14:paraId="12398AFA" w14:textId="77777777" w:rsidTr="731AF686">
        <w:trPr>
          <w:gridBefore w:val="1"/>
          <w:wBefore w:w="10" w:type="dxa"/>
          <w:trHeight w:val="70"/>
        </w:trPr>
        <w:tc>
          <w:tcPr>
            <w:tcW w:w="6363" w:type="dxa"/>
            <w:gridSpan w:val="4"/>
            <w:shd w:val="clear" w:color="auto" w:fill="FFFFFF" w:themeFill="background1"/>
            <w:tcMar>
              <w:top w:w="0" w:type="dxa"/>
              <w:left w:w="108" w:type="dxa"/>
              <w:bottom w:w="0" w:type="dxa"/>
              <w:right w:w="108" w:type="dxa"/>
            </w:tcMar>
            <w:vAlign w:val="center"/>
          </w:tcPr>
          <w:p w14:paraId="27F6671B" w14:textId="1B751BA4" w:rsidR="00D77449" w:rsidRPr="00252DF5" w:rsidRDefault="00D77449" w:rsidP="731AF686">
            <w:pPr>
              <w:spacing w:before="240"/>
              <w:rPr>
                <w:highlight w:val="yellow"/>
              </w:rPr>
            </w:pPr>
            <w:r w:rsidRPr="00252DF5">
              <w:rPr>
                <w:b/>
                <w:bCs/>
              </w:rPr>
              <w:t>Citi dalībnieki:</w:t>
            </w:r>
          </w:p>
        </w:tc>
        <w:tc>
          <w:tcPr>
            <w:tcW w:w="3190" w:type="dxa"/>
            <w:gridSpan w:val="2"/>
            <w:tcMar>
              <w:top w:w="0" w:type="dxa"/>
              <w:left w:w="108" w:type="dxa"/>
              <w:bottom w:w="0" w:type="dxa"/>
              <w:right w:w="108" w:type="dxa"/>
            </w:tcMar>
            <w:vAlign w:val="center"/>
          </w:tcPr>
          <w:p w14:paraId="32DE38E5" w14:textId="77777777" w:rsidR="00D77449" w:rsidRPr="00252DF5" w:rsidRDefault="00D77449" w:rsidP="731AF686">
            <w:pPr>
              <w:spacing w:before="240"/>
            </w:pPr>
          </w:p>
        </w:tc>
      </w:tr>
      <w:tr w:rsidR="00D77449" w:rsidRPr="00252DF5" w14:paraId="5CDC4040" w14:textId="77777777" w:rsidTr="731AF686">
        <w:trPr>
          <w:gridBefore w:val="1"/>
          <w:wBefore w:w="10" w:type="dxa"/>
          <w:trHeight w:val="70"/>
        </w:trPr>
        <w:tc>
          <w:tcPr>
            <w:tcW w:w="6363" w:type="dxa"/>
            <w:gridSpan w:val="4"/>
            <w:shd w:val="clear" w:color="auto" w:fill="FFFFFF" w:themeFill="background1"/>
            <w:tcMar>
              <w:top w:w="0" w:type="dxa"/>
              <w:left w:w="108" w:type="dxa"/>
              <w:bottom w:w="0" w:type="dxa"/>
              <w:right w:w="108" w:type="dxa"/>
            </w:tcMar>
            <w:vAlign w:val="center"/>
          </w:tcPr>
          <w:p w14:paraId="44954DDF" w14:textId="77777777" w:rsidR="00D77449" w:rsidRPr="00252DF5" w:rsidRDefault="00D77449" w:rsidP="731AF686">
            <w:pPr>
              <w:spacing w:before="240"/>
            </w:pPr>
            <w:r w:rsidRPr="00252DF5">
              <w:t xml:space="preserve">Sabiedrības integrācijas fonda sekretariāta direktore </w:t>
            </w:r>
          </w:p>
        </w:tc>
        <w:tc>
          <w:tcPr>
            <w:tcW w:w="3190" w:type="dxa"/>
            <w:gridSpan w:val="2"/>
            <w:tcMar>
              <w:top w:w="0" w:type="dxa"/>
              <w:left w:w="108" w:type="dxa"/>
              <w:bottom w:w="0" w:type="dxa"/>
              <w:right w:w="108" w:type="dxa"/>
            </w:tcMar>
            <w:vAlign w:val="center"/>
          </w:tcPr>
          <w:p w14:paraId="2ED92E91" w14:textId="77777777" w:rsidR="00D77449" w:rsidRPr="00252DF5" w:rsidRDefault="00D77449" w:rsidP="731AF686">
            <w:pPr>
              <w:spacing w:before="240"/>
            </w:pPr>
            <w:r w:rsidRPr="00252DF5">
              <w:t>Zaiga Pūce</w:t>
            </w:r>
          </w:p>
        </w:tc>
      </w:tr>
      <w:tr w:rsidR="004D38D7" w:rsidRPr="00252DF5" w14:paraId="17A6E467" w14:textId="77777777" w:rsidTr="731AF686">
        <w:trPr>
          <w:gridBefore w:val="1"/>
          <w:gridAfter w:val="4"/>
          <w:wBefore w:w="10" w:type="dxa"/>
          <w:wAfter w:w="6363" w:type="dxa"/>
          <w:trHeight w:val="477"/>
        </w:trPr>
        <w:tc>
          <w:tcPr>
            <w:tcW w:w="3190" w:type="dxa"/>
            <w:gridSpan w:val="2"/>
            <w:tcMar>
              <w:top w:w="0" w:type="dxa"/>
              <w:left w:w="108" w:type="dxa"/>
              <w:bottom w:w="0" w:type="dxa"/>
              <w:right w:w="108" w:type="dxa"/>
            </w:tcMar>
            <w:vAlign w:val="center"/>
          </w:tcPr>
          <w:p w14:paraId="0A9BD77F" w14:textId="48AF54D2" w:rsidR="004D38D7" w:rsidRPr="00252DF5" w:rsidRDefault="004D38D7" w:rsidP="731AF686">
            <w:pPr>
              <w:spacing w:before="240"/>
            </w:pPr>
          </w:p>
        </w:tc>
      </w:tr>
      <w:tr w:rsidR="00D77449" w:rsidRPr="00252DF5" w14:paraId="7BE87106" w14:textId="77777777" w:rsidTr="731AF686">
        <w:trPr>
          <w:gridBefore w:val="1"/>
          <w:wBefore w:w="10" w:type="dxa"/>
          <w:trHeight w:val="70"/>
        </w:trPr>
        <w:tc>
          <w:tcPr>
            <w:tcW w:w="6363" w:type="dxa"/>
            <w:gridSpan w:val="4"/>
            <w:shd w:val="clear" w:color="auto" w:fill="FFFFFF" w:themeFill="background1"/>
            <w:tcMar>
              <w:top w:w="0" w:type="dxa"/>
              <w:left w:w="108" w:type="dxa"/>
              <w:bottom w:w="0" w:type="dxa"/>
              <w:right w:w="108" w:type="dxa"/>
            </w:tcMar>
          </w:tcPr>
          <w:p w14:paraId="11D036CF" w14:textId="44401618" w:rsidR="00D77449" w:rsidRPr="00252DF5" w:rsidRDefault="00D77449" w:rsidP="731AF686">
            <w:pPr>
              <w:rPr>
                <w:rStyle w:val="normaltextrun"/>
                <w:color w:val="000000"/>
                <w:shd w:val="clear" w:color="auto" w:fill="FFFFFF"/>
              </w:rPr>
            </w:pPr>
            <w:r w:rsidRPr="00252DF5">
              <w:t xml:space="preserve">Sabiedrības </w:t>
            </w:r>
            <w:r w:rsidRPr="00252DF5">
              <w:rPr>
                <w:color w:val="000000"/>
                <w:shd w:val="clear" w:color="auto" w:fill="FFFFFF"/>
              </w:rPr>
              <w:t xml:space="preserve"> </w:t>
            </w:r>
            <w:r w:rsidRPr="00252DF5">
              <w:rPr>
                <w:rStyle w:val="normaltextrun"/>
                <w:color w:val="000000"/>
                <w:shd w:val="clear" w:color="auto" w:fill="FFFFFF"/>
              </w:rPr>
              <w:t>integrācijas fonda sekretariāta direktor</w:t>
            </w:r>
            <w:r w:rsidR="006B5CB4" w:rsidRPr="00252DF5">
              <w:rPr>
                <w:rStyle w:val="normaltextrun"/>
                <w:color w:val="000000"/>
                <w:shd w:val="clear" w:color="auto" w:fill="FFFFFF"/>
              </w:rPr>
              <w:t>es</w:t>
            </w:r>
            <w:r w:rsidRPr="00252DF5">
              <w:rPr>
                <w:rStyle w:val="normaltextrun"/>
                <w:color w:val="000000"/>
                <w:shd w:val="clear" w:color="auto" w:fill="FFFFFF"/>
              </w:rPr>
              <w:t xml:space="preserve"> vietniece – Pilsoniskās sabiedrības atbalsta departamenta direktore</w:t>
            </w:r>
          </w:p>
          <w:p w14:paraId="2A10B271" w14:textId="77777777" w:rsidR="0082512C" w:rsidRPr="00252DF5" w:rsidRDefault="0082512C" w:rsidP="731AF686">
            <w:pPr>
              <w:rPr>
                <w:rStyle w:val="normaltextrun"/>
                <w:color w:val="000000"/>
                <w:shd w:val="clear" w:color="auto" w:fill="FFFFFF"/>
              </w:rPr>
            </w:pPr>
          </w:p>
          <w:p w14:paraId="690CC1FD" w14:textId="35922C17" w:rsidR="000E689D" w:rsidRPr="00252DF5" w:rsidRDefault="000E689D" w:rsidP="731AF686">
            <w:pPr>
              <w:rPr>
                <w:rStyle w:val="normaltextrun"/>
                <w:color w:val="000000"/>
                <w:shd w:val="clear" w:color="auto" w:fill="FFFFFF"/>
              </w:rPr>
            </w:pPr>
            <w:r w:rsidRPr="00252DF5">
              <w:rPr>
                <w:rStyle w:val="normaltextrun"/>
                <w:color w:val="000000"/>
                <w:shd w:val="clear" w:color="auto" w:fill="FFFFFF"/>
              </w:rPr>
              <w:t>Sabiedrības integrācijas fonda</w:t>
            </w:r>
            <w:r w:rsidR="00DE5E9E" w:rsidRPr="00252DF5">
              <w:rPr>
                <w:rStyle w:val="normaltextrun"/>
                <w:color w:val="000000"/>
                <w:shd w:val="clear" w:color="auto" w:fill="FFFFFF"/>
              </w:rPr>
              <w:t xml:space="preserve"> Sociālās saliedētības departamenta direktore</w:t>
            </w:r>
          </w:p>
          <w:p w14:paraId="7A1390C6" w14:textId="77777777" w:rsidR="004D38D7" w:rsidRPr="00252DF5" w:rsidRDefault="004D38D7" w:rsidP="731AF686">
            <w:pPr>
              <w:spacing w:before="240"/>
            </w:pPr>
            <w:r w:rsidRPr="00252DF5">
              <w:t>Sabiedrības integrācijas fonda Administratīvā un finanšu departamenta direktora vietniece juridiskajos jautājumos</w:t>
            </w:r>
          </w:p>
          <w:p w14:paraId="4818CA3E" w14:textId="77777777" w:rsidR="004D38D7" w:rsidRPr="00252DF5" w:rsidRDefault="004D38D7" w:rsidP="731AF686">
            <w:pPr>
              <w:rPr>
                <w:rStyle w:val="normaltextrun"/>
                <w:color w:val="000000"/>
                <w:shd w:val="clear" w:color="auto" w:fill="FFFFFF"/>
              </w:rPr>
            </w:pPr>
          </w:p>
          <w:p w14:paraId="07041307" w14:textId="685E554A" w:rsidR="00D77449" w:rsidRPr="00252DF5" w:rsidRDefault="00D77449" w:rsidP="731AF686">
            <w:pPr>
              <w:rPr>
                <w:color w:val="000000"/>
                <w:shd w:val="clear" w:color="auto" w:fill="FFFFFF"/>
              </w:rPr>
            </w:pPr>
          </w:p>
        </w:tc>
        <w:tc>
          <w:tcPr>
            <w:tcW w:w="3190" w:type="dxa"/>
            <w:gridSpan w:val="2"/>
            <w:shd w:val="clear" w:color="auto" w:fill="FFFFFF" w:themeFill="background1"/>
            <w:tcMar>
              <w:top w:w="0" w:type="dxa"/>
              <w:left w:w="108" w:type="dxa"/>
              <w:bottom w:w="0" w:type="dxa"/>
              <w:right w:w="108" w:type="dxa"/>
            </w:tcMar>
          </w:tcPr>
          <w:p w14:paraId="425ABA0D" w14:textId="77777777" w:rsidR="00D77449" w:rsidRPr="00252DF5" w:rsidRDefault="00D77449" w:rsidP="731AF686">
            <w:r w:rsidRPr="00252DF5">
              <w:t>Dace Spaliņa</w:t>
            </w:r>
          </w:p>
          <w:p w14:paraId="6BBC3268" w14:textId="77777777" w:rsidR="000E689D" w:rsidRPr="00252DF5" w:rsidRDefault="000E689D" w:rsidP="731AF686"/>
          <w:p w14:paraId="5002914C" w14:textId="77777777" w:rsidR="0082512C" w:rsidRPr="00252DF5" w:rsidRDefault="0082512C" w:rsidP="731AF686"/>
          <w:p w14:paraId="7EE50650" w14:textId="30B2A221" w:rsidR="004D38D7" w:rsidRPr="00252DF5" w:rsidRDefault="000E689D" w:rsidP="731AF686">
            <w:r w:rsidRPr="00252DF5">
              <w:t>Alda Sebre</w:t>
            </w:r>
          </w:p>
          <w:p w14:paraId="6955F3DC" w14:textId="77777777" w:rsidR="00D77449" w:rsidRPr="00252DF5" w:rsidRDefault="00D77449" w:rsidP="731AF686"/>
          <w:p w14:paraId="7224EE48" w14:textId="77777777" w:rsidR="0082512C" w:rsidRPr="00252DF5" w:rsidRDefault="0082512C" w:rsidP="731AF686"/>
          <w:p w14:paraId="2DA05BA4" w14:textId="0D8CEB20" w:rsidR="004D38D7" w:rsidRPr="00252DF5" w:rsidRDefault="004D38D7" w:rsidP="731AF686">
            <w:r w:rsidRPr="00252DF5">
              <w:t>Jūlija Millere</w:t>
            </w:r>
          </w:p>
        </w:tc>
      </w:tr>
      <w:tr w:rsidR="00D77449" w:rsidRPr="00252DF5" w14:paraId="5A65D82D" w14:textId="77777777" w:rsidTr="731AF686">
        <w:trPr>
          <w:gridAfter w:val="1"/>
          <w:wAfter w:w="10" w:type="dxa"/>
          <w:trHeight w:val="70"/>
        </w:trPr>
        <w:tc>
          <w:tcPr>
            <w:tcW w:w="6363" w:type="dxa"/>
            <w:gridSpan w:val="4"/>
            <w:shd w:val="clear" w:color="auto" w:fill="FFFFFF" w:themeFill="background1"/>
            <w:tcMar>
              <w:top w:w="0" w:type="dxa"/>
              <w:left w:w="108" w:type="dxa"/>
              <w:bottom w:w="0" w:type="dxa"/>
              <w:right w:w="108" w:type="dxa"/>
            </w:tcMar>
            <w:vAlign w:val="center"/>
          </w:tcPr>
          <w:p w14:paraId="6A4E830A" w14:textId="54A4A008" w:rsidR="00D77449" w:rsidRPr="00252DF5" w:rsidRDefault="00D77449" w:rsidP="731AF686">
            <w:pPr>
              <w:rPr>
                <w:rStyle w:val="normaltextrun"/>
                <w:color w:val="000000"/>
                <w:shd w:val="clear" w:color="auto" w:fill="FFFFFF"/>
              </w:rPr>
            </w:pPr>
            <w:r w:rsidRPr="00252DF5">
              <w:rPr>
                <w:rStyle w:val="normaltextrun"/>
                <w:color w:val="000000"/>
                <w:shd w:val="clear" w:color="auto" w:fill="FFFFFF"/>
              </w:rPr>
              <w:t>Sabiedrības integrācijas fonda Projektu konkursu un uzraudzības nodaļas vadītāja</w:t>
            </w:r>
          </w:p>
          <w:p w14:paraId="6A4CAD73" w14:textId="77777777" w:rsidR="00D77449" w:rsidRPr="00252DF5" w:rsidRDefault="00D77449" w:rsidP="731AF686">
            <w:pPr>
              <w:rPr>
                <w:color w:val="000000"/>
                <w:shd w:val="clear" w:color="auto" w:fill="FFFFFF"/>
              </w:rPr>
            </w:pPr>
          </w:p>
          <w:p w14:paraId="61061183" w14:textId="51FA557E" w:rsidR="00D77449" w:rsidRPr="00252DF5" w:rsidRDefault="00D77449" w:rsidP="731AF686">
            <w:pPr>
              <w:rPr>
                <w:rStyle w:val="normaltextrun"/>
                <w:color w:val="000000"/>
                <w:shd w:val="clear" w:color="auto" w:fill="FFFFFF"/>
              </w:rPr>
            </w:pPr>
            <w:r w:rsidRPr="00252DF5">
              <w:t xml:space="preserve">Sabiedrības integrācijas fonda </w:t>
            </w:r>
            <w:r w:rsidRPr="00252DF5">
              <w:rPr>
                <w:rStyle w:val="normaltextrun"/>
                <w:color w:val="000000"/>
                <w:shd w:val="clear" w:color="auto" w:fill="FFFFFF"/>
              </w:rPr>
              <w:t>Projektu konkursu un uzraudzības nodaļas vadītājas vietniece</w:t>
            </w:r>
          </w:p>
          <w:p w14:paraId="4755E6B4" w14:textId="77777777" w:rsidR="005F1887" w:rsidRPr="00252DF5" w:rsidRDefault="005F1887" w:rsidP="731AF686">
            <w:pPr>
              <w:rPr>
                <w:rStyle w:val="normaltextrun"/>
                <w:color w:val="000000"/>
                <w:shd w:val="clear" w:color="auto" w:fill="FFFFFF"/>
              </w:rPr>
            </w:pPr>
          </w:p>
          <w:p w14:paraId="201EBD8A" w14:textId="5238A9E0" w:rsidR="005F1887" w:rsidRPr="00252DF5" w:rsidRDefault="005F1887" w:rsidP="731AF686">
            <w:pPr>
              <w:rPr>
                <w:rStyle w:val="normaltextrun"/>
                <w:color w:val="000000"/>
                <w:shd w:val="clear" w:color="auto" w:fill="FFFFFF"/>
              </w:rPr>
            </w:pPr>
            <w:r w:rsidRPr="00252DF5">
              <w:rPr>
                <w:rStyle w:val="normaltextrun"/>
                <w:color w:val="000000"/>
                <w:shd w:val="clear" w:color="auto" w:fill="FFFFFF"/>
              </w:rPr>
              <w:t>Sabiedrības integrācijas fonda Sociālās iekļaušanas nodaļas vadītāja</w:t>
            </w:r>
          </w:p>
          <w:p w14:paraId="40DACA99" w14:textId="77777777" w:rsidR="00D77449" w:rsidRPr="00252DF5" w:rsidRDefault="00D77449" w:rsidP="731AF686"/>
        </w:tc>
        <w:tc>
          <w:tcPr>
            <w:tcW w:w="3190" w:type="dxa"/>
            <w:gridSpan w:val="2"/>
            <w:shd w:val="clear" w:color="auto" w:fill="FFFFFF" w:themeFill="background1"/>
            <w:tcMar>
              <w:top w:w="0" w:type="dxa"/>
              <w:left w:w="108" w:type="dxa"/>
              <w:bottom w:w="0" w:type="dxa"/>
              <w:right w:w="108" w:type="dxa"/>
            </w:tcMar>
          </w:tcPr>
          <w:p w14:paraId="249B1AAA" w14:textId="77777777" w:rsidR="00D77449" w:rsidRPr="00252DF5" w:rsidRDefault="00D77449" w:rsidP="731AF686">
            <w:r w:rsidRPr="00252DF5">
              <w:lastRenderedPageBreak/>
              <w:t>Ieva Plūme</w:t>
            </w:r>
          </w:p>
          <w:p w14:paraId="15A920B2" w14:textId="77777777" w:rsidR="00D77449" w:rsidRPr="00252DF5" w:rsidRDefault="00D77449" w:rsidP="731AF686"/>
          <w:p w14:paraId="6D5A9F62" w14:textId="77777777" w:rsidR="00D77449" w:rsidRPr="00252DF5" w:rsidRDefault="00D77449" w:rsidP="731AF686"/>
          <w:p w14:paraId="22944794" w14:textId="77777777" w:rsidR="00D77449" w:rsidRPr="00252DF5" w:rsidRDefault="00D77449" w:rsidP="731AF686">
            <w:r w:rsidRPr="00252DF5">
              <w:t>Liene Varslavāne</w:t>
            </w:r>
          </w:p>
          <w:p w14:paraId="3E37BE97" w14:textId="77777777" w:rsidR="0080432F" w:rsidRPr="00252DF5" w:rsidRDefault="0080432F" w:rsidP="731AF686"/>
          <w:p w14:paraId="59A8390E" w14:textId="77777777" w:rsidR="005F1887" w:rsidRPr="00252DF5" w:rsidRDefault="005F1887" w:rsidP="731AF686"/>
          <w:p w14:paraId="6FDBB2C3" w14:textId="62D9D409" w:rsidR="0080432F" w:rsidRPr="00252DF5" w:rsidRDefault="0080432F" w:rsidP="731AF686">
            <w:r w:rsidRPr="00252DF5">
              <w:t>Gunta Landsmane</w:t>
            </w:r>
          </w:p>
        </w:tc>
      </w:tr>
    </w:tbl>
    <w:tbl>
      <w:tblPr>
        <w:tblpPr w:leftFromText="180" w:rightFromText="180" w:vertAnchor="text" w:horzAnchor="margin" w:tblpY="6"/>
        <w:tblOverlap w:val="never"/>
        <w:tblW w:w="9543" w:type="dxa"/>
        <w:tblCellMar>
          <w:left w:w="10" w:type="dxa"/>
          <w:right w:w="10" w:type="dxa"/>
        </w:tblCellMar>
        <w:tblLook w:val="0000" w:firstRow="0" w:lastRow="0" w:firstColumn="0" w:lastColumn="0" w:noHBand="0" w:noVBand="0"/>
      </w:tblPr>
      <w:tblGrid>
        <w:gridCol w:w="6353"/>
        <w:gridCol w:w="3190"/>
      </w:tblGrid>
      <w:tr w:rsidR="00D77449" w:rsidRPr="00252DF5" w14:paraId="46F3A16B" w14:textId="77777777" w:rsidTr="731AF686">
        <w:trPr>
          <w:trHeight w:val="70"/>
        </w:trPr>
        <w:tc>
          <w:tcPr>
            <w:tcW w:w="6353" w:type="dxa"/>
            <w:shd w:val="clear" w:color="auto" w:fill="FFFFFF" w:themeFill="background1"/>
            <w:tcMar>
              <w:top w:w="0" w:type="dxa"/>
              <w:left w:w="108" w:type="dxa"/>
              <w:bottom w:w="0" w:type="dxa"/>
              <w:right w:w="108" w:type="dxa"/>
            </w:tcMar>
          </w:tcPr>
          <w:p w14:paraId="72C381DD" w14:textId="77777777" w:rsidR="00D77449" w:rsidRPr="00252DF5" w:rsidRDefault="00D77449" w:rsidP="000D4022">
            <w:r w:rsidRPr="00252DF5">
              <w:lastRenderedPageBreak/>
              <w:t>Sabiedrības integrācijas fonda Projektu konkursu un uzraudzības nodaļas programmas vadītāja</w:t>
            </w:r>
            <w:r w:rsidRPr="00252DF5">
              <w:br/>
            </w:r>
          </w:p>
          <w:p w14:paraId="5159ED53" w14:textId="77777777" w:rsidR="00D77449" w:rsidRPr="00252DF5" w:rsidRDefault="00D77449" w:rsidP="000D4022">
            <w:r w:rsidRPr="00252DF5">
              <w:t>Sabiedrības integrācijas fonda Projektu konkursu un uzraudzības nodaļas programmas vadītāja</w:t>
            </w:r>
          </w:p>
        </w:tc>
        <w:tc>
          <w:tcPr>
            <w:tcW w:w="3190" w:type="dxa"/>
            <w:shd w:val="clear" w:color="auto" w:fill="FFFFFF" w:themeFill="background1"/>
            <w:tcMar>
              <w:top w:w="0" w:type="dxa"/>
              <w:left w:w="108" w:type="dxa"/>
              <w:bottom w:w="0" w:type="dxa"/>
              <w:right w:w="108" w:type="dxa"/>
            </w:tcMar>
          </w:tcPr>
          <w:p w14:paraId="01F274AE" w14:textId="2D5EFBBA" w:rsidR="00D77449" w:rsidRPr="00252DF5" w:rsidRDefault="008E3495" w:rsidP="000D4022">
            <w:r w:rsidRPr="00252DF5">
              <w:t>Inga Liepa</w:t>
            </w:r>
          </w:p>
          <w:p w14:paraId="4D72DD6D" w14:textId="77777777" w:rsidR="00D77449" w:rsidRPr="00252DF5" w:rsidRDefault="00D77449" w:rsidP="000D4022"/>
          <w:p w14:paraId="5A4CA38F" w14:textId="77777777" w:rsidR="0082512C" w:rsidRPr="00252DF5" w:rsidRDefault="0082512C" w:rsidP="000D4022"/>
          <w:p w14:paraId="4AA56A81" w14:textId="6E414DA5" w:rsidR="00D77449" w:rsidRPr="00252DF5" w:rsidRDefault="008E3495" w:rsidP="000D4022">
            <w:r w:rsidRPr="00252DF5">
              <w:t>Kristīne Ozola</w:t>
            </w:r>
          </w:p>
        </w:tc>
      </w:tr>
      <w:tr w:rsidR="00D77449" w:rsidRPr="00252DF5" w14:paraId="30636C63" w14:textId="77777777" w:rsidTr="731AF686">
        <w:trPr>
          <w:trHeight w:val="70"/>
        </w:trPr>
        <w:tc>
          <w:tcPr>
            <w:tcW w:w="6353" w:type="dxa"/>
            <w:shd w:val="clear" w:color="auto" w:fill="FFFFFF" w:themeFill="background1"/>
            <w:tcMar>
              <w:top w:w="0" w:type="dxa"/>
              <w:left w:w="108" w:type="dxa"/>
              <w:bottom w:w="0" w:type="dxa"/>
              <w:right w:w="108" w:type="dxa"/>
            </w:tcMar>
          </w:tcPr>
          <w:p w14:paraId="07ABDA81" w14:textId="77777777" w:rsidR="008E3495" w:rsidRPr="00252DF5" w:rsidRDefault="008E3495" w:rsidP="000D4022"/>
          <w:p w14:paraId="21B45E61" w14:textId="77777777" w:rsidR="00D77449" w:rsidRPr="00252DF5" w:rsidRDefault="00D77449" w:rsidP="000D4022">
            <w:r w:rsidRPr="00252DF5">
              <w:t>Sabiedrības integrācijas fonda  Administratīvā un finanšu departamenta juriste</w:t>
            </w:r>
          </w:p>
          <w:p w14:paraId="3A2A6E80" w14:textId="77777777" w:rsidR="00CA65FA" w:rsidRPr="00252DF5" w:rsidRDefault="00CA65FA" w:rsidP="000D4022"/>
          <w:p w14:paraId="28E6E94D" w14:textId="6CE20D20" w:rsidR="00D77449" w:rsidRPr="00252DF5" w:rsidRDefault="00CA65FA" w:rsidP="000D4022">
            <w:r w:rsidRPr="00252DF5">
              <w:t>Sabiedrības integrācijas fonda Administratīvā un finanšu departamenta personāla vadītāja</w:t>
            </w:r>
          </w:p>
          <w:p w14:paraId="24B75C8A" w14:textId="77777777" w:rsidR="0082512C" w:rsidRPr="00252DF5" w:rsidRDefault="0082512C" w:rsidP="000D4022"/>
          <w:p w14:paraId="5E28C94A" w14:textId="77777777" w:rsidR="00CA65FA" w:rsidRPr="00252DF5" w:rsidRDefault="00CA65FA" w:rsidP="000D4022">
            <w:r w:rsidRPr="00252DF5">
              <w:t>Sabiedrības integrācijas fonda Administratīvā un finanšu departamenta eksperts finanšu un grāmatvedības jautājumos</w:t>
            </w:r>
          </w:p>
          <w:p w14:paraId="10886BAB" w14:textId="77777777" w:rsidR="000D4022" w:rsidRPr="00252DF5" w:rsidRDefault="000D4022" w:rsidP="000D4022"/>
          <w:p w14:paraId="333CFE0F" w14:textId="77777777" w:rsidR="00CB65A0" w:rsidRPr="00252DF5" w:rsidRDefault="009C5E53" w:rsidP="000D4022">
            <w:r w:rsidRPr="00252DF5">
              <w:t xml:space="preserve">Valsts kancelejas direktora vietniece </w:t>
            </w:r>
            <w:r w:rsidR="000D4022" w:rsidRPr="00252DF5">
              <w:t>valsts pārvaldes jautājumos</w:t>
            </w:r>
          </w:p>
          <w:p w14:paraId="0BFFB9E1" w14:textId="5277D4A3" w:rsidR="731AF686" w:rsidRPr="00252DF5" w:rsidRDefault="731AF686" w:rsidP="731AF686"/>
          <w:p w14:paraId="7EE66DE0" w14:textId="7B0FC8FE" w:rsidR="2593A776" w:rsidRPr="00252DF5" w:rsidRDefault="2593A776" w:rsidP="731AF686">
            <w:r w:rsidRPr="00252DF5">
              <w:t xml:space="preserve">Valsts kancelejas </w:t>
            </w:r>
            <w:r w:rsidR="1CD8389C" w:rsidRPr="00252DF5">
              <w:t>Valsts pārvaldes attīstības nodaļas konsultante sabiedrības līdzdalības jautājumos</w:t>
            </w:r>
          </w:p>
          <w:p w14:paraId="1F956ABC" w14:textId="3D8F8F14" w:rsidR="000D4022" w:rsidRPr="00252DF5" w:rsidRDefault="000D4022" w:rsidP="000D4022"/>
        </w:tc>
        <w:tc>
          <w:tcPr>
            <w:tcW w:w="3190" w:type="dxa"/>
            <w:shd w:val="clear" w:color="auto" w:fill="FFFFFF" w:themeFill="background1"/>
            <w:tcMar>
              <w:top w:w="0" w:type="dxa"/>
              <w:left w:w="108" w:type="dxa"/>
              <w:bottom w:w="0" w:type="dxa"/>
              <w:right w:w="108" w:type="dxa"/>
            </w:tcMar>
          </w:tcPr>
          <w:p w14:paraId="422C6A51" w14:textId="77777777" w:rsidR="00D77449" w:rsidRPr="00252DF5" w:rsidRDefault="00D77449" w:rsidP="000D4022"/>
          <w:p w14:paraId="083E886D" w14:textId="77777777" w:rsidR="00D77449" w:rsidRPr="00252DF5" w:rsidRDefault="00D77449" w:rsidP="000D4022">
            <w:r w:rsidRPr="00252DF5">
              <w:t>Zane Stavicka</w:t>
            </w:r>
          </w:p>
          <w:p w14:paraId="2E80DD7F" w14:textId="77777777" w:rsidR="00CA65FA" w:rsidRPr="00252DF5" w:rsidRDefault="00CA65FA" w:rsidP="000D4022"/>
          <w:p w14:paraId="4C435EE1" w14:textId="77777777" w:rsidR="008E3495" w:rsidRPr="00252DF5" w:rsidRDefault="008E3495" w:rsidP="000D4022"/>
          <w:p w14:paraId="1EFB6952" w14:textId="21BF8AFA" w:rsidR="00CA65FA" w:rsidRPr="00252DF5" w:rsidRDefault="00CA65FA" w:rsidP="000D4022">
            <w:r w:rsidRPr="00252DF5">
              <w:t>Anna Kalēja</w:t>
            </w:r>
          </w:p>
          <w:p w14:paraId="72B13932" w14:textId="77777777" w:rsidR="00CA65FA" w:rsidRPr="00252DF5" w:rsidRDefault="00CA65FA" w:rsidP="000D4022"/>
          <w:p w14:paraId="44C3C65B" w14:textId="77777777" w:rsidR="0082512C" w:rsidRPr="00252DF5" w:rsidRDefault="0082512C" w:rsidP="000D4022"/>
          <w:p w14:paraId="3771DC46" w14:textId="2965E30A" w:rsidR="00CA65FA" w:rsidRPr="00252DF5" w:rsidRDefault="00CA65FA" w:rsidP="000D4022">
            <w:r w:rsidRPr="00252DF5">
              <w:t>Aivars Miezītis</w:t>
            </w:r>
          </w:p>
          <w:p w14:paraId="4D13BC53" w14:textId="77777777" w:rsidR="000D4022" w:rsidRPr="00252DF5" w:rsidRDefault="000D4022" w:rsidP="000D4022"/>
          <w:p w14:paraId="24A1B9A4" w14:textId="77777777" w:rsidR="0082512C" w:rsidRPr="00252DF5" w:rsidRDefault="0082512C" w:rsidP="000D4022"/>
          <w:p w14:paraId="190F54B0" w14:textId="26139DA5" w:rsidR="00CB65A0" w:rsidRPr="00252DF5" w:rsidRDefault="00CB65A0" w:rsidP="000D4022">
            <w:r w:rsidRPr="00252DF5">
              <w:t>Ieva Lībķena</w:t>
            </w:r>
          </w:p>
          <w:p w14:paraId="4EBD8CAA" w14:textId="0F45C3E8" w:rsidR="00CB65A0" w:rsidRPr="00252DF5" w:rsidRDefault="00CB65A0" w:rsidP="731AF686"/>
          <w:p w14:paraId="613DDB65" w14:textId="15066599" w:rsidR="00CB65A0" w:rsidRPr="00252DF5" w:rsidRDefault="00CB65A0" w:rsidP="731AF686"/>
          <w:p w14:paraId="38169D86" w14:textId="55B0938D" w:rsidR="00CB65A0" w:rsidRPr="00252DF5" w:rsidRDefault="04A71393" w:rsidP="731AF686">
            <w:pPr>
              <w:spacing w:after="120"/>
            </w:pPr>
            <w:r w:rsidRPr="00252DF5">
              <w:t>Zane Legzdiņa-Joja</w:t>
            </w:r>
          </w:p>
          <w:p w14:paraId="2146B390" w14:textId="3A289583" w:rsidR="00CB65A0" w:rsidRPr="00252DF5" w:rsidRDefault="00CB65A0" w:rsidP="731AF686"/>
        </w:tc>
      </w:tr>
    </w:tbl>
    <w:tbl>
      <w:tblPr>
        <w:tblpPr w:leftFromText="180" w:rightFromText="180" w:vertAnchor="text" w:tblpY="1"/>
        <w:tblOverlap w:val="never"/>
        <w:tblW w:w="9543" w:type="dxa"/>
        <w:tblCellMar>
          <w:left w:w="10" w:type="dxa"/>
          <w:right w:w="10" w:type="dxa"/>
        </w:tblCellMar>
        <w:tblLook w:val="0000" w:firstRow="0" w:lastRow="0" w:firstColumn="0" w:lastColumn="0" w:noHBand="0" w:noVBand="0"/>
      </w:tblPr>
      <w:tblGrid>
        <w:gridCol w:w="6353"/>
        <w:gridCol w:w="3190"/>
      </w:tblGrid>
      <w:tr w:rsidR="00D77449" w:rsidRPr="00252DF5" w14:paraId="29F3867C" w14:textId="77777777">
        <w:trPr>
          <w:trHeight w:val="70"/>
        </w:trPr>
        <w:tc>
          <w:tcPr>
            <w:tcW w:w="6353" w:type="dxa"/>
            <w:shd w:val="clear" w:color="auto" w:fill="FFFFFF" w:themeFill="background1"/>
            <w:tcMar>
              <w:top w:w="0" w:type="dxa"/>
              <w:left w:w="108" w:type="dxa"/>
              <w:bottom w:w="0" w:type="dxa"/>
              <w:right w:w="108" w:type="dxa"/>
            </w:tcMar>
            <w:vAlign w:val="bottom"/>
          </w:tcPr>
          <w:p w14:paraId="06D0BD80" w14:textId="470D3395" w:rsidR="00D77449" w:rsidRPr="00252DF5" w:rsidRDefault="00D77449">
            <w:pPr>
              <w:spacing w:after="120"/>
            </w:pPr>
            <w:r w:rsidRPr="00252DF5">
              <w:rPr>
                <w:b/>
              </w:rPr>
              <w:t>Protokolē:</w:t>
            </w:r>
            <w:r w:rsidR="00A1101E" w:rsidRPr="00252DF5">
              <w:rPr>
                <w:b/>
              </w:rPr>
              <w:t xml:space="preserve"> </w:t>
            </w:r>
          </w:p>
        </w:tc>
        <w:tc>
          <w:tcPr>
            <w:tcW w:w="3190" w:type="dxa"/>
            <w:tcMar>
              <w:top w:w="0" w:type="dxa"/>
              <w:left w:w="108" w:type="dxa"/>
              <w:bottom w:w="0" w:type="dxa"/>
              <w:right w:w="108" w:type="dxa"/>
            </w:tcMar>
          </w:tcPr>
          <w:p w14:paraId="11028D4D" w14:textId="77777777" w:rsidR="00D77449" w:rsidRPr="00252DF5" w:rsidRDefault="00D77449">
            <w:pPr>
              <w:spacing w:after="120"/>
            </w:pPr>
          </w:p>
        </w:tc>
      </w:tr>
      <w:tr w:rsidR="00D77449" w:rsidRPr="00252DF5" w14:paraId="230C6F51" w14:textId="77777777">
        <w:trPr>
          <w:trHeight w:val="70"/>
        </w:trPr>
        <w:tc>
          <w:tcPr>
            <w:tcW w:w="6353" w:type="dxa"/>
            <w:shd w:val="clear" w:color="auto" w:fill="FFFFFF" w:themeFill="background1"/>
            <w:tcMar>
              <w:top w:w="0" w:type="dxa"/>
              <w:left w:w="108" w:type="dxa"/>
              <w:bottom w:w="0" w:type="dxa"/>
              <w:right w:w="108" w:type="dxa"/>
            </w:tcMar>
          </w:tcPr>
          <w:p w14:paraId="7E7B0FC5" w14:textId="77777777" w:rsidR="00D77449" w:rsidRPr="00252DF5" w:rsidRDefault="00D77449">
            <w:pPr>
              <w:spacing w:after="120"/>
            </w:pPr>
            <w:r w:rsidRPr="00252DF5">
              <w:t>Sabiedrības integrācijas fonda Administratīvā un finanšu departamenta biroja vadītāja</w:t>
            </w:r>
          </w:p>
        </w:tc>
        <w:tc>
          <w:tcPr>
            <w:tcW w:w="3190" w:type="dxa"/>
            <w:shd w:val="clear" w:color="auto" w:fill="FFFFFF" w:themeFill="background1"/>
            <w:tcMar>
              <w:top w:w="0" w:type="dxa"/>
              <w:left w:w="108" w:type="dxa"/>
              <w:bottom w:w="0" w:type="dxa"/>
              <w:right w:w="108" w:type="dxa"/>
            </w:tcMar>
          </w:tcPr>
          <w:p w14:paraId="5218F8C5" w14:textId="77777777" w:rsidR="00D77449" w:rsidRPr="00252DF5" w:rsidRDefault="00D77449">
            <w:pPr>
              <w:spacing w:after="120"/>
            </w:pPr>
            <w:r w:rsidRPr="00252DF5">
              <w:t>Gerda Vagule</w:t>
            </w:r>
          </w:p>
        </w:tc>
      </w:tr>
    </w:tbl>
    <w:p w14:paraId="2F17306C" w14:textId="77777777" w:rsidR="00D77449" w:rsidRPr="00252DF5" w:rsidRDefault="00D77449" w:rsidP="00D77449">
      <w:r w:rsidRPr="00252DF5">
        <w:br w:type="textWrapping" w:clear="all"/>
        <w:t>Sēdes sākuma laiks: plkst. 11:00.</w:t>
      </w:r>
    </w:p>
    <w:p w14:paraId="0DBC8965" w14:textId="5A7AE306" w:rsidR="3727B425" w:rsidRPr="00252DF5" w:rsidRDefault="3727B425" w:rsidP="3727B425">
      <w:pPr>
        <w:spacing w:afterAutospacing="1"/>
        <w:jc w:val="both"/>
      </w:pPr>
    </w:p>
    <w:p w14:paraId="36633941" w14:textId="77777777" w:rsidR="00BD1547" w:rsidRPr="00252DF5" w:rsidRDefault="00DF3A38" w:rsidP="00BD1547">
      <w:pPr>
        <w:pStyle w:val="ListParagraph"/>
        <w:numPr>
          <w:ilvl w:val="0"/>
          <w:numId w:val="14"/>
        </w:numPr>
        <w:spacing w:after="120" w:line="240" w:lineRule="auto"/>
        <w:ind w:left="397" w:hanging="397"/>
        <w:jc w:val="both"/>
        <w:rPr>
          <w:rFonts w:ascii="Times New Roman" w:hAnsi="Times New Roman" w:cs="Times New Roman"/>
          <w:sz w:val="24"/>
          <w:szCs w:val="24"/>
        </w:rPr>
      </w:pPr>
      <w:r w:rsidRPr="00252DF5">
        <w:rPr>
          <w:rFonts w:ascii="Times New Roman" w:hAnsi="Times New Roman" w:cs="Times New Roman"/>
          <w:sz w:val="24"/>
          <w:szCs w:val="24"/>
        </w:rPr>
        <w:t>Par s</w:t>
      </w:r>
      <w:r w:rsidR="00561142" w:rsidRPr="00252DF5">
        <w:rPr>
          <w:rFonts w:ascii="Times New Roman" w:hAnsi="Times New Roman" w:cs="Times New Roman"/>
          <w:sz w:val="24"/>
          <w:szCs w:val="24"/>
        </w:rPr>
        <w:t>ēdes darba kārtības apstiprināšan</w:t>
      </w:r>
      <w:r w:rsidRPr="00252DF5">
        <w:rPr>
          <w:rFonts w:ascii="Times New Roman" w:hAnsi="Times New Roman" w:cs="Times New Roman"/>
          <w:sz w:val="24"/>
          <w:szCs w:val="24"/>
        </w:rPr>
        <w:t>u</w:t>
      </w:r>
      <w:r w:rsidR="00561142" w:rsidRPr="00252DF5">
        <w:rPr>
          <w:rFonts w:ascii="Times New Roman" w:hAnsi="Times New Roman" w:cs="Times New Roman"/>
          <w:sz w:val="24"/>
          <w:szCs w:val="24"/>
        </w:rPr>
        <w:t>.</w:t>
      </w:r>
    </w:p>
    <w:p w14:paraId="497E0D98" w14:textId="29810A69" w:rsidR="00D77449" w:rsidRPr="00252DF5" w:rsidRDefault="00D77449" w:rsidP="00D77449">
      <w:pPr>
        <w:tabs>
          <w:tab w:val="left" w:pos="284"/>
        </w:tabs>
        <w:jc w:val="both"/>
        <w:rPr>
          <w:rFonts w:eastAsia="Calibri"/>
        </w:rPr>
      </w:pPr>
      <w:bookmarkStart w:id="1" w:name="_Hlk131424017"/>
      <w:r w:rsidRPr="00252DF5">
        <w:rPr>
          <w:rFonts w:eastAsia="Calibri"/>
          <w:b/>
          <w:bCs/>
        </w:rPr>
        <w:t xml:space="preserve">Nolēma </w:t>
      </w:r>
      <w:r w:rsidR="003F3FDA" w:rsidRPr="00252DF5">
        <w:rPr>
          <w:rFonts w:eastAsia="Calibri"/>
          <w:b/>
          <w:bCs/>
        </w:rPr>
        <w:t>(</w:t>
      </w:r>
      <w:r w:rsidRPr="00252DF5">
        <w:rPr>
          <w:rFonts w:eastAsia="Calibri"/>
        </w:rPr>
        <w:t>ar</w:t>
      </w:r>
      <w:r w:rsidRPr="00252DF5">
        <w:rPr>
          <w:rFonts w:eastAsia="Calibri"/>
          <w:b/>
          <w:bCs/>
        </w:rPr>
        <w:t xml:space="preserve"> </w:t>
      </w:r>
      <w:r w:rsidR="00813153" w:rsidRPr="00252DF5">
        <w:rPr>
          <w:rFonts w:eastAsia="Calibri"/>
          <w:b/>
          <w:bCs/>
        </w:rPr>
        <w:t>9</w:t>
      </w:r>
      <w:r w:rsidRPr="00252DF5">
        <w:rPr>
          <w:rFonts w:eastAsia="Calibri"/>
          <w:b/>
          <w:bCs/>
        </w:rPr>
        <w:t xml:space="preserve"> balsīm</w:t>
      </w:r>
      <w:r w:rsidRPr="00252DF5">
        <w:rPr>
          <w:rFonts w:eastAsia="Calibri"/>
        </w:rPr>
        <w:t xml:space="preserve"> </w:t>
      </w:r>
      <w:r w:rsidRPr="00252DF5">
        <w:rPr>
          <w:rFonts w:eastAsia="Calibri"/>
          <w:b/>
          <w:bCs/>
        </w:rPr>
        <w:t>“Par”</w:t>
      </w:r>
      <w:r w:rsidRPr="00252DF5">
        <w:rPr>
          <w:rFonts w:eastAsia="Calibri"/>
        </w:rPr>
        <w:t xml:space="preserve"> K. Ploka, </w:t>
      </w:r>
      <w:r w:rsidR="00813153" w:rsidRPr="00252DF5">
        <w:rPr>
          <w:rFonts w:eastAsia="Calibri"/>
        </w:rPr>
        <w:t>E. Balševics</w:t>
      </w:r>
      <w:r w:rsidRPr="00252DF5">
        <w:rPr>
          <w:rFonts w:eastAsia="Calibri"/>
        </w:rPr>
        <w:t xml:space="preserve">, I. Vekteris, S. Reinberga, M. Muižarājs, </w:t>
      </w:r>
      <w:r w:rsidR="00813153" w:rsidRPr="00252DF5">
        <w:rPr>
          <w:rFonts w:eastAsia="Calibri"/>
        </w:rPr>
        <w:t>Z. Vāgnere</w:t>
      </w:r>
      <w:r w:rsidRPr="00252DF5">
        <w:rPr>
          <w:rFonts w:eastAsia="Calibri"/>
        </w:rPr>
        <w:t>, M. Lācis</w:t>
      </w:r>
      <w:r w:rsidR="00813153" w:rsidRPr="00252DF5">
        <w:rPr>
          <w:rFonts w:eastAsia="Calibri"/>
        </w:rPr>
        <w:t>, L</w:t>
      </w:r>
      <w:r w:rsidR="00EB5864" w:rsidRPr="00252DF5">
        <w:rPr>
          <w:rFonts w:eastAsia="Calibri"/>
        </w:rPr>
        <w:t>. Paegļkalna, R. Uzulnieks</w:t>
      </w:r>
      <w:r w:rsidRPr="00252DF5">
        <w:rPr>
          <w:rFonts w:eastAsia="Calibri"/>
        </w:rPr>
        <w:t xml:space="preserve">) </w:t>
      </w:r>
      <w:r w:rsidRPr="00252DF5">
        <w:rPr>
          <w:rFonts w:eastAsia="Calibri"/>
          <w:b/>
          <w:bCs/>
        </w:rPr>
        <w:t>apstiprināt</w:t>
      </w:r>
      <w:r w:rsidRPr="00252DF5">
        <w:rPr>
          <w:rFonts w:eastAsia="Calibri"/>
        </w:rPr>
        <w:t xml:space="preserve"> Sabiedrības integrācijas fonda (turpmāk arī – Fonds) Padomes 2024.gada 5.aprīļa sēdes darba kārtību.</w:t>
      </w:r>
    </w:p>
    <w:bookmarkEnd w:id="1"/>
    <w:p w14:paraId="594BBC27" w14:textId="77777777" w:rsidR="00D77449" w:rsidRPr="00252DF5" w:rsidRDefault="00D77449" w:rsidP="0038409A">
      <w:pPr>
        <w:spacing w:after="120"/>
        <w:jc w:val="both"/>
      </w:pPr>
    </w:p>
    <w:p w14:paraId="0607E7FA" w14:textId="734FD994" w:rsidR="37F5B7F1" w:rsidRPr="00252DF5" w:rsidRDefault="37F5B7F1" w:rsidP="731AF686">
      <w:pPr>
        <w:spacing w:before="240" w:after="120"/>
        <w:jc w:val="both"/>
      </w:pPr>
      <w:r w:rsidRPr="00252DF5">
        <w:t>Diskusija par 2.darba kārtības punktu.</w:t>
      </w:r>
    </w:p>
    <w:p w14:paraId="5ADD2247" w14:textId="5CFAC188" w:rsidR="37F5B7F1" w:rsidRPr="00252DF5" w:rsidRDefault="37F5B7F1" w:rsidP="731AF686">
      <w:pPr>
        <w:spacing w:before="240" w:after="120"/>
        <w:jc w:val="both"/>
      </w:pPr>
      <w:r w:rsidRPr="00252DF5">
        <w:t>K. Ploka ierosina 7.darba kārtības punktu izskatīt kā 2.darba kārtības punktu</w:t>
      </w:r>
      <w:r w:rsidR="132D71E4" w:rsidRPr="00252DF5">
        <w:t xml:space="preserve">. </w:t>
      </w:r>
      <w:r w:rsidRPr="00252DF5" w:rsidDel="132D71E4">
        <w:t xml:space="preserve">Padomes locekļi vienojas par  </w:t>
      </w:r>
      <w:r w:rsidR="257F55A9" w:rsidRPr="00252DF5">
        <w:t>7.darba kārtības jautājuma izskatīšanu kā otro.</w:t>
      </w:r>
    </w:p>
    <w:p w14:paraId="0CEBFC74" w14:textId="611DAFCC" w:rsidR="00071A32" w:rsidRPr="00252DF5" w:rsidRDefault="4BF2C1EC" w:rsidP="00071A32">
      <w:pPr>
        <w:pStyle w:val="ListParagraph"/>
        <w:numPr>
          <w:ilvl w:val="0"/>
          <w:numId w:val="14"/>
        </w:numPr>
        <w:spacing w:after="120" w:line="240" w:lineRule="auto"/>
        <w:ind w:left="397" w:hanging="397"/>
        <w:jc w:val="both"/>
        <w:rPr>
          <w:rFonts w:ascii="Times New Roman" w:hAnsi="Times New Roman" w:cs="Times New Roman"/>
          <w:sz w:val="24"/>
          <w:szCs w:val="24"/>
        </w:rPr>
      </w:pPr>
      <w:r w:rsidRPr="00252DF5">
        <w:rPr>
          <w:rFonts w:ascii="Times New Roman" w:eastAsia="Times New Roman" w:hAnsi="Times New Roman" w:cs="Times New Roman"/>
          <w:color w:val="000000" w:themeColor="text1"/>
          <w:sz w:val="24"/>
          <w:szCs w:val="24"/>
        </w:rPr>
        <w:t>Par</w:t>
      </w:r>
      <w:r w:rsidR="00071A32" w:rsidRPr="00252DF5">
        <w:rPr>
          <w:rFonts w:ascii="Times New Roman" w:eastAsia="Times New Roman" w:hAnsi="Times New Roman" w:cs="Times New Roman"/>
          <w:sz w:val="24"/>
          <w:szCs w:val="24"/>
        </w:rPr>
        <w:t xml:space="preserve"> Sabiedrības integrācijas fonda sekretariāta direktora amata konkursu.</w:t>
      </w:r>
    </w:p>
    <w:p w14:paraId="5440951A" w14:textId="023E31A2" w:rsidR="00071A32" w:rsidRPr="00252DF5" w:rsidRDefault="00071A32" w:rsidP="00071A32">
      <w:pPr>
        <w:spacing w:before="240" w:after="120"/>
        <w:jc w:val="both"/>
        <w:rPr>
          <w:u w:val="single"/>
        </w:rPr>
      </w:pPr>
      <w:r w:rsidRPr="00252DF5">
        <w:rPr>
          <w:u w:val="single"/>
        </w:rPr>
        <w:t xml:space="preserve">Ziņo: </w:t>
      </w:r>
      <w:r w:rsidR="00C977DD" w:rsidRPr="00252DF5">
        <w:rPr>
          <w:u w:val="single"/>
        </w:rPr>
        <w:t>Anna Kalēja</w:t>
      </w:r>
    </w:p>
    <w:p w14:paraId="237640EF" w14:textId="6836EEBE" w:rsidR="0038409A" w:rsidRPr="00252DF5" w:rsidRDefault="001B62F3" w:rsidP="00071A32">
      <w:pPr>
        <w:spacing w:before="240" w:after="120"/>
        <w:jc w:val="both"/>
      </w:pPr>
      <w:r w:rsidRPr="00252DF5">
        <w:t xml:space="preserve">I. Lībķena </w:t>
      </w:r>
      <w:r w:rsidR="009E2379" w:rsidRPr="00252DF5">
        <w:t xml:space="preserve">norāda, ka </w:t>
      </w:r>
      <w:r w:rsidR="00EF26D6" w:rsidRPr="00252DF5">
        <w:t xml:space="preserve">Valsts </w:t>
      </w:r>
      <w:r w:rsidR="7312A5CF" w:rsidRPr="00252DF5">
        <w:t>k</w:t>
      </w:r>
      <w:r w:rsidR="00EF26D6" w:rsidRPr="00252DF5">
        <w:t xml:space="preserve">anceleja </w:t>
      </w:r>
      <w:r w:rsidR="007E2667" w:rsidRPr="00252DF5">
        <w:t xml:space="preserve">nevar uzņemties </w:t>
      </w:r>
      <w:r w:rsidR="004540A9" w:rsidRPr="00252DF5">
        <w:t>sekretariāta</w:t>
      </w:r>
      <w:r w:rsidR="00C122C2" w:rsidRPr="00252DF5">
        <w:t xml:space="preserve"> funkciju pildīšanu</w:t>
      </w:r>
      <w:r w:rsidR="007E2667" w:rsidRPr="00252DF5">
        <w:t>, ņemot vērā noslodzi ar jau esošajiem konkursiem</w:t>
      </w:r>
      <w:r w:rsidR="00483B9D" w:rsidRPr="00252DF5">
        <w:t>.</w:t>
      </w:r>
      <w:r w:rsidR="00087368" w:rsidRPr="00252DF5">
        <w:t xml:space="preserve"> </w:t>
      </w:r>
      <w:r w:rsidR="00617612" w:rsidRPr="00252DF5">
        <w:t xml:space="preserve">Valsts </w:t>
      </w:r>
      <w:r w:rsidR="0D3B837D" w:rsidRPr="00252DF5">
        <w:t>k</w:t>
      </w:r>
      <w:r w:rsidR="00617612" w:rsidRPr="00252DF5">
        <w:t xml:space="preserve">ancelejas pārstāvji ir gatavi </w:t>
      </w:r>
      <w:r w:rsidR="008C7878" w:rsidRPr="00252DF5">
        <w:t xml:space="preserve">dalīties pieredzē un </w:t>
      </w:r>
      <w:r w:rsidR="00617612" w:rsidRPr="00252DF5">
        <w:t>piedalīties</w:t>
      </w:r>
      <w:r w:rsidR="00C77457" w:rsidRPr="00252DF5">
        <w:t xml:space="preserve"> sekretariāta </w:t>
      </w:r>
      <w:r w:rsidR="008C7878" w:rsidRPr="00252DF5">
        <w:t>direktora amata at</w:t>
      </w:r>
      <w:r w:rsidR="00C77457" w:rsidRPr="00252DF5">
        <w:t>lases</w:t>
      </w:r>
      <w:r w:rsidR="00617612" w:rsidRPr="00252DF5">
        <w:t xml:space="preserve"> komisijā</w:t>
      </w:r>
      <w:r w:rsidR="00837319" w:rsidRPr="00252DF5">
        <w:t>.</w:t>
      </w:r>
      <w:r w:rsidR="00DE7E1F" w:rsidRPr="00252DF5">
        <w:t xml:space="preserve"> I. Lībķena </w:t>
      </w:r>
      <w:r w:rsidR="00D55A68" w:rsidRPr="00252DF5">
        <w:t xml:space="preserve">norāda uz to, ka sekretariāts pietiekami veiksmīgi pilda </w:t>
      </w:r>
      <w:r w:rsidR="00807B9B" w:rsidRPr="00252DF5">
        <w:t>savus pienākumus</w:t>
      </w:r>
      <w:r w:rsidR="003B4496" w:rsidRPr="00252DF5">
        <w:t xml:space="preserve">, </w:t>
      </w:r>
      <w:r w:rsidR="009B3FEA" w:rsidRPr="00252DF5">
        <w:t xml:space="preserve">līdz ar to </w:t>
      </w:r>
      <w:r w:rsidR="003B4496" w:rsidRPr="00252DF5">
        <w:t>nesaredz ie</w:t>
      </w:r>
      <w:r w:rsidR="00806DF9" w:rsidRPr="00252DF5">
        <w:t xml:space="preserve">meslu, kādēļ </w:t>
      </w:r>
      <w:r w:rsidR="00162EC5" w:rsidRPr="00252DF5">
        <w:t xml:space="preserve">sekretariāts kopā ar </w:t>
      </w:r>
      <w:r w:rsidR="488227A1" w:rsidRPr="00252DF5">
        <w:t>p</w:t>
      </w:r>
      <w:r w:rsidR="00162EC5" w:rsidRPr="00252DF5">
        <w:t>adomi nevarētu veikt atlases procesu.</w:t>
      </w:r>
      <w:r w:rsidR="001363D4" w:rsidRPr="00252DF5">
        <w:t xml:space="preserve"> </w:t>
      </w:r>
      <w:r w:rsidR="001716D5" w:rsidRPr="00252DF5">
        <w:t>Papildus tiek norādīts, ka šī nav funkcija</w:t>
      </w:r>
      <w:r w:rsidR="00D70BDA" w:rsidRPr="00252DF5">
        <w:t xml:space="preserve">, kas Valsts </w:t>
      </w:r>
      <w:r w:rsidR="34BB5032" w:rsidRPr="00252DF5">
        <w:t>k</w:t>
      </w:r>
      <w:r w:rsidR="00D70BDA" w:rsidRPr="00252DF5">
        <w:t>ancelejai ir jāveic saskaņā ar normatīv</w:t>
      </w:r>
      <w:r w:rsidR="00DE3DCD" w:rsidRPr="00252DF5">
        <w:t>o regulējumu</w:t>
      </w:r>
      <w:r w:rsidR="00D70BDA" w:rsidRPr="00252DF5">
        <w:t>.</w:t>
      </w:r>
    </w:p>
    <w:p w14:paraId="0AAC4597" w14:textId="56D9D618" w:rsidR="00134E86" w:rsidRPr="00252DF5" w:rsidRDefault="00915ADB" w:rsidP="00071A32">
      <w:pPr>
        <w:spacing w:before="240" w:after="120"/>
        <w:jc w:val="both"/>
      </w:pPr>
      <w:r w:rsidRPr="00252DF5">
        <w:lastRenderedPageBreak/>
        <w:t xml:space="preserve">K. Ploka norāda, ka </w:t>
      </w:r>
      <w:r w:rsidR="00134E86" w:rsidRPr="00252DF5">
        <w:t xml:space="preserve">Valsts </w:t>
      </w:r>
      <w:r w:rsidR="6063CEF4" w:rsidRPr="00252DF5">
        <w:t>k</w:t>
      </w:r>
      <w:r w:rsidR="00134E86" w:rsidRPr="00252DF5">
        <w:t>ancelejas</w:t>
      </w:r>
      <w:r w:rsidR="7E585707" w:rsidRPr="00252DF5">
        <w:t xml:space="preserve"> </w:t>
      </w:r>
      <w:r w:rsidR="00134E86" w:rsidRPr="00252DF5">
        <w:t>viens no uzdevumiem ir personāla</w:t>
      </w:r>
      <w:r w:rsidR="000A7DBE" w:rsidRPr="00252DF5">
        <w:t xml:space="preserve"> politikas veidošana valsts pārvaldē</w:t>
      </w:r>
      <w:r w:rsidR="003E0CC5" w:rsidRPr="00252DF5">
        <w:t>.</w:t>
      </w:r>
    </w:p>
    <w:p w14:paraId="1C7DD3C8" w14:textId="628E241E" w:rsidR="00F21554" w:rsidRPr="00252DF5" w:rsidRDefault="00F21554" w:rsidP="00071A32">
      <w:pPr>
        <w:spacing w:before="240" w:after="120"/>
        <w:jc w:val="both"/>
      </w:pPr>
      <w:r w:rsidRPr="00252DF5">
        <w:t>Z. Vāgnere norāda, ka</w:t>
      </w:r>
      <w:r w:rsidR="00F01C04" w:rsidRPr="00252DF5">
        <w:t xml:space="preserve"> iepriekšē</w:t>
      </w:r>
      <w:r w:rsidR="62426C31" w:rsidRPr="00252DF5">
        <w:t>jā reiz</w:t>
      </w:r>
      <w:r w:rsidR="3FEF8803" w:rsidRPr="00252DF5">
        <w:t>ē</w:t>
      </w:r>
      <w:r w:rsidR="00F01C04" w:rsidRPr="00252DF5">
        <w:t xml:space="preserve"> Sabiedrības integrācijas fonda direktora</w:t>
      </w:r>
      <w:r w:rsidR="00A4681D" w:rsidRPr="00252DF5">
        <w:t xml:space="preserve"> amata </w:t>
      </w:r>
      <w:r w:rsidR="00F7233B" w:rsidRPr="00252DF5">
        <w:t>konkursa</w:t>
      </w:r>
      <w:r w:rsidR="00F01C04" w:rsidRPr="00252DF5">
        <w:t xml:space="preserve"> atla</w:t>
      </w:r>
      <w:r w:rsidR="3939CB5F" w:rsidRPr="00252DF5">
        <w:t>sē</w:t>
      </w:r>
      <w:r w:rsidR="00F01C04" w:rsidRPr="00252DF5">
        <w:t xml:space="preserve"> </w:t>
      </w:r>
      <w:r w:rsidR="00A4681D" w:rsidRPr="00252DF5">
        <w:t xml:space="preserve">Valsts </w:t>
      </w:r>
      <w:r w:rsidR="135D336D" w:rsidRPr="00252DF5">
        <w:t>k</w:t>
      </w:r>
      <w:r w:rsidR="00A4681D" w:rsidRPr="00252DF5">
        <w:t>anceleja</w:t>
      </w:r>
      <w:r w:rsidR="00C54802" w:rsidRPr="00252DF5">
        <w:t>s</w:t>
      </w:r>
      <w:r w:rsidR="00A4681D" w:rsidRPr="00252DF5">
        <w:t xml:space="preserve"> </w:t>
      </w:r>
      <w:r w:rsidR="001053BF" w:rsidRPr="00252DF5">
        <w:t xml:space="preserve">iesaiste un direktora </w:t>
      </w:r>
      <w:r w:rsidR="00C54802" w:rsidRPr="00252DF5">
        <w:t xml:space="preserve">amata </w:t>
      </w:r>
      <w:r w:rsidR="001053BF" w:rsidRPr="00252DF5">
        <w:t>konkursa organizēšana bija augstā līmenī</w:t>
      </w:r>
      <w:r w:rsidR="00C54802" w:rsidRPr="00252DF5">
        <w:t xml:space="preserve"> un noritēja veiksmīgi</w:t>
      </w:r>
      <w:r w:rsidR="1C598B21" w:rsidRPr="00252DF5">
        <w:t>.</w:t>
      </w:r>
      <w:r w:rsidR="006D280D" w:rsidRPr="00252DF5">
        <w:t xml:space="preserve"> Sabiedrības integrācijas fonds </w:t>
      </w:r>
      <w:r w:rsidR="00CB2442" w:rsidRPr="00252DF5">
        <w:t>nodrošin</w:t>
      </w:r>
      <w:r w:rsidR="00F16A3A" w:rsidRPr="00252DF5">
        <w:t>āja</w:t>
      </w:r>
      <w:r w:rsidR="00CB2442" w:rsidRPr="00252DF5">
        <w:t xml:space="preserve"> neatkarīgu personāla atlases </w:t>
      </w:r>
      <w:r w:rsidR="00F1599F" w:rsidRPr="00252DF5">
        <w:t>uzņēmumu piesaisti</w:t>
      </w:r>
      <w:r w:rsidR="00D01DEA" w:rsidRPr="00252DF5">
        <w:t>, kas profesionāli asistē</w:t>
      </w:r>
      <w:r w:rsidR="00F16A3A" w:rsidRPr="00252DF5">
        <w:t>ja</w:t>
      </w:r>
      <w:r w:rsidR="00BD15C0" w:rsidRPr="00252DF5">
        <w:t xml:space="preserve"> atlases komisijai</w:t>
      </w:r>
      <w:r w:rsidR="00F16A3A" w:rsidRPr="00252DF5">
        <w:t>, līdz ar to</w:t>
      </w:r>
      <w:r w:rsidR="003823B7" w:rsidRPr="00252DF5">
        <w:t xml:space="preserve">, </w:t>
      </w:r>
      <w:r w:rsidR="009F6AC9" w:rsidRPr="00252DF5">
        <w:t xml:space="preserve">izmaiņas </w:t>
      </w:r>
      <w:r w:rsidR="00692D74" w:rsidRPr="00252DF5">
        <w:t>konkursa atlases</w:t>
      </w:r>
      <w:r w:rsidR="009F6AC9" w:rsidRPr="00252DF5">
        <w:t xml:space="preserve"> sistēmā</w:t>
      </w:r>
      <w:r w:rsidR="00AA6887" w:rsidRPr="00252DF5">
        <w:t xml:space="preserve"> var radīt apdraudējumu, ņemot </w:t>
      </w:r>
      <w:r w:rsidR="00D52D75" w:rsidRPr="00252DF5">
        <w:t xml:space="preserve">vērā </w:t>
      </w:r>
      <w:r w:rsidR="00E509B8" w:rsidRPr="00252DF5">
        <w:t xml:space="preserve">Sabiedrības integrācijas fonda </w:t>
      </w:r>
      <w:r w:rsidR="00EC1182" w:rsidRPr="00252DF5">
        <w:t>statusu</w:t>
      </w:r>
      <w:r w:rsidR="00E509B8" w:rsidRPr="00252DF5">
        <w:t>.</w:t>
      </w:r>
    </w:p>
    <w:p w14:paraId="24536763" w14:textId="54CDD906" w:rsidR="00F20FDF" w:rsidRPr="00252DF5" w:rsidRDefault="00F20FDF" w:rsidP="00071A32">
      <w:pPr>
        <w:spacing w:before="240" w:after="120"/>
        <w:jc w:val="both"/>
      </w:pPr>
      <w:r w:rsidRPr="00252DF5">
        <w:t>Arī I. Vekteris piekrīt, ka neredz nepieciešamību veikt izmaiņas esošajā</w:t>
      </w:r>
      <w:r w:rsidR="00C018DC" w:rsidRPr="00252DF5">
        <w:t xml:space="preserve"> atlases</w:t>
      </w:r>
      <w:r w:rsidR="4CADE47E" w:rsidRPr="00252DF5">
        <w:t xml:space="preserve"> kārtībā</w:t>
      </w:r>
      <w:r w:rsidR="009662D6" w:rsidRPr="00252DF5">
        <w:t>.</w:t>
      </w:r>
    </w:p>
    <w:p w14:paraId="2D44C505" w14:textId="157587B9" w:rsidR="00F04571" w:rsidRPr="00252DF5" w:rsidRDefault="00F04571" w:rsidP="00071A32">
      <w:pPr>
        <w:spacing w:before="240" w:after="120"/>
        <w:jc w:val="both"/>
      </w:pPr>
      <w:r w:rsidRPr="00252DF5">
        <w:t xml:space="preserve">K. Ploka piemin, ka </w:t>
      </w:r>
      <w:r w:rsidR="008441BC" w:rsidRPr="00252DF5">
        <w:t xml:space="preserve">arī Ministru </w:t>
      </w:r>
      <w:r w:rsidR="00F611DB" w:rsidRPr="00252DF5">
        <w:t>prezidente</w:t>
      </w:r>
      <w:r w:rsidR="0007608A" w:rsidRPr="00252DF5">
        <w:t xml:space="preserve"> </w:t>
      </w:r>
      <w:r w:rsidR="00E3214E" w:rsidRPr="00252DF5">
        <w:t xml:space="preserve">neredz iemeslus, kādēļ Valsts </w:t>
      </w:r>
      <w:r w:rsidR="7C52B1A1" w:rsidRPr="00252DF5">
        <w:t>k</w:t>
      </w:r>
      <w:r w:rsidR="00E3214E" w:rsidRPr="00252DF5">
        <w:t>anceleja</w:t>
      </w:r>
      <w:r w:rsidR="00F66AA5" w:rsidRPr="00252DF5">
        <w:t xml:space="preserve"> nev</w:t>
      </w:r>
      <w:r w:rsidR="18BDE7BE" w:rsidRPr="00252DF5">
        <w:t>ar veikt</w:t>
      </w:r>
      <w:r w:rsidR="00A67FA8" w:rsidRPr="00252DF5">
        <w:t xml:space="preserve"> Sabiedrības integrācijas fonda</w:t>
      </w:r>
      <w:r w:rsidR="00841A1E" w:rsidRPr="00252DF5">
        <w:t xml:space="preserve"> sekretariāta</w:t>
      </w:r>
      <w:r w:rsidR="00EF12D1" w:rsidRPr="00252DF5">
        <w:t xml:space="preserve"> direktora amata atlases konkursa</w:t>
      </w:r>
      <w:r w:rsidR="00AA6A11" w:rsidRPr="00252DF5">
        <w:t xml:space="preserve"> atlas</w:t>
      </w:r>
      <w:r w:rsidR="00CE2408" w:rsidRPr="00252DF5">
        <w:t>es rīkošanu</w:t>
      </w:r>
      <w:r w:rsidR="00AA6A11" w:rsidRPr="00252DF5">
        <w:t>.</w:t>
      </w:r>
    </w:p>
    <w:p w14:paraId="58C421B8" w14:textId="2DC4142D" w:rsidR="000E15AC" w:rsidRPr="00252DF5" w:rsidRDefault="000E15AC" w:rsidP="731AF686">
      <w:pPr>
        <w:spacing w:before="240" w:after="120"/>
        <w:jc w:val="both"/>
      </w:pPr>
      <w:r w:rsidRPr="00252DF5">
        <w:t>K. Ploka noslēdz diskusiju ar priekšlikumu</w:t>
      </w:r>
      <w:r w:rsidR="009271F3" w:rsidRPr="00252DF5">
        <w:t xml:space="preserve"> rakstīt </w:t>
      </w:r>
      <w:r w:rsidR="001146BF" w:rsidRPr="00252DF5">
        <w:t xml:space="preserve">Fonda padomes </w:t>
      </w:r>
      <w:r w:rsidR="009271F3" w:rsidRPr="00252DF5">
        <w:t>vēstuli</w:t>
      </w:r>
      <w:r w:rsidR="00382453" w:rsidRPr="00252DF5">
        <w:t xml:space="preserve"> ar lūgumu Valsts </w:t>
      </w:r>
      <w:r w:rsidR="2513EE99" w:rsidRPr="00252DF5">
        <w:t>k</w:t>
      </w:r>
      <w:r w:rsidR="00382453" w:rsidRPr="00252DF5">
        <w:t>ance</w:t>
      </w:r>
      <w:r w:rsidR="00AC55D1" w:rsidRPr="00252DF5">
        <w:t xml:space="preserve">lejai organizēt Sabiedrības integrācijas fonda </w:t>
      </w:r>
      <w:r w:rsidR="005118AB" w:rsidRPr="00252DF5">
        <w:t xml:space="preserve">sekretariāta </w:t>
      </w:r>
      <w:r w:rsidR="00AC55D1" w:rsidRPr="00252DF5">
        <w:t>direktora amata atlases konkursu</w:t>
      </w:r>
      <w:r w:rsidR="001146BF" w:rsidRPr="00252DF5">
        <w:t>, norādot, ka Fond</w:t>
      </w:r>
      <w:r w:rsidR="00A21DA9" w:rsidRPr="00252DF5">
        <w:t>s</w:t>
      </w:r>
      <w:r w:rsidR="00F869D0" w:rsidRPr="00252DF5">
        <w:t xml:space="preserve">, </w:t>
      </w:r>
      <w:r w:rsidR="0055692E" w:rsidRPr="00252DF5">
        <w:t>ņemot vēra izskanēju</w:t>
      </w:r>
      <w:r w:rsidR="001A0378" w:rsidRPr="00252DF5">
        <w:t xml:space="preserve">šos </w:t>
      </w:r>
      <w:r w:rsidR="002573FB" w:rsidRPr="00252DF5">
        <w:t>argumentus par objektivitāti, leģitimitāti</w:t>
      </w:r>
      <w:r w:rsidR="00AD6DEA" w:rsidRPr="00252DF5">
        <w:t>, kā arī pakļautību</w:t>
      </w:r>
      <w:r w:rsidR="00F869D0" w:rsidRPr="00252DF5">
        <w:t xml:space="preserve">, uzskata, ka </w:t>
      </w:r>
      <w:r w:rsidR="00CD7029" w:rsidRPr="00252DF5">
        <w:t xml:space="preserve">Valsts </w:t>
      </w:r>
      <w:r w:rsidR="343AE2AD" w:rsidRPr="00252DF5">
        <w:t>k</w:t>
      </w:r>
      <w:r w:rsidR="00CD7029" w:rsidRPr="00252DF5">
        <w:t xml:space="preserve">ancelejai vajadzētu veikt </w:t>
      </w:r>
      <w:r w:rsidR="00B4374E" w:rsidRPr="00252DF5">
        <w:t>direktora amata konkursa atlas</w:t>
      </w:r>
      <w:r w:rsidR="00983B57" w:rsidRPr="00252DF5">
        <w:t>es rīkošanu</w:t>
      </w:r>
      <w:r w:rsidR="00B4374E" w:rsidRPr="00252DF5">
        <w:t>.</w:t>
      </w:r>
    </w:p>
    <w:p w14:paraId="3C8A7BD3" w14:textId="125D2EB4" w:rsidR="4550A74E" w:rsidRPr="00252DF5" w:rsidRDefault="4550A74E" w:rsidP="731AF686">
      <w:pPr>
        <w:spacing w:before="240" w:after="120"/>
        <w:jc w:val="both"/>
      </w:pPr>
      <w:r w:rsidRPr="00252DF5">
        <w:t>Padome vienojās</w:t>
      </w:r>
      <w:r w:rsidR="06ABC21D" w:rsidRPr="00252DF5">
        <w:t>:</w:t>
      </w:r>
    </w:p>
    <w:p w14:paraId="107CE959" w14:textId="7C840A5C" w:rsidR="4550A74E" w:rsidRPr="00252DF5" w:rsidRDefault="3CC130EA" w:rsidP="6477574B">
      <w:pPr>
        <w:pStyle w:val="ListParagraph"/>
        <w:numPr>
          <w:ilvl w:val="0"/>
          <w:numId w:val="1"/>
        </w:numPr>
        <w:spacing w:before="240" w:after="120"/>
        <w:jc w:val="both"/>
        <w:rPr>
          <w:rFonts w:ascii="Times New Roman" w:eastAsia="Times New Roman" w:hAnsi="Times New Roman" w:cs="Times New Roman"/>
          <w:sz w:val="24"/>
          <w:szCs w:val="24"/>
        </w:rPr>
      </w:pPr>
      <w:r w:rsidRPr="00252DF5">
        <w:rPr>
          <w:rFonts w:ascii="Times New Roman" w:eastAsia="Times New Roman" w:hAnsi="Times New Roman" w:cs="Times New Roman"/>
          <w:sz w:val="24"/>
          <w:szCs w:val="24"/>
        </w:rPr>
        <w:t>A</w:t>
      </w:r>
      <w:r w:rsidR="67EA95D7" w:rsidRPr="00252DF5">
        <w:rPr>
          <w:rFonts w:ascii="Times New Roman" w:eastAsia="Times New Roman" w:hAnsi="Times New Roman" w:cs="Times New Roman"/>
          <w:sz w:val="24"/>
          <w:szCs w:val="24"/>
        </w:rPr>
        <w:t xml:space="preserve">icināt Valsts kanceleju nodrošināt </w:t>
      </w:r>
      <w:r w:rsidR="309FBD4F" w:rsidRPr="00252DF5">
        <w:rPr>
          <w:rFonts w:ascii="Times New Roman" w:eastAsia="Times New Roman" w:hAnsi="Times New Roman" w:cs="Times New Roman"/>
          <w:sz w:val="24"/>
          <w:szCs w:val="24"/>
        </w:rPr>
        <w:t>konkursa norisi</w:t>
      </w:r>
      <w:r w:rsidR="4BC2A3BF" w:rsidRPr="00252DF5">
        <w:rPr>
          <w:rFonts w:ascii="Times New Roman" w:eastAsia="Times New Roman" w:hAnsi="Times New Roman" w:cs="Times New Roman"/>
          <w:sz w:val="24"/>
          <w:szCs w:val="24"/>
        </w:rPr>
        <w:t>,</w:t>
      </w:r>
      <w:r w:rsidR="309FBD4F" w:rsidRPr="00252DF5">
        <w:rPr>
          <w:rFonts w:ascii="Times New Roman" w:eastAsia="Times New Roman" w:hAnsi="Times New Roman" w:cs="Times New Roman"/>
          <w:sz w:val="24"/>
          <w:szCs w:val="24"/>
        </w:rPr>
        <w:t xml:space="preserve"> </w:t>
      </w:r>
      <w:r w:rsidR="4BC2A3BF" w:rsidRPr="00252DF5">
        <w:rPr>
          <w:rFonts w:ascii="Times New Roman" w:eastAsia="Times New Roman" w:hAnsi="Times New Roman" w:cs="Times New Roman"/>
          <w:sz w:val="24"/>
          <w:szCs w:val="24"/>
        </w:rPr>
        <w:t xml:space="preserve">tostarp vadīt atlases komisijas darbu </w:t>
      </w:r>
      <w:r w:rsidR="309FBD4F" w:rsidRPr="00252DF5">
        <w:rPr>
          <w:rFonts w:ascii="Times New Roman" w:eastAsia="Times New Roman" w:hAnsi="Times New Roman" w:cs="Times New Roman"/>
          <w:sz w:val="24"/>
          <w:szCs w:val="24"/>
        </w:rPr>
        <w:t xml:space="preserve"> un</w:t>
      </w:r>
      <w:r w:rsidR="647A0C47" w:rsidRPr="00252DF5">
        <w:rPr>
          <w:rFonts w:ascii="Times New Roman" w:eastAsia="Times New Roman" w:hAnsi="Times New Roman" w:cs="Times New Roman"/>
          <w:sz w:val="24"/>
          <w:szCs w:val="24"/>
        </w:rPr>
        <w:t xml:space="preserve"> nodrošināt</w:t>
      </w:r>
      <w:r w:rsidR="309FBD4F" w:rsidRPr="00252DF5">
        <w:rPr>
          <w:rFonts w:ascii="Times New Roman" w:eastAsia="Times New Roman" w:hAnsi="Times New Roman" w:cs="Times New Roman"/>
          <w:sz w:val="24"/>
          <w:szCs w:val="24"/>
        </w:rPr>
        <w:t xml:space="preserve"> </w:t>
      </w:r>
      <w:r w:rsidR="67EA95D7" w:rsidRPr="00252DF5">
        <w:rPr>
          <w:rFonts w:ascii="Times New Roman" w:eastAsia="Times New Roman" w:hAnsi="Times New Roman" w:cs="Times New Roman"/>
          <w:sz w:val="24"/>
          <w:szCs w:val="24"/>
        </w:rPr>
        <w:t>atlases komisijas sekretariāta funkciju</w:t>
      </w:r>
      <w:r w:rsidRPr="00252DF5">
        <w:rPr>
          <w:rFonts w:ascii="Times New Roman" w:eastAsia="Times New Roman" w:hAnsi="Times New Roman" w:cs="Times New Roman"/>
          <w:sz w:val="24"/>
          <w:szCs w:val="24"/>
        </w:rPr>
        <w:t>;</w:t>
      </w:r>
      <w:r w:rsidR="67EA95D7" w:rsidRPr="00252DF5">
        <w:rPr>
          <w:rFonts w:ascii="Times New Roman" w:eastAsia="Times New Roman" w:hAnsi="Times New Roman" w:cs="Times New Roman"/>
          <w:sz w:val="24"/>
          <w:szCs w:val="24"/>
        </w:rPr>
        <w:t xml:space="preserve"> </w:t>
      </w:r>
    </w:p>
    <w:p w14:paraId="4F3E2268" w14:textId="54CC12BE" w:rsidR="18D72105" w:rsidRPr="00252DF5" w:rsidRDefault="6A7CABB8" w:rsidP="6477574B">
      <w:pPr>
        <w:pStyle w:val="ListParagraph"/>
        <w:numPr>
          <w:ilvl w:val="0"/>
          <w:numId w:val="1"/>
        </w:numPr>
        <w:spacing w:before="240" w:after="120"/>
        <w:jc w:val="both"/>
        <w:rPr>
          <w:rFonts w:ascii="Times New Roman" w:hAnsi="Times New Roman" w:cs="Times New Roman"/>
          <w:sz w:val="24"/>
          <w:szCs w:val="24"/>
        </w:rPr>
      </w:pPr>
      <w:r w:rsidRPr="00252DF5">
        <w:rPr>
          <w:rFonts w:ascii="Times New Roman" w:eastAsia="Times New Roman" w:hAnsi="Times New Roman" w:cs="Times New Roman"/>
          <w:sz w:val="24"/>
          <w:szCs w:val="24"/>
        </w:rPr>
        <w:t>Darbam atlases komisijā aicināt deleģēt pārstāv</w:t>
      </w:r>
      <w:r w:rsidR="0C2FFCE0" w:rsidRPr="00252DF5">
        <w:rPr>
          <w:rFonts w:ascii="Times New Roman" w:eastAsia="Times New Roman" w:hAnsi="Times New Roman" w:cs="Times New Roman"/>
          <w:sz w:val="24"/>
          <w:szCs w:val="24"/>
        </w:rPr>
        <w:t>i</w:t>
      </w:r>
      <w:r w:rsidRPr="00252DF5">
        <w:rPr>
          <w:rFonts w:ascii="Times New Roman" w:eastAsia="Times New Roman" w:hAnsi="Times New Roman" w:cs="Times New Roman"/>
          <w:sz w:val="24"/>
          <w:szCs w:val="24"/>
        </w:rPr>
        <w:t xml:space="preserve"> no V</w:t>
      </w:r>
      <w:r w:rsidR="7D14B893" w:rsidRPr="00252DF5">
        <w:rPr>
          <w:rFonts w:ascii="Times New Roman" w:eastAsia="Times New Roman" w:hAnsi="Times New Roman" w:cs="Times New Roman"/>
          <w:sz w:val="24"/>
          <w:szCs w:val="24"/>
        </w:rPr>
        <w:t>a</w:t>
      </w:r>
      <w:r w:rsidRPr="00252DF5">
        <w:rPr>
          <w:rFonts w:ascii="Times New Roman" w:eastAsia="Times New Roman" w:hAnsi="Times New Roman" w:cs="Times New Roman"/>
          <w:sz w:val="24"/>
          <w:szCs w:val="24"/>
        </w:rPr>
        <w:t>l</w:t>
      </w:r>
      <w:r w:rsidR="78B40978" w:rsidRPr="00252DF5">
        <w:rPr>
          <w:rFonts w:ascii="Times New Roman" w:eastAsia="Times New Roman" w:hAnsi="Times New Roman" w:cs="Times New Roman"/>
          <w:sz w:val="24"/>
          <w:szCs w:val="24"/>
        </w:rPr>
        <w:t>s</w:t>
      </w:r>
      <w:r w:rsidRPr="00252DF5">
        <w:rPr>
          <w:rFonts w:ascii="Times New Roman" w:eastAsia="Times New Roman" w:hAnsi="Times New Roman" w:cs="Times New Roman"/>
          <w:sz w:val="24"/>
          <w:szCs w:val="24"/>
        </w:rPr>
        <w:t>ts kancelej</w:t>
      </w:r>
      <w:r w:rsidR="63CAEF2C" w:rsidRPr="00252DF5">
        <w:rPr>
          <w:rFonts w:ascii="Times New Roman" w:eastAsia="Times New Roman" w:hAnsi="Times New Roman" w:cs="Times New Roman"/>
          <w:sz w:val="24"/>
          <w:szCs w:val="24"/>
        </w:rPr>
        <w:t>as</w:t>
      </w:r>
      <w:r w:rsidR="3B6748DA" w:rsidRPr="00252DF5">
        <w:rPr>
          <w:rFonts w:ascii="Times New Roman" w:eastAsia="Times New Roman" w:hAnsi="Times New Roman" w:cs="Times New Roman"/>
          <w:sz w:val="24"/>
          <w:szCs w:val="24"/>
        </w:rPr>
        <w:t xml:space="preserve">, </w:t>
      </w:r>
      <w:r w:rsidR="1B72D551" w:rsidRPr="00252DF5">
        <w:rPr>
          <w:rFonts w:ascii="Times New Roman" w:eastAsia="Times New Roman" w:hAnsi="Times New Roman" w:cs="Times New Roman"/>
          <w:sz w:val="24"/>
          <w:szCs w:val="24"/>
        </w:rPr>
        <w:t xml:space="preserve">Kultūras ministrijas, </w:t>
      </w:r>
      <w:r w:rsidR="3B6748DA" w:rsidRPr="00252DF5">
        <w:rPr>
          <w:rFonts w:ascii="Times New Roman" w:eastAsia="Times New Roman" w:hAnsi="Times New Roman" w:cs="Times New Roman"/>
          <w:sz w:val="24"/>
          <w:szCs w:val="24"/>
        </w:rPr>
        <w:t xml:space="preserve">divus </w:t>
      </w:r>
      <w:r w:rsidR="248E8B1E" w:rsidRPr="00252DF5">
        <w:rPr>
          <w:rFonts w:ascii="Times New Roman" w:eastAsia="Times New Roman" w:hAnsi="Times New Roman" w:cs="Times New Roman"/>
          <w:sz w:val="24"/>
          <w:szCs w:val="24"/>
        </w:rPr>
        <w:t>Nevalstisko organizāciju un Ministru kabineta sadarbības memoranda īstenošanas padomes deleģētos pārstāvjus kā arī ministru prezidenta deleģēto pārstāvi</w:t>
      </w:r>
      <w:r w:rsidR="3CC130EA" w:rsidRPr="00252DF5">
        <w:rPr>
          <w:rFonts w:ascii="Times New Roman" w:eastAsia="Times New Roman" w:hAnsi="Times New Roman" w:cs="Times New Roman"/>
          <w:sz w:val="24"/>
          <w:szCs w:val="24"/>
        </w:rPr>
        <w:t>;</w:t>
      </w:r>
    </w:p>
    <w:p w14:paraId="4E7840E2" w14:textId="1E48FCF3" w:rsidR="23A8EEBD" w:rsidRPr="00252DF5" w:rsidRDefault="23A8EEBD" w:rsidP="6477574B">
      <w:pPr>
        <w:pStyle w:val="ListParagraph"/>
        <w:numPr>
          <w:ilvl w:val="0"/>
          <w:numId w:val="1"/>
        </w:numPr>
        <w:spacing w:before="240" w:after="120"/>
        <w:jc w:val="both"/>
        <w:rPr>
          <w:rFonts w:ascii="Times New Roman" w:hAnsi="Times New Roman" w:cs="Times New Roman"/>
          <w:sz w:val="24"/>
          <w:szCs w:val="24"/>
        </w:rPr>
      </w:pPr>
      <w:r w:rsidRPr="00252DF5">
        <w:rPr>
          <w:rFonts w:ascii="Times New Roman" w:eastAsia="Times New Roman" w:hAnsi="Times New Roman" w:cs="Times New Roman"/>
          <w:sz w:val="24"/>
          <w:szCs w:val="24"/>
        </w:rPr>
        <w:t>Konkursa nolikumu apstiprināt nākamajā padomes sēdē, iepriekš to saskaņojot ar Valsts kanceleju.</w:t>
      </w:r>
      <w:r w:rsidR="73C0A917" w:rsidRPr="00252DF5">
        <w:rPr>
          <w:rFonts w:ascii="Times New Roman" w:eastAsia="Times New Roman" w:hAnsi="Times New Roman" w:cs="Times New Roman"/>
          <w:sz w:val="24"/>
          <w:szCs w:val="24"/>
        </w:rPr>
        <w:t xml:space="preserve"> </w:t>
      </w:r>
    </w:p>
    <w:p w14:paraId="4BEA1C12" w14:textId="77777777" w:rsidR="006E275C" w:rsidRPr="00252DF5" w:rsidRDefault="006E275C" w:rsidP="2E27548F">
      <w:pPr>
        <w:pStyle w:val="ListParagraph"/>
        <w:numPr>
          <w:ilvl w:val="0"/>
          <w:numId w:val="14"/>
        </w:numPr>
        <w:spacing w:before="240" w:after="120"/>
        <w:ind w:left="90"/>
        <w:jc w:val="both"/>
        <w:rPr>
          <w:rStyle w:val="normaltextrun"/>
          <w:rFonts w:ascii="Times New Roman" w:hAnsi="Times New Roman" w:cs="Times New Roman"/>
          <w:sz w:val="24"/>
          <w:szCs w:val="24"/>
        </w:rPr>
      </w:pPr>
      <w:r w:rsidRPr="00252DF5">
        <w:rPr>
          <w:rStyle w:val="normaltextrun"/>
          <w:rFonts w:ascii="Times New Roman" w:hAnsi="Times New Roman" w:cs="Times New Roman"/>
          <w:color w:val="000000"/>
          <w:sz w:val="24"/>
          <w:szCs w:val="24"/>
          <w:shd w:val="clear" w:color="auto" w:fill="FFFFFF"/>
        </w:rPr>
        <w:t>Par nevaldības organizāciju atlases darbam Sabiedrības integrācijas fonda padomē konkursa komisijas lēmumā noteikto nevaldības organizāciju un to kandidātu un aizvietotāju apstiprināšanu.</w:t>
      </w:r>
    </w:p>
    <w:p w14:paraId="52FE30CB" w14:textId="6388F542" w:rsidR="006E275C" w:rsidRPr="00252DF5" w:rsidRDefault="42D3E028" w:rsidP="7788DBBC">
      <w:pPr>
        <w:pStyle w:val="Title"/>
        <w:tabs>
          <w:tab w:val="left" w:pos="360"/>
        </w:tabs>
        <w:spacing w:before="240"/>
        <w:jc w:val="both"/>
        <w:rPr>
          <w:rStyle w:val="normaltextrun"/>
          <w:b w:val="0"/>
          <w:color w:val="000000"/>
          <w:sz w:val="24"/>
          <w:u w:val="single"/>
          <w:shd w:val="clear" w:color="auto" w:fill="FFFFFF"/>
        </w:rPr>
      </w:pPr>
      <w:r w:rsidRPr="00252DF5">
        <w:rPr>
          <w:rStyle w:val="normaltextrun"/>
          <w:b w:val="0"/>
          <w:color w:val="000000"/>
          <w:sz w:val="24"/>
          <w:u w:val="single"/>
          <w:shd w:val="clear" w:color="auto" w:fill="FFFFFF"/>
        </w:rPr>
        <w:t xml:space="preserve">Ziņo: </w:t>
      </w:r>
      <w:r w:rsidR="00574A84" w:rsidRPr="00252DF5">
        <w:rPr>
          <w:rStyle w:val="normaltextrun"/>
          <w:b w:val="0"/>
          <w:color w:val="000000"/>
          <w:sz w:val="24"/>
          <w:u w:val="single"/>
          <w:shd w:val="clear" w:color="auto" w:fill="FFFFFF"/>
        </w:rPr>
        <w:t xml:space="preserve">Zane </w:t>
      </w:r>
      <w:r w:rsidRPr="00252DF5">
        <w:rPr>
          <w:rStyle w:val="normaltextrun"/>
          <w:b w:val="0"/>
          <w:color w:val="000000"/>
          <w:sz w:val="24"/>
          <w:u w:val="single"/>
          <w:shd w:val="clear" w:color="auto" w:fill="FFFFFF"/>
        </w:rPr>
        <w:t>Vāgnere</w:t>
      </w:r>
    </w:p>
    <w:p w14:paraId="4705BD7D" w14:textId="522F7FBA" w:rsidR="128A63B0" w:rsidRPr="00252DF5" w:rsidRDefault="128A63B0" w:rsidP="382E71AA">
      <w:pPr>
        <w:pStyle w:val="Title"/>
        <w:tabs>
          <w:tab w:val="left" w:pos="360"/>
        </w:tabs>
        <w:spacing w:before="240"/>
        <w:jc w:val="both"/>
        <w:rPr>
          <w:rStyle w:val="normaltextrun"/>
          <w:b w:val="0"/>
          <w:bCs w:val="0"/>
          <w:color w:val="000000" w:themeColor="text1"/>
          <w:sz w:val="24"/>
        </w:rPr>
      </w:pPr>
      <w:r w:rsidRPr="00252DF5">
        <w:rPr>
          <w:rStyle w:val="normaltextrun"/>
          <w:b w:val="0"/>
          <w:bCs w:val="0"/>
          <w:i/>
          <w:iCs/>
          <w:color w:val="000000" w:themeColor="text1"/>
          <w:sz w:val="24"/>
        </w:rPr>
        <w:t>Tehniskas problēmas ar sēdes videokonferences sistēmu.</w:t>
      </w:r>
      <w:r w:rsidRPr="00252DF5">
        <w:rPr>
          <w:rStyle w:val="normaltextrun"/>
          <w:b w:val="0"/>
          <w:bCs w:val="0"/>
          <w:color w:val="000000" w:themeColor="text1"/>
          <w:sz w:val="24"/>
        </w:rPr>
        <w:t xml:space="preserve"> </w:t>
      </w:r>
    </w:p>
    <w:p w14:paraId="3EB3785D" w14:textId="77777777" w:rsidR="0013783C" w:rsidRPr="00252DF5" w:rsidRDefault="0013783C" w:rsidP="382E71AA">
      <w:pPr>
        <w:pStyle w:val="Title"/>
        <w:tabs>
          <w:tab w:val="left" w:pos="360"/>
        </w:tabs>
        <w:spacing w:before="240"/>
        <w:jc w:val="both"/>
        <w:rPr>
          <w:rStyle w:val="normaltextrun"/>
          <w:b w:val="0"/>
          <w:bCs w:val="0"/>
          <w:color w:val="000000" w:themeColor="text1"/>
          <w:sz w:val="24"/>
        </w:rPr>
      </w:pPr>
    </w:p>
    <w:p w14:paraId="3B7F9F9C" w14:textId="15F65341" w:rsidR="1B9453F8" w:rsidRPr="00252DF5" w:rsidRDefault="62BE11FC" w:rsidP="0013783C">
      <w:pPr>
        <w:jc w:val="both"/>
      </w:pPr>
      <w:r w:rsidRPr="00252DF5">
        <w:t>R. Uzulnieks norāda, ka  biedrības</w:t>
      </w:r>
      <w:r w:rsidRPr="00252DF5">
        <w:rPr>
          <w:i/>
          <w:iCs/>
        </w:rPr>
        <w:t xml:space="preserve"> "Dienvidlatgales NVO atbalsta centrs"</w:t>
      </w:r>
      <w:r w:rsidRPr="00252DF5">
        <w:t xml:space="preserve"> </w:t>
      </w:r>
      <w:r w:rsidR="79585438" w:rsidRPr="00252DF5">
        <w:t xml:space="preserve">izvirzītais pārstāvis Oskars Zuģickis </w:t>
      </w:r>
      <w:r w:rsidRPr="00252DF5">
        <w:t>un  "</w:t>
      </w:r>
      <w:r w:rsidRPr="00252DF5">
        <w:rPr>
          <w:i/>
          <w:iCs/>
        </w:rPr>
        <w:t>Latvijas Sociālās uzņēmējdarbības asociācija"</w:t>
      </w:r>
      <w:r w:rsidR="3AB36F07" w:rsidRPr="00252DF5">
        <w:rPr>
          <w:i/>
          <w:iCs/>
        </w:rPr>
        <w:t xml:space="preserve"> </w:t>
      </w:r>
      <w:r w:rsidR="3EBE67E4" w:rsidRPr="00252DF5">
        <w:t xml:space="preserve">izvirzītā pārstāve Liene </w:t>
      </w:r>
      <w:proofErr w:type="spellStart"/>
      <w:r w:rsidR="3EBE67E4" w:rsidRPr="00252DF5">
        <w:t>Reine-Miteva</w:t>
      </w:r>
      <w:proofErr w:type="spellEnd"/>
      <w:r w:rsidR="3EBE67E4" w:rsidRPr="00252DF5">
        <w:t xml:space="preserve"> </w:t>
      </w:r>
      <w:r w:rsidR="3AB36F07" w:rsidRPr="00252DF5">
        <w:t xml:space="preserve">pārstāv vienu </w:t>
      </w:r>
      <w:r w:rsidR="3AB36F07" w:rsidRPr="00252DF5">
        <w:rPr>
          <w:i/>
          <w:iCs/>
        </w:rPr>
        <w:t>politisko spēku</w:t>
      </w:r>
      <w:r w:rsidR="26D30E68" w:rsidRPr="00252DF5">
        <w:t xml:space="preserve">, kas raisa jautājumu, vai </w:t>
      </w:r>
      <w:r w:rsidR="3C2A9BF5" w:rsidRPr="00252DF5">
        <w:t>pārstāvji, kuri ir saistīti ar politiku var pārstāvēt</w:t>
      </w:r>
      <w:r w:rsidR="683AC12F" w:rsidRPr="00252DF5">
        <w:t xml:space="preserve"> NVO Fonda padomē.</w:t>
      </w:r>
    </w:p>
    <w:p w14:paraId="5CB4B774" w14:textId="77777777" w:rsidR="00BB091C" w:rsidRPr="00252DF5" w:rsidRDefault="00BB091C" w:rsidP="0013783C">
      <w:pPr>
        <w:jc w:val="both"/>
      </w:pPr>
    </w:p>
    <w:p w14:paraId="09D64659" w14:textId="73E40327" w:rsidR="382E71AA" w:rsidRPr="00252DF5" w:rsidRDefault="08DD154F" w:rsidP="00BB091C">
      <w:pPr>
        <w:jc w:val="both"/>
        <w:rPr>
          <w:rFonts w:eastAsia="Calibri"/>
        </w:rPr>
      </w:pPr>
      <w:r w:rsidRPr="00252DF5">
        <w:t xml:space="preserve">Z.Vāgnere atbildot uz R. </w:t>
      </w:r>
      <w:proofErr w:type="spellStart"/>
      <w:r w:rsidRPr="00252DF5">
        <w:t>Uzulnieka</w:t>
      </w:r>
      <w:proofErr w:type="spellEnd"/>
      <w:r w:rsidRPr="00252DF5">
        <w:t xml:space="preserve"> komentāru, norāda, ka arī personas ar ierēdņa amata statusu var būt kādas politiskas partijas biedri, tomēr nedrīkst būt vadošos amatos (politiskās partijas valdes sastāvā). Būt partijas biedram, papildinot, ja nav paredzēti noteikumi, kas pārstāvim aizliedz būt politiskās partijas biedram, tad tas tiek uzskatīts par diskrimināciju pēc politiskās pārliecības.</w:t>
      </w:r>
    </w:p>
    <w:p w14:paraId="480ABB25" w14:textId="7559499D" w:rsidR="00BB091C" w:rsidRPr="00252DF5" w:rsidRDefault="68FE693B" w:rsidP="008969F9">
      <w:pPr>
        <w:pStyle w:val="Title"/>
        <w:tabs>
          <w:tab w:val="left" w:pos="360"/>
        </w:tabs>
        <w:spacing w:before="240"/>
        <w:jc w:val="both"/>
        <w:rPr>
          <w:b w:val="0"/>
          <w:bCs w:val="0"/>
          <w:color w:val="000000"/>
          <w:sz w:val="24"/>
          <w:shd w:val="clear" w:color="auto" w:fill="FFFFFF"/>
        </w:rPr>
      </w:pPr>
      <w:r w:rsidRPr="00252DF5">
        <w:rPr>
          <w:rStyle w:val="normaltextrun"/>
          <w:b w:val="0"/>
          <w:bCs w:val="0"/>
          <w:color w:val="000000"/>
          <w:sz w:val="24"/>
          <w:shd w:val="clear" w:color="auto" w:fill="FFFFFF"/>
        </w:rPr>
        <w:lastRenderedPageBreak/>
        <w:t>K. Ploka norāda, ka ņemot vērā</w:t>
      </w:r>
      <w:r w:rsidR="001314D1" w:rsidRPr="00252DF5">
        <w:rPr>
          <w:rStyle w:val="normaltextrun"/>
          <w:b w:val="0"/>
          <w:bCs w:val="0"/>
          <w:color w:val="000000"/>
          <w:sz w:val="24"/>
          <w:shd w:val="clear" w:color="auto" w:fill="FFFFFF"/>
        </w:rPr>
        <w:t xml:space="preserve"> to</w:t>
      </w:r>
      <w:r w:rsidR="2947E7A9" w:rsidRPr="00252DF5">
        <w:rPr>
          <w:rStyle w:val="normaltextrun"/>
          <w:b w:val="0"/>
          <w:bCs w:val="0"/>
          <w:color w:val="000000"/>
          <w:sz w:val="24"/>
          <w:shd w:val="clear" w:color="auto" w:fill="FFFFFF"/>
        </w:rPr>
        <w:t>, ka</w:t>
      </w:r>
      <w:r w:rsidR="6448F63A" w:rsidRPr="00252DF5">
        <w:rPr>
          <w:rStyle w:val="normaltextrun"/>
          <w:b w:val="0"/>
          <w:bCs w:val="0"/>
          <w:color w:val="000000"/>
          <w:sz w:val="24"/>
          <w:shd w:val="clear" w:color="auto" w:fill="FFFFFF"/>
        </w:rPr>
        <w:t xml:space="preserve"> Fonda padomes sēdēs</w:t>
      </w:r>
      <w:r w:rsidR="2947E7A9" w:rsidRPr="00252DF5">
        <w:rPr>
          <w:rStyle w:val="normaltextrun"/>
          <w:b w:val="0"/>
          <w:bCs w:val="0"/>
          <w:color w:val="000000"/>
          <w:sz w:val="24"/>
          <w:shd w:val="clear" w:color="auto" w:fill="FFFFFF"/>
        </w:rPr>
        <w:t xml:space="preserve"> tiek lemts par</w:t>
      </w:r>
      <w:r w:rsidR="29088DE5" w:rsidRPr="00252DF5">
        <w:rPr>
          <w:rStyle w:val="normaltextrun"/>
          <w:b w:val="0"/>
          <w:bCs w:val="0"/>
          <w:color w:val="000000"/>
          <w:sz w:val="24"/>
          <w:shd w:val="clear" w:color="auto" w:fill="FFFFFF"/>
        </w:rPr>
        <w:t xml:space="preserve"> liela</w:t>
      </w:r>
      <w:r w:rsidR="2947E7A9" w:rsidRPr="00252DF5">
        <w:rPr>
          <w:rStyle w:val="normaltextrun"/>
          <w:b w:val="0"/>
          <w:bCs w:val="0"/>
          <w:color w:val="000000"/>
          <w:sz w:val="24"/>
          <w:shd w:val="clear" w:color="auto" w:fill="FFFFFF"/>
        </w:rPr>
        <w:t xml:space="preserve"> finansējuma </w:t>
      </w:r>
      <w:r w:rsidR="29088DE5" w:rsidRPr="00252DF5">
        <w:rPr>
          <w:rStyle w:val="normaltextrun"/>
          <w:b w:val="0"/>
          <w:bCs w:val="0"/>
          <w:color w:val="000000"/>
          <w:sz w:val="24"/>
          <w:shd w:val="clear" w:color="auto" w:fill="FFFFFF"/>
        </w:rPr>
        <w:t xml:space="preserve">sadalīšanu </w:t>
      </w:r>
      <w:r w:rsidR="5D4871B6" w:rsidRPr="00252DF5">
        <w:rPr>
          <w:rStyle w:val="normaltextrun"/>
          <w:b w:val="0"/>
          <w:bCs w:val="0"/>
          <w:color w:val="000000"/>
          <w:sz w:val="24"/>
          <w:shd w:val="clear" w:color="auto" w:fill="FFFFFF"/>
        </w:rPr>
        <w:t xml:space="preserve">dažādām </w:t>
      </w:r>
      <w:r w:rsidR="699F76B0" w:rsidRPr="00252DF5">
        <w:rPr>
          <w:rStyle w:val="normaltextrun"/>
          <w:b w:val="0"/>
          <w:bCs w:val="0"/>
          <w:color w:val="000000"/>
          <w:sz w:val="24"/>
          <w:shd w:val="clear" w:color="auto" w:fill="FFFFFF"/>
        </w:rPr>
        <w:t>jomām</w:t>
      </w:r>
      <w:r w:rsidR="29088DE5" w:rsidRPr="00252DF5">
        <w:rPr>
          <w:rStyle w:val="normaltextrun"/>
          <w:b w:val="0"/>
          <w:bCs w:val="0"/>
          <w:color w:val="000000"/>
          <w:sz w:val="24"/>
          <w:shd w:val="clear" w:color="auto" w:fill="FFFFFF"/>
        </w:rPr>
        <w:t>,</w:t>
      </w:r>
      <w:r w:rsidR="0259AA1A" w:rsidRPr="00252DF5">
        <w:rPr>
          <w:rStyle w:val="normaltextrun"/>
          <w:b w:val="0"/>
          <w:bCs w:val="0"/>
          <w:color w:val="000000"/>
          <w:sz w:val="24"/>
          <w:shd w:val="clear" w:color="auto" w:fill="FFFFFF"/>
        </w:rPr>
        <w:t xml:space="preserve"> ir būtiski </w:t>
      </w:r>
      <w:r w:rsidR="65A818F4" w:rsidRPr="00252DF5">
        <w:rPr>
          <w:rStyle w:val="normaltextrun"/>
          <w:b w:val="0"/>
          <w:bCs w:val="0"/>
          <w:color w:val="000000"/>
          <w:sz w:val="24"/>
          <w:shd w:val="clear" w:color="auto" w:fill="FFFFFF"/>
        </w:rPr>
        <w:t xml:space="preserve">domāt par </w:t>
      </w:r>
      <w:r w:rsidR="492F3E55" w:rsidRPr="00252DF5">
        <w:rPr>
          <w:rStyle w:val="normaltextrun"/>
          <w:b w:val="0"/>
          <w:bCs w:val="0"/>
          <w:color w:val="000000"/>
          <w:sz w:val="24"/>
          <w:shd w:val="clear" w:color="auto" w:fill="FFFFFF"/>
        </w:rPr>
        <w:t>prioritārajām jomām</w:t>
      </w:r>
      <w:r w:rsidR="76C13F1D" w:rsidRPr="00252DF5">
        <w:rPr>
          <w:rStyle w:val="normaltextrun"/>
          <w:b w:val="0"/>
          <w:bCs w:val="0"/>
          <w:color w:val="000000"/>
          <w:sz w:val="24"/>
          <w:shd w:val="clear" w:color="auto" w:fill="FFFFFF"/>
        </w:rPr>
        <w:t xml:space="preserve"> un to pārstāvju izvēli </w:t>
      </w:r>
      <w:r w:rsidR="300969FB" w:rsidRPr="00252DF5">
        <w:rPr>
          <w:rStyle w:val="normaltextrun"/>
          <w:b w:val="0"/>
          <w:bCs w:val="0"/>
          <w:color w:val="000000"/>
          <w:sz w:val="24"/>
          <w:shd w:val="clear" w:color="auto" w:fill="FFFFFF"/>
        </w:rPr>
        <w:t>Fonda p</w:t>
      </w:r>
      <w:r w:rsidR="76C13F1D" w:rsidRPr="00252DF5">
        <w:rPr>
          <w:rStyle w:val="normaltextrun"/>
          <w:b w:val="0"/>
          <w:bCs w:val="0"/>
          <w:color w:val="000000"/>
          <w:sz w:val="24"/>
          <w:shd w:val="clear" w:color="auto" w:fill="FFFFFF"/>
        </w:rPr>
        <w:t>adomes sastāvā.</w:t>
      </w:r>
    </w:p>
    <w:p w14:paraId="73C83CB7" w14:textId="5EBB781B" w:rsidR="382E71AA" w:rsidRDefault="399571DA" w:rsidP="00BB091C">
      <w:pPr>
        <w:pStyle w:val="Title"/>
        <w:tabs>
          <w:tab w:val="left" w:pos="360"/>
        </w:tabs>
        <w:spacing w:before="240"/>
        <w:jc w:val="both"/>
        <w:rPr>
          <w:b w:val="0"/>
          <w:bCs w:val="0"/>
          <w:sz w:val="24"/>
        </w:rPr>
      </w:pPr>
      <w:r w:rsidRPr="00252DF5">
        <w:rPr>
          <w:b w:val="0"/>
          <w:bCs w:val="0"/>
          <w:sz w:val="24"/>
        </w:rPr>
        <w:t xml:space="preserve">L. Paegļkalna komentē komisijas vērtēšanas principus, uzsverot, ka atlases komisijai, kas vērtē NVO kandidātu un to aizvietotāju atbilstību prasībām, ir jāintervē gan kandidātu, gan to aizvietotāju, līdz ar to nevalstisko organizāciju pārstāvji, kuriem nav aizvietotāji </w:t>
      </w:r>
      <w:r w:rsidR="008969F9" w:rsidRPr="00252DF5">
        <w:rPr>
          <w:b w:val="0"/>
          <w:bCs w:val="0"/>
          <w:sz w:val="24"/>
        </w:rPr>
        <w:t>neatbilst</w:t>
      </w:r>
      <w:r w:rsidRPr="00252DF5">
        <w:rPr>
          <w:b w:val="0"/>
          <w:bCs w:val="0"/>
          <w:sz w:val="24"/>
        </w:rPr>
        <w:t xml:space="preserve"> vērtēšanas kritērijiem, skatoties no godīgas konkurences principiem</w:t>
      </w:r>
      <w:r w:rsidR="00A73936">
        <w:rPr>
          <w:b w:val="0"/>
          <w:bCs w:val="0"/>
          <w:sz w:val="24"/>
        </w:rPr>
        <w:t>.</w:t>
      </w:r>
    </w:p>
    <w:p w14:paraId="6B957A80" w14:textId="398304A3" w:rsidR="00A73936" w:rsidRDefault="00A73936" w:rsidP="00C87476">
      <w:pPr>
        <w:pStyle w:val="Title"/>
        <w:tabs>
          <w:tab w:val="left" w:pos="360"/>
        </w:tabs>
        <w:spacing w:before="240"/>
        <w:jc w:val="both"/>
        <w:rPr>
          <w:b w:val="0"/>
          <w:bCs w:val="0"/>
          <w:sz w:val="24"/>
        </w:rPr>
      </w:pPr>
      <w:r>
        <w:rPr>
          <w:b w:val="0"/>
          <w:bCs w:val="0"/>
          <w:sz w:val="24"/>
        </w:rPr>
        <w:t xml:space="preserve"> </w:t>
      </w:r>
    </w:p>
    <w:p w14:paraId="0B561F48" w14:textId="6C5417E5" w:rsidR="00C87476" w:rsidRPr="00252DF5" w:rsidRDefault="00C87476" w:rsidP="00C87476">
      <w:pPr>
        <w:pStyle w:val="Title"/>
        <w:tabs>
          <w:tab w:val="left" w:pos="360"/>
        </w:tabs>
        <w:spacing w:before="240"/>
        <w:jc w:val="both"/>
        <w:rPr>
          <w:rStyle w:val="normaltextrun"/>
          <w:b w:val="0"/>
          <w:bCs w:val="0"/>
          <w:color w:val="000000"/>
          <w:sz w:val="24"/>
          <w:shd w:val="clear" w:color="auto" w:fill="FFFFFF"/>
        </w:rPr>
      </w:pPr>
      <w:proofErr w:type="spellStart"/>
      <w:r w:rsidRPr="00252DF5">
        <w:rPr>
          <w:rStyle w:val="normaltextrun"/>
          <w:b w:val="0"/>
          <w:bCs w:val="0"/>
          <w:color w:val="000000"/>
          <w:sz w:val="24"/>
          <w:shd w:val="clear" w:color="auto" w:fill="FFFFFF"/>
        </w:rPr>
        <w:t>M.Muižarājs</w:t>
      </w:r>
      <w:proofErr w:type="spellEnd"/>
      <w:r w:rsidRPr="00252DF5">
        <w:rPr>
          <w:rStyle w:val="normaltextrun"/>
          <w:b w:val="0"/>
          <w:bCs w:val="0"/>
          <w:color w:val="000000"/>
          <w:sz w:val="24"/>
          <w:shd w:val="clear" w:color="auto" w:fill="FFFFFF"/>
        </w:rPr>
        <w:t xml:space="preserve"> pauž, ka vērtēšanas ziņojum</w:t>
      </w:r>
      <w:r>
        <w:rPr>
          <w:rStyle w:val="normaltextrun"/>
          <w:b w:val="0"/>
          <w:bCs w:val="0"/>
          <w:color w:val="000000"/>
          <w:sz w:val="24"/>
          <w:shd w:val="clear" w:color="auto" w:fill="FFFFFF"/>
        </w:rPr>
        <w:t>ā ir administratīvi aprakstīts atlases process, nesniedzot pilnvērtīgu priekšstatu ne par kandidātu novērtējumu pēc atlases kritērijiem, ne to, kādi ir kandidāta vispārējie mērķi un vīzija attiecībā uz SIF Padomes darbību. Sniegtā informācija par o</w:t>
      </w:r>
      <w:r w:rsidRPr="00252DF5">
        <w:rPr>
          <w:rStyle w:val="normaltextrun"/>
          <w:b w:val="0"/>
          <w:bCs w:val="0"/>
          <w:color w:val="000000"/>
          <w:sz w:val="24"/>
          <w:shd w:val="clear" w:color="auto" w:fill="FFFFFF"/>
        </w:rPr>
        <w:t xml:space="preserve">rganizācijas </w:t>
      </w:r>
      <w:r>
        <w:rPr>
          <w:rStyle w:val="normaltextrun"/>
          <w:b w:val="0"/>
          <w:bCs w:val="0"/>
          <w:color w:val="000000"/>
          <w:sz w:val="24"/>
          <w:shd w:val="clear" w:color="auto" w:fill="FFFFFF"/>
        </w:rPr>
        <w:t xml:space="preserve">vispārējo </w:t>
      </w:r>
      <w:r w:rsidRPr="00252DF5">
        <w:rPr>
          <w:rStyle w:val="normaltextrun"/>
          <w:b w:val="0"/>
          <w:bCs w:val="0"/>
          <w:color w:val="000000"/>
          <w:sz w:val="24"/>
          <w:shd w:val="clear" w:color="auto" w:fill="FFFFFF"/>
        </w:rPr>
        <w:t>darbības jom</w:t>
      </w:r>
      <w:r>
        <w:rPr>
          <w:rStyle w:val="normaltextrun"/>
          <w:b w:val="0"/>
          <w:bCs w:val="0"/>
          <w:color w:val="000000"/>
          <w:sz w:val="24"/>
          <w:shd w:val="clear" w:color="auto" w:fill="FFFFFF"/>
        </w:rPr>
        <w:t>u</w:t>
      </w:r>
      <w:r w:rsidRPr="00252DF5">
        <w:rPr>
          <w:rStyle w:val="normaltextrun"/>
          <w:b w:val="0"/>
          <w:bCs w:val="0"/>
          <w:color w:val="000000"/>
          <w:sz w:val="24"/>
          <w:shd w:val="clear" w:color="auto" w:fill="FFFFFF"/>
        </w:rPr>
        <w:t xml:space="preserve"> un nozar</w:t>
      </w:r>
      <w:r>
        <w:rPr>
          <w:rStyle w:val="normaltextrun"/>
          <w:b w:val="0"/>
          <w:bCs w:val="0"/>
          <w:color w:val="000000"/>
          <w:sz w:val="24"/>
          <w:shd w:val="clear" w:color="auto" w:fill="FFFFFF"/>
        </w:rPr>
        <w:t>i</w:t>
      </w:r>
      <w:r w:rsidRPr="00252DF5">
        <w:rPr>
          <w:rStyle w:val="normaltextrun"/>
          <w:b w:val="0"/>
          <w:bCs w:val="0"/>
          <w:color w:val="000000"/>
          <w:sz w:val="24"/>
          <w:shd w:val="clear" w:color="auto" w:fill="FFFFFF"/>
        </w:rPr>
        <w:t xml:space="preserve"> ir nepietiekams kritērijs, lai novērtētu organizācijas </w:t>
      </w:r>
      <w:r>
        <w:rPr>
          <w:rStyle w:val="normaltextrun"/>
          <w:b w:val="0"/>
          <w:bCs w:val="0"/>
          <w:color w:val="000000"/>
          <w:sz w:val="24"/>
          <w:shd w:val="clear" w:color="auto" w:fill="FFFFFF"/>
        </w:rPr>
        <w:t>ieceres</w:t>
      </w:r>
      <w:r w:rsidRPr="00252DF5">
        <w:rPr>
          <w:rStyle w:val="normaltextrun"/>
          <w:b w:val="0"/>
          <w:bCs w:val="0"/>
          <w:color w:val="000000"/>
          <w:sz w:val="24"/>
          <w:shd w:val="clear" w:color="auto" w:fill="FFFFFF"/>
        </w:rPr>
        <w:t xml:space="preserve"> attiecībā uz</w:t>
      </w:r>
      <w:r>
        <w:rPr>
          <w:rStyle w:val="normaltextrun"/>
          <w:b w:val="0"/>
          <w:bCs w:val="0"/>
          <w:color w:val="000000"/>
          <w:sz w:val="24"/>
          <w:shd w:val="clear" w:color="auto" w:fill="FFFFFF"/>
        </w:rPr>
        <w:t xml:space="preserve"> darbu SIF Padomē. </w:t>
      </w:r>
      <w:r w:rsidRPr="00252DF5">
        <w:rPr>
          <w:rStyle w:val="normaltextrun"/>
          <w:b w:val="0"/>
          <w:bCs w:val="0"/>
          <w:color w:val="000000"/>
          <w:sz w:val="24"/>
          <w:shd w:val="clear" w:color="auto" w:fill="FFFFFF"/>
        </w:rPr>
        <w:t xml:space="preserve"> </w:t>
      </w:r>
    </w:p>
    <w:p w14:paraId="55D1605E" w14:textId="77777777" w:rsidR="008969F9" w:rsidRDefault="008969F9" w:rsidP="008969F9">
      <w:pPr>
        <w:jc w:val="both"/>
        <w:rPr>
          <w:sz w:val="22"/>
          <w:szCs w:val="22"/>
        </w:rPr>
      </w:pPr>
    </w:p>
    <w:p w14:paraId="2F3FCD2B" w14:textId="05911688" w:rsidR="382E71AA" w:rsidRDefault="5B7A0276" w:rsidP="008969F9">
      <w:pPr>
        <w:jc w:val="both"/>
      </w:pPr>
      <w:r w:rsidRPr="00252DF5">
        <w:t>L. Paegļkalna norāda, ja NVO pretendentam, kuram nav aizvietotāja, vērtēšanas rezultātā ir piešķirts līdzvērtīgs punktu skaits, uz pieņēmuma pamata, salīdzinot ar pretendentu, kuram ir aizvietotājs, rezultāts ir apšaubāms, ņemot vērā nevienlīdzīgus apstākļus starp pretendentiem.</w:t>
      </w:r>
      <w:r w:rsidR="008969F9" w:rsidRPr="00252DF5">
        <w:t xml:space="preserve"> </w:t>
      </w:r>
    </w:p>
    <w:p w14:paraId="7BE1259E" w14:textId="77777777" w:rsidR="00954DC4" w:rsidRDefault="00954DC4" w:rsidP="008969F9">
      <w:pPr>
        <w:jc w:val="both"/>
      </w:pPr>
    </w:p>
    <w:p w14:paraId="1A499700" w14:textId="6FD50225" w:rsidR="00954DC4" w:rsidRDefault="00954DC4" w:rsidP="00947E45">
      <w:pPr>
        <w:jc w:val="both"/>
        <w:rPr>
          <w:rStyle w:val="word"/>
          <w:color w:val="212529"/>
        </w:rPr>
      </w:pPr>
      <w:r w:rsidRPr="00D518DC">
        <w:t xml:space="preserve">Z.Vāgnere piekrīt, ka vienmēr var uzlabot kopējo atlases sistēmu. Aizvietotājs iztrūkst tikai vienai </w:t>
      </w:r>
      <w:r>
        <w:t xml:space="preserve">atlasītajai </w:t>
      </w:r>
      <w:r w:rsidR="00947E45">
        <w:t>NVO</w:t>
      </w:r>
      <w:r w:rsidRPr="00D518DC">
        <w:t xml:space="preserve">. </w:t>
      </w:r>
      <w:r>
        <w:t>Turklāt</w:t>
      </w:r>
      <w:r w:rsidRPr="00D518DC">
        <w:t xml:space="preserve"> Atlases komisija </w:t>
      </w:r>
      <w:r>
        <w:t xml:space="preserve">vadījās pēc precedenta, ar kuru tika atlasīti jau šobrīd </w:t>
      </w:r>
      <w:r w:rsidRPr="00D518DC">
        <w:rPr>
          <w:rStyle w:val="word"/>
          <w:color w:val="212529"/>
        </w:rPr>
        <w:t>Sabiedrības integrācijas</w:t>
      </w:r>
      <w:r w:rsidR="003A58BE">
        <w:rPr>
          <w:rStyle w:val="word"/>
          <w:color w:val="212529"/>
        </w:rPr>
        <w:t xml:space="preserve"> Fonda</w:t>
      </w:r>
      <w:r w:rsidRPr="00D518DC">
        <w:rPr>
          <w:rStyle w:val="word"/>
          <w:color w:val="212529"/>
        </w:rPr>
        <w:t xml:space="preserve"> Padom</w:t>
      </w:r>
      <w:r>
        <w:rPr>
          <w:rStyle w:val="word"/>
          <w:color w:val="212529"/>
        </w:rPr>
        <w:t xml:space="preserve">ē klātesošie </w:t>
      </w:r>
      <w:r w:rsidRPr="00D518DC">
        <w:rPr>
          <w:rStyle w:val="word"/>
          <w:color w:val="212529"/>
        </w:rPr>
        <w:t>NVO</w:t>
      </w:r>
      <w:r>
        <w:rPr>
          <w:rStyle w:val="word"/>
          <w:color w:val="212529"/>
        </w:rPr>
        <w:t>. Līdz ar to</w:t>
      </w:r>
      <w:r w:rsidR="003A58BE">
        <w:rPr>
          <w:rStyle w:val="word"/>
          <w:color w:val="212529"/>
        </w:rPr>
        <w:t>,</w:t>
      </w:r>
      <w:r>
        <w:rPr>
          <w:rStyle w:val="word"/>
          <w:color w:val="212529"/>
        </w:rPr>
        <w:t xml:space="preserve"> jau pastāv </w:t>
      </w:r>
      <w:r w:rsidRPr="00D518DC">
        <w:rPr>
          <w:rStyle w:val="word"/>
          <w:color w:val="212529"/>
        </w:rPr>
        <w:t>viens precedents, kādā tika izvēlēti esošās SIF Padomes NVO locekļi</w:t>
      </w:r>
      <w:r>
        <w:rPr>
          <w:rStyle w:val="word"/>
          <w:color w:val="212529"/>
        </w:rPr>
        <w:t>. Atlases</w:t>
      </w:r>
      <w:r>
        <w:rPr>
          <w:rStyle w:val="space"/>
          <w:color w:val="212529"/>
        </w:rPr>
        <w:t xml:space="preserve"> </w:t>
      </w:r>
      <w:r w:rsidRPr="00D518DC">
        <w:rPr>
          <w:rStyle w:val="word"/>
          <w:color w:val="212529"/>
        </w:rPr>
        <w:t>komisijā</w:t>
      </w:r>
      <w:r>
        <w:rPr>
          <w:rStyle w:val="space"/>
          <w:color w:val="212529"/>
        </w:rPr>
        <w:t xml:space="preserve"> </w:t>
      </w:r>
      <w:r>
        <w:rPr>
          <w:rStyle w:val="word"/>
          <w:color w:val="212529"/>
        </w:rPr>
        <w:t xml:space="preserve">bija </w:t>
      </w:r>
      <w:r w:rsidRPr="00D518DC">
        <w:rPr>
          <w:rStyle w:val="word"/>
          <w:color w:val="212529"/>
        </w:rPr>
        <w:t>diskusija</w:t>
      </w:r>
      <w:r>
        <w:rPr>
          <w:rStyle w:val="space"/>
          <w:color w:val="212529"/>
        </w:rPr>
        <w:t xml:space="preserve"> </w:t>
      </w:r>
      <w:r w:rsidRPr="00D518DC">
        <w:rPr>
          <w:rStyle w:val="word"/>
          <w:color w:val="212529"/>
        </w:rPr>
        <w:t>tieši</w:t>
      </w:r>
      <w:r>
        <w:rPr>
          <w:rStyle w:val="space"/>
          <w:color w:val="212529"/>
        </w:rPr>
        <w:t xml:space="preserve"> </w:t>
      </w:r>
      <w:r w:rsidR="00F61EBB">
        <w:rPr>
          <w:rStyle w:val="word"/>
          <w:color w:val="212529"/>
        </w:rPr>
        <w:t>par tiem pašiem apsvērumiem</w:t>
      </w:r>
      <w:r>
        <w:rPr>
          <w:rStyle w:val="word"/>
          <w:color w:val="212529"/>
        </w:rPr>
        <w:t>, jo, protams, daži bija pielikuši vairāk centību un bija atraduši aizvietotāju. Tomēr Atlases komisija saprata, ka</w:t>
      </w:r>
      <w:r w:rsidR="003A58BE">
        <w:rPr>
          <w:rStyle w:val="word"/>
          <w:color w:val="212529"/>
        </w:rPr>
        <w:t xml:space="preserve"> tiks</w:t>
      </w:r>
      <w:r>
        <w:rPr>
          <w:rStyle w:val="word"/>
          <w:color w:val="212529"/>
        </w:rPr>
        <w:t xml:space="preserve"> pieņem</w:t>
      </w:r>
      <w:r w:rsidR="003A58BE">
        <w:rPr>
          <w:rStyle w:val="word"/>
          <w:color w:val="212529"/>
        </w:rPr>
        <w:t>ts</w:t>
      </w:r>
      <w:r>
        <w:rPr>
          <w:rStyle w:val="word"/>
          <w:color w:val="212529"/>
        </w:rPr>
        <w:t xml:space="preserve"> </w:t>
      </w:r>
      <w:r w:rsidRPr="00D518DC">
        <w:rPr>
          <w:rStyle w:val="word"/>
          <w:color w:val="212529"/>
        </w:rPr>
        <w:t>administratīv</w:t>
      </w:r>
      <w:r w:rsidR="003A58BE">
        <w:rPr>
          <w:rStyle w:val="word"/>
          <w:color w:val="212529"/>
        </w:rPr>
        <w:t>s</w:t>
      </w:r>
      <w:r>
        <w:rPr>
          <w:rStyle w:val="word"/>
          <w:color w:val="212529"/>
        </w:rPr>
        <w:t xml:space="preserve"> lēmum</w:t>
      </w:r>
      <w:r w:rsidR="003A58BE">
        <w:rPr>
          <w:rStyle w:val="word"/>
          <w:color w:val="212529"/>
        </w:rPr>
        <w:t>s</w:t>
      </w:r>
      <w:r>
        <w:rPr>
          <w:rStyle w:val="word"/>
          <w:color w:val="212529"/>
        </w:rPr>
        <w:t xml:space="preserve"> un attiecīgi Atlases komisija bija</w:t>
      </w:r>
      <w:r w:rsidR="00F61EBB">
        <w:rPr>
          <w:rStyle w:val="word"/>
          <w:color w:val="212529"/>
        </w:rPr>
        <w:t xml:space="preserve"> tiesiski</w:t>
      </w:r>
      <w:r>
        <w:rPr>
          <w:rStyle w:val="word"/>
          <w:color w:val="212529"/>
        </w:rPr>
        <w:t xml:space="preserve"> ierobežota ar iepriekšējo precedentu, kas jau </w:t>
      </w:r>
      <w:r w:rsidR="003A58BE">
        <w:rPr>
          <w:rStyle w:val="word"/>
          <w:color w:val="212529"/>
        </w:rPr>
        <w:t xml:space="preserve">bija </w:t>
      </w:r>
      <w:r w:rsidR="00F61EBB">
        <w:rPr>
          <w:rStyle w:val="word"/>
          <w:color w:val="212529"/>
        </w:rPr>
        <w:t>noticis</w:t>
      </w:r>
      <w:r w:rsidR="003A58BE">
        <w:rPr>
          <w:rStyle w:val="word"/>
          <w:color w:val="212529"/>
        </w:rPr>
        <w:t>,</w:t>
      </w:r>
      <w:r>
        <w:rPr>
          <w:rStyle w:val="word"/>
          <w:color w:val="212529"/>
        </w:rPr>
        <w:t xml:space="preserve"> un attiecīgi veidojas tiesiskā paļāvība. </w:t>
      </w:r>
      <w:r w:rsidR="003A58BE">
        <w:rPr>
          <w:rStyle w:val="word"/>
          <w:color w:val="212529"/>
        </w:rPr>
        <w:t>Tādēļ p</w:t>
      </w:r>
      <w:r>
        <w:rPr>
          <w:rStyle w:val="word"/>
          <w:color w:val="212529"/>
        </w:rPr>
        <w:t>raktiskais risinājums</w:t>
      </w:r>
      <w:r w:rsidR="00F61EBB">
        <w:rPr>
          <w:rStyle w:val="word"/>
          <w:color w:val="212529"/>
        </w:rPr>
        <w:t xml:space="preserve"> šodi</w:t>
      </w:r>
      <w:r w:rsidR="003A58BE">
        <w:rPr>
          <w:rStyle w:val="word"/>
          <w:color w:val="212529"/>
        </w:rPr>
        <w:t>e</w:t>
      </w:r>
      <w:r w:rsidR="00F61EBB">
        <w:rPr>
          <w:rStyle w:val="word"/>
          <w:color w:val="212529"/>
        </w:rPr>
        <w:t>n</w:t>
      </w:r>
      <w:r>
        <w:rPr>
          <w:rStyle w:val="word"/>
          <w:color w:val="212529"/>
        </w:rPr>
        <w:t xml:space="preserve"> var</w:t>
      </w:r>
      <w:r w:rsidR="00F61EBB">
        <w:rPr>
          <w:rStyle w:val="word"/>
          <w:color w:val="212529"/>
        </w:rPr>
        <w:t xml:space="preserve">ētu būt </w:t>
      </w:r>
      <w:r>
        <w:rPr>
          <w:rStyle w:val="word"/>
          <w:color w:val="212529"/>
        </w:rPr>
        <w:t xml:space="preserve">apstiprināt </w:t>
      </w:r>
      <w:r w:rsidR="00F61EBB">
        <w:rPr>
          <w:rStyle w:val="word"/>
          <w:color w:val="212529"/>
        </w:rPr>
        <w:t xml:space="preserve">atsevišķi </w:t>
      </w:r>
      <w:r>
        <w:rPr>
          <w:rStyle w:val="word"/>
          <w:color w:val="212529"/>
        </w:rPr>
        <w:t xml:space="preserve">katru atlasīto NVO, balstoties uz </w:t>
      </w:r>
      <w:r w:rsidR="00F61EBB">
        <w:rPr>
          <w:rStyle w:val="word"/>
          <w:color w:val="212529"/>
        </w:rPr>
        <w:t xml:space="preserve">sanāksmē </w:t>
      </w:r>
      <w:r>
        <w:rPr>
          <w:rStyle w:val="word"/>
          <w:color w:val="212529"/>
        </w:rPr>
        <w:t>izskanējušiem argumentiem.</w:t>
      </w:r>
    </w:p>
    <w:p w14:paraId="22D4B377" w14:textId="6200178D" w:rsidR="008969F9" w:rsidRPr="00252DF5" w:rsidRDefault="7A3397BF" w:rsidP="008969F9">
      <w:pPr>
        <w:pStyle w:val="Title"/>
        <w:tabs>
          <w:tab w:val="left" w:pos="360"/>
        </w:tabs>
        <w:spacing w:before="240"/>
        <w:jc w:val="both"/>
        <w:rPr>
          <w:rStyle w:val="normaltextrun"/>
          <w:b w:val="0"/>
          <w:bCs w:val="0"/>
          <w:color w:val="000000"/>
          <w:sz w:val="24"/>
          <w:shd w:val="clear" w:color="auto" w:fill="FFFFFF"/>
        </w:rPr>
      </w:pPr>
      <w:r w:rsidRPr="00252DF5">
        <w:rPr>
          <w:rStyle w:val="normaltextrun"/>
          <w:b w:val="0"/>
          <w:bCs w:val="0"/>
          <w:color w:val="000000"/>
          <w:sz w:val="24"/>
          <w:shd w:val="clear" w:color="auto" w:fill="FFFFFF"/>
        </w:rPr>
        <w:t xml:space="preserve">K. Ploka </w:t>
      </w:r>
      <w:r w:rsidR="328AA3DD" w:rsidRPr="00252DF5">
        <w:rPr>
          <w:rStyle w:val="normaltextrun"/>
          <w:b w:val="0"/>
          <w:bCs w:val="0"/>
          <w:color w:val="000000"/>
          <w:sz w:val="24"/>
          <w:shd w:val="clear" w:color="auto" w:fill="FFFFFF"/>
        </w:rPr>
        <w:t>norāda</w:t>
      </w:r>
      <w:r w:rsidRPr="00252DF5">
        <w:rPr>
          <w:rStyle w:val="normaltextrun"/>
          <w:b w:val="0"/>
          <w:bCs w:val="0"/>
          <w:color w:val="000000"/>
          <w:sz w:val="24"/>
          <w:shd w:val="clear" w:color="auto" w:fill="FFFFFF"/>
        </w:rPr>
        <w:t xml:space="preserve"> uz to, ka Sabiedrības integrācijas fondam ir</w:t>
      </w:r>
      <w:r w:rsidR="328AA3DD" w:rsidRPr="00252DF5">
        <w:rPr>
          <w:rStyle w:val="normaltextrun"/>
          <w:b w:val="0"/>
          <w:bCs w:val="0"/>
          <w:color w:val="000000"/>
          <w:sz w:val="24"/>
          <w:shd w:val="clear" w:color="auto" w:fill="FFFFFF"/>
        </w:rPr>
        <w:t xml:space="preserve"> </w:t>
      </w:r>
      <w:r w:rsidR="008969F9" w:rsidRPr="00252DF5">
        <w:rPr>
          <w:rStyle w:val="normaltextrun"/>
          <w:b w:val="0"/>
          <w:bCs w:val="0"/>
          <w:i/>
          <w:iCs/>
          <w:color w:val="000000"/>
          <w:sz w:val="24"/>
          <w:shd w:val="clear" w:color="auto" w:fill="FFFFFF"/>
        </w:rPr>
        <w:t>pamata</w:t>
      </w:r>
      <w:r w:rsidR="328AA3DD" w:rsidRPr="00252DF5">
        <w:rPr>
          <w:rStyle w:val="normaltextrun"/>
          <w:b w:val="0"/>
          <w:bCs w:val="0"/>
          <w:color w:val="000000"/>
          <w:sz w:val="24"/>
          <w:shd w:val="clear" w:color="auto" w:fill="FFFFFF"/>
        </w:rPr>
        <w:t xml:space="preserve"> </w:t>
      </w:r>
      <w:r w:rsidR="4E520E7B" w:rsidRPr="00252DF5">
        <w:rPr>
          <w:rStyle w:val="normaltextrun"/>
          <w:b w:val="0"/>
          <w:bCs w:val="0"/>
          <w:color w:val="000000"/>
          <w:sz w:val="24"/>
          <w:shd w:val="clear" w:color="auto" w:fill="FFFFFF"/>
        </w:rPr>
        <w:t xml:space="preserve">darbības </w:t>
      </w:r>
      <w:r w:rsidR="328AA3DD" w:rsidRPr="00252DF5">
        <w:rPr>
          <w:rStyle w:val="normaltextrun"/>
          <w:b w:val="0"/>
          <w:bCs w:val="0"/>
          <w:color w:val="000000"/>
          <w:sz w:val="24"/>
          <w:shd w:val="clear" w:color="auto" w:fill="FFFFFF"/>
        </w:rPr>
        <w:t>jomas</w:t>
      </w:r>
      <w:r w:rsidR="4E520E7B" w:rsidRPr="00252DF5">
        <w:rPr>
          <w:rStyle w:val="normaltextrun"/>
          <w:b w:val="0"/>
          <w:bCs w:val="0"/>
          <w:color w:val="000000"/>
          <w:sz w:val="24"/>
          <w:shd w:val="clear" w:color="auto" w:fill="FFFFFF"/>
        </w:rPr>
        <w:t>, kurās tiek pieņemti lēmumi</w:t>
      </w:r>
      <w:r w:rsidR="5B2E0382" w:rsidRPr="00252DF5">
        <w:rPr>
          <w:rStyle w:val="normaltextrun"/>
          <w:b w:val="0"/>
          <w:bCs w:val="0"/>
          <w:color w:val="000000"/>
          <w:sz w:val="24"/>
          <w:shd w:val="clear" w:color="auto" w:fill="FFFFFF"/>
        </w:rPr>
        <w:t xml:space="preserve">, līdz ar to </w:t>
      </w:r>
      <w:r w:rsidR="6EFB2D38" w:rsidRPr="00252DF5">
        <w:rPr>
          <w:rStyle w:val="normaltextrun"/>
          <w:b w:val="0"/>
          <w:bCs w:val="0"/>
          <w:color w:val="000000"/>
          <w:sz w:val="24"/>
          <w:shd w:val="clear" w:color="auto" w:fill="FFFFFF"/>
        </w:rPr>
        <w:t>ir prioritārās jomas, kuru pārstāvjiem būtu jābūt Fonda padomes sastāvā.</w:t>
      </w:r>
      <w:r w:rsidR="63864E6F" w:rsidRPr="00252DF5">
        <w:rPr>
          <w:rStyle w:val="normaltextrun"/>
          <w:b w:val="0"/>
          <w:bCs w:val="0"/>
          <w:color w:val="000000"/>
          <w:sz w:val="24"/>
          <w:shd w:val="clear" w:color="auto" w:fill="FFFFFF"/>
        </w:rPr>
        <w:t xml:space="preserve"> Tāpat, K. Ploka n</w:t>
      </w:r>
      <w:r w:rsidR="7F746ED5" w:rsidRPr="00252DF5">
        <w:rPr>
          <w:rStyle w:val="normaltextrun"/>
          <w:b w:val="0"/>
          <w:bCs w:val="0"/>
          <w:color w:val="000000"/>
          <w:sz w:val="24"/>
          <w:shd w:val="clear" w:color="auto" w:fill="FFFFFF"/>
        </w:rPr>
        <w:t>orāda uz jomām</w:t>
      </w:r>
      <w:r w:rsidR="34323188" w:rsidRPr="00252DF5">
        <w:rPr>
          <w:rStyle w:val="normaltextrun"/>
          <w:b w:val="0"/>
          <w:bCs w:val="0"/>
          <w:color w:val="000000"/>
          <w:sz w:val="24"/>
          <w:shd w:val="clear" w:color="auto" w:fill="FFFFFF"/>
        </w:rPr>
        <w:t xml:space="preserve"> un to pārstāvjiem, kuriem būtu jābūt Sabiedrības integrācijas fonda Padomes sastāvā</w:t>
      </w:r>
      <w:r w:rsidR="63864E6F" w:rsidRPr="00252DF5">
        <w:rPr>
          <w:rStyle w:val="normaltextrun"/>
          <w:b w:val="0"/>
          <w:bCs w:val="0"/>
          <w:color w:val="000000"/>
          <w:sz w:val="24"/>
          <w:shd w:val="clear" w:color="auto" w:fill="FFFFFF"/>
        </w:rPr>
        <w:t>: i</w:t>
      </w:r>
      <w:r w:rsidR="504D2FF7" w:rsidRPr="00252DF5">
        <w:rPr>
          <w:rStyle w:val="normaltextrun"/>
          <w:b w:val="0"/>
          <w:bCs w:val="0"/>
          <w:color w:val="000000"/>
          <w:sz w:val="24"/>
          <w:shd w:val="clear" w:color="auto" w:fill="FFFFFF"/>
        </w:rPr>
        <w:t>zglītības, sociālo pakalpojumu</w:t>
      </w:r>
      <w:r w:rsidR="25F3D861" w:rsidRPr="00252DF5">
        <w:rPr>
          <w:rStyle w:val="normaltextrun"/>
          <w:b w:val="0"/>
          <w:bCs w:val="0"/>
          <w:color w:val="000000"/>
          <w:sz w:val="24"/>
          <w:shd w:val="clear" w:color="auto" w:fill="FFFFFF"/>
        </w:rPr>
        <w:t xml:space="preserve"> </w:t>
      </w:r>
      <w:r w:rsidR="1AF7C003" w:rsidRPr="00252DF5">
        <w:rPr>
          <w:rStyle w:val="normaltextrun"/>
          <w:b w:val="0"/>
          <w:bCs w:val="0"/>
          <w:color w:val="000000"/>
          <w:sz w:val="24"/>
          <w:shd w:val="clear" w:color="auto" w:fill="FFFFFF"/>
        </w:rPr>
        <w:t>un veselības</w:t>
      </w:r>
      <w:r w:rsidR="504D2FF7" w:rsidRPr="00252DF5">
        <w:rPr>
          <w:rStyle w:val="normaltextrun"/>
          <w:b w:val="0"/>
          <w:bCs w:val="0"/>
          <w:color w:val="000000"/>
          <w:sz w:val="24"/>
          <w:shd w:val="clear" w:color="auto" w:fill="FFFFFF"/>
        </w:rPr>
        <w:t>, medij</w:t>
      </w:r>
      <w:r w:rsidR="1AF7C003" w:rsidRPr="00252DF5">
        <w:rPr>
          <w:rStyle w:val="normaltextrun"/>
          <w:b w:val="0"/>
          <w:bCs w:val="0"/>
          <w:color w:val="000000"/>
          <w:sz w:val="24"/>
          <w:shd w:val="clear" w:color="auto" w:fill="FFFFFF"/>
        </w:rPr>
        <w:t>u un žurnālistikas</w:t>
      </w:r>
      <w:r w:rsidR="7517165C" w:rsidRPr="00252DF5">
        <w:rPr>
          <w:rStyle w:val="normaltextrun"/>
          <w:b w:val="0"/>
          <w:bCs w:val="0"/>
          <w:color w:val="000000"/>
          <w:sz w:val="24"/>
          <w:shd w:val="clear" w:color="auto" w:fill="FFFFFF"/>
        </w:rPr>
        <w:t>, mazākumtautīb</w:t>
      </w:r>
      <w:r w:rsidR="1AF7C003" w:rsidRPr="00252DF5">
        <w:rPr>
          <w:rStyle w:val="normaltextrun"/>
          <w:b w:val="0"/>
          <w:bCs w:val="0"/>
          <w:color w:val="000000"/>
          <w:sz w:val="24"/>
          <w:shd w:val="clear" w:color="auto" w:fill="FFFFFF"/>
        </w:rPr>
        <w:t>as</w:t>
      </w:r>
      <w:r w:rsidR="65BAA62C" w:rsidRPr="00252DF5">
        <w:rPr>
          <w:rStyle w:val="normaltextrun"/>
          <w:b w:val="0"/>
          <w:bCs w:val="0"/>
          <w:color w:val="000000"/>
          <w:sz w:val="24"/>
          <w:shd w:val="clear" w:color="auto" w:fill="FFFFFF"/>
        </w:rPr>
        <w:t xml:space="preserve"> </w:t>
      </w:r>
      <w:r w:rsidR="290153D1" w:rsidRPr="00252DF5">
        <w:rPr>
          <w:rStyle w:val="normaltextrun"/>
          <w:b w:val="0"/>
          <w:bCs w:val="0"/>
          <w:color w:val="000000"/>
          <w:sz w:val="24"/>
          <w:shd w:val="clear" w:color="auto" w:fill="FFFFFF"/>
        </w:rPr>
        <w:t>joma</w:t>
      </w:r>
      <w:r w:rsidR="25791A1B" w:rsidRPr="00252DF5">
        <w:rPr>
          <w:rStyle w:val="normaltextrun"/>
          <w:b w:val="0"/>
          <w:bCs w:val="0"/>
          <w:color w:val="000000"/>
          <w:sz w:val="24"/>
          <w:shd w:val="clear" w:color="auto" w:fill="FFFFFF"/>
        </w:rPr>
        <w:t>.</w:t>
      </w:r>
    </w:p>
    <w:p w14:paraId="30FDCFB9" w14:textId="77777777" w:rsidR="00252DF5" w:rsidRPr="00252DF5" w:rsidRDefault="00252DF5" w:rsidP="00947E45">
      <w:pPr>
        <w:pStyle w:val="Title"/>
        <w:tabs>
          <w:tab w:val="left" w:pos="360"/>
        </w:tabs>
        <w:jc w:val="both"/>
        <w:rPr>
          <w:rStyle w:val="normaltextrun"/>
          <w:b w:val="0"/>
          <w:bCs w:val="0"/>
          <w:color w:val="000000"/>
          <w:sz w:val="24"/>
          <w:shd w:val="clear" w:color="auto" w:fill="FFFFFF"/>
        </w:rPr>
      </w:pPr>
    </w:p>
    <w:p w14:paraId="584A6B37" w14:textId="772E2C6B" w:rsidR="00C87476" w:rsidRDefault="00C87476" w:rsidP="00947E45">
      <w:pPr>
        <w:jc w:val="both"/>
        <w:rPr>
          <w:rStyle w:val="normaltextrun"/>
        </w:rPr>
      </w:pPr>
      <w:r w:rsidRPr="009B3817">
        <w:rPr>
          <w:rFonts w:ascii="Times" w:hAnsi="Times" w:cs="Times"/>
          <w:color w:val="000000"/>
        </w:rPr>
        <w:t>L</w:t>
      </w:r>
      <w:r w:rsidRPr="001D7B15">
        <w:rPr>
          <w:rFonts w:ascii="Times" w:hAnsi="Times" w:cs="Times"/>
          <w:color w:val="000000"/>
        </w:rPr>
        <w:t xml:space="preserve">. Paegļkalna papildina, ka diskrimināciju pret izvirzītajiem NVO pārstāvjiem nesaredz, norādot, ka nevalstiskajām organizācijām ir iespēja izvēlēties konkrētu pārstāvi, kurš tiek deleģēts lēmumu pieņemšanai, skaidri nosakot, ka NVO pārstāv nevalstisko </w:t>
      </w:r>
      <w:r w:rsidRPr="00C87476">
        <w:rPr>
          <w:rFonts w:ascii="Times" w:hAnsi="Times" w:cs="Times"/>
          <w:color w:val="000000"/>
        </w:rPr>
        <w:t>sektoru</w:t>
      </w:r>
      <w:r>
        <w:rPr>
          <w:rFonts w:ascii="Times" w:hAnsi="Times" w:cs="Times"/>
          <w:color w:val="000000"/>
        </w:rPr>
        <w:t xml:space="preserve"> un nav saistīts ar kādu politisko partiju. Turpinot </w:t>
      </w:r>
      <w:r w:rsidRPr="00C87476">
        <w:rPr>
          <w:rFonts w:ascii="Times" w:hAnsi="Times" w:cs="Times"/>
          <w:color w:val="000000"/>
        </w:rPr>
        <w:t>L. Paegļkalna norāda, ka diskriminācija pret izvirzītajiem NVO pārstāvjiem būtu tad, ja regulējums pieļautu tādu NVO dalību, kuras visas var pārstāvēt arī ar politisko darbību saistīts pārstāvis, taču konkrētā NVO tiktu izslēgta no dalības konkursā kādas konkrētas politiskās piederības dēļ.</w:t>
      </w:r>
    </w:p>
    <w:p w14:paraId="4531036E" w14:textId="69F7B9A1" w:rsidR="00343022" w:rsidRDefault="0E520174" w:rsidP="00252DF5">
      <w:pPr>
        <w:pStyle w:val="Title"/>
        <w:tabs>
          <w:tab w:val="left" w:pos="360"/>
        </w:tabs>
        <w:spacing w:before="240"/>
        <w:jc w:val="both"/>
        <w:rPr>
          <w:rStyle w:val="normaltextrun"/>
          <w:b w:val="0"/>
          <w:bCs w:val="0"/>
          <w:color w:val="000000"/>
          <w:sz w:val="24"/>
          <w:shd w:val="clear" w:color="auto" w:fill="FFFFFF"/>
        </w:rPr>
      </w:pPr>
      <w:r w:rsidRPr="00252DF5">
        <w:rPr>
          <w:rStyle w:val="normaltextrun"/>
          <w:b w:val="0"/>
          <w:bCs w:val="0"/>
          <w:color w:val="000000"/>
          <w:sz w:val="24"/>
          <w:shd w:val="clear" w:color="auto" w:fill="FFFFFF"/>
        </w:rPr>
        <w:t>M. Muižarājs papildina, ka</w:t>
      </w:r>
      <w:r w:rsidR="2114A5E9" w:rsidRPr="00252DF5">
        <w:rPr>
          <w:rStyle w:val="normaltextrun"/>
          <w:b w:val="0"/>
          <w:bCs w:val="0"/>
          <w:color w:val="000000"/>
          <w:sz w:val="24"/>
          <w:shd w:val="clear" w:color="auto" w:fill="FFFFFF"/>
        </w:rPr>
        <w:t xml:space="preserve"> </w:t>
      </w:r>
      <w:r w:rsidR="2527DE30" w:rsidRPr="00252DF5">
        <w:rPr>
          <w:rStyle w:val="normaltextrun"/>
          <w:b w:val="0"/>
          <w:bCs w:val="0"/>
          <w:color w:val="000000"/>
          <w:sz w:val="24"/>
          <w:shd w:val="clear" w:color="auto" w:fill="FFFFFF"/>
        </w:rPr>
        <w:t xml:space="preserve">nosakot </w:t>
      </w:r>
      <w:r w:rsidR="20F570A5" w:rsidRPr="00252DF5">
        <w:rPr>
          <w:rStyle w:val="normaltextrun"/>
          <w:b w:val="0"/>
          <w:bCs w:val="0"/>
          <w:color w:val="000000"/>
          <w:sz w:val="24"/>
          <w:shd w:val="clear" w:color="auto" w:fill="FFFFFF"/>
        </w:rPr>
        <w:t>darbības jomas</w:t>
      </w:r>
      <w:r w:rsidR="4AAF8083" w:rsidRPr="00252DF5">
        <w:rPr>
          <w:rStyle w:val="normaltextrun"/>
          <w:b w:val="0"/>
          <w:bCs w:val="0"/>
          <w:color w:val="000000"/>
          <w:sz w:val="24"/>
          <w:shd w:val="clear" w:color="auto" w:fill="FFFFFF"/>
        </w:rPr>
        <w:t>, būtu nepieciešams konsultēties ar NVO</w:t>
      </w:r>
      <w:r w:rsidR="6C66CC5A" w:rsidRPr="00252DF5">
        <w:rPr>
          <w:rStyle w:val="normaltextrun"/>
          <w:b w:val="0"/>
          <w:bCs w:val="0"/>
          <w:color w:val="000000"/>
          <w:sz w:val="24"/>
          <w:shd w:val="clear" w:color="auto" w:fill="FFFFFF"/>
        </w:rPr>
        <w:t xml:space="preserve"> sektoru</w:t>
      </w:r>
      <w:r w:rsidR="62FA9211" w:rsidRPr="00252DF5">
        <w:rPr>
          <w:rStyle w:val="normaltextrun"/>
          <w:b w:val="0"/>
          <w:bCs w:val="0"/>
          <w:color w:val="000000"/>
          <w:sz w:val="24"/>
          <w:shd w:val="clear" w:color="auto" w:fill="FFFFFF"/>
        </w:rPr>
        <w:t xml:space="preserve">, </w:t>
      </w:r>
      <w:r w:rsidR="1E33DF51" w:rsidRPr="00252DF5">
        <w:rPr>
          <w:rStyle w:val="normaltextrun"/>
          <w:b w:val="0"/>
          <w:bCs w:val="0"/>
          <w:color w:val="000000"/>
          <w:sz w:val="24"/>
          <w:shd w:val="clear" w:color="auto" w:fill="FFFFFF"/>
        </w:rPr>
        <w:t xml:space="preserve">lai precizētu, </w:t>
      </w:r>
      <w:r w:rsidR="62FA9211" w:rsidRPr="00252DF5">
        <w:rPr>
          <w:rStyle w:val="normaltextrun"/>
          <w:b w:val="0"/>
          <w:bCs w:val="0"/>
          <w:color w:val="000000"/>
          <w:sz w:val="24"/>
          <w:shd w:val="clear" w:color="auto" w:fill="FFFFFF"/>
        </w:rPr>
        <w:t xml:space="preserve">kuras būtu tās jomas, </w:t>
      </w:r>
      <w:r w:rsidR="600FF85B" w:rsidRPr="00252DF5">
        <w:rPr>
          <w:rStyle w:val="normaltextrun"/>
          <w:b w:val="0"/>
          <w:bCs w:val="0"/>
          <w:color w:val="000000"/>
          <w:sz w:val="24"/>
          <w:shd w:val="clear" w:color="auto" w:fill="FFFFFF"/>
        </w:rPr>
        <w:t>kuras būtu nepieciešams ietvert.</w:t>
      </w:r>
    </w:p>
    <w:p w14:paraId="6D5E14C0" w14:textId="0B216046" w:rsidR="382E71AA" w:rsidRPr="00252DF5" w:rsidRDefault="00F61EBB" w:rsidP="00947E45">
      <w:pPr>
        <w:pStyle w:val="Title"/>
        <w:tabs>
          <w:tab w:val="left" w:pos="360"/>
        </w:tabs>
        <w:spacing w:before="240"/>
        <w:jc w:val="both"/>
        <w:rPr>
          <w:rFonts w:eastAsia="Calibri"/>
        </w:rPr>
      </w:pPr>
      <w:proofErr w:type="spellStart"/>
      <w:r>
        <w:rPr>
          <w:rStyle w:val="normaltextrun"/>
          <w:b w:val="0"/>
          <w:bCs w:val="0"/>
          <w:color w:val="000000"/>
          <w:sz w:val="24"/>
          <w:shd w:val="clear" w:color="auto" w:fill="FFFFFF"/>
        </w:rPr>
        <w:t>Z.Vāgnere</w:t>
      </w:r>
      <w:proofErr w:type="spellEnd"/>
      <w:r>
        <w:rPr>
          <w:rStyle w:val="normaltextrun"/>
          <w:b w:val="0"/>
          <w:bCs w:val="0"/>
          <w:color w:val="000000"/>
          <w:sz w:val="24"/>
          <w:shd w:val="clear" w:color="auto" w:fill="FFFFFF"/>
        </w:rPr>
        <w:t xml:space="preserve"> attiecībā uz MK grozījumu veikšanu </w:t>
      </w:r>
      <w:r w:rsidR="00D1697D">
        <w:rPr>
          <w:rStyle w:val="normaltextrun"/>
          <w:b w:val="0"/>
          <w:bCs w:val="0"/>
          <w:color w:val="000000"/>
          <w:sz w:val="24"/>
          <w:shd w:val="clear" w:color="auto" w:fill="FFFFFF"/>
        </w:rPr>
        <w:t xml:space="preserve">norāda, ka </w:t>
      </w:r>
      <w:r>
        <w:rPr>
          <w:rStyle w:val="normaltextrun"/>
          <w:b w:val="0"/>
          <w:bCs w:val="0"/>
          <w:color w:val="000000"/>
          <w:sz w:val="24"/>
          <w:shd w:val="clear" w:color="auto" w:fill="FFFFFF"/>
        </w:rPr>
        <w:t>būs nepieciešama diskusija ar NVO, kas vidēji aizņem vismaz 5-6 mēnešus, jo</w:t>
      </w:r>
      <w:r w:rsidR="00D1697D">
        <w:rPr>
          <w:rStyle w:val="normaltextrun"/>
          <w:b w:val="0"/>
          <w:bCs w:val="0"/>
          <w:color w:val="000000"/>
          <w:sz w:val="24"/>
          <w:shd w:val="clear" w:color="auto" w:fill="FFFFFF"/>
        </w:rPr>
        <w:t xml:space="preserve"> tai</w:t>
      </w:r>
      <w:r>
        <w:rPr>
          <w:rStyle w:val="normaltextrun"/>
          <w:b w:val="0"/>
          <w:bCs w:val="0"/>
          <w:color w:val="000000"/>
          <w:sz w:val="24"/>
          <w:shd w:val="clear" w:color="auto" w:fill="FFFFFF"/>
        </w:rPr>
        <w:t xml:space="preserve"> </w:t>
      </w:r>
      <w:r w:rsidR="00D1697D">
        <w:rPr>
          <w:rStyle w:val="normaltextrun"/>
          <w:b w:val="0"/>
          <w:bCs w:val="0"/>
          <w:color w:val="000000"/>
          <w:sz w:val="24"/>
          <w:shd w:val="clear" w:color="auto" w:fill="FFFFFF"/>
        </w:rPr>
        <w:t>jābūt</w:t>
      </w:r>
      <w:r>
        <w:rPr>
          <w:rStyle w:val="normaltextrun"/>
          <w:b w:val="0"/>
          <w:bCs w:val="0"/>
          <w:color w:val="000000"/>
          <w:sz w:val="24"/>
          <w:shd w:val="clear" w:color="auto" w:fill="FFFFFF"/>
        </w:rPr>
        <w:t xml:space="preserve"> </w:t>
      </w:r>
      <w:r w:rsidR="00D1697D">
        <w:rPr>
          <w:rStyle w:val="normaltextrun"/>
          <w:b w:val="0"/>
          <w:bCs w:val="0"/>
          <w:color w:val="000000"/>
          <w:sz w:val="24"/>
          <w:shd w:val="clear" w:color="auto" w:fill="FFFFFF"/>
        </w:rPr>
        <w:t xml:space="preserve">pilna spektra </w:t>
      </w:r>
      <w:r>
        <w:rPr>
          <w:rStyle w:val="normaltextrun"/>
          <w:b w:val="0"/>
          <w:bCs w:val="0"/>
          <w:color w:val="000000"/>
          <w:sz w:val="24"/>
          <w:shd w:val="clear" w:color="auto" w:fill="FFFFFF"/>
        </w:rPr>
        <w:t>konsultācija</w:t>
      </w:r>
      <w:r w:rsidR="00D1697D">
        <w:rPr>
          <w:rStyle w:val="normaltextrun"/>
          <w:b w:val="0"/>
          <w:bCs w:val="0"/>
          <w:color w:val="000000"/>
          <w:sz w:val="24"/>
          <w:shd w:val="clear" w:color="auto" w:fill="FFFFFF"/>
        </w:rPr>
        <w:t>i</w:t>
      </w:r>
      <w:r>
        <w:rPr>
          <w:rStyle w:val="normaltextrun"/>
          <w:b w:val="0"/>
          <w:bCs w:val="0"/>
          <w:color w:val="000000"/>
          <w:sz w:val="24"/>
          <w:shd w:val="clear" w:color="auto" w:fill="FFFFFF"/>
        </w:rPr>
        <w:t xml:space="preserve"> gan ar NVO, gan ar citām </w:t>
      </w:r>
      <w:r w:rsidR="00D1697D">
        <w:rPr>
          <w:rStyle w:val="normaltextrun"/>
          <w:b w:val="0"/>
          <w:bCs w:val="0"/>
          <w:color w:val="000000"/>
          <w:sz w:val="24"/>
          <w:shd w:val="clear" w:color="auto" w:fill="FFFFFF"/>
        </w:rPr>
        <w:t>ministrijām, lai virzītu tos uz MK</w:t>
      </w:r>
      <w:r>
        <w:rPr>
          <w:rStyle w:val="normaltextrun"/>
          <w:b w:val="0"/>
          <w:bCs w:val="0"/>
          <w:color w:val="000000"/>
          <w:sz w:val="24"/>
          <w:shd w:val="clear" w:color="auto" w:fill="FFFFFF"/>
        </w:rPr>
        <w:t xml:space="preserve">. Tāpat attiecībā par priekšlikumiem </w:t>
      </w:r>
      <w:r w:rsidR="00D1697D">
        <w:rPr>
          <w:rStyle w:val="normaltextrun"/>
          <w:b w:val="0"/>
          <w:bCs w:val="0"/>
          <w:color w:val="000000"/>
          <w:sz w:val="24"/>
          <w:shd w:val="clear" w:color="auto" w:fill="FFFFFF"/>
        </w:rPr>
        <w:t>grozīt</w:t>
      </w:r>
      <w:r>
        <w:rPr>
          <w:rStyle w:val="normaltextrun"/>
          <w:b w:val="0"/>
          <w:bCs w:val="0"/>
          <w:color w:val="000000"/>
          <w:sz w:val="24"/>
          <w:shd w:val="clear" w:color="auto" w:fill="FFFFFF"/>
        </w:rPr>
        <w:t xml:space="preserve"> MK noteikumus KM</w:t>
      </w:r>
      <w:r w:rsidR="00D1697D">
        <w:rPr>
          <w:rStyle w:val="normaltextrun"/>
          <w:b w:val="0"/>
          <w:bCs w:val="0"/>
          <w:color w:val="000000"/>
          <w:sz w:val="24"/>
          <w:shd w:val="clear" w:color="auto" w:fill="FFFFFF"/>
        </w:rPr>
        <w:t>, kā nozares ministrijai, vajadzētu saņemt no SIF Padomes vēstuli ar konkrētiem priekšlikumiem grozījumiem, par kuriem jūs būsiet vienojušies Padomē</w:t>
      </w:r>
      <w:r>
        <w:rPr>
          <w:rStyle w:val="normaltextrun"/>
          <w:b w:val="0"/>
          <w:bCs w:val="0"/>
          <w:color w:val="000000"/>
          <w:sz w:val="24"/>
          <w:shd w:val="clear" w:color="auto" w:fill="FFFFFF"/>
        </w:rPr>
        <w:t>, tostarp iekļaujot tos grozījumus, kurus Atlases komisija norādīja savā ziņojumā.</w:t>
      </w:r>
    </w:p>
    <w:p w14:paraId="163F266E" w14:textId="151B5540" w:rsidR="00122EDD" w:rsidRPr="00252DF5" w:rsidRDefault="2CB8F708" w:rsidP="00252DF5">
      <w:pPr>
        <w:pStyle w:val="Title"/>
        <w:tabs>
          <w:tab w:val="left" w:pos="360"/>
        </w:tabs>
        <w:spacing w:before="240"/>
        <w:jc w:val="both"/>
        <w:rPr>
          <w:rStyle w:val="normaltextrun"/>
          <w:b w:val="0"/>
          <w:bCs w:val="0"/>
          <w:color w:val="000000"/>
          <w:sz w:val="24"/>
          <w:shd w:val="clear" w:color="auto" w:fill="FFFFFF"/>
        </w:rPr>
      </w:pPr>
      <w:r w:rsidRPr="00252DF5">
        <w:rPr>
          <w:rStyle w:val="normaltextrun"/>
          <w:b w:val="0"/>
          <w:bCs w:val="0"/>
          <w:color w:val="000000"/>
          <w:sz w:val="24"/>
          <w:shd w:val="clear" w:color="auto" w:fill="FFFFFF"/>
        </w:rPr>
        <w:lastRenderedPageBreak/>
        <w:t>Diskusijas izskaņā K. Ploka</w:t>
      </w:r>
      <w:r w:rsidR="2492BE0B" w:rsidRPr="00252DF5">
        <w:rPr>
          <w:rStyle w:val="normaltextrun"/>
          <w:b w:val="0"/>
          <w:bCs w:val="0"/>
          <w:color w:val="000000"/>
          <w:sz w:val="24"/>
          <w:shd w:val="clear" w:color="auto" w:fill="FFFFFF"/>
        </w:rPr>
        <w:t xml:space="preserve"> vērš uzmanību </w:t>
      </w:r>
      <w:r w:rsidR="3C48090D" w:rsidRPr="00252DF5">
        <w:rPr>
          <w:rStyle w:val="normaltextrun"/>
          <w:b w:val="0"/>
          <w:bCs w:val="0"/>
          <w:color w:val="000000"/>
          <w:sz w:val="24"/>
          <w:shd w:val="clear" w:color="auto" w:fill="FFFFFF"/>
        </w:rPr>
        <w:t xml:space="preserve">uz to, ka rīkojot jaunu </w:t>
      </w:r>
      <w:r w:rsidR="21A22286" w:rsidRPr="00252DF5">
        <w:rPr>
          <w:rStyle w:val="normaltextrun"/>
          <w:b w:val="0"/>
          <w:bCs w:val="0"/>
          <w:color w:val="000000"/>
          <w:sz w:val="24"/>
          <w:shd w:val="clear" w:color="auto" w:fill="FFFFFF"/>
        </w:rPr>
        <w:t>NVO locekļu atlas</w:t>
      </w:r>
      <w:r w:rsidR="087F67B3" w:rsidRPr="00252DF5">
        <w:rPr>
          <w:rStyle w:val="normaltextrun"/>
          <w:b w:val="0"/>
          <w:bCs w:val="0"/>
          <w:color w:val="000000"/>
          <w:sz w:val="24"/>
          <w:shd w:val="clear" w:color="auto" w:fill="FFFFFF"/>
        </w:rPr>
        <w:t xml:space="preserve">es konkursu, </w:t>
      </w:r>
      <w:r w:rsidR="21A22286" w:rsidRPr="00252DF5">
        <w:rPr>
          <w:rStyle w:val="normaltextrun"/>
          <w:b w:val="0"/>
          <w:bCs w:val="0"/>
          <w:color w:val="000000"/>
          <w:sz w:val="24"/>
          <w:shd w:val="clear" w:color="auto" w:fill="FFFFFF"/>
        </w:rPr>
        <w:t>ir stin</w:t>
      </w:r>
      <w:r w:rsidR="0537A386" w:rsidRPr="00252DF5">
        <w:rPr>
          <w:rStyle w:val="normaltextrun"/>
          <w:b w:val="0"/>
          <w:bCs w:val="0"/>
          <w:color w:val="000000"/>
          <w:sz w:val="24"/>
          <w:shd w:val="clear" w:color="auto" w:fill="FFFFFF"/>
        </w:rPr>
        <w:t>grāk jāvērtē</w:t>
      </w:r>
      <w:r w:rsidR="1F380A62" w:rsidRPr="00252DF5">
        <w:rPr>
          <w:rStyle w:val="normaltextrun"/>
          <w:b w:val="0"/>
          <w:bCs w:val="0"/>
          <w:color w:val="000000"/>
          <w:sz w:val="24"/>
          <w:shd w:val="clear" w:color="auto" w:fill="FFFFFF"/>
        </w:rPr>
        <w:t xml:space="preserve"> organizāciju pārstāvji un to aizvietotāji</w:t>
      </w:r>
      <w:r w:rsidR="5BE0C300" w:rsidRPr="00252DF5">
        <w:rPr>
          <w:rStyle w:val="normaltextrun"/>
          <w:b w:val="0"/>
          <w:bCs w:val="0"/>
          <w:color w:val="000000"/>
          <w:sz w:val="24"/>
          <w:shd w:val="clear" w:color="auto" w:fill="FFFFFF"/>
        </w:rPr>
        <w:t>, kā arī</w:t>
      </w:r>
      <w:r w:rsidR="50262138" w:rsidRPr="00252DF5">
        <w:rPr>
          <w:rStyle w:val="normaltextrun"/>
          <w:b w:val="0"/>
          <w:bCs w:val="0"/>
          <w:color w:val="000000"/>
          <w:sz w:val="24"/>
          <w:shd w:val="clear" w:color="auto" w:fill="FFFFFF"/>
        </w:rPr>
        <w:t xml:space="preserve"> skatoties</w:t>
      </w:r>
      <w:r w:rsidR="5BE0C300" w:rsidRPr="00252DF5">
        <w:rPr>
          <w:rStyle w:val="normaltextrun"/>
          <w:b w:val="0"/>
          <w:bCs w:val="0"/>
          <w:color w:val="000000"/>
          <w:sz w:val="24"/>
          <w:shd w:val="clear" w:color="auto" w:fill="FFFFFF"/>
        </w:rPr>
        <w:t xml:space="preserve"> </w:t>
      </w:r>
      <w:r w:rsidR="7C0278D3" w:rsidRPr="00252DF5">
        <w:rPr>
          <w:rStyle w:val="normaltextrun"/>
          <w:b w:val="0"/>
          <w:bCs w:val="0"/>
          <w:color w:val="000000"/>
          <w:sz w:val="24"/>
          <w:shd w:val="clear" w:color="auto" w:fill="FFFFFF"/>
        </w:rPr>
        <w:t>NVO darbības jomas</w:t>
      </w:r>
      <w:r w:rsidR="50262138" w:rsidRPr="00252DF5">
        <w:rPr>
          <w:rStyle w:val="normaltextrun"/>
          <w:b w:val="0"/>
          <w:bCs w:val="0"/>
          <w:color w:val="000000"/>
          <w:sz w:val="24"/>
          <w:shd w:val="clear" w:color="auto" w:fill="FFFFFF"/>
        </w:rPr>
        <w:t>, īpašu uzmanību vērst uz</w:t>
      </w:r>
      <w:r w:rsidR="041400B9" w:rsidRPr="00252DF5">
        <w:rPr>
          <w:rStyle w:val="normaltextrun"/>
          <w:b w:val="0"/>
          <w:bCs w:val="0"/>
          <w:color w:val="000000"/>
          <w:sz w:val="24"/>
          <w:shd w:val="clear" w:color="auto" w:fill="FFFFFF"/>
        </w:rPr>
        <w:t xml:space="preserve"> tagadējam Fonda pamatdarbības jomām.</w:t>
      </w:r>
      <w:r w:rsidR="1F380A62" w:rsidRPr="00252DF5">
        <w:rPr>
          <w:rStyle w:val="normaltextrun"/>
          <w:b w:val="0"/>
          <w:bCs w:val="0"/>
          <w:color w:val="000000"/>
          <w:sz w:val="24"/>
          <w:shd w:val="clear" w:color="auto" w:fill="FFFFFF"/>
        </w:rPr>
        <w:t xml:space="preserve"> </w:t>
      </w:r>
      <w:r w:rsidR="422B01E4" w:rsidRPr="00252DF5">
        <w:rPr>
          <w:rStyle w:val="normaltextrun"/>
          <w:b w:val="0"/>
          <w:bCs w:val="0"/>
          <w:color w:val="000000"/>
          <w:sz w:val="24"/>
          <w:shd w:val="clear" w:color="auto" w:fill="FFFFFF"/>
        </w:rPr>
        <w:t>Papildus K. Ploka informē, ka</w:t>
      </w:r>
      <w:r w:rsidR="49CFCC2A" w:rsidRPr="00252DF5">
        <w:rPr>
          <w:rStyle w:val="normaltextrun"/>
          <w:b w:val="0"/>
          <w:bCs w:val="0"/>
          <w:color w:val="000000"/>
          <w:sz w:val="24"/>
          <w:shd w:val="clear" w:color="auto" w:fill="FFFFFF"/>
        </w:rPr>
        <w:t xml:space="preserve"> esošie</w:t>
      </w:r>
      <w:r w:rsidR="422B01E4" w:rsidRPr="00252DF5">
        <w:rPr>
          <w:rStyle w:val="normaltextrun"/>
          <w:b w:val="0"/>
          <w:bCs w:val="0"/>
          <w:color w:val="000000"/>
          <w:sz w:val="24"/>
          <w:shd w:val="clear" w:color="auto" w:fill="FFFFFF"/>
        </w:rPr>
        <w:t xml:space="preserve"> </w:t>
      </w:r>
      <w:r w:rsidR="33B84831" w:rsidRPr="00252DF5">
        <w:rPr>
          <w:rStyle w:val="normaltextrun"/>
          <w:b w:val="0"/>
          <w:bCs w:val="0"/>
          <w:color w:val="000000"/>
          <w:sz w:val="24"/>
          <w:shd w:val="clear" w:color="auto" w:fill="FFFFFF"/>
        </w:rPr>
        <w:t>Fonda Padomes locekļ</w:t>
      </w:r>
      <w:r w:rsidR="22B4A935" w:rsidRPr="00252DF5">
        <w:rPr>
          <w:rStyle w:val="normaltextrun"/>
          <w:b w:val="0"/>
          <w:bCs w:val="0"/>
          <w:color w:val="000000"/>
          <w:sz w:val="24"/>
          <w:shd w:val="clear" w:color="auto" w:fill="FFFFFF"/>
        </w:rPr>
        <w:t>i</w:t>
      </w:r>
      <w:r w:rsidR="33B84831" w:rsidRPr="00252DF5">
        <w:rPr>
          <w:rStyle w:val="normaltextrun"/>
          <w:b w:val="0"/>
          <w:bCs w:val="0"/>
          <w:color w:val="000000"/>
          <w:sz w:val="24"/>
          <w:shd w:val="clear" w:color="auto" w:fill="FFFFFF"/>
        </w:rPr>
        <w:t xml:space="preserve"> </w:t>
      </w:r>
      <w:r w:rsidR="5B4B969E" w:rsidRPr="00252DF5">
        <w:rPr>
          <w:rStyle w:val="normaltextrun"/>
          <w:b w:val="0"/>
          <w:bCs w:val="0"/>
          <w:color w:val="000000"/>
          <w:sz w:val="24"/>
          <w:shd w:val="clear" w:color="auto" w:fill="FFFFFF"/>
        </w:rPr>
        <w:t>darbu turpina</w:t>
      </w:r>
      <w:r w:rsidR="03F61E4E" w:rsidRPr="00252DF5">
        <w:rPr>
          <w:rStyle w:val="normaltextrun"/>
          <w:b w:val="0"/>
          <w:bCs w:val="0"/>
          <w:color w:val="000000"/>
          <w:sz w:val="24"/>
          <w:shd w:val="clear" w:color="auto" w:fill="FFFFFF"/>
        </w:rPr>
        <w:t xml:space="preserve">, līdz brīdim, kad </w:t>
      </w:r>
      <w:r w:rsidR="4F56BE8A" w:rsidRPr="00252DF5">
        <w:rPr>
          <w:rStyle w:val="normaltextrun"/>
          <w:b w:val="0"/>
          <w:bCs w:val="0"/>
          <w:color w:val="000000"/>
          <w:sz w:val="24"/>
          <w:shd w:val="clear" w:color="auto" w:fill="FFFFFF"/>
        </w:rPr>
        <w:t>tiek iecelti jaunie NVO pārstāvji</w:t>
      </w:r>
      <w:r w:rsidR="625AE76F" w:rsidRPr="00252DF5">
        <w:rPr>
          <w:rStyle w:val="normaltextrun"/>
          <w:b w:val="0"/>
          <w:bCs w:val="0"/>
          <w:color w:val="000000"/>
          <w:sz w:val="24"/>
          <w:shd w:val="clear" w:color="auto" w:fill="FFFFFF"/>
        </w:rPr>
        <w:t>.</w:t>
      </w:r>
    </w:p>
    <w:p w14:paraId="15C28071" w14:textId="1A770F2F" w:rsidR="006E275C" w:rsidRPr="00252DF5" w:rsidRDefault="006E275C" w:rsidP="731AF686">
      <w:pPr>
        <w:pStyle w:val="Title"/>
        <w:numPr>
          <w:ilvl w:val="1"/>
          <w:numId w:val="14"/>
        </w:numPr>
        <w:tabs>
          <w:tab w:val="left" w:pos="360"/>
        </w:tabs>
        <w:spacing w:before="240" w:after="120"/>
        <w:jc w:val="both"/>
        <w:rPr>
          <w:b w:val="0"/>
          <w:bCs w:val="0"/>
          <w:color w:val="000000" w:themeColor="text1"/>
          <w:sz w:val="24"/>
        </w:rPr>
      </w:pPr>
      <w:r w:rsidRPr="00252DF5">
        <w:rPr>
          <w:rFonts w:eastAsia="Calibri"/>
          <w:sz w:val="24"/>
        </w:rPr>
        <w:t>Nolēma (</w:t>
      </w:r>
      <w:r w:rsidR="00871AFD" w:rsidRPr="00252DF5">
        <w:rPr>
          <w:rFonts w:eastAsia="Calibri"/>
          <w:sz w:val="24"/>
        </w:rPr>
        <w:t xml:space="preserve">ar </w:t>
      </w:r>
      <w:r w:rsidR="00DF3E84" w:rsidRPr="00252DF5">
        <w:rPr>
          <w:rFonts w:eastAsia="Calibri"/>
          <w:sz w:val="24"/>
        </w:rPr>
        <w:t xml:space="preserve"> </w:t>
      </w:r>
      <w:r w:rsidR="68740C9D" w:rsidRPr="00252DF5">
        <w:rPr>
          <w:rFonts w:eastAsia="Calibri"/>
          <w:sz w:val="24"/>
        </w:rPr>
        <w:t>9</w:t>
      </w:r>
      <w:r w:rsidRPr="00252DF5">
        <w:rPr>
          <w:rFonts w:eastAsia="Calibri"/>
          <w:sz w:val="24"/>
        </w:rPr>
        <w:t xml:space="preserve"> bals</w:t>
      </w:r>
      <w:r w:rsidR="00D807B7" w:rsidRPr="00252DF5">
        <w:rPr>
          <w:rFonts w:eastAsia="Calibri"/>
          <w:sz w:val="24"/>
        </w:rPr>
        <w:t>īm</w:t>
      </w:r>
      <w:r w:rsidRPr="00252DF5">
        <w:rPr>
          <w:rFonts w:eastAsia="Calibri"/>
          <w:sz w:val="24"/>
        </w:rPr>
        <w:t xml:space="preserve"> “</w:t>
      </w:r>
      <w:r w:rsidR="633E6E8B" w:rsidRPr="00252DF5">
        <w:rPr>
          <w:rFonts w:eastAsia="Calibri"/>
          <w:sz w:val="24"/>
        </w:rPr>
        <w:t>Atturas</w:t>
      </w:r>
      <w:r w:rsidRPr="00252DF5">
        <w:rPr>
          <w:rFonts w:eastAsia="Calibri"/>
          <w:sz w:val="24"/>
        </w:rPr>
        <w:t>”</w:t>
      </w:r>
      <w:r w:rsidRPr="00252DF5">
        <w:rPr>
          <w:rFonts w:eastAsia="Calibri"/>
          <w:b w:val="0"/>
          <w:bCs w:val="0"/>
          <w:sz w:val="24"/>
        </w:rPr>
        <w:t xml:space="preserve"> </w:t>
      </w:r>
      <w:r w:rsidR="3C32788A" w:rsidRPr="00252DF5">
        <w:rPr>
          <w:rFonts w:eastAsia="Calibri"/>
          <w:b w:val="0"/>
          <w:bCs w:val="0"/>
          <w:sz w:val="24"/>
        </w:rPr>
        <w:t xml:space="preserve">K. Ploka, E. Balševics, I. Vekteris, S. Reinberga, M. Muižarājs, , M. Lācis, L. Paegļkalna, R. </w:t>
      </w:r>
      <w:proofErr w:type="spellStart"/>
      <w:r w:rsidR="3C32788A" w:rsidRPr="00252DF5">
        <w:rPr>
          <w:rFonts w:eastAsia="Calibri"/>
          <w:b w:val="0"/>
          <w:bCs w:val="0"/>
          <w:sz w:val="24"/>
        </w:rPr>
        <w:t>Uzulnieks</w:t>
      </w:r>
      <w:proofErr w:type="spellEnd"/>
      <w:r w:rsidR="00D1697D">
        <w:rPr>
          <w:rFonts w:eastAsia="Calibri"/>
          <w:b w:val="0"/>
          <w:bCs w:val="0"/>
          <w:sz w:val="24"/>
        </w:rPr>
        <w:t xml:space="preserve">, </w:t>
      </w:r>
      <w:proofErr w:type="spellStart"/>
      <w:r w:rsidR="00D1697D" w:rsidRPr="00252DF5">
        <w:rPr>
          <w:rFonts w:eastAsia="Calibri"/>
          <w:b w:val="0"/>
          <w:bCs w:val="0"/>
          <w:sz w:val="24"/>
        </w:rPr>
        <w:t>Z.Vāgnere</w:t>
      </w:r>
      <w:proofErr w:type="spellEnd"/>
      <w:r w:rsidR="00D1697D">
        <w:rPr>
          <w:rFonts w:eastAsia="Calibri"/>
          <w:b w:val="0"/>
          <w:bCs w:val="0"/>
          <w:sz w:val="24"/>
        </w:rPr>
        <w:t xml:space="preserve"> (interešu konflikts)</w:t>
      </w:r>
      <w:r w:rsidRPr="00252DF5">
        <w:rPr>
          <w:rFonts w:eastAsia="Calibri"/>
          <w:b w:val="0"/>
          <w:bCs w:val="0"/>
          <w:sz w:val="24"/>
        </w:rPr>
        <w:t>)</w:t>
      </w:r>
      <w:r w:rsidRPr="00252DF5">
        <w:rPr>
          <w:b w:val="0"/>
          <w:bCs w:val="0"/>
          <w:color w:val="000000" w:themeColor="text1"/>
          <w:sz w:val="24"/>
        </w:rPr>
        <w:t xml:space="preserve"> </w:t>
      </w:r>
      <w:r w:rsidRPr="00252DF5">
        <w:rPr>
          <w:color w:val="000000" w:themeColor="text1"/>
          <w:sz w:val="24"/>
        </w:rPr>
        <w:t>apstiprināt</w:t>
      </w:r>
      <w:r w:rsidRPr="00252DF5">
        <w:rPr>
          <w:b w:val="0"/>
          <w:bCs w:val="0"/>
          <w:color w:val="000000" w:themeColor="text1"/>
          <w:sz w:val="24"/>
        </w:rPr>
        <w:t xml:space="preserve"> darbam Fonda padomē ar 2024.gada 29.maiju</w:t>
      </w:r>
      <w:r w:rsidR="3E76D695" w:rsidRPr="00252DF5">
        <w:rPr>
          <w:b w:val="0"/>
          <w:bCs w:val="0"/>
          <w:color w:val="000000" w:themeColor="text1"/>
          <w:sz w:val="24"/>
        </w:rPr>
        <w:t xml:space="preserve"> (lēmums nav pieņemts)</w:t>
      </w:r>
      <w:r w:rsidRPr="00252DF5">
        <w:rPr>
          <w:b w:val="0"/>
          <w:bCs w:val="0"/>
          <w:color w:val="000000" w:themeColor="text1"/>
          <w:sz w:val="24"/>
        </w:rPr>
        <w:t>:</w:t>
      </w:r>
    </w:p>
    <w:tbl>
      <w:tblPr>
        <w:tblW w:w="0" w:type="auto"/>
        <w:tblLayout w:type="fixed"/>
        <w:tblLook w:val="04A0" w:firstRow="1" w:lastRow="0" w:firstColumn="1" w:lastColumn="0" w:noHBand="0" w:noVBand="1"/>
      </w:tblPr>
      <w:tblGrid>
        <w:gridCol w:w="3959"/>
        <w:gridCol w:w="2526"/>
        <w:gridCol w:w="2543"/>
      </w:tblGrid>
      <w:tr w:rsidR="006E275C" w:rsidRPr="00252DF5" w14:paraId="23871C42" w14:textId="77777777">
        <w:trPr>
          <w:trHeight w:val="270"/>
        </w:trPr>
        <w:tc>
          <w:tcPr>
            <w:tcW w:w="395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1C638B4" w14:textId="77777777" w:rsidR="006E275C" w:rsidRPr="00252DF5" w:rsidRDefault="006E275C">
            <w:pPr>
              <w:jc w:val="center"/>
            </w:pPr>
            <w:r w:rsidRPr="00252DF5">
              <w:rPr>
                <w:b/>
                <w:bCs/>
                <w:color w:val="000000" w:themeColor="text1"/>
              </w:rPr>
              <w:t>Organizācija</w:t>
            </w:r>
          </w:p>
        </w:tc>
        <w:tc>
          <w:tcPr>
            <w:tcW w:w="252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C7A4070" w14:textId="77777777" w:rsidR="006E275C" w:rsidRPr="00252DF5" w:rsidRDefault="006E275C">
            <w:pPr>
              <w:jc w:val="center"/>
            </w:pPr>
            <w:r w:rsidRPr="00252DF5">
              <w:rPr>
                <w:b/>
                <w:bCs/>
                <w:color w:val="000000" w:themeColor="text1"/>
              </w:rPr>
              <w:t>Pārstāvis</w:t>
            </w:r>
          </w:p>
        </w:tc>
        <w:tc>
          <w:tcPr>
            <w:tcW w:w="2543"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906C382" w14:textId="77777777" w:rsidR="006E275C" w:rsidRPr="00252DF5" w:rsidRDefault="006E275C">
            <w:pPr>
              <w:jc w:val="center"/>
            </w:pPr>
            <w:r w:rsidRPr="00252DF5">
              <w:rPr>
                <w:b/>
                <w:bCs/>
                <w:color w:val="000000" w:themeColor="text1"/>
              </w:rPr>
              <w:t>Aizvietotājs</w:t>
            </w:r>
          </w:p>
        </w:tc>
      </w:tr>
      <w:tr w:rsidR="006E275C" w:rsidRPr="00252DF5" w14:paraId="30789CB8" w14:textId="77777777">
        <w:trPr>
          <w:trHeight w:val="270"/>
        </w:trPr>
        <w:tc>
          <w:tcPr>
            <w:tcW w:w="395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153D523" w14:textId="77777777" w:rsidR="006E275C" w:rsidRPr="00252DF5" w:rsidRDefault="006E275C">
            <w:r w:rsidRPr="00252DF5">
              <w:rPr>
                <w:color w:val="000000" w:themeColor="text1"/>
              </w:rPr>
              <w:t>Biedrība “Gribu palīdzēt bēgļiem”</w:t>
            </w:r>
          </w:p>
        </w:tc>
        <w:tc>
          <w:tcPr>
            <w:tcW w:w="252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8246C4A" w14:textId="77777777" w:rsidR="006E275C" w:rsidRPr="00252DF5" w:rsidRDefault="006E275C">
            <w:pPr>
              <w:jc w:val="center"/>
            </w:pPr>
            <w:r w:rsidRPr="00252DF5">
              <w:rPr>
                <w:color w:val="000000" w:themeColor="text1"/>
              </w:rPr>
              <w:t xml:space="preserve">Linda </w:t>
            </w:r>
            <w:proofErr w:type="spellStart"/>
            <w:r w:rsidRPr="00252DF5">
              <w:rPr>
                <w:color w:val="000000" w:themeColor="text1"/>
              </w:rPr>
              <w:t>Jākobsone-Gavala</w:t>
            </w:r>
            <w:proofErr w:type="spellEnd"/>
          </w:p>
        </w:tc>
        <w:tc>
          <w:tcPr>
            <w:tcW w:w="2543"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85B4527" w14:textId="77777777" w:rsidR="006E275C" w:rsidRPr="00252DF5" w:rsidRDefault="006E275C">
            <w:pPr>
              <w:jc w:val="center"/>
            </w:pPr>
            <w:r w:rsidRPr="00252DF5">
              <w:rPr>
                <w:color w:val="000000" w:themeColor="text1"/>
              </w:rPr>
              <w:t>Solveiga Čakstiņa</w:t>
            </w:r>
          </w:p>
        </w:tc>
      </w:tr>
      <w:tr w:rsidR="006E275C" w:rsidRPr="00252DF5" w14:paraId="1F936BDA" w14:textId="77777777">
        <w:trPr>
          <w:trHeight w:val="270"/>
        </w:trPr>
        <w:tc>
          <w:tcPr>
            <w:tcW w:w="395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E21177C" w14:textId="77777777" w:rsidR="006E275C" w:rsidRPr="00252DF5" w:rsidRDefault="006E275C">
            <w:pPr>
              <w:spacing w:after="160" w:line="257" w:lineRule="auto"/>
            </w:pPr>
            <w:r w:rsidRPr="00252DF5">
              <w:rPr>
                <w:color w:val="000000" w:themeColor="text1"/>
              </w:rPr>
              <w:t>Biedrība “Dienvidlatgales NVO atbalsta centrs”</w:t>
            </w:r>
          </w:p>
        </w:tc>
        <w:tc>
          <w:tcPr>
            <w:tcW w:w="252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68EC550" w14:textId="77777777" w:rsidR="006E275C" w:rsidRPr="00252DF5" w:rsidRDefault="006E275C">
            <w:pPr>
              <w:jc w:val="center"/>
            </w:pPr>
            <w:r w:rsidRPr="00252DF5">
              <w:rPr>
                <w:color w:val="000000" w:themeColor="text1"/>
              </w:rPr>
              <w:t>Oskars Zuģickis</w:t>
            </w:r>
          </w:p>
        </w:tc>
        <w:tc>
          <w:tcPr>
            <w:tcW w:w="2543"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E348306" w14:textId="77777777" w:rsidR="006E275C" w:rsidRPr="00252DF5" w:rsidRDefault="006E275C">
            <w:pPr>
              <w:jc w:val="center"/>
            </w:pPr>
            <w:r w:rsidRPr="00252DF5">
              <w:rPr>
                <w:color w:val="000000" w:themeColor="text1"/>
              </w:rPr>
              <w:t xml:space="preserve">Iluta </w:t>
            </w:r>
            <w:proofErr w:type="spellStart"/>
            <w:r w:rsidRPr="00252DF5">
              <w:rPr>
                <w:color w:val="000000" w:themeColor="text1"/>
              </w:rPr>
              <w:t>Kriškijāne</w:t>
            </w:r>
            <w:proofErr w:type="spellEnd"/>
          </w:p>
        </w:tc>
      </w:tr>
      <w:tr w:rsidR="006E275C" w:rsidRPr="00252DF5" w14:paraId="3D6E1D3B" w14:textId="77777777">
        <w:trPr>
          <w:trHeight w:val="270"/>
        </w:trPr>
        <w:tc>
          <w:tcPr>
            <w:tcW w:w="395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59D4888" w14:textId="77777777" w:rsidR="006E275C" w:rsidRPr="00252DF5" w:rsidRDefault="006E275C">
            <w:pPr>
              <w:spacing w:after="160" w:line="257" w:lineRule="auto"/>
            </w:pPr>
            <w:r w:rsidRPr="00252DF5">
              <w:rPr>
                <w:color w:val="000000" w:themeColor="text1"/>
              </w:rPr>
              <w:t>Biedrība “Latvijas Sociālās uzņēmējdarbības asociācija”</w:t>
            </w:r>
          </w:p>
        </w:tc>
        <w:tc>
          <w:tcPr>
            <w:tcW w:w="252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DF48E68" w14:textId="77777777" w:rsidR="006E275C" w:rsidRPr="00252DF5" w:rsidRDefault="006E275C">
            <w:pPr>
              <w:jc w:val="center"/>
            </w:pPr>
            <w:r w:rsidRPr="00252DF5">
              <w:rPr>
                <w:color w:val="000000" w:themeColor="text1"/>
              </w:rPr>
              <w:t xml:space="preserve">Liene </w:t>
            </w:r>
            <w:proofErr w:type="spellStart"/>
            <w:r w:rsidRPr="00252DF5">
              <w:rPr>
                <w:color w:val="000000" w:themeColor="text1"/>
              </w:rPr>
              <w:t>Reine-Miteva</w:t>
            </w:r>
            <w:proofErr w:type="spellEnd"/>
          </w:p>
        </w:tc>
        <w:tc>
          <w:tcPr>
            <w:tcW w:w="2543"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A07EF25" w14:textId="77777777" w:rsidR="006E275C" w:rsidRPr="00252DF5" w:rsidRDefault="006E275C">
            <w:pPr>
              <w:jc w:val="center"/>
            </w:pPr>
            <w:r w:rsidRPr="00252DF5">
              <w:rPr>
                <w:color w:val="000000" w:themeColor="text1"/>
              </w:rPr>
              <w:t>Regita Zeiļa</w:t>
            </w:r>
          </w:p>
        </w:tc>
      </w:tr>
      <w:tr w:rsidR="006E275C" w:rsidRPr="00252DF5" w14:paraId="34258546" w14:textId="77777777">
        <w:trPr>
          <w:trHeight w:val="270"/>
        </w:trPr>
        <w:tc>
          <w:tcPr>
            <w:tcW w:w="395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4644284" w14:textId="77777777" w:rsidR="006E275C" w:rsidRPr="00252DF5" w:rsidRDefault="006E275C">
            <w:pPr>
              <w:spacing w:after="160" w:line="257" w:lineRule="auto"/>
            </w:pPr>
            <w:r w:rsidRPr="00252DF5">
              <w:rPr>
                <w:color w:val="000000" w:themeColor="text1"/>
              </w:rPr>
              <w:t>Biedrība “Rīgas Ebreju kopiena”</w:t>
            </w:r>
          </w:p>
        </w:tc>
        <w:tc>
          <w:tcPr>
            <w:tcW w:w="252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55892E0" w14:textId="77777777" w:rsidR="006E275C" w:rsidRPr="00252DF5" w:rsidRDefault="006E275C">
            <w:pPr>
              <w:spacing w:after="160" w:line="257" w:lineRule="auto"/>
              <w:jc w:val="center"/>
            </w:pPr>
            <w:r w:rsidRPr="00252DF5">
              <w:rPr>
                <w:color w:val="000000" w:themeColor="text1"/>
              </w:rPr>
              <w:t xml:space="preserve">Iļja </w:t>
            </w:r>
            <w:proofErr w:type="spellStart"/>
            <w:r w:rsidRPr="00252DF5">
              <w:rPr>
                <w:color w:val="000000" w:themeColor="text1"/>
              </w:rPr>
              <w:t>Ļenskis</w:t>
            </w:r>
            <w:proofErr w:type="spellEnd"/>
          </w:p>
        </w:tc>
        <w:tc>
          <w:tcPr>
            <w:tcW w:w="2543"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2077BCF" w14:textId="77777777" w:rsidR="006E275C" w:rsidRPr="00252DF5" w:rsidRDefault="006E275C">
            <w:pPr>
              <w:jc w:val="center"/>
            </w:pPr>
            <w:r w:rsidRPr="00252DF5">
              <w:rPr>
                <w:color w:val="000000" w:themeColor="text1"/>
              </w:rPr>
              <w:t>-</w:t>
            </w:r>
          </w:p>
        </w:tc>
      </w:tr>
    </w:tbl>
    <w:p w14:paraId="1E769670" w14:textId="29B96278" w:rsidR="006E275C" w:rsidRPr="00252DF5" w:rsidRDefault="00D756C7" w:rsidP="731AF686">
      <w:pPr>
        <w:pStyle w:val="Title"/>
        <w:numPr>
          <w:ilvl w:val="1"/>
          <w:numId w:val="14"/>
        </w:numPr>
        <w:tabs>
          <w:tab w:val="left" w:pos="360"/>
        </w:tabs>
        <w:spacing w:before="240" w:after="120"/>
        <w:jc w:val="both"/>
        <w:rPr>
          <w:b w:val="0"/>
          <w:bCs w:val="0"/>
          <w:color w:val="000000" w:themeColor="text1"/>
          <w:sz w:val="24"/>
        </w:rPr>
      </w:pPr>
      <w:r w:rsidRPr="00252DF5">
        <w:rPr>
          <w:rFonts w:eastAsia="Calibri"/>
          <w:b w:val="0"/>
          <w:bCs w:val="0"/>
          <w:sz w:val="24"/>
        </w:rPr>
        <w:t>Par</w:t>
      </w:r>
      <w:r w:rsidR="00261BE9" w:rsidRPr="00252DF5">
        <w:rPr>
          <w:rFonts w:eastAsia="Calibri"/>
          <w:b w:val="0"/>
          <w:bCs w:val="0"/>
          <w:sz w:val="24"/>
        </w:rPr>
        <w:t xml:space="preserve"> priekšlikumu</w:t>
      </w:r>
      <w:r w:rsidR="006E275C" w:rsidRPr="00252DF5">
        <w:rPr>
          <w:rFonts w:eastAsia="Calibri"/>
          <w:b w:val="0"/>
          <w:bCs w:val="0"/>
          <w:sz w:val="24"/>
        </w:rPr>
        <w:t xml:space="preserve"> </w:t>
      </w:r>
      <w:r w:rsidR="000333EE" w:rsidRPr="00252DF5">
        <w:rPr>
          <w:rFonts w:eastAsia="Calibri"/>
          <w:b w:val="0"/>
          <w:bCs w:val="0"/>
          <w:sz w:val="24"/>
        </w:rPr>
        <w:t>“I</w:t>
      </w:r>
      <w:r w:rsidR="00261BE9" w:rsidRPr="00252DF5">
        <w:rPr>
          <w:rFonts w:eastAsia="Calibri"/>
          <w:b w:val="0"/>
          <w:bCs w:val="0"/>
          <w:sz w:val="24"/>
        </w:rPr>
        <w:t xml:space="preserve">ekļaut </w:t>
      </w:r>
      <w:r w:rsidR="006E275C" w:rsidRPr="00252DF5">
        <w:rPr>
          <w:b w:val="0"/>
          <w:bCs w:val="0"/>
          <w:color w:val="000000" w:themeColor="text1"/>
          <w:sz w:val="24"/>
        </w:rPr>
        <w:t>rezerves sarakstā iekļaut šādas organizācijas</w:t>
      </w:r>
      <w:r w:rsidR="000333EE" w:rsidRPr="00252DF5">
        <w:rPr>
          <w:b w:val="0"/>
          <w:bCs w:val="0"/>
          <w:color w:val="000000" w:themeColor="text1"/>
          <w:sz w:val="24"/>
        </w:rPr>
        <w:t>”</w:t>
      </w:r>
      <w:r w:rsidR="004E4B24" w:rsidRPr="00252DF5">
        <w:rPr>
          <w:b w:val="0"/>
          <w:bCs w:val="0"/>
          <w:color w:val="000000" w:themeColor="text1"/>
          <w:sz w:val="24"/>
        </w:rPr>
        <w:t xml:space="preserve"> </w:t>
      </w:r>
      <w:r w:rsidR="004E4B24" w:rsidRPr="00252DF5">
        <w:rPr>
          <w:color w:val="000000" w:themeColor="text1"/>
          <w:sz w:val="24"/>
        </w:rPr>
        <w:t>netiek balsot</w:t>
      </w:r>
      <w:r w:rsidR="00925913" w:rsidRPr="00252DF5">
        <w:rPr>
          <w:color w:val="000000" w:themeColor="text1"/>
          <w:sz w:val="24"/>
        </w:rPr>
        <w:t>s</w:t>
      </w:r>
      <w:r w:rsidR="004E4B24" w:rsidRPr="00252DF5">
        <w:rPr>
          <w:color w:val="000000" w:themeColor="text1"/>
          <w:sz w:val="24"/>
        </w:rPr>
        <w:t>, ņemot vērā, ka Padomes locekļi ir atturējušies</w:t>
      </w:r>
      <w:r w:rsidR="006B2E9A" w:rsidRPr="00252DF5">
        <w:rPr>
          <w:b w:val="0"/>
          <w:bCs w:val="0"/>
          <w:color w:val="000000" w:themeColor="text1"/>
          <w:sz w:val="24"/>
        </w:rPr>
        <w:t xml:space="preserve"> no lēmuma pieņemšanas</w:t>
      </w:r>
      <w:r w:rsidR="00925913" w:rsidRPr="00252DF5">
        <w:rPr>
          <w:b w:val="0"/>
          <w:bCs w:val="0"/>
          <w:color w:val="000000" w:themeColor="text1"/>
          <w:sz w:val="24"/>
        </w:rPr>
        <w:t>.</w:t>
      </w:r>
    </w:p>
    <w:p w14:paraId="53D66FC9" w14:textId="7982591C" w:rsidR="006E275C" w:rsidRPr="00252DF5" w:rsidRDefault="000333EE" w:rsidP="731AF686">
      <w:pPr>
        <w:pStyle w:val="Title"/>
        <w:numPr>
          <w:ilvl w:val="1"/>
          <w:numId w:val="14"/>
        </w:numPr>
        <w:tabs>
          <w:tab w:val="left" w:pos="360"/>
        </w:tabs>
        <w:spacing w:before="240" w:after="120"/>
        <w:jc w:val="both"/>
        <w:rPr>
          <w:b w:val="0"/>
          <w:bCs w:val="0"/>
          <w:color w:val="000000" w:themeColor="text1"/>
          <w:sz w:val="24"/>
        </w:rPr>
      </w:pPr>
      <w:r w:rsidRPr="00252DF5">
        <w:rPr>
          <w:rFonts w:eastAsia="Calibri"/>
          <w:b w:val="0"/>
          <w:bCs w:val="0"/>
          <w:sz w:val="24"/>
        </w:rPr>
        <w:t>Par priekšlikuma</w:t>
      </w:r>
      <w:r w:rsidR="00925913" w:rsidRPr="00252DF5">
        <w:rPr>
          <w:rFonts w:eastAsia="Calibri"/>
          <w:b w:val="0"/>
          <w:bCs w:val="0"/>
          <w:sz w:val="24"/>
        </w:rPr>
        <w:t xml:space="preserve"> “Noraidīt šādus pieteikumus” </w:t>
      </w:r>
      <w:r w:rsidR="00925913" w:rsidRPr="00252DF5">
        <w:rPr>
          <w:color w:val="000000" w:themeColor="text1"/>
          <w:sz w:val="24"/>
        </w:rPr>
        <w:t>netiek balsots, ņemot vērā, ka Padomes locekļi ir atturējušies</w:t>
      </w:r>
      <w:r w:rsidR="00925913" w:rsidRPr="00252DF5">
        <w:rPr>
          <w:b w:val="0"/>
          <w:bCs w:val="0"/>
          <w:color w:val="000000" w:themeColor="text1"/>
          <w:sz w:val="24"/>
        </w:rPr>
        <w:t xml:space="preserve"> no lēmuma pieņemšanas.</w:t>
      </w:r>
    </w:p>
    <w:p w14:paraId="49ECA933" w14:textId="512D6BD6" w:rsidR="3E182900" w:rsidRPr="00252DF5" w:rsidRDefault="002E4F97" w:rsidP="731AF686">
      <w:pPr>
        <w:tabs>
          <w:tab w:val="left" w:pos="360"/>
        </w:tabs>
        <w:spacing w:before="240" w:after="120"/>
        <w:jc w:val="both"/>
        <w:rPr>
          <w:color w:val="000000" w:themeColor="text1"/>
        </w:rPr>
      </w:pPr>
      <w:r w:rsidRPr="00252DF5">
        <w:rPr>
          <w:color w:val="000000" w:themeColor="text1"/>
        </w:rPr>
        <w:t xml:space="preserve">Padome </w:t>
      </w:r>
      <w:r w:rsidRPr="00252DF5">
        <w:rPr>
          <w:b/>
          <w:bCs/>
          <w:color w:val="000000" w:themeColor="text1"/>
        </w:rPr>
        <w:t>pieņem lēmumu</w:t>
      </w:r>
      <w:r w:rsidR="008E3257" w:rsidRPr="00252DF5">
        <w:rPr>
          <w:color w:val="000000" w:themeColor="text1"/>
        </w:rPr>
        <w:t xml:space="preserve"> (</w:t>
      </w:r>
      <w:r w:rsidR="008E3257" w:rsidRPr="00252DF5">
        <w:rPr>
          <w:b/>
          <w:bCs/>
          <w:color w:val="000000" w:themeColor="text1"/>
        </w:rPr>
        <w:t xml:space="preserve">ar </w:t>
      </w:r>
      <w:r w:rsidR="09219A05" w:rsidRPr="00252DF5">
        <w:rPr>
          <w:b/>
          <w:bCs/>
          <w:color w:val="000000" w:themeColor="text1"/>
        </w:rPr>
        <w:t>8</w:t>
      </w:r>
      <w:r w:rsidR="00E574E0" w:rsidRPr="00252DF5">
        <w:rPr>
          <w:b/>
          <w:bCs/>
          <w:color w:val="000000" w:themeColor="text1"/>
        </w:rPr>
        <w:t xml:space="preserve"> balsīm “Par” </w:t>
      </w:r>
      <w:r w:rsidR="79AF9792" w:rsidRPr="00252DF5">
        <w:rPr>
          <w:rFonts w:eastAsia="Calibri"/>
        </w:rPr>
        <w:t>K. Ploka, E. Balševics, I. Vekteris, S. Reinberga, M. Muižarājs, M. Lācis, L. Paegļkalna, R. Uzulnieks</w:t>
      </w:r>
      <w:r w:rsidR="00E8626C" w:rsidRPr="00252DF5">
        <w:rPr>
          <w:b/>
          <w:bCs/>
          <w:color w:val="000000" w:themeColor="text1"/>
        </w:rPr>
        <w:t xml:space="preserve">; 1 balss “Atturas” </w:t>
      </w:r>
      <w:r w:rsidR="00E8626C" w:rsidRPr="00252DF5">
        <w:rPr>
          <w:color w:val="000000" w:themeColor="text1"/>
        </w:rPr>
        <w:t>Z. Vāgnere</w:t>
      </w:r>
      <w:r w:rsidR="008E3257" w:rsidRPr="00252DF5">
        <w:rPr>
          <w:color w:val="000000" w:themeColor="text1"/>
        </w:rPr>
        <w:t>)</w:t>
      </w:r>
      <w:r w:rsidR="00E8626C" w:rsidRPr="00252DF5">
        <w:rPr>
          <w:color w:val="000000" w:themeColor="text1"/>
        </w:rPr>
        <w:t xml:space="preserve"> </w:t>
      </w:r>
      <w:r w:rsidR="00004A08" w:rsidRPr="00252DF5">
        <w:rPr>
          <w:color w:val="000000" w:themeColor="text1"/>
        </w:rPr>
        <w:t xml:space="preserve">NVO </w:t>
      </w:r>
      <w:r w:rsidR="00AD2342" w:rsidRPr="00252DF5">
        <w:rPr>
          <w:color w:val="000000" w:themeColor="text1"/>
        </w:rPr>
        <w:t xml:space="preserve">kandidātu un to aizvietotāju </w:t>
      </w:r>
      <w:r w:rsidR="00F85B2D" w:rsidRPr="00252DF5">
        <w:rPr>
          <w:color w:val="000000" w:themeColor="text1"/>
        </w:rPr>
        <w:t>atlases k</w:t>
      </w:r>
      <w:r w:rsidR="00004A08" w:rsidRPr="00252DF5">
        <w:rPr>
          <w:color w:val="000000" w:themeColor="text1"/>
        </w:rPr>
        <w:t>onkurs</w:t>
      </w:r>
      <w:r w:rsidRPr="00252DF5">
        <w:rPr>
          <w:color w:val="000000" w:themeColor="text1"/>
        </w:rPr>
        <w:t>u</w:t>
      </w:r>
      <w:r w:rsidR="008E3257" w:rsidRPr="00252DF5">
        <w:rPr>
          <w:color w:val="000000" w:themeColor="text1"/>
        </w:rPr>
        <w:t xml:space="preserve"> e</w:t>
      </w:r>
      <w:r w:rsidR="00FB5A70" w:rsidRPr="00252DF5">
        <w:rPr>
          <w:color w:val="000000" w:themeColor="text1"/>
        </w:rPr>
        <w:t>sošo konkursu</w:t>
      </w:r>
      <w:r w:rsidR="00FB5A70" w:rsidRPr="00252DF5">
        <w:rPr>
          <w:b/>
          <w:bCs/>
          <w:color w:val="000000" w:themeColor="text1"/>
        </w:rPr>
        <w:t xml:space="preserve"> i</w:t>
      </w:r>
      <w:r w:rsidR="00004A08" w:rsidRPr="00252DF5">
        <w:rPr>
          <w:b/>
          <w:bCs/>
          <w:color w:val="000000" w:themeColor="text1"/>
        </w:rPr>
        <w:t>zbeigt bez rezultāta</w:t>
      </w:r>
      <w:r w:rsidR="00C41019" w:rsidRPr="00252DF5">
        <w:rPr>
          <w:b/>
          <w:bCs/>
          <w:color w:val="000000" w:themeColor="text1"/>
        </w:rPr>
        <w:t xml:space="preserve">. </w:t>
      </w:r>
      <w:r w:rsidR="00C41019" w:rsidRPr="00252DF5">
        <w:rPr>
          <w:color w:val="000000" w:themeColor="text1"/>
        </w:rPr>
        <w:t xml:space="preserve">Kā arī </w:t>
      </w:r>
      <w:r w:rsidR="00C41019" w:rsidRPr="00252DF5">
        <w:rPr>
          <w:b/>
          <w:bCs/>
          <w:color w:val="000000" w:themeColor="text1"/>
        </w:rPr>
        <w:t>uzdod</w:t>
      </w:r>
      <w:r w:rsidR="00C41019" w:rsidRPr="00252DF5">
        <w:rPr>
          <w:color w:val="000000" w:themeColor="text1"/>
        </w:rPr>
        <w:t xml:space="preserve"> Fonda sekretariātam:</w:t>
      </w:r>
    </w:p>
    <w:p w14:paraId="08A390B1" w14:textId="73402671" w:rsidR="009E1300" w:rsidRPr="005647FD" w:rsidRDefault="2144C6A7" w:rsidP="6477574B">
      <w:pPr>
        <w:pStyle w:val="ListParagraph"/>
        <w:numPr>
          <w:ilvl w:val="3"/>
          <w:numId w:val="13"/>
        </w:numPr>
        <w:tabs>
          <w:tab w:val="left" w:pos="360"/>
        </w:tabs>
        <w:spacing w:before="240" w:after="120"/>
        <w:ind w:left="1170"/>
        <w:jc w:val="both"/>
        <w:rPr>
          <w:rFonts w:ascii="Times New Roman" w:hAnsi="Times New Roman" w:cs="Times New Roman"/>
          <w:color w:val="000000" w:themeColor="text1"/>
          <w:sz w:val="24"/>
          <w:szCs w:val="24"/>
        </w:rPr>
      </w:pPr>
      <w:r w:rsidRPr="005647FD">
        <w:rPr>
          <w:rFonts w:ascii="Times New Roman" w:hAnsi="Times New Roman" w:cs="Times New Roman"/>
          <w:color w:val="000000" w:themeColor="text1"/>
          <w:sz w:val="24"/>
          <w:szCs w:val="24"/>
        </w:rPr>
        <w:t xml:space="preserve">Organizēt </w:t>
      </w:r>
      <w:r w:rsidR="00FB5A70" w:rsidRPr="005647FD">
        <w:rPr>
          <w:rFonts w:ascii="Times New Roman" w:hAnsi="Times New Roman" w:cs="Times New Roman"/>
          <w:color w:val="000000" w:themeColor="text1"/>
          <w:sz w:val="24"/>
          <w:szCs w:val="24"/>
        </w:rPr>
        <w:t>jaunu NVO kandidātu un to aizvietotāju</w:t>
      </w:r>
      <w:r w:rsidR="00D45CE9" w:rsidRPr="005647FD">
        <w:rPr>
          <w:rFonts w:ascii="Times New Roman" w:hAnsi="Times New Roman" w:cs="Times New Roman"/>
          <w:color w:val="000000" w:themeColor="text1"/>
          <w:sz w:val="24"/>
          <w:szCs w:val="24"/>
        </w:rPr>
        <w:t xml:space="preserve"> atlases konkursu</w:t>
      </w:r>
      <w:r w:rsidR="00FB5A70" w:rsidRPr="005647FD">
        <w:rPr>
          <w:rFonts w:ascii="Times New Roman" w:hAnsi="Times New Roman" w:cs="Times New Roman"/>
          <w:color w:val="000000" w:themeColor="text1"/>
          <w:sz w:val="24"/>
          <w:szCs w:val="24"/>
        </w:rPr>
        <w:t>;</w:t>
      </w:r>
    </w:p>
    <w:p w14:paraId="099C40AB" w14:textId="1152B8CD" w:rsidR="00D45CE9" w:rsidRPr="005647FD" w:rsidRDefault="00D45CE9" w:rsidP="6477574B">
      <w:pPr>
        <w:pStyle w:val="ListParagraph"/>
        <w:numPr>
          <w:ilvl w:val="3"/>
          <w:numId w:val="13"/>
        </w:numPr>
        <w:tabs>
          <w:tab w:val="left" w:pos="360"/>
        </w:tabs>
        <w:spacing w:before="240" w:after="120"/>
        <w:ind w:left="1170"/>
        <w:jc w:val="both"/>
        <w:rPr>
          <w:rFonts w:ascii="Times New Roman" w:hAnsi="Times New Roman" w:cs="Times New Roman"/>
          <w:color w:val="000000" w:themeColor="text1"/>
          <w:sz w:val="24"/>
          <w:szCs w:val="24"/>
        </w:rPr>
      </w:pPr>
      <w:r w:rsidRPr="005647FD">
        <w:rPr>
          <w:rFonts w:ascii="Times New Roman" w:hAnsi="Times New Roman" w:cs="Times New Roman"/>
          <w:color w:val="000000" w:themeColor="text1"/>
          <w:sz w:val="24"/>
          <w:szCs w:val="24"/>
        </w:rPr>
        <w:t>Izstrādāt</w:t>
      </w:r>
      <w:r w:rsidR="18A4FC6A" w:rsidRPr="005647FD">
        <w:rPr>
          <w:rFonts w:ascii="Times New Roman" w:hAnsi="Times New Roman" w:cs="Times New Roman"/>
          <w:color w:val="000000" w:themeColor="text1"/>
          <w:sz w:val="24"/>
          <w:szCs w:val="24"/>
        </w:rPr>
        <w:t xml:space="preserve"> </w:t>
      </w:r>
      <w:r w:rsidRPr="005647FD">
        <w:rPr>
          <w:rFonts w:ascii="Times New Roman" w:hAnsi="Times New Roman" w:cs="Times New Roman"/>
          <w:color w:val="000000" w:themeColor="text1"/>
          <w:sz w:val="24"/>
          <w:szCs w:val="24"/>
        </w:rPr>
        <w:t>konkursa nolikumu</w:t>
      </w:r>
      <w:r w:rsidR="000C2B64" w:rsidRPr="005647FD">
        <w:rPr>
          <w:rFonts w:ascii="Times New Roman" w:hAnsi="Times New Roman" w:cs="Times New Roman"/>
          <w:color w:val="000000" w:themeColor="text1"/>
          <w:sz w:val="24"/>
          <w:szCs w:val="24"/>
        </w:rPr>
        <w:t xml:space="preserve">, tajā ietverot </w:t>
      </w:r>
      <w:r w:rsidR="00FA5642" w:rsidRPr="005647FD">
        <w:rPr>
          <w:rFonts w:ascii="Times New Roman" w:hAnsi="Times New Roman" w:cs="Times New Roman"/>
          <w:color w:val="000000" w:themeColor="text1"/>
          <w:sz w:val="24"/>
          <w:szCs w:val="24"/>
        </w:rPr>
        <w:t>skaidrākus kritērijus, kā tiek novērtēti kandidāti un to aizvietotāj</w:t>
      </w:r>
      <w:r w:rsidR="005A3C43" w:rsidRPr="005647FD">
        <w:rPr>
          <w:rFonts w:ascii="Times New Roman" w:hAnsi="Times New Roman" w:cs="Times New Roman"/>
          <w:color w:val="000000" w:themeColor="text1"/>
          <w:sz w:val="24"/>
          <w:szCs w:val="24"/>
        </w:rPr>
        <w:t>i</w:t>
      </w:r>
      <w:r w:rsidR="17C1FD26" w:rsidRPr="005647FD">
        <w:rPr>
          <w:rFonts w:ascii="Times New Roman" w:hAnsi="Times New Roman" w:cs="Times New Roman"/>
          <w:color w:val="000000" w:themeColor="text1"/>
          <w:sz w:val="24"/>
          <w:szCs w:val="24"/>
        </w:rPr>
        <w:t>;</w:t>
      </w:r>
    </w:p>
    <w:p w14:paraId="2F4B4B96" w14:textId="709D9C88" w:rsidR="731AF686" w:rsidRPr="005647FD" w:rsidRDefault="3527B0B0" w:rsidP="1758BABD">
      <w:pPr>
        <w:pStyle w:val="ListParagraph"/>
        <w:numPr>
          <w:ilvl w:val="3"/>
          <w:numId w:val="13"/>
        </w:numPr>
        <w:tabs>
          <w:tab w:val="left" w:pos="360"/>
        </w:tabs>
        <w:spacing w:before="240" w:after="120"/>
        <w:ind w:left="1170"/>
        <w:jc w:val="both"/>
        <w:rPr>
          <w:rFonts w:ascii="Times New Roman" w:hAnsi="Times New Roman" w:cs="Times New Roman"/>
          <w:color w:val="000000" w:themeColor="text1"/>
          <w:sz w:val="24"/>
          <w:szCs w:val="24"/>
        </w:rPr>
      </w:pPr>
      <w:r w:rsidRPr="005647FD">
        <w:rPr>
          <w:rFonts w:ascii="Times New Roman" w:hAnsi="Times New Roman" w:cs="Times New Roman"/>
          <w:color w:val="000000" w:themeColor="text1"/>
          <w:sz w:val="24"/>
          <w:szCs w:val="24"/>
        </w:rPr>
        <w:t>Fonda Padomei sagatavot rakstiskus priekšlikumus, norādot nepieciešam</w:t>
      </w:r>
      <w:r w:rsidR="062B2B0D" w:rsidRPr="005647FD">
        <w:rPr>
          <w:rFonts w:ascii="Times New Roman" w:hAnsi="Times New Roman" w:cs="Times New Roman"/>
          <w:color w:val="000000" w:themeColor="text1"/>
          <w:sz w:val="24"/>
          <w:szCs w:val="24"/>
        </w:rPr>
        <w:t>o</w:t>
      </w:r>
      <w:r w:rsidRPr="005647FD">
        <w:rPr>
          <w:rFonts w:ascii="Times New Roman" w:hAnsi="Times New Roman" w:cs="Times New Roman"/>
          <w:color w:val="000000" w:themeColor="text1"/>
          <w:sz w:val="24"/>
          <w:szCs w:val="24"/>
        </w:rPr>
        <w:t xml:space="preserve">s </w:t>
      </w:r>
      <w:r w:rsidR="062B2B0D" w:rsidRPr="005647FD">
        <w:rPr>
          <w:rFonts w:ascii="Times New Roman" w:hAnsi="Times New Roman" w:cs="Times New Roman"/>
          <w:color w:val="000000" w:themeColor="text1"/>
          <w:sz w:val="24"/>
          <w:szCs w:val="24"/>
        </w:rPr>
        <w:t>grozījumus</w:t>
      </w:r>
      <w:r w:rsidRPr="005647FD">
        <w:rPr>
          <w:rFonts w:ascii="Times New Roman" w:hAnsi="Times New Roman" w:cs="Times New Roman"/>
          <w:color w:val="000000" w:themeColor="text1"/>
          <w:sz w:val="24"/>
          <w:szCs w:val="24"/>
        </w:rPr>
        <w:t xml:space="preserve"> Ministru kabineta noteikumos.</w:t>
      </w:r>
    </w:p>
    <w:p w14:paraId="1AB152FB" w14:textId="11D7783C" w:rsidR="1758BABD" w:rsidRPr="00252DF5" w:rsidRDefault="1758BABD" w:rsidP="1758BABD">
      <w:pPr>
        <w:tabs>
          <w:tab w:val="left" w:pos="360"/>
        </w:tabs>
        <w:spacing w:before="240" w:after="120"/>
        <w:ind w:left="2160"/>
        <w:jc w:val="both"/>
        <w:rPr>
          <w:color w:val="000000" w:themeColor="text1"/>
        </w:rPr>
      </w:pPr>
    </w:p>
    <w:p w14:paraId="352979ED" w14:textId="48959EC2" w:rsidR="00413020" w:rsidRPr="00252DF5" w:rsidRDefault="40919C8C" w:rsidP="00413020">
      <w:pPr>
        <w:pStyle w:val="ListParagraph"/>
        <w:numPr>
          <w:ilvl w:val="0"/>
          <w:numId w:val="14"/>
        </w:numPr>
        <w:spacing w:after="120" w:line="240" w:lineRule="auto"/>
        <w:ind w:left="397" w:hanging="397"/>
        <w:jc w:val="both"/>
        <w:rPr>
          <w:rFonts w:ascii="Times New Roman" w:eastAsia="Times New Roman" w:hAnsi="Times New Roman" w:cs="Times New Roman"/>
          <w:color w:val="000000" w:themeColor="text1"/>
          <w:sz w:val="24"/>
          <w:szCs w:val="24"/>
        </w:rPr>
      </w:pPr>
      <w:r w:rsidRPr="00252DF5">
        <w:rPr>
          <w:rFonts w:ascii="Times New Roman" w:eastAsia="Times New Roman" w:hAnsi="Times New Roman" w:cs="Times New Roman"/>
          <w:color w:val="000000" w:themeColor="text1"/>
          <w:sz w:val="24"/>
          <w:szCs w:val="24"/>
        </w:rPr>
        <w:t>Par konkursu nolikumu un vērtēšanas komisijas nolikumu apstiprināšanu:</w:t>
      </w:r>
    </w:p>
    <w:p w14:paraId="1B3F79E8" w14:textId="41340753" w:rsidR="00054AF9" w:rsidRPr="00252DF5" w:rsidRDefault="00054AF9" w:rsidP="00054AF9">
      <w:pPr>
        <w:spacing w:after="120"/>
        <w:jc w:val="both"/>
        <w:rPr>
          <w:color w:val="000000" w:themeColor="text1"/>
        </w:rPr>
      </w:pPr>
    </w:p>
    <w:p w14:paraId="6F23F933" w14:textId="4DE1E466" w:rsidR="00413020" w:rsidRPr="00252DF5" w:rsidRDefault="00D6692C" w:rsidP="0013303D">
      <w:pPr>
        <w:pStyle w:val="ListParagraph"/>
        <w:numPr>
          <w:ilvl w:val="1"/>
          <w:numId w:val="14"/>
        </w:numPr>
        <w:spacing w:after="120" w:line="240" w:lineRule="auto"/>
        <w:ind w:left="993" w:hanging="567"/>
        <w:jc w:val="both"/>
        <w:rPr>
          <w:rFonts w:ascii="Times New Roman" w:eastAsia="Times New Roman" w:hAnsi="Times New Roman" w:cs="Times New Roman"/>
          <w:color w:val="000000" w:themeColor="text1"/>
          <w:sz w:val="24"/>
          <w:szCs w:val="24"/>
        </w:rPr>
      </w:pPr>
      <w:r w:rsidRPr="00252DF5">
        <w:rPr>
          <w:rFonts w:ascii="Times New Roman" w:eastAsia="Times New Roman" w:hAnsi="Times New Roman" w:cs="Times New Roman"/>
          <w:color w:val="000000" w:themeColor="text1"/>
          <w:sz w:val="24"/>
          <w:szCs w:val="24"/>
        </w:rPr>
        <w:t xml:space="preserve">Par </w:t>
      </w:r>
      <w:bookmarkStart w:id="2" w:name="_Hlk162258459"/>
      <w:r w:rsidRPr="00252DF5">
        <w:rPr>
          <w:rFonts w:ascii="Times New Roman" w:eastAsia="Times New Roman" w:hAnsi="Times New Roman" w:cs="Times New Roman"/>
          <w:color w:val="000000" w:themeColor="text1"/>
          <w:sz w:val="24"/>
          <w:szCs w:val="24"/>
        </w:rPr>
        <w:t xml:space="preserve">Latvijas valsts budžeta finansētās programmas </w:t>
      </w:r>
      <w:r w:rsidR="00A76A55" w:rsidRPr="00252DF5">
        <w:rPr>
          <w:rFonts w:ascii="Times New Roman" w:eastAsia="Times New Roman" w:hAnsi="Times New Roman" w:cs="Times New Roman"/>
          <w:color w:val="000000" w:themeColor="text1"/>
          <w:sz w:val="24"/>
          <w:szCs w:val="24"/>
        </w:rPr>
        <w:t>“</w:t>
      </w:r>
      <w:proofErr w:type="spellStart"/>
      <w:r w:rsidR="00A76A55" w:rsidRPr="00252DF5">
        <w:rPr>
          <w:rFonts w:ascii="Times New Roman" w:eastAsia="Times New Roman" w:hAnsi="Times New Roman" w:cs="Times New Roman"/>
          <w:color w:val="000000" w:themeColor="text1"/>
          <w:sz w:val="24"/>
          <w:szCs w:val="24"/>
        </w:rPr>
        <w:t>Kultūrorientācijas</w:t>
      </w:r>
      <w:proofErr w:type="spellEnd"/>
      <w:r w:rsidR="00A76A55" w:rsidRPr="00252DF5">
        <w:rPr>
          <w:rFonts w:ascii="Times New Roman" w:eastAsia="Times New Roman" w:hAnsi="Times New Roman" w:cs="Times New Roman"/>
          <w:color w:val="000000" w:themeColor="text1"/>
          <w:sz w:val="24"/>
          <w:szCs w:val="24"/>
        </w:rPr>
        <w:t xml:space="preserve"> kursi un iekļaušanās pasākumi Ukrainas civiliedzīvotājiem” konkursa </w:t>
      </w:r>
      <w:r w:rsidRPr="00252DF5">
        <w:rPr>
          <w:rFonts w:ascii="Times New Roman" w:eastAsia="Times New Roman" w:hAnsi="Times New Roman" w:cs="Times New Roman"/>
          <w:color w:val="000000" w:themeColor="text1"/>
          <w:sz w:val="24"/>
          <w:szCs w:val="24"/>
        </w:rPr>
        <w:t>nolikuma un vērtēšanas komisijas nolikuma</w:t>
      </w:r>
      <w:bookmarkEnd w:id="2"/>
      <w:r w:rsidRPr="00252DF5">
        <w:rPr>
          <w:rFonts w:ascii="Times New Roman" w:eastAsia="Times New Roman" w:hAnsi="Times New Roman" w:cs="Times New Roman"/>
          <w:color w:val="000000" w:themeColor="text1"/>
          <w:sz w:val="24"/>
          <w:szCs w:val="24"/>
        </w:rPr>
        <w:t xml:space="preserve"> apstiprināšanu.</w:t>
      </w:r>
    </w:p>
    <w:p w14:paraId="0A416849" w14:textId="594E7C30" w:rsidR="00C603A1" w:rsidRPr="00252DF5" w:rsidRDefault="00190F07" w:rsidP="00190F07">
      <w:pPr>
        <w:spacing w:after="120"/>
        <w:ind w:left="426"/>
        <w:jc w:val="both"/>
        <w:rPr>
          <w:color w:val="000000" w:themeColor="text1"/>
          <w:u w:val="single"/>
        </w:rPr>
      </w:pPr>
      <w:bookmarkStart w:id="3" w:name="_Hlk162259993"/>
      <w:r w:rsidRPr="00252DF5">
        <w:rPr>
          <w:color w:val="000000" w:themeColor="text1"/>
          <w:u w:val="single"/>
        </w:rPr>
        <w:t>Ziņo: Dace Spaliņa</w:t>
      </w:r>
    </w:p>
    <w:p w14:paraId="7E7A987B" w14:textId="1C10110B" w:rsidR="00190F07" w:rsidRPr="00252DF5" w:rsidRDefault="00C46866" w:rsidP="00F27568">
      <w:pPr>
        <w:spacing w:after="120"/>
        <w:jc w:val="both"/>
        <w:rPr>
          <w:b/>
          <w:bCs/>
          <w:color w:val="000000" w:themeColor="text1"/>
        </w:rPr>
      </w:pPr>
      <w:r w:rsidRPr="00252DF5">
        <w:rPr>
          <w:rFonts w:eastAsia="Calibri"/>
          <w:b/>
          <w:bCs/>
        </w:rPr>
        <w:t xml:space="preserve">Nolēma </w:t>
      </w:r>
      <w:r w:rsidR="00E643A2" w:rsidRPr="00252DF5">
        <w:rPr>
          <w:rFonts w:eastAsia="Calibri"/>
          <w:b/>
          <w:bCs/>
        </w:rPr>
        <w:t>(</w:t>
      </w:r>
      <w:r w:rsidRPr="00252DF5">
        <w:rPr>
          <w:rFonts w:eastAsia="Calibri"/>
          <w:b/>
          <w:bCs/>
        </w:rPr>
        <w:t>ar</w:t>
      </w:r>
      <w:r w:rsidR="00E643A2" w:rsidRPr="00252DF5">
        <w:rPr>
          <w:rFonts w:eastAsia="Calibri"/>
          <w:b/>
          <w:bCs/>
        </w:rPr>
        <w:t xml:space="preserve"> 9</w:t>
      </w:r>
      <w:r w:rsidRPr="00252DF5">
        <w:rPr>
          <w:rFonts w:eastAsia="Calibri"/>
          <w:b/>
          <w:bCs/>
        </w:rPr>
        <w:t xml:space="preserve"> balsīm “Par” </w:t>
      </w:r>
      <w:r w:rsidR="001F7FF5" w:rsidRPr="00252DF5">
        <w:rPr>
          <w:rFonts w:eastAsia="Calibri"/>
        </w:rPr>
        <w:t>K. Ploka, E. Balševics, I. Vekteris, S. Reinberga, M. Muižarājs, Z. Vāgnere, M. Lācis, L. Paegļkalna, R. Uzulnieks</w:t>
      </w:r>
      <w:r w:rsidRPr="00252DF5">
        <w:rPr>
          <w:rFonts w:eastAsia="Calibri"/>
        </w:rPr>
        <w:t xml:space="preserve">) </w:t>
      </w:r>
      <w:r w:rsidRPr="00252DF5">
        <w:rPr>
          <w:rFonts w:eastAsia="Calibri"/>
          <w:b/>
          <w:bCs/>
        </w:rPr>
        <w:t>apstiprināt</w:t>
      </w:r>
      <w:r w:rsidRPr="00252DF5">
        <w:rPr>
          <w:rFonts w:eastAsia="Calibri"/>
        </w:rPr>
        <w:t xml:space="preserve"> </w:t>
      </w:r>
      <w:r w:rsidR="00C54E76" w:rsidRPr="00252DF5">
        <w:rPr>
          <w:color w:val="000000" w:themeColor="text1"/>
        </w:rPr>
        <w:t xml:space="preserve">Latvijas valsts budžeta </w:t>
      </w:r>
      <w:r w:rsidR="00C54E76" w:rsidRPr="00252DF5">
        <w:rPr>
          <w:color w:val="000000" w:themeColor="text1"/>
        </w:rPr>
        <w:lastRenderedPageBreak/>
        <w:t>finansētās programmas “</w:t>
      </w:r>
      <w:proofErr w:type="spellStart"/>
      <w:r w:rsidR="00C54E76" w:rsidRPr="00252DF5">
        <w:rPr>
          <w:color w:val="000000" w:themeColor="text1"/>
        </w:rPr>
        <w:t>Kultūrorientācijas</w:t>
      </w:r>
      <w:proofErr w:type="spellEnd"/>
      <w:r w:rsidR="00C54E76" w:rsidRPr="00252DF5">
        <w:rPr>
          <w:color w:val="000000" w:themeColor="text1"/>
        </w:rPr>
        <w:t xml:space="preserve"> kursi un iekļaušanās pasākumi Ukrainas civiliedzīvotājiem” konkursa nolikumu un vērtēšanas komisijas nolikumu.</w:t>
      </w:r>
    </w:p>
    <w:bookmarkEnd w:id="3"/>
    <w:p w14:paraId="5661BB7D" w14:textId="77777777" w:rsidR="00190F07" w:rsidRPr="00252DF5" w:rsidRDefault="00190F07" w:rsidP="00116DAF">
      <w:pPr>
        <w:spacing w:after="120"/>
        <w:jc w:val="both"/>
        <w:rPr>
          <w:color w:val="000000" w:themeColor="text1"/>
        </w:rPr>
      </w:pPr>
    </w:p>
    <w:p w14:paraId="5EA5F412" w14:textId="77777777" w:rsidR="00BA61E4" w:rsidRPr="00252DF5" w:rsidRDefault="00BA61E4" w:rsidP="0013303D">
      <w:pPr>
        <w:pStyle w:val="ListParagraph"/>
        <w:numPr>
          <w:ilvl w:val="1"/>
          <w:numId w:val="14"/>
        </w:numPr>
        <w:spacing w:after="120" w:line="240" w:lineRule="auto"/>
        <w:ind w:left="993" w:hanging="567"/>
        <w:jc w:val="both"/>
        <w:rPr>
          <w:rFonts w:ascii="Times New Roman" w:eastAsia="Times New Roman" w:hAnsi="Times New Roman" w:cs="Times New Roman"/>
          <w:color w:val="000000" w:themeColor="text1"/>
          <w:sz w:val="24"/>
          <w:szCs w:val="24"/>
        </w:rPr>
      </w:pPr>
      <w:r w:rsidRPr="00252DF5">
        <w:rPr>
          <w:rFonts w:ascii="Times New Roman" w:eastAsia="Times New Roman" w:hAnsi="Times New Roman" w:cs="Times New Roman"/>
          <w:color w:val="000000" w:themeColor="text1"/>
          <w:sz w:val="24"/>
          <w:szCs w:val="24"/>
        </w:rPr>
        <w:t>Par Latvijas valsts budžeta finansētās programmas “Līdzfinansējuma programma” konkursa nolikuma un vērtēšanas komisijas nolikuma apstiprināšanu.</w:t>
      </w:r>
    </w:p>
    <w:p w14:paraId="00E97F2E" w14:textId="1BAEFF20" w:rsidR="0981C07D" w:rsidRPr="00252DF5" w:rsidRDefault="00342773" w:rsidP="003F2D9E">
      <w:pPr>
        <w:spacing w:after="120"/>
        <w:ind w:left="426"/>
        <w:jc w:val="both"/>
        <w:rPr>
          <w:color w:val="000000" w:themeColor="text1"/>
          <w:u w:val="single"/>
        </w:rPr>
      </w:pPr>
      <w:bookmarkStart w:id="4" w:name="_Hlk162260028"/>
      <w:r w:rsidRPr="00252DF5">
        <w:rPr>
          <w:color w:val="000000" w:themeColor="text1"/>
          <w:u w:val="single"/>
        </w:rPr>
        <w:t>Ziņo: Dace Spaliņa</w:t>
      </w:r>
      <w:bookmarkEnd w:id="4"/>
    </w:p>
    <w:p w14:paraId="628E10C3" w14:textId="245F4A1E" w:rsidR="00342773" w:rsidRPr="00252DF5" w:rsidRDefault="003F2D9E" w:rsidP="00F27568">
      <w:pPr>
        <w:spacing w:after="120"/>
        <w:jc w:val="both"/>
        <w:rPr>
          <w:b/>
          <w:bCs/>
          <w:color w:val="000000" w:themeColor="text1"/>
        </w:rPr>
      </w:pPr>
      <w:r w:rsidRPr="00252DF5">
        <w:rPr>
          <w:rFonts w:eastAsia="Calibri"/>
          <w:b/>
          <w:bCs/>
        </w:rPr>
        <w:t>Nolēma</w:t>
      </w:r>
      <w:r w:rsidR="001B750F" w:rsidRPr="00252DF5">
        <w:rPr>
          <w:rFonts w:eastAsia="Calibri"/>
          <w:b/>
          <w:bCs/>
        </w:rPr>
        <w:t xml:space="preserve"> (</w:t>
      </w:r>
      <w:r w:rsidRPr="00252DF5">
        <w:rPr>
          <w:rFonts w:eastAsia="Calibri"/>
          <w:b/>
          <w:bCs/>
        </w:rPr>
        <w:t xml:space="preserve">ar </w:t>
      </w:r>
      <w:r w:rsidR="001B750F" w:rsidRPr="00252DF5">
        <w:rPr>
          <w:rFonts w:eastAsia="Calibri"/>
          <w:b/>
          <w:bCs/>
        </w:rPr>
        <w:t>9</w:t>
      </w:r>
      <w:r w:rsidRPr="00252DF5">
        <w:rPr>
          <w:rFonts w:eastAsia="Calibri"/>
          <w:b/>
          <w:bCs/>
        </w:rPr>
        <w:t xml:space="preserve"> balsīm</w:t>
      </w:r>
      <w:r w:rsidRPr="00252DF5">
        <w:rPr>
          <w:rFonts w:eastAsia="Calibri"/>
        </w:rPr>
        <w:t xml:space="preserve"> </w:t>
      </w:r>
      <w:r w:rsidRPr="00252DF5">
        <w:rPr>
          <w:rFonts w:eastAsia="Calibri"/>
          <w:b/>
          <w:bCs/>
        </w:rPr>
        <w:t>“Par”</w:t>
      </w:r>
      <w:r w:rsidRPr="00252DF5">
        <w:rPr>
          <w:rFonts w:eastAsia="Calibri"/>
        </w:rPr>
        <w:t xml:space="preserve"> </w:t>
      </w:r>
      <w:r w:rsidR="001F7FF5" w:rsidRPr="00252DF5">
        <w:rPr>
          <w:rFonts w:eastAsia="Calibri"/>
        </w:rPr>
        <w:t>K. Ploka, E. Balševics, I. Vekteris, S. Reinberga, M. Muižarājs, Z. Vāgnere, M. Lācis, L. Paegļkalna, R. Uzulnieks</w:t>
      </w:r>
      <w:r w:rsidRPr="00252DF5">
        <w:rPr>
          <w:rFonts w:eastAsia="Calibri"/>
        </w:rPr>
        <w:t xml:space="preserve">) </w:t>
      </w:r>
      <w:r w:rsidRPr="00252DF5">
        <w:rPr>
          <w:rFonts w:eastAsia="Calibri"/>
          <w:b/>
          <w:bCs/>
        </w:rPr>
        <w:t>apstiprināt</w:t>
      </w:r>
      <w:r w:rsidRPr="00252DF5">
        <w:rPr>
          <w:rFonts w:eastAsia="Calibri"/>
        </w:rPr>
        <w:t xml:space="preserve"> </w:t>
      </w:r>
      <w:r w:rsidR="00342773" w:rsidRPr="00252DF5">
        <w:rPr>
          <w:color w:val="000000" w:themeColor="text1"/>
        </w:rPr>
        <w:t>Latvijas valsts budžeta finansētās programmas “Līdzfinansējuma programma” konkursa nolikumu un vērtēšanas komisijas nolikumu.</w:t>
      </w:r>
    </w:p>
    <w:p w14:paraId="3357873F" w14:textId="77777777" w:rsidR="00342773" w:rsidRPr="00252DF5" w:rsidRDefault="00342773" w:rsidP="00342773">
      <w:pPr>
        <w:spacing w:after="120"/>
        <w:ind w:left="1080"/>
        <w:jc w:val="both"/>
        <w:rPr>
          <w:color w:val="000000" w:themeColor="text1"/>
        </w:rPr>
      </w:pPr>
    </w:p>
    <w:p w14:paraId="6C1606AE" w14:textId="57BAA371" w:rsidR="00BA61E4" w:rsidRPr="00252DF5" w:rsidRDefault="00BA61E4" w:rsidP="0013303D">
      <w:pPr>
        <w:pStyle w:val="ListParagraph"/>
        <w:numPr>
          <w:ilvl w:val="1"/>
          <w:numId w:val="14"/>
        </w:numPr>
        <w:spacing w:after="120" w:line="240" w:lineRule="auto"/>
        <w:ind w:left="993" w:hanging="567"/>
        <w:jc w:val="both"/>
        <w:rPr>
          <w:rFonts w:ascii="Times New Roman" w:eastAsia="Times New Roman" w:hAnsi="Times New Roman" w:cs="Times New Roman"/>
          <w:color w:val="000000" w:themeColor="text1"/>
          <w:sz w:val="24"/>
          <w:szCs w:val="24"/>
        </w:rPr>
      </w:pPr>
      <w:r w:rsidRPr="00252DF5">
        <w:rPr>
          <w:rFonts w:ascii="Times New Roman" w:eastAsia="Times New Roman" w:hAnsi="Times New Roman" w:cs="Times New Roman"/>
          <w:color w:val="000000" w:themeColor="text1"/>
          <w:sz w:val="24"/>
          <w:szCs w:val="24"/>
        </w:rPr>
        <w:t>Par Latvijas valsts budžeta finansētās programmas “Latviešu valodas apguve reemigrantiem un viņu ģimenes locekļiem” konkursa nolikuma un vērtēšanas komisijas nolikuma apstiprināšanu.</w:t>
      </w:r>
    </w:p>
    <w:p w14:paraId="1BF3AEF6" w14:textId="77777777" w:rsidR="00342773" w:rsidRPr="00252DF5" w:rsidRDefault="00342773" w:rsidP="0981C07D">
      <w:pPr>
        <w:spacing w:after="120"/>
        <w:ind w:left="426"/>
        <w:jc w:val="both"/>
        <w:rPr>
          <w:color w:val="000000" w:themeColor="text1"/>
          <w:u w:val="single"/>
        </w:rPr>
      </w:pPr>
      <w:bookmarkStart w:id="5" w:name="_Hlk162259908"/>
      <w:r w:rsidRPr="00252DF5">
        <w:rPr>
          <w:color w:val="000000" w:themeColor="text1"/>
          <w:u w:val="single"/>
        </w:rPr>
        <w:t>Ziņo: Dace Spaliņa</w:t>
      </w:r>
    </w:p>
    <w:bookmarkEnd w:id="5"/>
    <w:p w14:paraId="1C488180" w14:textId="7DA3EECF" w:rsidR="00BA61E4" w:rsidRPr="00252DF5" w:rsidRDefault="003F2D9E" w:rsidP="00F27568">
      <w:pPr>
        <w:pStyle w:val="Title"/>
        <w:tabs>
          <w:tab w:val="left" w:pos="360"/>
        </w:tabs>
        <w:spacing w:before="240"/>
        <w:jc w:val="both"/>
        <w:rPr>
          <w:color w:val="000000" w:themeColor="text1"/>
          <w:sz w:val="24"/>
        </w:rPr>
      </w:pPr>
      <w:r w:rsidRPr="00252DF5">
        <w:rPr>
          <w:rFonts w:eastAsia="Calibri"/>
          <w:sz w:val="24"/>
        </w:rPr>
        <w:t xml:space="preserve">Nolēma </w:t>
      </w:r>
      <w:r w:rsidR="00EC5B3E" w:rsidRPr="00252DF5">
        <w:rPr>
          <w:rFonts w:eastAsia="Calibri"/>
          <w:sz w:val="24"/>
        </w:rPr>
        <w:t>(</w:t>
      </w:r>
      <w:r w:rsidRPr="00252DF5">
        <w:rPr>
          <w:rFonts w:eastAsia="Calibri"/>
          <w:sz w:val="24"/>
        </w:rPr>
        <w:t xml:space="preserve">ar </w:t>
      </w:r>
      <w:r w:rsidR="00EC5B3E" w:rsidRPr="00252DF5">
        <w:rPr>
          <w:rFonts w:eastAsia="Calibri"/>
          <w:sz w:val="24"/>
        </w:rPr>
        <w:t xml:space="preserve">9 </w:t>
      </w:r>
      <w:r w:rsidRPr="00252DF5">
        <w:rPr>
          <w:rFonts w:eastAsia="Calibri"/>
          <w:sz w:val="24"/>
        </w:rPr>
        <w:t xml:space="preserve">balsīm “Par” </w:t>
      </w:r>
      <w:r w:rsidR="00EC5B3E" w:rsidRPr="00252DF5">
        <w:rPr>
          <w:rFonts w:eastAsia="Calibri"/>
          <w:sz w:val="24"/>
        </w:rPr>
        <w:t xml:space="preserve"> </w:t>
      </w:r>
      <w:r w:rsidR="001F7FF5" w:rsidRPr="00252DF5">
        <w:rPr>
          <w:rFonts w:eastAsia="Calibri"/>
          <w:b w:val="0"/>
          <w:bCs w:val="0"/>
          <w:sz w:val="24"/>
        </w:rPr>
        <w:t>K. Ploka, E. Balševics, I. Vekteris, S. Reinberga, M. Muižarājs, Z. Vāgnere, M. Lācis, L. Paegļkalna, R. Uzulnieks</w:t>
      </w:r>
      <w:r w:rsidRPr="00252DF5">
        <w:rPr>
          <w:rFonts w:eastAsia="Calibri"/>
          <w:sz w:val="24"/>
        </w:rPr>
        <w:t>) apstiprināt</w:t>
      </w:r>
      <w:r w:rsidRPr="00252DF5">
        <w:rPr>
          <w:b w:val="0"/>
          <w:bCs w:val="0"/>
          <w:color w:val="000000" w:themeColor="text1"/>
          <w:sz w:val="24"/>
        </w:rPr>
        <w:t xml:space="preserve"> </w:t>
      </w:r>
      <w:r w:rsidR="00BA61E4" w:rsidRPr="00252DF5">
        <w:rPr>
          <w:b w:val="0"/>
          <w:bCs w:val="0"/>
          <w:color w:val="000000" w:themeColor="text1"/>
          <w:sz w:val="24"/>
        </w:rPr>
        <w:t>Latvijas valsts budžeta finansētās programmas “Latviešu valodas apguve reemigrantiem un viņu ģimenes locekļiem” konkursa nolikumu un vērtēšanas komisijas nolikumu.</w:t>
      </w:r>
    </w:p>
    <w:p w14:paraId="7419662A" w14:textId="3B17A690" w:rsidR="19445429" w:rsidRPr="00252DF5" w:rsidRDefault="19445429" w:rsidP="19445429">
      <w:pPr>
        <w:spacing w:after="120"/>
        <w:jc w:val="both"/>
        <w:rPr>
          <w:color w:val="000000" w:themeColor="text1"/>
        </w:rPr>
      </w:pPr>
    </w:p>
    <w:p w14:paraId="1BBF96DE" w14:textId="582A9174" w:rsidR="00491C1D" w:rsidRPr="00252DF5" w:rsidRDefault="667DEB89" w:rsidP="59C8FB39">
      <w:pPr>
        <w:pStyle w:val="ListParagraph"/>
        <w:numPr>
          <w:ilvl w:val="0"/>
          <w:numId w:val="14"/>
        </w:numPr>
        <w:spacing w:after="120" w:line="240" w:lineRule="auto"/>
        <w:ind w:left="397" w:hanging="397"/>
        <w:jc w:val="both"/>
        <w:rPr>
          <w:rFonts w:ascii="Times New Roman" w:eastAsia="Times New Roman" w:hAnsi="Times New Roman" w:cs="Times New Roman"/>
          <w:color w:val="000000" w:themeColor="text1"/>
          <w:sz w:val="24"/>
          <w:szCs w:val="24"/>
        </w:rPr>
      </w:pPr>
      <w:r w:rsidRPr="00252DF5">
        <w:rPr>
          <w:rFonts w:ascii="Times New Roman" w:eastAsia="Times New Roman" w:hAnsi="Times New Roman" w:cs="Times New Roman"/>
          <w:color w:val="000000" w:themeColor="text1"/>
          <w:sz w:val="24"/>
          <w:szCs w:val="24"/>
        </w:rPr>
        <w:t>Par izvērtējumiem:</w:t>
      </w:r>
    </w:p>
    <w:p w14:paraId="27F2DA25" w14:textId="772B8FD0" w:rsidR="00D71465" w:rsidRPr="00252DF5" w:rsidRDefault="00C93E6A" w:rsidP="731AF686">
      <w:pPr>
        <w:pStyle w:val="ListParagraph"/>
        <w:numPr>
          <w:ilvl w:val="1"/>
          <w:numId w:val="14"/>
        </w:numPr>
        <w:spacing w:after="120" w:line="240" w:lineRule="auto"/>
        <w:jc w:val="both"/>
        <w:rPr>
          <w:rFonts w:ascii="Times New Roman" w:eastAsia="Times New Roman" w:hAnsi="Times New Roman" w:cs="Times New Roman"/>
          <w:color w:val="000000" w:themeColor="text1"/>
          <w:sz w:val="24"/>
          <w:szCs w:val="24"/>
        </w:rPr>
      </w:pPr>
      <w:r w:rsidRPr="00252DF5">
        <w:rPr>
          <w:rFonts w:ascii="Times New Roman" w:eastAsia="Times New Roman" w:hAnsi="Times New Roman" w:cs="Times New Roman"/>
          <w:color w:val="000000" w:themeColor="text1"/>
          <w:sz w:val="24"/>
          <w:szCs w:val="24"/>
        </w:rPr>
        <w:t>Latvijas valsts budžeta finansētās programmas “NVO fonds”</w:t>
      </w:r>
      <w:r w:rsidR="00050E85" w:rsidRPr="00252DF5">
        <w:rPr>
          <w:rFonts w:ascii="Times New Roman" w:eastAsia="Times New Roman" w:hAnsi="Times New Roman" w:cs="Times New Roman"/>
          <w:color w:val="000000" w:themeColor="text1"/>
          <w:sz w:val="24"/>
          <w:szCs w:val="24"/>
        </w:rPr>
        <w:t xml:space="preserve"> un Latvijas valsts budžeta finansētās programmas “Līdzfinansējuma programma” </w:t>
      </w:r>
      <w:r w:rsidRPr="00252DF5">
        <w:rPr>
          <w:rFonts w:ascii="Times New Roman" w:eastAsia="Times New Roman" w:hAnsi="Times New Roman" w:cs="Times New Roman"/>
          <w:color w:val="000000" w:themeColor="text1"/>
          <w:sz w:val="24"/>
          <w:szCs w:val="24"/>
        </w:rPr>
        <w:t>izvērtējum</w:t>
      </w:r>
      <w:r w:rsidR="00050E85" w:rsidRPr="00252DF5">
        <w:rPr>
          <w:rFonts w:ascii="Times New Roman" w:eastAsia="Times New Roman" w:hAnsi="Times New Roman" w:cs="Times New Roman"/>
          <w:color w:val="000000" w:themeColor="text1"/>
          <w:sz w:val="24"/>
          <w:szCs w:val="24"/>
        </w:rPr>
        <w:t>i</w:t>
      </w:r>
      <w:r w:rsidR="00F45CEF" w:rsidRPr="00252DF5">
        <w:rPr>
          <w:rFonts w:ascii="Times New Roman" w:eastAsia="Times New Roman" w:hAnsi="Times New Roman" w:cs="Times New Roman"/>
          <w:color w:val="000000" w:themeColor="text1"/>
          <w:sz w:val="24"/>
          <w:szCs w:val="24"/>
        </w:rPr>
        <w:t>.</w:t>
      </w:r>
    </w:p>
    <w:p w14:paraId="20792303" w14:textId="3E4FA341" w:rsidR="00050E85" w:rsidRPr="00252DF5" w:rsidRDefault="00F27568" w:rsidP="007C751B">
      <w:pPr>
        <w:spacing w:after="120"/>
        <w:jc w:val="both"/>
        <w:rPr>
          <w:color w:val="000000" w:themeColor="text1"/>
        </w:rPr>
      </w:pPr>
      <w:r w:rsidRPr="00252DF5">
        <w:rPr>
          <w:color w:val="000000" w:themeColor="text1"/>
        </w:rPr>
        <w:t xml:space="preserve">Fonda padome </w:t>
      </w:r>
      <w:r w:rsidRPr="00252DF5">
        <w:rPr>
          <w:b/>
          <w:bCs/>
          <w:color w:val="000000" w:themeColor="text1"/>
        </w:rPr>
        <w:t>p</w:t>
      </w:r>
      <w:r w:rsidR="00D71465" w:rsidRPr="00252DF5">
        <w:rPr>
          <w:b/>
          <w:bCs/>
          <w:color w:val="000000" w:themeColor="text1"/>
        </w:rPr>
        <w:t>ieņem</w:t>
      </w:r>
      <w:r w:rsidR="007C751B" w:rsidRPr="00252DF5">
        <w:rPr>
          <w:b/>
          <w:bCs/>
          <w:color w:val="000000" w:themeColor="text1"/>
        </w:rPr>
        <w:t xml:space="preserve"> lēmumu</w:t>
      </w:r>
      <w:r w:rsidR="005B308D" w:rsidRPr="00252DF5">
        <w:rPr>
          <w:color w:val="000000" w:themeColor="text1"/>
        </w:rPr>
        <w:t xml:space="preserve"> </w:t>
      </w:r>
      <w:r w:rsidR="001E6993" w:rsidRPr="00252DF5">
        <w:rPr>
          <w:color w:val="000000" w:themeColor="text1"/>
        </w:rPr>
        <w:t>5</w:t>
      </w:r>
      <w:r w:rsidR="005B308D" w:rsidRPr="00252DF5">
        <w:rPr>
          <w:color w:val="000000" w:themeColor="text1"/>
        </w:rPr>
        <w:t xml:space="preserve">.darba kārtības punktu par </w:t>
      </w:r>
      <w:r w:rsidR="005B308D" w:rsidRPr="00252DF5">
        <w:rPr>
          <w:i/>
          <w:iCs/>
          <w:color w:val="000000" w:themeColor="text1"/>
        </w:rPr>
        <w:t xml:space="preserve">Latvijas valsts budžeta finansētās programmas “NVO fonds” un </w:t>
      </w:r>
      <w:r w:rsidR="00F45CEF" w:rsidRPr="00252DF5">
        <w:rPr>
          <w:i/>
          <w:iCs/>
          <w:color w:val="000000" w:themeColor="text1"/>
        </w:rPr>
        <w:t xml:space="preserve"> </w:t>
      </w:r>
      <w:r w:rsidR="005B308D" w:rsidRPr="00252DF5">
        <w:rPr>
          <w:i/>
          <w:iCs/>
          <w:color w:val="000000" w:themeColor="text1"/>
        </w:rPr>
        <w:t>Latvijas valsts budžeta finansētās programmas “Līdzfinansējuma programma” izvērtējumi</w:t>
      </w:r>
      <w:r w:rsidR="00F45CEF" w:rsidRPr="00252DF5">
        <w:rPr>
          <w:i/>
          <w:iCs/>
          <w:color w:val="000000" w:themeColor="text1"/>
        </w:rPr>
        <w:t xml:space="preserve">em </w:t>
      </w:r>
      <w:r w:rsidR="00F45CEF" w:rsidRPr="00252DF5">
        <w:rPr>
          <w:color w:val="000000" w:themeColor="text1"/>
        </w:rPr>
        <w:t xml:space="preserve">izskatīt </w:t>
      </w:r>
      <w:r w:rsidR="00C45845" w:rsidRPr="00252DF5">
        <w:rPr>
          <w:color w:val="000000" w:themeColor="text1"/>
        </w:rPr>
        <w:t xml:space="preserve">nākamajā Fonda padomes sēdē, kas norisināsies š.g. </w:t>
      </w:r>
      <w:r w:rsidR="00467FCE" w:rsidRPr="00252DF5">
        <w:rPr>
          <w:color w:val="000000" w:themeColor="text1"/>
        </w:rPr>
        <w:t>3.maijā</w:t>
      </w:r>
      <w:r w:rsidR="00736A8D" w:rsidRPr="00252DF5">
        <w:rPr>
          <w:color w:val="000000" w:themeColor="text1"/>
        </w:rPr>
        <w:t>.</w:t>
      </w:r>
    </w:p>
    <w:p w14:paraId="7E87B3B8" w14:textId="77777777" w:rsidR="00D71465" w:rsidRPr="00252DF5" w:rsidRDefault="00D71465" w:rsidP="3E182900">
      <w:pPr>
        <w:spacing w:after="120"/>
        <w:jc w:val="both"/>
        <w:rPr>
          <w:color w:val="000000" w:themeColor="text1"/>
        </w:rPr>
      </w:pPr>
    </w:p>
    <w:p w14:paraId="606AF610" w14:textId="1673A62F" w:rsidR="4C9BA67C" w:rsidRPr="00252DF5" w:rsidRDefault="4C9BA67C" w:rsidP="2D2D03EA">
      <w:pPr>
        <w:pStyle w:val="ListParagraph"/>
        <w:numPr>
          <w:ilvl w:val="0"/>
          <w:numId w:val="14"/>
        </w:numPr>
        <w:spacing w:after="120" w:line="240" w:lineRule="auto"/>
        <w:ind w:left="397" w:hanging="397"/>
        <w:jc w:val="both"/>
        <w:rPr>
          <w:rFonts w:ascii="Times New Roman" w:hAnsi="Times New Roman" w:cs="Times New Roman"/>
          <w:sz w:val="24"/>
          <w:szCs w:val="24"/>
        </w:rPr>
      </w:pPr>
      <w:r w:rsidRPr="00252DF5">
        <w:rPr>
          <w:rFonts w:ascii="Times New Roman" w:hAnsi="Times New Roman" w:cs="Times New Roman"/>
          <w:sz w:val="24"/>
          <w:szCs w:val="24"/>
        </w:rPr>
        <w:t>Par aktualitātēm Eiropas Sociālā fonda Plus programmā materiālās nenodrošinātības mazināšanai.</w:t>
      </w:r>
    </w:p>
    <w:p w14:paraId="2A2840FE" w14:textId="21C0CF2D" w:rsidR="7043A1D3" w:rsidRPr="00252DF5" w:rsidRDefault="7043A1D3" w:rsidP="00F27568">
      <w:pPr>
        <w:spacing w:after="120"/>
        <w:ind w:firstLine="397"/>
        <w:jc w:val="both"/>
        <w:rPr>
          <w:u w:val="single"/>
        </w:rPr>
      </w:pPr>
      <w:r w:rsidRPr="00252DF5">
        <w:rPr>
          <w:u w:val="single"/>
        </w:rPr>
        <w:t>Ziņo:</w:t>
      </w:r>
      <w:r w:rsidR="006B3465" w:rsidRPr="00252DF5">
        <w:rPr>
          <w:u w:val="single"/>
        </w:rPr>
        <w:t xml:space="preserve"> Alda Sebre</w:t>
      </w:r>
    </w:p>
    <w:p w14:paraId="365957AF" w14:textId="329447B6" w:rsidR="006B19B1" w:rsidRPr="00252DF5" w:rsidRDefault="006B19B1" w:rsidP="00F27568">
      <w:pPr>
        <w:pStyle w:val="Title"/>
        <w:tabs>
          <w:tab w:val="left" w:pos="360"/>
        </w:tabs>
        <w:spacing w:before="240"/>
        <w:jc w:val="both"/>
        <w:rPr>
          <w:b w:val="0"/>
          <w:bCs w:val="0"/>
          <w:color w:val="000000" w:themeColor="text1"/>
          <w:sz w:val="24"/>
        </w:rPr>
      </w:pPr>
      <w:r w:rsidRPr="00252DF5">
        <w:rPr>
          <w:b w:val="0"/>
          <w:bCs w:val="0"/>
          <w:color w:val="000000" w:themeColor="text1"/>
          <w:sz w:val="24"/>
        </w:rPr>
        <w:t>K. Ploka</w:t>
      </w:r>
      <w:r w:rsidR="00E03B2E" w:rsidRPr="00252DF5">
        <w:rPr>
          <w:b w:val="0"/>
          <w:bCs w:val="0"/>
          <w:color w:val="000000" w:themeColor="text1"/>
          <w:sz w:val="24"/>
        </w:rPr>
        <w:t xml:space="preserve"> norāda, ka rakstot vēstuli ESF+ programmas Vadošajai iestādei (Labklājības Ministrijai) ir jāliek uzsvars uz </w:t>
      </w:r>
      <w:r w:rsidR="00A75F47" w:rsidRPr="00252DF5">
        <w:rPr>
          <w:b w:val="0"/>
          <w:bCs w:val="0"/>
          <w:i/>
          <w:iCs/>
          <w:color w:val="000000" w:themeColor="text1"/>
          <w:sz w:val="24"/>
        </w:rPr>
        <w:t xml:space="preserve">vidusposma </w:t>
      </w:r>
      <w:r w:rsidR="00A75F47" w:rsidRPr="00252DF5">
        <w:rPr>
          <w:b w:val="0"/>
          <w:bCs w:val="0"/>
          <w:color w:val="000000" w:themeColor="text1"/>
          <w:sz w:val="24"/>
        </w:rPr>
        <w:t>izvērtējumu</w:t>
      </w:r>
      <w:r w:rsidR="00282BCE" w:rsidRPr="00252DF5">
        <w:rPr>
          <w:b w:val="0"/>
          <w:bCs w:val="0"/>
          <w:color w:val="000000" w:themeColor="text1"/>
          <w:sz w:val="24"/>
        </w:rPr>
        <w:t xml:space="preserve"> (</w:t>
      </w:r>
      <w:r w:rsidR="005A72BE" w:rsidRPr="00252DF5">
        <w:rPr>
          <w:b w:val="0"/>
          <w:bCs w:val="0"/>
          <w:color w:val="000000" w:themeColor="text1"/>
          <w:sz w:val="24"/>
        </w:rPr>
        <w:t xml:space="preserve">uzsvaru liekot uz </w:t>
      </w:r>
      <w:r w:rsidR="005A72BE" w:rsidRPr="00252DF5">
        <w:rPr>
          <w:b w:val="0"/>
          <w:bCs w:val="0"/>
          <w:i/>
          <w:iCs/>
          <w:color w:val="000000" w:themeColor="text1"/>
          <w:sz w:val="24"/>
        </w:rPr>
        <w:t>pārtikas pakām</w:t>
      </w:r>
      <w:r w:rsidR="00282BCE" w:rsidRPr="00252DF5">
        <w:rPr>
          <w:b w:val="0"/>
          <w:bCs w:val="0"/>
          <w:color w:val="000000" w:themeColor="text1"/>
          <w:sz w:val="24"/>
        </w:rPr>
        <w:t>)</w:t>
      </w:r>
      <w:r w:rsidR="000E4386" w:rsidRPr="00252DF5">
        <w:rPr>
          <w:b w:val="0"/>
          <w:bCs w:val="0"/>
          <w:color w:val="000000" w:themeColor="text1"/>
          <w:sz w:val="24"/>
        </w:rPr>
        <w:t>.</w:t>
      </w:r>
    </w:p>
    <w:p w14:paraId="6D2AFC42" w14:textId="555B9B15" w:rsidR="3E182900" w:rsidRPr="00252DF5" w:rsidRDefault="00F27568" w:rsidP="00F27568">
      <w:pPr>
        <w:pStyle w:val="Title"/>
        <w:tabs>
          <w:tab w:val="left" w:pos="360"/>
        </w:tabs>
        <w:spacing w:before="240"/>
        <w:jc w:val="both"/>
        <w:rPr>
          <w:b w:val="0"/>
          <w:bCs w:val="0"/>
          <w:color w:val="000000" w:themeColor="text1"/>
          <w:sz w:val="24"/>
        </w:rPr>
      </w:pPr>
      <w:r w:rsidRPr="00252DF5">
        <w:rPr>
          <w:b w:val="0"/>
          <w:bCs w:val="0"/>
          <w:color w:val="000000" w:themeColor="text1"/>
          <w:sz w:val="24"/>
        </w:rPr>
        <w:t xml:space="preserve">Fonda padome </w:t>
      </w:r>
      <w:r w:rsidRPr="00252DF5">
        <w:rPr>
          <w:color w:val="000000" w:themeColor="text1"/>
          <w:sz w:val="24"/>
        </w:rPr>
        <w:t>pieņem zināšanai</w:t>
      </w:r>
      <w:r w:rsidRPr="00252DF5">
        <w:rPr>
          <w:b w:val="0"/>
          <w:bCs w:val="0"/>
          <w:color w:val="000000" w:themeColor="text1"/>
          <w:sz w:val="24"/>
        </w:rPr>
        <w:t xml:space="preserve"> </w:t>
      </w:r>
      <w:r w:rsidR="00A5166B" w:rsidRPr="00252DF5">
        <w:rPr>
          <w:b w:val="0"/>
          <w:bCs w:val="0"/>
          <w:color w:val="000000" w:themeColor="text1"/>
          <w:sz w:val="24"/>
        </w:rPr>
        <w:t xml:space="preserve">sekretariāta </w:t>
      </w:r>
      <w:r w:rsidR="005F2E8A" w:rsidRPr="00252DF5">
        <w:rPr>
          <w:b w:val="0"/>
          <w:bCs w:val="0"/>
          <w:color w:val="000000" w:themeColor="text1"/>
          <w:sz w:val="24"/>
        </w:rPr>
        <w:t>sniegto informāciju</w:t>
      </w:r>
      <w:r w:rsidRPr="00252DF5">
        <w:rPr>
          <w:b w:val="0"/>
          <w:bCs w:val="0"/>
          <w:color w:val="000000" w:themeColor="text1"/>
          <w:sz w:val="24"/>
        </w:rPr>
        <w:t xml:space="preserve"> un </w:t>
      </w:r>
      <w:r w:rsidR="005F2E8A" w:rsidRPr="00252DF5">
        <w:rPr>
          <w:color w:val="000000" w:themeColor="text1"/>
          <w:sz w:val="24"/>
        </w:rPr>
        <w:t>deleģē</w:t>
      </w:r>
      <w:r w:rsidR="005F2E8A" w:rsidRPr="00252DF5">
        <w:rPr>
          <w:b w:val="0"/>
          <w:bCs w:val="0"/>
          <w:color w:val="000000" w:themeColor="text1"/>
          <w:sz w:val="24"/>
        </w:rPr>
        <w:t xml:space="preserve"> sekretariā</w:t>
      </w:r>
      <w:r w:rsidRPr="00252DF5">
        <w:rPr>
          <w:b w:val="0"/>
          <w:bCs w:val="0"/>
          <w:color w:val="000000" w:themeColor="text1"/>
          <w:sz w:val="24"/>
        </w:rPr>
        <w:t>tu</w:t>
      </w:r>
      <w:r w:rsidR="005F2E8A" w:rsidRPr="00252DF5">
        <w:rPr>
          <w:b w:val="0"/>
          <w:bCs w:val="0"/>
          <w:color w:val="000000" w:themeColor="text1"/>
          <w:sz w:val="24"/>
        </w:rPr>
        <w:t xml:space="preserve"> rakstīt vēstuli ESF+ programmas Vadošajai iestādei (Labklājības Ministrijai) ar aicinājumu rast papildus finansējumu.</w:t>
      </w:r>
    </w:p>
    <w:p w14:paraId="45B96FF6" w14:textId="77777777" w:rsidR="00CB5409" w:rsidRPr="00252DF5" w:rsidRDefault="00CB5409" w:rsidP="005F2E8A">
      <w:pPr>
        <w:spacing w:after="120"/>
        <w:jc w:val="both"/>
        <w:rPr>
          <w:color w:val="000000" w:themeColor="text1"/>
          <w:lang w:eastAsia="en-US"/>
        </w:rPr>
      </w:pPr>
    </w:p>
    <w:p w14:paraId="138EA297" w14:textId="68A448C1" w:rsidR="4BD4BEBF" w:rsidRPr="00252DF5" w:rsidRDefault="233D4324" w:rsidP="66FFCE60">
      <w:pPr>
        <w:pStyle w:val="ListParagraph"/>
        <w:numPr>
          <w:ilvl w:val="0"/>
          <w:numId w:val="14"/>
        </w:numPr>
        <w:spacing w:after="120" w:line="240" w:lineRule="auto"/>
        <w:ind w:left="397" w:hanging="397"/>
        <w:jc w:val="both"/>
        <w:rPr>
          <w:rFonts w:ascii="Times New Roman" w:eastAsia="Times New Roman" w:hAnsi="Times New Roman" w:cs="Times New Roman"/>
          <w:sz w:val="24"/>
          <w:szCs w:val="24"/>
        </w:rPr>
      </w:pPr>
      <w:r w:rsidRPr="00252DF5">
        <w:rPr>
          <w:rFonts w:ascii="Times New Roman" w:eastAsia="Times New Roman" w:hAnsi="Times New Roman" w:cs="Times New Roman"/>
          <w:sz w:val="24"/>
          <w:szCs w:val="24"/>
        </w:rPr>
        <w:t>Par Sabiedrības integrācijas fonda 2023.gada pārskatu.</w:t>
      </w:r>
    </w:p>
    <w:p w14:paraId="5C44A783" w14:textId="0ED4E4C7" w:rsidR="3E182900" w:rsidRPr="00252DF5" w:rsidRDefault="45C00608" w:rsidP="19445429">
      <w:pPr>
        <w:pStyle w:val="Title"/>
        <w:tabs>
          <w:tab w:val="left" w:pos="360"/>
        </w:tabs>
        <w:spacing w:before="240"/>
        <w:jc w:val="both"/>
        <w:rPr>
          <w:color w:val="000000" w:themeColor="text1"/>
          <w:sz w:val="24"/>
        </w:rPr>
      </w:pPr>
      <w:r w:rsidRPr="00252DF5">
        <w:rPr>
          <w:color w:val="000000" w:themeColor="text1"/>
          <w:sz w:val="24"/>
        </w:rPr>
        <w:t>Priekšlikums lēmumam:</w:t>
      </w:r>
    </w:p>
    <w:p w14:paraId="637DDD7E" w14:textId="4EAD9E3B" w:rsidR="00FA4FAF" w:rsidRPr="00252DF5" w:rsidRDefault="00F27568" w:rsidP="19445429">
      <w:pPr>
        <w:pStyle w:val="Title"/>
        <w:tabs>
          <w:tab w:val="left" w:pos="360"/>
        </w:tabs>
        <w:spacing w:before="240"/>
        <w:jc w:val="both"/>
        <w:rPr>
          <w:sz w:val="24"/>
        </w:rPr>
      </w:pPr>
      <w:r w:rsidRPr="00252DF5">
        <w:rPr>
          <w:b w:val="0"/>
          <w:bCs w:val="0"/>
          <w:sz w:val="24"/>
        </w:rPr>
        <w:t xml:space="preserve">Fonda padome </w:t>
      </w:r>
      <w:r w:rsidRPr="00252DF5">
        <w:rPr>
          <w:sz w:val="24"/>
        </w:rPr>
        <w:t>p</w:t>
      </w:r>
      <w:r w:rsidR="00FA4FAF" w:rsidRPr="00252DF5">
        <w:rPr>
          <w:sz w:val="24"/>
        </w:rPr>
        <w:t xml:space="preserve">ieņem </w:t>
      </w:r>
      <w:r w:rsidR="00EB79FE" w:rsidRPr="00252DF5">
        <w:rPr>
          <w:sz w:val="24"/>
        </w:rPr>
        <w:t>lēmumu</w:t>
      </w:r>
      <w:r w:rsidR="00FA4FAF" w:rsidRPr="00252DF5">
        <w:rPr>
          <w:b w:val="0"/>
          <w:bCs w:val="0"/>
          <w:sz w:val="24"/>
        </w:rPr>
        <w:t xml:space="preserve"> </w:t>
      </w:r>
      <w:r w:rsidR="003279E4" w:rsidRPr="00252DF5">
        <w:rPr>
          <w:b w:val="0"/>
          <w:bCs w:val="0"/>
          <w:sz w:val="24"/>
        </w:rPr>
        <w:t>7</w:t>
      </w:r>
      <w:r w:rsidR="00EB79FE" w:rsidRPr="00252DF5">
        <w:rPr>
          <w:b w:val="0"/>
          <w:bCs w:val="0"/>
          <w:sz w:val="24"/>
        </w:rPr>
        <w:t xml:space="preserve">.darba kārtības punktu </w:t>
      </w:r>
      <w:r w:rsidR="000B4F29" w:rsidRPr="00252DF5">
        <w:rPr>
          <w:b w:val="0"/>
          <w:bCs w:val="0"/>
          <w:sz w:val="24"/>
        </w:rPr>
        <w:t xml:space="preserve">par </w:t>
      </w:r>
      <w:r w:rsidR="00FA4FAF" w:rsidRPr="00252DF5">
        <w:rPr>
          <w:b w:val="0"/>
          <w:bCs w:val="0"/>
          <w:i/>
          <w:iCs/>
          <w:sz w:val="24"/>
        </w:rPr>
        <w:t>Sabiedrības integrācijas fonda 2023.gada pārskatu un Valsts kontroles ziņojumu</w:t>
      </w:r>
      <w:r w:rsidR="000B4F29" w:rsidRPr="00252DF5">
        <w:rPr>
          <w:b w:val="0"/>
          <w:bCs w:val="0"/>
          <w:sz w:val="24"/>
        </w:rPr>
        <w:t xml:space="preserve"> izskatīt nākamajā Fonda padomes sēde, kas norisināsies</w:t>
      </w:r>
      <w:r w:rsidR="00B2368E" w:rsidRPr="00252DF5">
        <w:rPr>
          <w:b w:val="0"/>
          <w:bCs w:val="0"/>
          <w:sz w:val="24"/>
        </w:rPr>
        <w:t xml:space="preserve"> š.g. 3.maijā.</w:t>
      </w:r>
    </w:p>
    <w:p w14:paraId="1826DB4D" w14:textId="6A2A8462" w:rsidR="00F74BDF" w:rsidRPr="00252DF5" w:rsidRDefault="00F74BDF" w:rsidP="00F74BDF">
      <w:pPr>
        <w:pStyle w:val="Title"/>
        <w:tabs>
          <w:tab w:val="left" w:pos="360"/>
        </w:tabs>
        <w:spacing w:before="240"/>
        <w:jc w:val="both"/>
        <w:rPr>
          <w:color w:val="000000" w:themeColor="text1"/>
          <w:sz w:val="24"/>
        </w:rPr>
      </w:pPr>
    </w:p>
    <w:p w14:paraId="7A739FE9" w14:textId="1020627E" w:rsidR="009C6878" w:rsidRPr="00252DF5" w:rsidRDefault="4204F451" w:rsidP="1A0DE6A3">
      <w:pPr>
        <w:pStyle w:val="ListParagraph"/>
        <w:numPr>
          <w:ilvl w:val="0"/>
          <w:numId w:val="14"/>
        </w:numPr>
        <w:spacing w:after="120" w:line="240" w:lineRule="auto"/>
        <w:ind w:left="397" w:hanging="397"/>
        <w:jc w:val="both"/>
        <w:rPr>
          <w:rFonts w:ascii="Times New Roman" w:eastAsia="Times New Roman" w:hAnsi="Times New Roman" w:cs="Times New Roman"/>
          <w:sz w:val="24"/>
          <w:szCs w:val="24"/>
        </w:rPr>
      </w:pPr>
      <w:r w:rsidRPr="00252DF5">
        <w:rPr>
          <w:rFonts w:ascii="Times New Roman" w:eastAsia="Times New Roman" w:hAnsi="Times New Roman" w:cs="Times New Roman"/>
          <w:sz w:val="24"/>
          <w:szCs w:val="24"/>
        </w:rPr>
        <w:t>Dažādi.</w:t>
      </w:r>
    </w:p>
    <w:p w14:paraId="30A6A7CB" w14:textId="733FE2FF" w:rsidR="1A0DE6A3" w:rsidRPr="00252DF5" w:rsidRDefault="527D1FD8" w:rsidP="1A0DE6A3">
      <w:pPr>
        <w:pStyle w:val="ListParagraph"/>
        <w:numPr>
          <w:ilvl w:val="1"/>
          <w:numId w:val="14"/>
        </w:numPr>
        <w:spacing w:after="120" w:line="240" w:lineRule="auto"/>
        <w:ind w:left="993" w:hanging="567"/>
        <w:jc w:val="both"/>
        <w:rPr>
          <w:rFonts w:ascii="Times New Roman" w:eastAsia="Times New Roman" w:hAnsi="Times New Roman" w:cs="Times New Roman"/>
          <w:sz w:val="24"/>
          <w:szCs w:val="24"/>
        </w:rPr>
      </w:pPr>
      <w:r w:rsidRPr="00252DF5">
        <w:rPr>
          <w:rFonts w:ascii="Times New Roman" w:eastAsia="Times New Roman" w:hAnsi="Times New Roman" w:cs="Times New Roman"/>
          <w:sz w:val="24"/>
          <w:szCs w:val="24"/>
        </w:rPr>
        <w:t>Par Latvijas valsts budžeta finansētās programmas “Atbalsts digitālam rīkam demokrātijas un sabiedrības iesaistes nodrošināšanai” konkursa rezultātu apstiprināšanu.</w:t>
      </w:r>
    </w:p>
    <w:p w14:paraId="339CC651" w14:textId="77777777" w:rsidR="00F12E50" w:rsidRPr="00252DF5" w:rsidRDefault="00F12E50" w:rsidP="0981C07D">
      <w:pPr>
        <w:spacing w:after="120"/>
        <w:jc w:val="both"/>
        <w:rPr>
          <w:u w:val="single"/>
        </w:rPr>
      </w:pPr>
      <w:r w:rsidRPr="00252DF5">
        <w:rPr>
          <w:u w:val="single"/>
        </w:rPr>
        <w:t>Ziņo: Dace Spaliņa</w:t>
      </w:r>
    </w:p>
    <w:p w14:paraId="3356EE19" w14:textId="1663C83E" w:rsidR="00546CDC" w:rsidRPr="00252DF5" w:rsidRDefault="085BA42C" w:rsidP="731AF686">
      <w:pPr>
        <w:spacing w:after="120" w:line="259" w:lineRule="auto"/>
        <w:jc w:val="both"/>
        <w:rPr>
          <w:i/>
          <w:iCs/>
        </w:rPr>
      </w:pPr>
      <w:r w:rsidRPr="00252DF5">
        <w:rPr>
          <w:i/>
          <w:iCs/>
        </w:rPr>
        <w:t>T</w:t>
      </w:r>
      <w:r w:rsidR="00546CDC" w:rsidRPr="00252DF5">
        <w:rPr>
          <w:i/>
          <w:iCs/>
        </w:rPr>
        <w:t xml:space="preserve">ehniskas problēmas ar </w:t>
      </w:r>
      <w:r w:rsidR="2A3CBFDA" w:rsidRPr="00252DF5">
        <w:rPr>
          <w:i/>
          <w:iCs/>
        </w:rPr>
        <w:t xml:space="preserve">sēdes </w:t>
      </w:r>
      <w:r w:rsidR="00546CDC" w:rsidRPr="00252DF5">
        <w:rPr>
          <w:i/>
          <w:iCs/>
        </w:rPr>
        <w:t>videokonferences sistēmu.</w:t>
      </w:r>
    </w:p>
    <w:p w14:paraId="5FDDE1EC" w14:textId="77777777" w:rsidR="00F13AEA" w:rsidRPr="00252DF5" w:rsidRDefault="00F27568" w:rsidP="5F554E7E">
      <w:pPr>
        <w:pStyle w:val="Title"/>
        <w:tabs>
          <w:tab w:val="left" w:pos="360"/>
        </w:tabs>
        <w:spacing w:before="240"/>
        <w:jc w:val="both"/>
        <w:rPr>
          <w:rFonts w:eastAsia="Calibri"/>
          <w:b w:val="0"/>
          <w:bCs w:val="0"/>
          <w:sz w:val="24"/>
        </w:rPr>
      </w:pPr>
      <w:r w:rsidRPr="00252DF5">
        <w:rPr>
          <w:rFonts w:eastAsia="Calibri"/>
          <w:sz w:val="24"/>
        </w:rPr>
        <w:t xml:space="preserve">Nolēma </w:t>
      </w:r>
      <w:r w:rsidR="00A32F90" w:rsidRPr="00252DF5">
        <w:rPr>
          <w:rFonts w:eastAsia="Calibri"/>
          <w:sz w:val="24"/>
        </w:rPr>
        <w:t>(</w:t>
      </w:r>
      <w:r w:rsidRPr="00252DF5">
        <w:rPr>
          <w:rFonts w:eastAsia="Calibri"/>
          <w:sz w:val="24"/>
        </w:rPr>
        <w:t xml:space="preserve">ar </w:t>
      </w:r>
      <w:r w:rsidR="004D7E56" w:rsidRPr="00252DF5">
        <w:rPr>
          <w:rFonts w:eastAsia="Calibri"/>
          <w:sz w:val="24"/>
        </w:rPr>
        <w:t>8</w:t>
      </w:r>
      <w:r w:rsidRPr="00252DF5">
        <w:rPr>
          <w:rFonts w:eastAsia="Calibri"/>
          <w:sz w:val="24"/>
        </w:rPr>
        <w:t xml:space="preserve"> balsīm “Par” </w:t>
      </w:r>
      <w:r w:rsidR="001F7FF5" w:rsidRPr="00252DF5">
        <w:rPr>
          <w:rFonts w:eastAsia="Calibri"/>
          <w:b w:val="0"/>
          <w:bCs w:val="0"/>
          <w:sz w:val="24"/>
        </w:rPr>
        <w:t>K. Ploka, E. Balševics, I. Vekteris, S. Reinberga, Z. Vāgnere, M. Lācis, L. Paegļkalna, R. Uzulnieks</w:t>
      </w:r>
      <w:r w:rsidRPr="00252DF5">
        <w:rPr>
          <w:rFonts w:eastAsia="Calibri"/>
          <w:b w:val="0"/>
          <w:bCs w:val="0"/>
          <w:sz w:val="24"/>
        </w:rPr>
        <w:t>)</w:t>
      </w:r>
      <w:r w:rsidR="00F13AEA" w:rsidRPr="00252DF5">
        <w:rPr>
          <w:rFonts w:eastAsia="Calibri"/>
          <w:b w:val="0"/>
          <w:bCs w:val="0"/>
          <w:sz w:val="24"/>
        </w:rPr>
        <w:t>:</w:t>
      </w:r>
    </w:p>
    <w:p w14:paraId="57301375" w14:textId="7C840A5C" w:rsidR="041C9E8A" w:rsidRPr="00252DF5" w:rsidRDefault="00F27568" w:rsidP="5F554E7E">
      <w:pPr>
        <w:pStyle w:val="Title"/>
        <w:tabs>
          <w:tab w:val="left" w:pos="360"/>
        </w:tabs>
        <w:spacing w:before="240"/>
        <w:jc w:val="both"/>
        <w:rPr>
          <w:b w:val="0"/>
          <w:bCs w:val="0"/>
          <w:color w:val="000000" w:themeColor="text1"/>
          <w:sz w:val="24"/>
        </w:rPr>
      </w:pPr>
      <w:r w:rsidRPr="00252DF5">
        <w:rPr>
          <w:b w:val="0"/>
          <w:bCs w:val="0"/>
          <w:color w:val="000000" w:themeColor="text1"/>
          <w:sz w:val="24"/>
        </w:rPr>
        <w:t xml:space="preserve"> </w:t>
      </w:r>
      <w:r w:rsidRPr="00252DF5">
        <w:rPr>
          <w:color w:val="000000" w:themeColor="text1"/>
          <w:sz w:val="24"/>
        </w:rPr>
        <w:t>n</w:t>
      </w:r>
      <w:r w:rsidR="041C9E8A" w:rsidRPr="00252DF5">
        <w:rPr>
          <w:color w:val="000000" w:themeColor="text1"/>
          <w:sz w:val="24"/>
        </w:rPr>
        <w:t>oraidīt</w:t>
      </w:r>
      <w:r w:rsidR="041C9E8A" w:rsidRPr="00252DF5">
        <w:rPr>
          <w:b w:val="0"/>
          <w:bCs w:val="0"/>
          <w:color w:val="000000" w:themeColor="text1"/>
          <w:sz w:val="24"/>
        </w:rPr>
        <w:t xml:space="preserve"> </w:t>
      </w:r>
      <w:r w:rsidR="00F15904" w:rsidRPr="00252DF5">
        <w:rPr>
          <w:b w:val="0"/>
          <w:bCs w:val="0"/>
          <w:color w:val="000000" w:themeColor="text1"/>
          <w:sz w:val="24"/>
        </w:rPr>
        <w:t>nodibinājuma “Sabiedrības Līdzdalības Fonds”</w:t>
      </w:r>
      <w:r w:rsidR="041C9E8A" w:rsidRPr="00252DF5">
        <w:rPr>
          <w:b w:val="0"/>
          <w:bCs w:val="0"/>
          <w:color w:val="000000" w:themeColor="text1"/>
          <w:sz w:val="24"/>
        </w:rPr>
        <w:t xml:space="preserve"> projekt</w:t>
      </w:r>
      <w:r w:rsidR="669A305A" w:rsidRPr="00252DF5">
        <w:rPr>
          <w:b w:val="0"/>
          <w:bCs w:val="0"/>
          <w:color w:val="000000" w:themeColor="text1"/>
          <w:sz w:val="24"/>
        </w:rPr>
        <w:t>a</w:t>
      </w:r>
      <w:r w:rsidR="041C9E8A" w:rsidRPr="00252DF5">
        <w:rPr>
          <w:b w:val="0"/>
          <w:bCs w:val="0"/>
          <w:color w:val="000000" w:themeColor="text1"/>
          <w:sz w:val="24"/>
        </w:rPr>
        <w:t xml:space="preserve"> pieteikumu</w:t>
      </w:r>
      <w:r w:rsidR="00F15904" w:rsidRPr="00252DF5">
        <w:rPr>
          <w:b w:val="0"/>
          <w:bCs w:val="0"/>
          <w:color w:val="000000" w:themeColor="text1"/>
          <w:sz w:val="24"/>
        </w:rPr>
        <w:t xml:space="preserve"> “Platformas ManaBalss.lv drošības līmeņa paaugstināšana”</w:t>
      </w:r>
      <w:r w:rsidR="041C9E8A" w:rsidRPr="00252DF5">
        <w:rPr>
          <w:b w:val="0"/>
          <w:bCs w:val="0"/>
          <w:color w:val="000000" w:themeColor="text1"/>
          <w:sz w:val="24"/>
        </w:rPr>
        <w:t xml:space="preserve"> kā neatbilstošu pēc atbilstības vērtēšanas</w:t>
      </w:r>
      <w:r w:rsidR="004D4834" w:rsidRPr="00252DF5">
        <w:t xml:space="preserve"> </w:t>
      </w:r>
      <w:r w:rsidR="004D4834" w:rsidRPr="00252DF5">
        <w:rPr>
          <w:b w:val="0"/>
          <w:bCs w:val="0"/>
          <w:color w:val="000000" w:themeColor="text1"/>
          <w:sz w:val="24"/>
        </w:rPr>
        <w:t>kritērija Nr. 3.1.7.2. “konkursā uz finansējumu nevar pretendēt pretendents, kurš ir centies ietekmēt projektu pieteikumu vērtēšanas procesā iesaistītās personas</w:t>
      </w:r>
    </w:p>
    <w:p w14:paraId="7193B5E6" w14:textId="440CBE21" w:rsidR="36483274" w:rsidRPr="00252DF5" w:rsidRDefault="36483274" w:rsidP="0E1CB6FD">
      <w:r w:rsidRPr="00252DF5">
        <w:t xml:space="preserve"> </w:t>
      </w:r>
    </w:p>
    <w:tbl>
      <w:tblPr>
        <w:tblW w:w="883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1814"/>
        <w:gridCol w:w="2547"/>
        <w:gridCol w:w="3502"/>
      </w:tblGrid>
      <w:tr w:rsidR="0E1CB6FD" w:rsidRPr="00252DF5" w14:paraId="5C00D842" w14:textId="77777777" w:rsidTr="5F554E7E">
        <w:trPr>
          <w:trHeight w:val="300"/>
        </w:trPr>
        <w:tc>
          <w:tcPr>
            <w:tcW w:w="9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6493A5" w14:textId="5F2969AD" w:rsidR="0E1CB6FD" w:rsidRPr="00252DF5" w:rsidRDefault="0E1CB6FD" w:rsidP="0E1CB6FD">
            <w:pPr>
              <w:jc w:val="center"/>
            </w:pPr>
            <w:proofErr w:type="spellStart"/>
            <w:r w:rsidRPr="00252DF5">
              <w:rPr>
                <w:b/>
                <w:bCs/>
                <w:color w:val="000000" w:themeColor="text1"/>
              </w:rPr>
              <w:t>Nr.p.k</w:t>
            </w:r>
            <w:proofErr w:type="spellEnd"/>
            <w:r w:rsidRPr="00252DF5">
              <w:rPr>
                <w:b/>
                <w:bCs/>
                <w:color w:val="000000" w:themeColor="text1"/>
              </w:rPr>
              <w:t>.</w:t>
            </w:r>
            <w:r w:rsidRPr="00252DF5">
              <w:rPr>
                <w:color w:val="000000" w:themeColor="text1"/>
              </w:rPr>
              <w:t xml:space="preserve"> </w:t>
            </w:r>
          </w:p>
        </w:tc>
        <w:tc>
          <w:tcPr>
            <w:tcW w:w="18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F8BD9A" w14:textId="35925DF8" w:rsidR="0E1CB6FD" w:rsidRPr="00252DF5" w:rsidRDefault="0E1CB6FD" w:rsidP="0E1CB6FD">
            <w:pPr>
              <w:jc w:val="center"/>
            </w:pPr>
            <w:r w:rsidRPr="00252DF5">
              <w:rPr>
                <w:b/>
                <w:bCs/>
                <w:color w:val="000000" w:themeColor="text1"/>
              </w:rPr>
              <w:t>Projekta Nr.</w:t>
            </w:r>
            <w:r w:rsidRPr="00252DF5">
              <w:rPr>
                <w:color w:val="000000" w:themeColor="text1"/>
              </w:rPr>
              <w:t xml:space="preserve"> </w:t>
            </w:r>
          </w:p>
        </w:tc>
        <w:tc>
          <w:tcPr>
            <w:tcW w:w="254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E4DB43" w14:textId="617B0D1A" w:rsidR="0E1CB6FD" w:rsidRPr="00252DF5" w:rsidRDefault="0E1CB6FD" w:rsidP="0E1CB6FD">
            <w:pPr>
              <w:jc w:val="center"/>
            </w:pPr>
            <w:r w:rsidRPr="00252DF5">
              <w:rPr>
                <w:b/>
                <w:bCs/>
                <w:color w:val="000000" w:themeColor="text1"/>
              </w:rPr>
              <w:t>Projekta iesniedzējs</w:t>
            </w:r>
            <w:r w:rsidRPr="00252DF5">
              <w:rPr>
                <w:color w:val="000000" w:themeColor="text1"/>
              </w:rPr>
              <w:t xml:space="preserve"> </w:t>
            </w:r>
          </w:p>
        </w:tc>
        <w:tc>
          <w:tcPr>
            <w:tcW w:w="350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8D60E58" w14:textId="6E4C545C" w:rsidR="0E1CB6FD" w:rsidRPr="00252DF5" w:rsidRDefault="0E1CB6FD" w:rsidP="0E1CB6FD">
            <w:pPr>
              <w:jc w:val="center"/>
            </w:pPr>
            <w:r w:rsidRPr="00252DF5">
              <w:rPr>
                <w:b/>
                <w:bCs/>
                <w:color w:val="000000" w:themeColor="text1"/>
              </w:rPr>
              <w:t>Projekta nosaukums</w:t>
            </w:r>
            <w:r w:rsidRPr="00252DF5">
              <w:rPr>
                <w:color w:val="000000" w:themeColor="text1"/>
              </w:rPr>
              <w:t xml:space="preserve"> </w:t>
            </w:r>
          </w:p>
        </w:tc>
      </w:tr>
      <w:tr w:rsidR="0E1CB6FD" w:rsidRPr="00252DF5" w14:paraId="5C5FED9B" w14:textId="77777777" w:rsidTr="5F554E7E">
        <w:trPr>
          <w:trHeight w:val="360"/>
        </w:trPr>
        <w:tc>
          <w:tcPr>
            <w:tcW w:w="975" w:type="dxa"/>
            <w:tcBorders>
              <w:top w:val="single" w:sz="8" w:space="0" w:color="auto"/>
              <w:left w:val="single" w:sz="8" w:space="0" w:color="auto"/>
              <w:bottom w:val="single" w:sz="8" w:space="0" w:color="auto"/>
              <w:right w:val="single" w:sz="8" w:space="0" w:color="auto"/>
            </w:tcBorders>
            <w:vAlign w:val="center"/>
          </w:tcPr>
          <w:p w14:paraId="405585BB" w14:textId="325E4898" w:rsidR="0E1CB6FD" w:rsidRPr="00252DF5" w:rsidRDefault="0E1CB6FD" w:rsidP="0E1CB6FD">
            <w:pPr>
              <w:jc w:val="center"/>
            </w:pPr>
            <w:r w:rsidRPr="00252DF5">
              <w:t xml:space="preserve">1. </w:t>
            </w:r>
          </w:p>
        </w:tc>
        <w:tc>
          <w:tcPr>
            <w:tcW w:w="1814" w:type="dxa"/>
            <w:tcBorders>
              <w:top w:val="single" w:sz="8" w:space="0" w:color="auto"/>
              <w:left w:val="single" w:sz="8" w:space="0" w:color="auto"/>
              <w:bottom w:val="single" w:sz="8" w:space="0" w:color="auto"/>
              <w:right w:val="single" w:sz="8" w:space="0" w:color="auto"/>
            </w:tcBorders>
            <w:vAlign w:val="center"/>
          </w:tcPr>
          <w:p w14:paraId="350BE473" w14:textId="47ABF634" w:rsidR="0E1CB6FD" w:rsidRPr="00252DF5" w:rsidRDefault="0E1CB6FD" w:rsidP="0E1CB6FD">
            <w:pPr>
              <w:jc w:val="center"/>
            </w:pPr>
            <w:r w:rsidRPr="00252DF5">
              <w:rPr>
                <w:color w:val="000000" w:themeColor="text1"/>
              </w:rPr>
              <w:t xml:space="preserve">2024.LV/ADR/1 </w:t>
            </w:r>
          </w:p>
        </w:tc>
        <w:tc>
          <w:tcPr>
            <w:tcW w:w="2547" w:type="dxa"/>
            <w:tcBorders>
              <w:top w:val="single" w:sz="8" w:space="0" w:color="auto"/>
              <w:left w:val="single" w:sz="8" w:space="0" w:color="auto"/>
              <w:bottom w:val="single" w:sz="8" w:space="0" w:color="auto"/>
              <w:right w:val="single" w:sz="8" w:space="0" w:color="auto"/>
            </w:tcBorders>
            <w:vAlign w:val="center"/>
          </w:tcPr>
          <w:p w14:paraId="6F9A22A9" w14:textId="30E3DB4D" w:rsidR="0E1CB6FD" w:rsidRPr="00252DF5" w:rsidRDefault="0E1CB6FD" w:rsidP="0E1CB6FD">
            <w:pPr>
              <w:jc w:val="center"/>
            </w:pPr>
            <w:r w:rsidRPr="00252DF5">
              <w:t>N</w:t>
            </w:r>
            <w:r w:rsidRPr="00252DF5">
              <w:rPr>
                <w:color w:val="000000" w:themeColor="text1"/>
              </w:rPr>
              <w:t>odibinājums “</w:t>
            </w:r>
            <w:r w:rsidRPr="00252DF5">
              <w:t>Sabiedrības Līdzdalības Fonds”</w:t>
            </w:r>
          </w:p>
        </w:tc>
        <w:tc>
          <w:tcPr>
            <w:tcW w:w="3502" w:type="dxa"/>
            <w:tcBorders>
              <w:top w:val="single" w:sz="8" w:space="0" w:color="auto"/>
              <w:left w:val="single" w:sz="8" w:space="0" w:color="auto"/>
              <w:bottom w:val="single" w:sz="8" w:space="0" w:color="auto"/>
              <w:right w:val="single" w:sz="8" w:space="0" w:color="auto"/>
            </w:tcBorders>
            <w:vAlign w:val="center"/>
          </w:tcPr>
          <w:p w14:paraId="496AE65F" w14:textId="38A00AEE" w:rsidR="0E1CB6FD" w:rsidRPr="00252DF5" w:rsidRDefault="0E1CB6FD" w:rsidP="0E1CB6FD">
            <w:pPr>
              <w:jc w:val="center"/>
            </w:pPr>
            <w:r w:rsidRPr="00252DF5">
              <w:t>Platformas ManaBalss.lv drošības līmeņa paaugstināšana.</w:t>
            </w:r>
          </w:p>
        </w:tc>
      </w:tr>
    </w:tbl>
    <w:p w14:paraId="493B5101" w14:textId="15396F60" w:rsidR="0E1CB6FD" w:rsidRPr="00252DF5" w:rsidRDefault="0E1CB6FD" w:rsidP="1A0DE6A3">
      <w:pPr>
        <w:pStyle w:val="ListParagraph"/>
        <w:spacing w:after="120" w:line="240" w:lineRule="auto"/>
        <w:ind w:left="0"/>
        <w:jc w:val="both"/>
        <w:rPr>
          <w:rFonts w:ascii="Times New Roman" w:eastAsia="Times New Roman" w:hAnsi="Times New Roman" w:cs="Times New Roman"/>
          <w:sz w:val="24"/>
          <w:szCs w:val="24"/>
        </w:rPr>
      </w:pPr>
    </w:p>
    <w:p w14:paraId="58D17F53" w14:textId="4E96B7A4" w:rsidR="00B732E7" w:rsidRPr="00252DF5" w:rsidRDefault="00A356AD" w:rsidP="1A0DE6A3">
      <w:pPr>
        <w:pStyle w:val="ListParagraph"/>
        <w:spacing w:after="120" w:line="240" w:lineRule="auto"/>
        <w:ind w:left="0"/>
        <w:jc w:val="both"/>
        <w:rPr>
          <w:rFonts w:ascii="Times New Roman" w:eastAsia="Times New Roman" w:hAnsi="Times New Roman" w:cs="Times New Roman"/>
          <w:sz w:val="24"/>
          <w:szCs w:val="24"/>
        </w:rPr>
      </w:pPr>
      <w:r w:rsidRPr="00252DF5">
        <w:rPr>
          <w:rFonts w:ascii="Times New Roman" w:eastAsia="Times New Roman" w:hAnsi="Times New Roman" w:cs="Times New Roman"/>
          <w:sz w:val="24"/>
          <w:szCs w:val="24"/>
        </w:rPr>
        <w:t>Ņ</w:t>
      </w:r>
      <w:r w:rsidR="006C0825" w:rsidRPr="00252DF5">
        <w:rPr>
          <w:rFonts w:ascii="Times New Roman" w:eastAsia="Times New Roman" w:hAnsi="Times New Roman" w:cs="Times New Roman"/>
          <w:sz w:val="24"/>
          <w:szCs w:val="24"/>
        </w:rPr>
        <w:t xml:space="preserve">emot vērā, ka </w:t>
      </w:r>
      <w:r w:rsidR="005A7597" w:rsidRPr="00252DF5">
        <w:rPr>
          <w:rFonts w:ascii="Times New Roman" w:eastAsia="Times New Roman" w:hAnsi="Times New Roman" w:cs="Times New Roman"/>
          <w:sz w:val="24"/>
          <w:szCs w:val="24"/>
        </w:rPr>
        <w:t xml:space="preserve">šajā konkursā bija pieteicies tikai viens projekta </w:t>
      </w:r>
      <w:r w:rsidR="0045279C" w:rsidRPr="00252DF5">
        <w:rPr>
          <w:rFonts w:ascii="Times New Roman" w:eastAsia="Times New Roman" w:hAnsi="Times New Roman" w:cs="Times New Roman"/>
          <w:sz w:val="24"/>
          <w:szCs w:val="24"/>
        </w:rPr>
        <w:t>iesniedzējs</w:t>
      </w:r>
      <w:r w:rsidR="00676163" w:rsidRPr="00252DF5">
        <w:rPr>
          <w:rFonts w:ascii="Times New Roman" w:eastAsia="Times New Roman" w:hAnsi="Times New Roman" w:cs="Times New Roman"/>
          <w:sz w:val="24"/>
          <w:szCs w:val="24"/>
        </w:rPr>
        <w:t>, kurš ir mēģinājis ietekmē</w:t>
      </w:r>
      <w:r w:rsidR="00D0108A" w:rsidRPr="00252DF5">
        <w:rPr>
          <w:rFonts w:ascii="Times New Roman" w:eastAsia="Times New Roman" w:hAnsi="Times New Roman" w:cs="Times New Roman"/>
          <w:sz w:val="24"/>
          <w:szCs w:val="24"/>
        </w:rPr>
        <w:t>t</w:t>
      </w:r>
      <w:r w:rsidR="00676163" w:rsidRPr="00252DF5">
        <w:rPr>
          <w:rFonts w:ascii="Times New Roman" w:eastAsia="Times New Roman" w:hAnsi="Times New Roman" w:cs="Times New Roman"/>
          <w:sz w:val="24"/>
          <w:szCs w:val="24"/>
        </w:rPr>
        <w:t xml:space="preserve"> vērtēšanas </w:t>
      </w:r>
      <w:r w:rsidR="0081782D" w:rsidRPr="00252DF5">
        <w:rPr>
          <w:rFonts w:ascii="Times New Roman" w:eastAsia="Times New Roman" w:hAnsi="Times New Roman" w:cs="Times New Roman"/>
          <w:sz w:val="24"/>
          <w:szCs w:val="24"/>
        </w:rPr>
        <w:t xml:space="preserve">procesā </w:t>
      </w:r>
      <w:r w:rsidR="00467B2F" w:rsidRPr="00252DF5">
        <w:rPr>
          <w:rFonts w:ascii="Times New Roman" w:eastAsia="Times New Roman" w:hAnsi="Times New Roman" w:cs="Times New Roman"/>
          <w:sz w:val="24"/>
          <w:szCs w:val="24"/>
        </w:rPr>
        <w:t>iesaistītās personas, tad padome lemj jaunu projektu konkursu šajā programmā nesludināt.</w:t>
      </w:r>
    </w:p>
    <w:p w14:paraId="40703BD5" w14:textId="77777777" w:rsidR="00467B2F" w:rsidRPr="00252DF5" w:rsidRDefault="00467B2F" w:rsidP="1A0DE6A3">
      <w:pPr>
        <w:pStyle w:val="ListParagraph"/>
        <w:spacing w:after="120" w:line="240" w:lineRule="auto"/>
        <w:ind w:left="0"/>
        <w:jc w:val="both"/>
        <w:rPr>
          <w:rFonts w:ascii="Times New Roman" w:eastAsia="Times New Roman" w:hAnsi="Times New Roman" w:cs="Times New Roman"/>
          <w:sz w:val="24"/>
          <w:szCs w:val="24"/>
        </w:rPr>
      </w:pPr>
    </w:p>
    <w:p w14:paraId="5A325277" w14:textId="314D3BA7" w:rsidR="0E1CB6FD" w:rsidRPr="00252DF5" w:rsidRDefault="0925F9D5" w:rsidP="00F27568">
      <w:pPr>
        <w:pStyle w:val="ListParagraph"/>
        <w:numPr>
          <w:ilvl w:val="1"/>
          <w:numId w:val="14"/>
        </w:numPr>
        <w:spacing w:after="120"/>
        <w:jc w:val="both"/>
        <w:rPr>
          <w:rFonts w:ascii="Times New Roman" w:hAnsi="Times New Roman" w:cs="Times New Roman"/>
          <w:sz w:val="24"/>
          <w:szCs w:val="24"/>
        </w:rPr>
      </w:pPr>
      <w:r w:rsidRPr="00252DF5">
        <w:rPr>
          <w:rFonts w:ascii="Times New Roman" w:hAnsi="Times New Roman" w:cs="Times New Roman"/>
          <w:sz w:val="24"/>
          <w:szCs w:val="24"/>
        </w:rPr>
        <w:t>Par priekšlikumu prioritārajiem pasākumiem sagatavošanas uzsākšanu</w:t>
      </w:r>
    </w:p>
    <w:p w14:paraId="07061D5D" w14:textId="4E96B7A4" w:rsidR="00200319" w:rsidRPr="00252DF5" w:rsidRDefault="0F1C32C7" w:rsidP="5C68FD9F">
      <w:pPr>
        <w:spacing w:after="120"/>
        <w:jc w:val="both"/>
      </w:pPr>
      <w:r w:rsidRPr="00252DF5">
        <w:t>Fonda sekretariāts izsū</w:t>
      </w:r>
      <w:r w:rsidR="794654B6" w:rsidRPr="00252DF5">
        <w:t>tīs</w:t>
      </w:r>
      <w:r w:rsidRPr="00252DF5">
        <w:t xml:space="preserve"> </w:t>
      </w:r>
      <w:r w:rsidR="2C18CA08" w:rsidRPr="00252DF5">
        <w:t xml:space="preserve">Padomes </w:t>
      </w:r>
      <w:r w:rsidRPr="00252DF5">
        <w:t xml:space="preserve"> locekļiem e-pastu ar aicinājumu iesniegt priekšlikumus prioritārajiem pasākumiem 2025.gadam.</w:t>
      </w:r>
    </w:p>
    <w:p w14:paraId="77B2592F" w14:textId="77777777" w:rsidR="00200319" w:rsidRPr="00252DF5" w:rsidRDefault="00200319" w:rsidP="00200319">
      <w:pPr>
        <w:spacing w:after="120"/>
        <w:jc w:val="both"/>
      </w:pPr>
    </w:p>
    <w:p w14:paraId="1A007475" w14:textId="7C840A5C" w:rsidR="00200319" w:rsidRPr="00252DF5" w:rsidRDefault="20767EB8" w:rsidP="382E71AA">
      <w:pPr>
        <w:pStyle w:val="paragraph"/>
        <w:spacing w:before="0" w:beforeAutospacing="0" w:after="0" w:afterAutospacing="0"/>
        <w:jc w:val="both"/>
        <w:textAlignment w:val="baseline"/>
        <w:rPr>
          <w:rStyle w:val="eop"/>
        </w:rPr>
      </w:pPr>
      <w:r w:rsidRPr="00252DF5">
        <w:rPr>
          <w:rStyle w:val="normaltextrun"/>
        </w:rPr>
        <w:t xml:space="preserve">Sēde beidzas: plkst. </w:t>
      </w:r>
      <w:r w:rsidR="433F9384" w:rsidRPr="00252DF5">
        <w:rPr>
          <w:rStyle w:val="eop"/>
        </w:rPr>
        <w:t>13.00</w:t>
      </w:r>
    </w:p>
    <w:p w14:paraId="1E8066E0" w14:textId="4E50419F" w:rsidR="00200319" w:rsidRPr="00252DF5" w:rsidRDefault="00200319" w:rsidP="00200319">
      <w:pPr>
        <w:pStyle w:val="paragraph"/>
        <w:spacing w:before="0" w:beforeAutospacing="0" w:after="0" w:afterAutospacing="0"/>
        <w:jc w:val="both"/>
        <w:textAlignment w:val="baseline"/>
      </w:pPr>
    </w:p>
    <w:p w14:paraId="3EF765F5" w14:textId="77777777" w:rsidR="00200319" w:rsidRPr="00252DF5" w:rsidRDefault="00200319" w:rsidP="00200319">
      <w:pPr>
        <w:pStyle w:val="paragraph"/>
        <w:spacing w:before="0" w:beforeAutospacing="0" w:after="0" w:afterAutospacing="0"/>
        <w:jc w:val="both"/>
        <w:textAlignment w:val="baseline"/>
      </w:pPr>
      <w:r w:rsidRPr="00252DF5">
        <w:rPr>
          <w:rStyle w:val="normaltextrun"/>
        </w:rPr>
        <w:t>Sabiedrības integrācijas fonda Padomes priekšsēdētāja</w:t>
      </w:r>
      <w:r w:rsidRPr="00252DF5">
        <w:tab/>
      </w:r>
      <w:r w:rsidRPr="00252DF5">
        <w:tab/>
      </w:r>
      <w:r w:rsidRPr="00252DF5">
        <w:tab/>
      </w:r>
      <w:r w:rsidRPr="00252DF5">
        <w:tab/>
      </w:r>
      <w:r w:rsidRPr="00252DF5">
        <w:rPr>
          <w:rStyle w:val="normaltextrun"/>
        </w:rPr>
        <w:t>K. Ploka</w:t>
      </w:r>
      <w:r w:rsidRPr="00252DF5">
        <w:rPr>
          <w:rStyle w:val="eop"/>
        </w:rPr>
        <w:t> </w:t>
      </w:r>
    </w:p>
    <w:p w14:paraId="340F45E4" w14:textId="77777777" w:rsidR="00200319" w:rsidRPr="00252DF5" w:rsidRDefault="00200319" w:rsidP="00200319">
      <w:pPr>
        <w:pStyle w:val="paragraph"/>
        <w:spacing w:before="0" w:beforeAutospacing="0" w:after="0" w:afterAutospacing="0"/>
        <w:ind w:left="345"/>
        <w:textAlignment w:val="baseline"/>
      </w:pPr>
      <w:r w:rsidRPr="00252DF5">
        <w:rPr>
          <w:rStyle w:val="eop"/>
        </w:rPr>
        <w:t> </w:t>
      </w:r>
    </w:p>
    <w:p w14:paraId="48F90628" w14:textId="77777777" w:rsidR="00200319" w:rsidRPr="00252DF5" w:rsidRDefault="00200319" w:rsidP="00200319">
      <w:pPr>
        <w:pStyle w:val="paragraph"/>
        <w:spacing w:before="0" w:beforeAutospacing="0" w:after="0" w:afterAutospacing="0"/>
        <w:ind w:left="345"/>
        <w:textAlignment w:val="baseline"/>
      </w:pPr>
      <w:r w:rsidRPr="00252DF5">
        <w:rPr>
          <w:rStyle w:val="eop"/>
        </w:rPr>
        <w:t> </w:t>
      </w:r>
    </w:p>
    <w:p w14:paraId="146E0D91" w14:textId="77777777" w:rsidR="00200319" w:rsidRPr="00252DF5" w:rsidRDefault="00200319" w:rsidP="00200319">
      <w:pPr>
        <w:pStyle w:val="paragraph"/>
        <w:spacing w:before="0" w:beforeAutospacing="0" w:after="0" w:afterAutospacing="0"/>
        <w:ind w:left="345"/>
        <w:textAlignment w:val="baseline"/>
      </w:pPr>
      <w:r w:rsidRPr="00252DF5">
        <w:rPr>
          <w:rStyle w:val="eop"/>
        </w:rPr>
        <w:t> </w:t>
      </w:r>
    </w:p>
    <w:p w14:paraId="5D0B2FC4" w14:textId="77777777" w:rsidR="00200319" w:rsidRPr="00252DF5" w:rsidRDefault="00200319" w:rsidP="00200319">
      <w:pPr>
        <w:pStyle w:val="paragraph"/>
        <w:spacing w:before="0" w:beforeAutospacing="0" w:after="0" w:afterAutospacing="0"/>
        <w:textAlignment w:val="baseline"/>
      </w:pPr>
      <w:r w:rsidRPr="00252DF5">
        <w:rPr>
          <w:rStyle w:val="normaltextrun"/>
        </w:rPr>
        <w:t>Protokolēja</w:t>
      </w:r>
      <w:r w:rsidRPr="00252DF5">
        <w:tab/>
      </w:r>
      <w:r w:rsidRPr="00252DF5">
        <w:tab/>
      </w:r>
      <w:r w:rsidRPr="00252DF5">
        <w:tab/>
      </w:r>
      <w:r w:rsidRPr="00252DF5">
        <w:tab/>
      </w:r>
      <w:r w:rsidRPr="00252DF5">
        <w:tab/>
      </w:r>
      <w:r w:rsidRPr="00252DF5">
        <w:tab/>
      </w:r>
      <w:r w:rsidRPr="00252DF5">
        <w:tab/>
      </w:r>
      <w:r w:rsidRPr="00252DF5">
        <w:tab/>
      </w:r>
      <w:r w:rsidRPr="00252DF5">
        <w:tab/>
      </w:r>
      <w:r w:rsidRPr="00252DF5">
        <w:tab/>
      </w:r>
      <w:r w:rsidRPr="00252DF5">
        <w:rPr>
          <w:rStyle w:val="normaltextrun"/>
        </w:rPr>
        <w:t>G. Vagule</w:t>
      </w:r>
      <w:r w:rsidRPr="00252DF5">
        <w:rPr>
          <w:rStyle w:val="eop"/>
        </w:rPr>
        <w:t> </w:t>
      </w:r>
    </w:p>
    <w:p w14:paraId="293DCE70" w14:textId="77777777" w:rsidR="00200319" w:rsidRPr="00252DF5" w:rsidRDefault="00200319" w:rsidP="00200319">
      <w:pPr>
        <w:spacing w:after="120"/>
        <w:jc w:val="both"/>
      </w:pPr>
    </w:p>
    <w:sectPr w:rsidR="00200319" w:rsidRPr="00252DF5" w:rsidSect="0002309B">
      <w:pgSz w:w="11906" w:h="16838"/>
      <w:pgMar w:top="851" w:right="1134" w:bottom="1134" w:left="1701" w:header="0" w:footer="851"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F3D7" w14:textId="77777777" w:rsidR="0002309B" w:rsidRDefault="0002309B">
      <w:r>
        <w:separator/>
      </w:r>
    </w:p>
  </w:endnote>
  <w:endnote w:type="continuationSeparator" w:id="0">
    <w:p w14:paraId="374A14B7" w14:textId="77777777" w:rsidR="0002309B" w:rsidRDefault="0002309B">
      <w:r>
        <w:continuationSeparator/>
      </w:r>
    </w:p>
  </w:endnote>
  <w:endnote w:type="continuationNotice" w:id="1">
    <w:p w14:paraId="7973B8CD" w14:textId="77777777" w:rsidR="0002309B" w:rsidRDefault="00023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D79F" w14:textId="77777777" w:rsidR="0002309B" w:rsidRDefault="0002309B">
      <w:r>
        <w:separator/>
      </w:r>
    </w:p>
  </w:footnote>
  <w:footnote w:type="continuationSeparator" w:id="0">
    <w:p w14:paraId="3E8E950C" w14:textId="77777777" w:rsidR="0002309B" w:rsidRDefault="0002309B">
      <w:r>
        <w:continuationSeparator/>
      </w:r>
    </w:p>
  </w:footnote>
  <w:footnote w:type="continuationNotice" w:id="1">
    <w:p w14:paraId="29AE1950" w14:textId="77777777" w:rsidR="0002309B" w:rsidRDefault="00023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2957"/>
    <w:multiLevelType w:val="hybridMultilevel"/>
    <w:tmpl w:val="F3CC9C1E"/>
    <w:lvl w:ilvl="0" w:tplc="944223C6">
      <w:start w:val="5"/>
      <w:numFmt w:val="decimal"/>
      <w:lvlText w:val="%1."/>
      <w:lvlJc w:val="left"/>
      <w:pPr>
        <w:ind w:left="720" w:hanging="360"/>
      </w:pPr>
    </w:lvl>
    <w:lvl w:ilvl="1" w:tplc="D59C5944">
      <w:start w:val="1"/>
      <w:numFmt w:val="lowerLetter"/>
      <w:lvlText w:val="%2."/>
      <w:lvlJc w:val="left"/>
      <w:pPr>
        <w:ind w:left="1440" w:hanging="360"/>
      </w:pPr>
    </w:lvl>
    <w:lvl w:ilvl="2" w:tplc="F952874A">
      <w:start w:val="1"/>
      <w:numFmt w:val="lowerRoman"/>
      <w:lvlText w:val="%3."/>
      <w:lvlJc w:val="right"/>
      <w:pPr>
        <w:ind w:left="2160" w:hanging="180"/>
      </w:pPr>
    </w:lvl>
    <w:lvl w:ilvl="3" w:tplc="BE3207F8">
      <w:start w:val="1"/>
      <w:numFmt w:val="decimal"/>
      <w:lvlText w:val="%4."/>
      <w:lvlJc w:val="left"/>
      <w:pPr>
        <w:ind w:left="2880" w:hanging="360"/>
      </w:pPr>
    </w:lvl>
    <w:lvl w:ilvl="4" w:tplc="1E7497F6">
      <w:start w:val="1"/>
      <w:numFmt w:val="lowerLetter"/>
      <w:lvlText w:val="%5."/>
      <w:lvlJc w:val="left"/>
      <w:pPr>
        <w:ind w:left="3600" w:hanging="360"/>
      </w:pPr>
    </w:lvl>
    <w:lvl w:ilvl="5" w:tplc="63C2A8E2">
      <w:start w:val="1"/>
      <w:numFmt w:val="lowerRoman"/>
      <w:lvlText w:val="%6."/>
      <w:lvlJc w:val="right"/>
      <w:pPr>
        <w:ind w:left="4320" w:hanging="180"/>
      </w:pPr>
    </w:lvl>
    <w:lvl w:ilvl="6" w:tplc="85C8B34C">
      <w:start w:val="1"/>
      <w:numFmt w:val="decimal"/>
      <w:lvlText w:val="%7."/>
      <w:lvlJc w:val="left"/>
      <w:pPr>
        <w:ind w:left="5040" w:hanging="360"/>
      </w:pPr>
    </w:lvl>
    <w:lvl w:ilvl="7" w:tplc="1BAA983C">
      <w:start w:val="1"/>
      <w:numFmt w:val="lowerLetter"/>
      <w:lvlText w:val="%8."/>
      <w:lvlJc w:val="left"/>
      <w:pPr>
        <w:ind w:left="5760" w:hanging="360"/>
      </w:pPr>
    </w:lvl>
    <w:lvl w:ilvl="8" w:tplc="D1C02EF4">
      <w:start w:val="1"/>
      <w:numFmt w:val="lowerRoman"/>
      <w:lvlText w:val="%9."/>
      <w:lvlJc w:val="right"/>
      <w:pPr>
        <w:ind w:left="6480" w:hanging="180"/>
      </w:pPr>
    </w:lvl>
  </w:abstractNum>
  <w:abstractNum w:abstractNumId="1" w15:restartNumberingAfterBreak="0">
    <w:nsid w:val="0817E6C3"/>
    <w:multiLevelType w:val="hybridMultilevel"/>
    <w:tmpl w:val="5B94BD6A"/>
    <w:lvl w:ilvl="0" w:tplc="30BAA592">
      <w:start w:val="8"/>
      <w:numFmt w:val="decimal"/>
      <w:lvlText w:val="%1."/>
      <w:lvlJc w:val="left"/>
      <w:pPr>
        <w:ind w:left="720" w:hanging="360"/>
      </w:pPr>
    </w:lvl>
    <w:lvl w:ilvl="1" w:tplc="768446C4">
      <w:start w:val="1"/>
      <w:numFmt w:val="lowerLetter"/>
      <w:lvlText w:val="%2."/>
      <w:lvlJc w:val="left"/>
      <w:pPr>
        <w:ind w:left="1440" w:hanging="360"/>
      </w:pPr>
    </w:lvl>
    <w:lvl w:ilvl="2" w:tplc="27C88D54">
      <w:start w:val="1"/>
      <w:numFmt w:val="lowerRoman"/>
      <w:lvlText w:val="%3."/>
      <w:lvlJc w:val="right"/>
      <w:pPr>
        <w:ind w:left="2160" w:hanging="180"/>
      </w:pPr>
    </w:lvl>
    <w:lvl w:ilvl="3" w:tplc="37E85066">
      <w:start w:val="1"/>
      <w:numFmt w:val="decimal"/>
      <w:lvlText w:val="%4."/>
      <w:lvlJc w:val="left"/>
      <w:pPr>
        <w:ind w:left="2880" w:hanging="360"/>
      </w:pPr>
    </w:lvl>
    <w:lvl w:ilvl="4" w:tplc="D8B05044">
      <w:start w:val="1"/>
      <w:numFmt w:val="lowerLetter"/>
      <w:lvlText w:val="%5."/>
      <w:lvlJc w:val="left"/>
      <w:pPr>
        <w:ind w:left="3600" w:hanging="360"/>
      </w:pPr>
    </w:lvl>
    <w:lvl w:ilvl="5" w:tplc="97CCF840">
      <w:start w:val="1"/>
      <w:numFmt w:val="lowerRoman"/>
      <w:lvlText w:val="%6."/>
      <w:lvlJc w:val="right"/>
      <w:pPr>
        <w:ind w:left="4320" w:hanging="180"/>
      </w:pPr>
    </w:lvl>
    <w:lvl w:ilvl="6" w:tplc="71180C8E">
      <w:start w:val="1"/>
      <w:numFmt w:val="decimal"/>
      <w:lvlText w:val="%7."/>
      <w:lvlJc w:val="left"/>
      <w:pPr>
        <w:ind w:left="5040" w:hanging="360"/>
      </w:pPr>
    </w:lvl>
    <w:lvl w:ilvl="7" w:tplc="F77E40DA">
      <w:start w:val="1"/>
      <w:numFmt w:val="lowerLetter"/>
      <w:lvlText w:val="%8."/>
      <w:lvlJc w:val="left"/>
      <w:pPr>
        <w:ind w:left="5760" w:hanging="360"/>
      </w:pPr>
    </w:lvl>
    <w:lvl w:ilvl="8" w:tplc="3B827B6A">
      <w:start w:val="1"/>
      <w:numFmt w:val="lowerRoman"/>
      <w:lvlText w:val="%9."/>
      <w:lvlJc w:val="right"/>
      <w:pPr>
        <w:ind w:left="6480" w:hanging="180"/>
      </w:pPr>
    </w:lvl>
  </w:abstractNum>
  <w:abstractNum w:abstractNumId="2" w15:restartNumberingAfterBreak="0">
    <w:nsid w:val="0CA32120"/>
    <w:multiLevelType w:val="hybridMultilevel"/>
    <w:tmpl w:val="52E2255C"/>
    <w:lvl w:ilvl="0" w:tplc="AD809D8C">
      <w:start w:val="6"/>
      <w:numFmt w:val="decimal"/>
      <w:lvlText w:val="%1."/>
      <w:lvlJc w:val="left"/>
      <w:pPr>
        <w:ind w:left="720" w:hanging="360"/>
      </w:pPr>
    </w:lvl>
    <w:lvl w:ilvl="1" w:tplc="B1B61D42">
      <w:start w:val="1"/>
      <w:numFmt w:val="lowerLetter"/>
      <w:lvlText w:val="%2."/>
      <w:lvlJc w:val="left"/>
      <w:pPr>
        <w:ind w:left="1440" w:hanging="360"/>
      </w:pPr>
    </w:lvl>
    <w:lvl w:ilvl="2" w:tplc="E95AC14E">
      <w:start w:val="1"/>
      <w:numFmt w:val="lowerRoman"/>
      <w:lvlText w:val="%3."/>
      <w:lvlJc w:val="right"/>
      <w:pPr>
        <w:ind w:left="2160" w:hanging="180"/>
      </w:pPr>
    </w:lvl>
    <w:lvl w:ilvl="3" w:tplc="495CD8CE">
      <w:start w:val="1"/>
      <w:numFmt w:val="decimal"/>
      <w:lvlText w:val="%4."/>
      <w:lvlJc w:val="left"/>
      <w:pPr>
        <w:ind w:left="2880" w:hanging="360"/>
      </w:pPr>
    </w:lvl>
    <w:lvl w:ilvl="4" w:tplc="0484BF90">
      <w:start w:val="1"/>
      <w:numFmt w:val="lowerLetter"/>
      <w:lvlText w:val="%5."/>
      <w:lvlJc w:val="left"/>
      <w:pPr>
        <w:ind w:left="3600" w:hanging="360"/>
      </w:pPr>
    </w:lvl>
    <w:lvl w:ilvl="5" w:tplc="7CD4520E">
      <w:start w:val="1"/>
      <w:numFmt w:val="lowerRoman"/>
      <w:lvlText w:val="%6."/>
      <w:lvlJc w:val="right"/>
      <w:pPr>
        <w:ind w:left="4320" w:hanging="180"/>
      </w:pPr>
    </w:lvl>
    <w:lvl w:ilvl="6" w:tplc="4B045148">
      <w:start w:val="1"/>
      <w:numFmt w:val="decimal"/>
      <w:lvlText w:val="%7."/>
      <w:lvlJc w:val="left"/>
      <w:pPr>
        <w:ind w:left="5040" w:hanging="360"/>
      </w:pPr>
    </w:lvl>
    <w:lvl w:ilvl="7" w:tplc="B72EEA1C">
      <w:start w:val="1"/>
      <w:numFmt w:val="lowerLetter"/>
      <w:lvlText w:val="%8."/>
      <w:lvlJc w:val="left"/>
      <w:pPr>
        <w:ind w:left="5760" w:hanging="360"/>
      </w:pPr>
    </w:lvl>
    <w:lvl w:ilvl="8" w:tplc="D1BE091E">
      <w:start w:val="1"/>
      <w:numFmt w:val="lowerRoman"/>
      <w:lvlText w:val="%9."/>
      <w:lvlJc w:val="right"/>
      <w:pPr>
        <w:ind w:left="6480" w:hanging="180"/>
      </w:pPr>
    </w:lvl>
  </w:abstractNum>
  <w:abstractNum w:abstractNumId="3" w15:restartNumberingAfterBreak="0">
    <w:nsid w:val="1CB95F6A"/>
    <w:multiLevelType w:val="hybridMultilevel"/>
    <w:tmpl w:val="702E24C0"/>
    <w:lvl w:ilvl="0" w:tplc="4536B55A">
      <w:start w:val="2"/>
      <w:numFmt w:val="decimal"/>
      <w:lvlText w:val="%1."/>
      <w:lvlJc w:val="left"/>
      <w:pPr>
        <w:ind w:left="720" w:hanging="360"/>
      </w:pPr>
    </w:lvl>
    <w:lvl w:ilvl="1" w:tplc="EFC285FE">
      <w:start w:val="1"/>
      <w:numFmt w:val="lowerLetter"/>
      <w:lvlText w:val="%2."/>
      <w:lvlJc w:val="left"/>
      <w:pPr>
        <w:ind w:left="1440" w:hanging="360"/>
      </w:pPr>
    </w:lvl>
    <w:lvl w:ilvl="2" w:tplc="EBDACAC8">
      <w:start w:val="1"/>
      <w:numFmt w:val="lowerRoman"/>
      <w:lvlText w:val="%3."/>
      <w:lvlJc w:val="right"/>
      <w:pPr>
        <w:ind w:left="2160" w:hanging="180"/>
      </w:pPr>
    </w:lvl>
    <w:lvl w:ilvl="3" w:tplc="F544B352">
      <w:start w:val="1"/>
      <w:numFmt w:val="decimal"/>
      <w:lvlText w:val="%4."/>
      <w:lvlJc w:val="left"/>
      <w:pPr>
        <w:ind w:left="2880" w:hanging="360"/>
      </w:pPr>
    </w:lvl>
    <w:lvl w:ilvl="4" w:tplc="F8C096C0">
      <w:start w:val="1"/>
      <w:numFmt w:val="lowerLetter"/>
      <w:lvlText w:val="%5."/>
      <w:lvlJc w:val="left"/>
      <w:pPr>
        <w:ind w:left="3600" w:hanging="360"/>
      </w:pPr>
    </w:lvl>
    <w:lvl w:ilvl="5" w:tplc="C784B780">
      <w:start w:val="1"/>
      <w:numFmt w:val="lowerRoman"/>
      <w:lvlText w:val="%6."/>
      <w:lvlJc w:val="right"/>
      <w:pPr>
        <w:ind w:left="4320" w:hanging="180"/>
      </w:pPr>
    </w:lvl>
    <w:lvl w:ilvl="6" w:tplc="535A126E">
      <w:start w:val="1"/>
      <w:numFmt w:val="decimal"/>
      <w:lvlText w:val="%7."/>
      <w:lvlJc w:val="left"/>
      <w:pPr>
        <w:ind w:left="5040" w:hanging="360"/>
      </w:pPr>
    </w:lvl>
    <w:lvl w:ilvl="7" w:tplc="4EA685B2">
      <w:start w:val="1"/>
      <w:numFmt w:val="lowerLetter"/>
      <w:lvlText w:val="%8."/>
      <w:lvlJc w:val="left"/>
      <w:pPr>
        <w:ind w:left="5760" w:hanging="360"/>
      </w:pPr>
    </w:lvl>
    <w:lvl w:ilvl="8" w:tplc="78E429B8">
      <w:start w:val="1"/>
      <w:numFmt w:val="lowerRoman"/>
      <w:lvlText w:val="%9."/>
      <w:lvlJc w:val="right"/>
      <w:pPr>
        <w:ind w:left="6480" w:hanging="180"/>
      </w:pPr>
    </w:lvl>
  </w:abstractNum>
  <w:abstractNum w:abstractNumId="4" w15:restartNumberingAfterBreak="0">
    <w:nsid w:val="2ACD3A00"/>
    <w:multiLevelType w:val="multilevel"/>
    <w:tmpl w:val="95DA474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164" w:hanging="444"/>
      </w:pPr>
      <w:rPr>
        <w:rFonts w:ascii="Times New Roman" w:hAnsi="Times New Roman" w:cs="Times New Roman" w:hint="default"/>
        <w:b/>
        <w:bCs/>
        <w:color w:val="auto"/>
        <w:sz w:val="24"/>
        <w:szCs w:val="24"/>
      </w:rPr>
    </w:lvl>
    <w:lvl w:ilvl="2">
      <w:start w:val="1"/>
      <w:numFmt w:val="decimal"/>
      <w:isLgl/>
      <w:lvlText w:val="%1.%2.%3."/>
      <w:lvlJc w:val="left"/>
      <w:pPr>
        <w:ind w:left="1800" w:hanging="720"/>
      </w:pPr>
      <w:rPr>
        <w:rFonts w:ascii="Times New Roman" w:hAnsi="Times New Roman" w:cs="Times New Roman" w:hint="default"/>
        <w:sz w:val="24"/>
        <w:szCs w:val="28"/>
      </w:rPr>
    </w:lvl>
    <w:lvl w:ilvl="3">
      <w:start w:val="1"/>
      <w:numFmt w:val="decimal"/>
      <w:isLgl/>
      <w:lvlText w:val="%1.%2.%3.%4."/>
      <w:lvlJc w:val="left"/>
      <w:pPr>
        <w:ind w:left="2160" w:hanging="720"/>
      </w:pPr>
      <w:rPr>
        <w:rFonts w:ascii="Times New Roman" w:hAnsi="Times New Roman" w:cs="Times New Roman" w:hint="default"/>
        <w:sz w:val="24"/>
        <w:szCs w:val="24"/>
      </w:rPr>
    </w:lvl>
    <w:lvl w:ilvl="4">
      <w:start w:val="1"/>
      <w:numFmt w:val="decimal"/>
      <w:isLgl/>
      <w:lvlText w:val="%1.%2.%3.%4.%5."/>
      <w:lvlJc w:val="left"/>
      <w:pPr>
        <w:ind w:left="2880" w:hanging="1080"/>
      </w:pPr>
      <w:rPr>
        <w:rFonts w:ascii="Calibri" w:hAnsi="Calibri" w:cs="Calibri" w:hint="default"/>
        <w:sz w:val="22"/>
      </w:rPr>
    </w:lvl>
    <w:lvl w:ilvl="5">
      <w:start w:val="1"/>
      <w:numFmt w:val="decimal"/>
      <w:isLgl/>
      <w:lvlText w:val="%1.%2.%3.%4.%5.%6."/>
      <w:lvlJc w:val="left"/>
      <w:pPr>
        <w:ind w:left="3240" w:hanging="1080"/>
      </w:pPr>
      <w:rPr>
        <w:rFonts w:ascii="Calibri" w:hAnsi="Calibri" w:cs="Calibri" w:hint="default"/>
        <w:sz w:val="22"/>
      </w:rPr>
    </w:lvl>
    <w:lvl w:ilvl="6">
      <w:start w:val="1"/>
      <w:numFmt w:val="decimal"/>
      <w:isLgl/>
      <w:lvlText w:val="%1.%2.%3.%4.%5.%6.%7."/>
      <w:lvlJc w:val="left"/>
      <w:pPr>
        <w:ind w:left="3960" w:hanging="1440"/>
      </w:pPr>
      <w:rPr>
        <w:rFonts w:ascii="Calibri" w:hAnsi="Calibri" w:cs="Calibri" w:hint="default"/>
        <w:sz w:val="22"/>
      </w:rPr>
    </w:lvl>
    <w:lvl w:ilvl="7">
      <w:start w:val="1"/>
      <w:numFmt w:val="decimal"/>
      <w:isLgl/>
      <w:lvlText w:val="%1.%2.%3.%4.%5.%6.%7.%8."/>
      <w:lvlJc w:val="left"/>
      <w:pPr>
        <w:ind w:left="4320" w:hanging="1440"/>
      </w:pPr>
      <w:rPr>
        <w:rFonts w:ascii="Calibri" w:hAnsi="Calibri" w:cs="Calibri" w:hint="default"/>
        <w:sz w:val="22"/>
      </w:rPr>
    </w:lvl>
    <w:lvl w:ilvl="8">
      <w:start w:val="1"/>
      <w:numFmt w:val="decimal"/>
      <w:isLgl/>
      <w:lvlText w:val="%1.%2.%3.%4.%5.%6.%7.%8.%9."/>
      <w:lvlJc w:val="left"/>
      <w:pPr>
        <w:ind w:left="5040" w:hanging="1800"/>
      </w:pPr>
      <w:rPr>
        <w:rFonts w:ascii="Calibri" w:hAnsi="Calibri" w:cs="Calibri" w:hint="default"/>
        <w:sz w:val="22"/>
      </w:rPr>
    </w:lvl>
  </w:abstractNum>
  <w:abstractNum w:abstractNumId="5" w15:restartNumberingAfterBreak="0">
    <w:nsid w:val="2CB76EED"/>
    <w:multiLevelType w:val="hybridMultilevel"/>
    <w:tmpl w:val="AC9E9C9C"/>
    <w:lvl w:ilvl="0" w:tplc="94DC5DE0">
      <w:start w:val="3"/>
      <w:numFmt w:val="decimal"/>
      <w:lvlText w:val="%1."/>
      <w:lvlJc w:val="left"/>
      <w:pPr>
        <w:ind w:left="720" w:hanging="360"/>
      </w:pPr>
    </w:lvl>
    <w:lvl w:ilvl="1" w:tplc="C2A25666">
      <w:start w:val="1"/>
      <w:numFmt w:val="lowerLetter"/>
      <w:lvlText w:val="%2."/>
      <w:lvlJc w:val="left"/>
      <w:pPr>
        <w:ind w:left="1440" w:hanging="360"/>
      </w:pPr>
    </w:lvl>
    <w:lvl w:ilvl="2" w:tplc="FC8069AA">
      <w:start w:val="1"/>
      <w:numFmt w:val="lowerRoman"/>
      <w:lvlText w:val="%3."/>
      <w:lvlJc w:val="right"/>
      <w:pPr>
        <w:ind w:left="2160" w:hanging="180"/>
      </w:pPr>
    </w:lvl>
    <w:lvl w:ilvl="3" w:tplc="FCB420A8">
      <w:start w:val="1"/>
      <w:numFmt w:val="decimal"/>
      <w:lvlText w:val="%4."/>
      <w:lvlJc w:val="left"/>
      <w:pPr>
        <w:ind w:left="2880" w:hanging="360"/>
      </w:pPr>
    </w:lvl>
    <w:lvl w:ilvl="4" w:tplc="1728AC5E">
      <w:start w:val="1"/>
      <w:numFmt w:val="lowerLetter"/>
      <w:lvlText w:val="%5."/>
      <w:lvlJc w:val="left"/>
      <w:pPr>
        <w:ind w:left="3600" w:hanging="360"/>
      </w:pPr>
    </w:lvl>
    <w:lvl w:ilvl="5" w:tplc="27683AE2">
      <w:start w:val="1"/>
      <w:numFmt w:val="lowerRoman"/>
      <w:lvlText w:val="%6."/>
      <w:lvlJc w:val="right"/>
      <w:pPr>
        <w:ind w:left="4320" w:hanging="180"/>
      </w:pPr>
    </w:lvl>
    <w:lvl w:ilvl="6" w:tplc="830A8CE2">
      <w:start w:val="1"/>
      <w:numFmt w:val="decimal"/>
      <w:lvlText w:val="%7."/>
      <w:lvlJc w:val="left"/>
      <w:pPr>
        <w:ind w:left="5040" w:hanging="360"/>
      </w:pPr>
    </w:lvl>
    <w:lvl w:ilvl="7" w:tplc="2368A484">
      <w:start w:val="1"/>
      <w:numFmt w:val="lowerLetter"/>
      <w:lvlText w:val="%8."/>
      <w:lvlJc w:val="left"/>
      <w:pPr>
        <w:ind w:left="5760" w:hanging="360"/>
      </w:pPr>
    </w:lvl>
    <w:lvl w:ilvl="8" w:tplc="D99E2920">
      <w:start w:val="1"/>
      <w:numFmt w:val="lowerRoman"/>
      <w:lvlText w:val="%9."/>
      <w:lvlJc w:val="right"/>
      <w:pPr>
        <w:ind w:left="6480" w:hanging="180"/>
      </w:pPr>
    </w:lvl>
  </w:abstractNum>
  <w:abstractNum w:abstractNumId="6" w15:restartNumberingAfterBreak="0">
    <w:nsid w:val="36D84919"/>
    <w:multiLevelType w:val="multilevel"/>
    <w:tmpl w:val="EEE0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3BF8B4"/>
    <w:multiLevelType w:val="hybridMultilevel"/>
    <w:tmpl w:val="6DD2A87E"/>
    <w:lvl w:ilvl="0" w:tplc="950C6CD0">
      <w:start w:val="1"/>
      <w:numFmt w:val="decimal"/>
      <w:lvlText w:val="%1."/>
      <w:lvlJc w:val="left"/>
      <w:pPr>
        <w:ind w:left="720" w:hanging="360"/>
      </w:pPr>
    </w:lvl>
    <w:lvl w:ilvl="1" w:tplc="E938BF6A">
      <w:start w:val="1"/>
      <w:numFmt w:val="lowerLetter"/>
      <w:lvlText w:val="%2."/>
      <w:lvlJc w:val="left"/>
      <w:pPr>
        <w:ind w:left="1440" w:hanging="360"/>
      </w:pPr>
    </w:lvl>
    <w:lvl w:ilvl="2" w:tplc="BF6054F8">
      <w:start w:val="1"/>
      <w:numFmt w:val="lowerRoman"/>
      <w:lvlText w:val="%3."/>
      <w:lvlJc w:val="right"/>
      <w:pPr>
        <w:ind w:left="2160" w:hanging="180"/>
      </w:pPr>
    </w:lvl>
    <w:lvl w:ilvl="3" w:tplc="4A08A206">
      <w:start w:val="1"/>
      <w:numFmt w:val="decimal"/>
      <w:lvlText w:val="%4."/>
      <w:lvlJc w:val="left"/>
      <w:pPr>
        <w:ind w:left="2880" w:hanging="360"/>
      </w:pPr>
    </w:lvl>
    <w:lvl w:ilvl="4" w:tplc="475299D2">
      <w:start w:val="1"/>
      <w:numFmt w:val="lowerLetter"/>
      <w:lvlText w:val="%5."/>
      <w:lvlJc w:val="left"/>
      <w:pPr>
        <w:ind w:left="3600" w:hanging="360"/>
      </w:pPr>
    </w:lvl>
    <w:lvl w:ilvl="5" w:tplc="BD32BE76">
      <w:start w:val="1"/>
      <w:numFmt w:val="lowerRoman"/>
      <w:lvlText w:val="%6."/>
      <w:lvlJc w:val="right"/>
      <w:pPr>
        <w:ind w:left="4320" w:hanging="180"/>
      </w:pPr>
    </w:lvl>
    <w:lvl w:ilvl="6" w:tplc="6C1CC8B6">
      <w:start w:val="1"/>
      <w:numFmt w:val="decimal"/>
      <w:lvlText w:val="%7."/>
      <w:lvlJc w:val="left"/>
      <w:pPr>
        <w:ind w:left="5040" w:hanging="360"/>
      </w:pPr>
    </w:lvl>
    <w:lvl w:ilvl="7" w:tplc="77E06742">
      <w:start w:val="1"/>
      <w:numFmt w:val="lowerLetter"/>
      <w:lvlText w:val="%8."/>
      <w:lvlJc w:val="left"/>
      <w:pPr>
        <w:ind w:left="5760" w:hanging="360"/>
      </w:pPr>
    </w:lvl>
    <w:lvl w:ilvl="8" w:tplc="DC5C6CC4">
      <w:start w:val="1"/>
      <w:numFmt w:val="lowerRoman"/>
      <w:lvlText w:val="%9."/>
      <w:lvlJc w:val="right"/>
      <w:pPr>
        <w:ind w:left="6480" w:hanging="180"/>
      </w:pPr>
    </w:lvl>
  </w:abstractNum>
  <w:abstractNum w:abstractNumId="8" w15:restartNumberingAfterBreak="0">
    <w:nsid w:val="4D82B449"/>
    <w:multiLevelType w:val="hybridMultilevel"/>
    <w:tmpl w:val="2628171A"/>
    <w:lvl w:ilvl="0" w:tplc="D1D216AA">
      <w:start w:val="1"/>
      <w:numFmt w:val="decimal"/>
      <w:lvlText w:val="%1."/>
      <w:lvlJc w:val="left"/>
      <w:pPr>
        <w:ind w:left="720" w:hanging="360"/>
      </w:pPr>
    </w:lvl>
    <w:lvl w:ilvl="1" w:tplc="DAD47988">
      <w:start w:val="1"/>
      <w:numFmt w:val="lowerLetter"/>
      <w:lvlText w:val="%2."/>
      <w:lvlJc w:val="left"/>
      <w:pPr>
        <w:ind w:left="1440" w:hanging="360"/>
      </w:pPr>
    </w:lvl>
    <w:lvl w:ilvl="2" w:tplc="DE307C10">
      <w:start w:val="1"/>
      <w:numFmt w:val="lowerRoman"/>
      <w:lvlText w:val="%3."/>
      <w:lvlJc w:val="right"/>
      <w:pPr>
        <w:ind w:left="2160" w:hanging="180"/>
      </w:pPr>
    </w:lvl>
    <w:lvl w:ilvl="3" w:tplc="AB6CB950">
      <w:start w:val="1"/>
      <w:numFmt w:val="decimal"/>
      <w:lvlText w:val="%4."/>
      <w:lvlJc w:val="left"/>
      <w:pPr>
        <w:ind w:left="2880" w:hanging="360"/>
      </w:pPr>
      <w:rPr>
        <w:b/>
        <w:bCs/>
      </w:rPr>
    </w:lvl>
    <w:lvl w:ilvl="4" w:tplc="B32C3704">
      <w:start w:val="1"/>
      <w:numFmt w:val="lowerLetter"/>
      <w:lvlText w:val="%5."/>
      <w:lvlJc w:val="left"/>
      <w:pPr>
        <w:ind w:left="3600" w:hanging="360"/>
      </w:pPr>
    </w:lvl>
    <w:lvl w:ilvl="5" w:tplc="EC36904E">
      <w:start w:val="1"/>
      <w:numFmt w:val="lowerRoman"/>
      <w:lvlText w:val="%6."/>
      <w:lvlJc w:val="right"/>
      <w:pPr>
        <w:ind w:left="4320" w:hanging="180"/>
      </w:pPr>
    </w:lvl>
    <w:lvl w:ilvl="6" w:tplc="795C5EE0">
      <w:start w:val="1"/>
      <w:numFmt w:val="decimal"/>
      <w:lvlText w:val="%7."/>
      <w:lvlJc w:val="left"/>
      <w:pPr>
        <w:ind w:left="5040" w:hanging="360"/>
      </w:pPr>
    </w:lvl>
    <w:lvl w:ilvl="7" w:tplc="2E44344A">
      <w:start w:val="1"/>
      <w:numFmt w:val="lowerLetter"/>
      <w:lvlText w:val="%8."/>
      <w:lvlJc w:val="left"/>
      <w:pPr>
        <w:ind w:left="5760" w:hanging="360"/>
      </w:pPr>
    </w:lvl>
    <w:lvl w:ilvl="8" w:tplc="63425EF0">
      <w:start w:val="1"/>
      <w:numFmt w:val="lowerRoman"/>
      <w:lvlText w:val="%9."/>
      <w:lvlJc w:val="right"/>
      <w:pPr>
        <w:ind w:left="6480" w:hanging="180"/>
      </w:pPr>
    </w:lvl>
  </w:abstractNum>
  <w:abstractNum w:abstractNumId="9" w15:restartNumberingAfterBreak="0">
    <w:nsid w:val="4E662A0E"/>
    <w:multiLevelType w:val="hybridMultilevel"/>
    <w:tmpl w:val="7DE65ED6"/>
    <w:lvl w:ilvl="0" w:tplc="B4A49AF4">
      <w:start w:val="2"/>
      <w:numFmt w:val="decimal"/>
      <w:lvlText w:val="%1."/>
      <w:lvlJc w:val="left"/>
      <w:pPr>
        <w:ind w:left="720" w:hanging="360"/>
      </w:pPr>
    </w:lvl>
    <w:lvl w:ilvl="1" w:tplc="13A87F8A">
      <w:start w:val="1"/>
      <w:numFmt w:val="lowerLetter"/>
      <w:lvlText w:val="%2."/>
      <w:lvlJc w:val="left"/>
      <w:pPr>
        <w:ind w:left="1440" w:hanging="360"/>
      </w:pPr>
    </w:lvl>
    <w:lvl w:ilvl="2" w:tplc="4112C1B0">
      <w:start w:val="1"/>
      <w:numFmt w:val="lowerRoman"/>
      <w:lvlText w:val="%3."/>
      <w:lvlJc w:val="right"/>
      <w:pPr>
        <w:ind w:left="2160" w:hanging="180"/>
      </w:pPr>
    </w:lvl>
    <w:lvl w:ilvl="3" w:tplc="10889832">
      <w:start w:val="1"/>
      <w:numFmt w:val="decimal"/>
      <w:lvlText w:val="%4."/>
      <w:lvlJc w:val="left"/>
      <w:pPr>
        <w:ind w:left="2880" w:hanging="360"/>
      </w:pPr>
    </w:lvl>
    <w:lvl w:ilvl="4" w:tplc="283AA7A4">
      <w:start w:val="1"/>
      <w:numFmt w:val="lowerLetter"/>
      <w:lvlText w:val="%5."/>
      <w:lvlJc w:val="left"/>
      <w:pPr>
        <w:ind w:left="3600" w:hanging="360"/>
      </w:pPr>
    </w:lvl>
    <w:lvl w:ilvl="5" w:tplc="DA9651EC">
      <w:start w:val="1"/>
      <w:numFmt w:val="lowerRoman"/>
      <w:lvlText w:val="%6."/>
      <w:lvlJc w:val="right"/>
      <w:pPr>
        <w:ind w:left="4320" w:hanging="180"/>
      </w:pPr>
    </w:lvl>
    <w:lvl w:ilvl="6" w:tplc="4BAC7E68">
      <w:start w:val="1"/>
      <w:numFmt w:val="decimal"/>
      <w:lvlText w:val="%7."/>
      <w:lvlJc w:val="left"/>
      <w:pPr>
        <w:ind w:left="5040" w:hanging="360"/>
      </w:pPr>
    </w:lvl>
    <w:lvl w:ilvl="7" w:tplc="F5A66862">
      <w:start w:val="1"/>
      <w:numFmt w:val="lowerLetter"/>
      <w:lvlText w:val="%8."/>
      <w:lvlJc w:val="left"/>
      <w:pPr>
        <w:ind w:left="5760" w:hanging="360"/>
      </w:pPr>
    </w:lvl>
    <w:lvl w:ilvl="8" w:tplc="00A2B12E">
      <w:start w:val="1"/>
      <w:numFmt w:val="lowerRoman"/>
      <w:lvlText w:val="%9."/>
      <w:lvlJc w:val="right"/>
      <w:pPr>
        <w:ind w:left="6480" w:hanging="180"/>
      </w:pPr>
    </w:lvl>
  </w:abstractNum>
  <w:abstractNum w:abstractNumId="10" w15:restartNumberingAfterBreak="0">
    <w:nsid w:val="4EEE3C32"/>
    <w:multiLevelType w:val="hybridMultilevel"/>
    <w:tmpl w:val="7890A8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284506"/>
    <w:multiLevelType w:val="hybridMultilevel"/>
    <w:tmpl w:val="4AD2D69A"/>
    <w:lvl w:ilvl="0" w:tplc="51B02484">
      <w:start w:val="3"/>
      <w:numFmt w:val="decimal"/>
      <w:lvlText w:val="%1."/>
      <w:lvlJc w:val="left"/>
      <w:pPr>
        <w:ind w:left="720" w:hanging="360"/>
      </w:pPr>
    </w:lvl>
    <w:lvl w:ilvl="1" w:tplc="258011DC">
      <w:start w:val="1"/>
      <w:numFmt w:val="lowerLetter"/>
      <w:lvlText w:val="%2."/>
      <w:lvlJc w:val="left"/>
      <w:pPr>
        <w:ind w:left="1440" w:hanging="360"/>
      </w:pPr>
    </w:lvl>
    <w:lvl w:ilvl="2" w:tplc="782C9484">
      <w:start w:val="1"/>
      <w:numFmt w:val="lowerRoman"/>
      <w:lvlText w:val="%3."/>
      <w:lvlJc w:val="right"/>
      <w:pPr>
        <w:ind w:left="2160" w:hanging="180"/>
      </w:pPr>
    </w:lvl>
    <w:lvl w:ilvl="3" w:tplc="FBF479B4">
      <w:start w:val="1"/>
      <w:numFmt w:val="decimal"/>
      <w:lvlText w:val="%4."/>
      <w:lvlJc w:val="left"/>
      <w:pPr>
        <w:ind w:left="2880" w:hanging="360"/>
      </w:pPr>
    </w:lvl>
    <w:lvl w:ilvl="4" w:tplc="6AEA1536">
      <w:start w:val="1"/>
      <w:numFmt w:val="lowerLetter"/>
      <w:lvlText w:val="%5."/>
      <w:lvlJc w:val="left"/>
      <w:pPr>
        <w:ind w:left="3600" w:hanging="360"/>
      </w:pPr>
    </w:lvl>
    <w:lvl w:ilvl="5" w:tplc="3DAA1594">
      <w:start w:val="1"/>
      <w:numFmt w:val="lowerRoman"/>
      <w:lvlText w:val="%6."/>
      <w:lvlJc w:val="right"/>
      <w:pPr>
        <w:ind w:left="4320" w:hanging="180"/>
      </w:pPr>
    </w:lvl>
    <w:lvl w:ilvl="6" w:tplc="56823968">
      <w:start w:val="1"/>
      <w:numFmt w:val="decimal"/>
      <w:lvlText w:val="%7."/>
      <w:lvlJc w:val="left"/>
      <w:pPr>
        <w:ind w:left="5040" w:hanging="360"/>
      </w:pPr>
    </w:lvl>
    <w:lvl w:ilvl="7" w:tplc="D1123918">
      <w:start w:val="1"/>
      <w:numFmt w:val="lowerLetter"/>
      <w:lvlText w:val="%8."/>
      <w:lvlJc w:val="left"/>
      <w:pPr>
        <w:ind w:left="5760" w:hanging="360"/>
      </w:pPr>
    </w:lvl>
    <w:lvl w:ilvl="8" w:tplc="97BCA674">
      <w:start w:val="1"/>
      <w:numFmt w:val="lowerRoman"/>
      <w:lvlText w:val="%9."/>
      <w:lvlJc w:val="right"/>
      <w:pPr>
        <w:ind w:left="6480" w:hanging="180"/>
      </w:pPr>
    </w:lvl>
  </w:abstractNum>
  <w:abstractNum w:abstractNumId="12" w15:restartNumberingAfterBreak="0">
    <w:nsid w:val="514E5A78"/>
    <w:multiLevelType w:val="multilevel"/>
    <w:tmpl w:val="F09AD3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740F2B"/>
    <w:multiLevelType w:val="hybridMultilevel"/>
    <w:tmpl w:val="718A277E"/>
    <w:lvl w:ilvl="0" w:tplc="19B44F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07E1FC"/>
    <w:multiLevelType w:val="hybridMultilevel"/>
    <w:tmpl w:val="CB1C8986"/>
    <w:lvl w:ilvl="0" w:tplc="4656DF10">
      <w:start w:val="4"/>
      <w:numFmt w:val="decimal"/>
      <w:lvlText w:val="%1."/>
      <w:lvlJc w:val="left"/>
      <w:pPr>
        <w:ind w:left="720" w:hanging="360"/>
      </w:pPr>
    </w:lvl>
    <w:lvl w:ilvl="1" w:tplc="ECB8D296">
      <w:start w:val="1"/>
      <w:numFmt w:val="lowerLetter"/>
      <w:lvlText w:val="%2."/>
      <w:lvlJc w:val="left"/>
      <w:pPr>
        <w:ind w:left="1440" w:hanging="360"/>
      </w:pPr>
    </w:lvl>
    <w:lvl w:ilvl="2" w:tplc="683C1ED2">
      <w:start w:val="1"/>
      <w:numFmt w:val="lowerRoman"/>
      <w:lvlText w:val="%3."/>
      <w:lvlJc w:val="right"/>
      <w:pPr>
        <w:ind w:left="2160" w:hanging="180"/>
      </w:pPr>
    </w:lvl>
    <w:lvl w:ilvl="3" w:tplc="DDF466BA">
      <w:start w:val="1"/>
      <w:numFmt w:val="decimal"/>
      <w:lvlText w:val="%4."/>
      <w:lvlJc w:val="left"/>
      <w:pPr>
        <w:ind w:left="2880" w:hanging="360"/>
      </w:pPr>
    </w:lvl>
    <w:lvl w:ilvl="4" w:tplc="7E82E792">
      <w:start w:val="1"/>
      <w:numFmt w:val="lowerLetter"/>
      <w:lvlText w:val="%5."/>
      <w:lvlJc w:val="left"/>
      <w:pPr>
        <w:ind w:left="3600" w:hanging="360"/>
      </w:pPr>
    </w:lvl>
    <w:lvl w:ilvl="5" w:tplc="4A46F4B0">
      <w:start w:val="1"/>
      <w:numFmt w:val="lowerRoman"/>
      <w:lvlText w:val="%6."/>
      <w:lvlJc w:val="right"/>
      <w:pPr>
        <w:ind w:left="4320" w:hanging="180"/>
      </w:pPr>
    </w:lvl>
    <w:lvl w:ilvl="6" w:tplc="8F042874">
      <w:start w:val="1"/>
      <w:numFmt w:val="decimal"/>
      <w:lvlText w:val="%7."/>
      <w:lvlJc w:val="left"/>
      <w:pPr>
        <w:ind w:left="5040" w:hanging="360"/>
      </w:pPr>
    </w:lvl>
    <w:lvl w:ilvl="7" w:tplc="4A04D926">
      <w:start w:val="1"/>
      <w:numFmt w:val="lowerLetter"/>
      <w:lvlText w:val="%8."/>
      <w:lvlJc w:val="left"/>
      <w:pPr>
        <w:ind w:left="5760" w:hanging="360"/>
      </w:pPr>
    </w:lvl>
    <w:lvl w:ilvl="8" w:tplc="2C285836">
      <w:start w:val="1"/>
      <w:numFmt w:val="lowerRoman"/>
      <w:lvlText w:val="%9."/>
      <w:lvlJc w:val="right"/>
      <w:pPr>
        <w:ind w:left="6480" w:hanging="180"/>
      </w:pPr>
    </w:lvl>
  </w:abstractNum>
  <w:abstractNum w:abstractNumId="15" w15:restartNumberingAfterBreak="0">
    <w:nsid w:val="554A519D"/>
    <w:multiLevelType w:val="hybridMultilevel"/>
    <w:tmpl w:val="4A6A4A00"/>
    <w:lvl w:ilvl="0" w:tplc="05502B6C">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C96504"/>
    <w:multiLevelType w:val="hybridMultilevel"/>
    <w:tmpl w:val="951CB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C3E443"/>
    <w:multiLevelType w:val="hybridMultilevel"/>
    <w:tmpl w:val="3586DEEE"/>
    <w:lvl w:ilvl="0" w:tplc="FFD2D704">
      <w:start w:val="7"/>
      <w:numFmt w:val="decimal"/>
      <w:lvlText w:val="%1."/>
      <w:lvlJc w:val="left"/>
      <w:pPr>
        <w:ind w:left="720" w:hanging="360"/>
      </w:pPr>
    </w:lvl>
    <w:lvl w:ilvl="1" w:tplc="4560C85E">
      <w:start w:val="1"/>
      <w:numFmt w:val="lowerLetter"/>
      <w:lvlText w:val="%2."/>
      <w:lvlJc w:val="left"/>
      <w:pPr>
        <w:ind w:left="1440" w:hanging="360"/>
      </w:pPr>
    </w:lvl>
    <w:lvl w:ilvl="2" w:tplc="3FBA48B2">
      <w:start w:val="1"/>
      <w:numFmt w:val="lowerRoman"/>
      <w:lvlText w:val="%3."/>
      <w:lvlJc w:val="right"/>
      <w:pPr>
        <w:ind w:left="2160" w:hanging="180"/>
      </w:pPr>
    </w:lvl>
    <w:lvl w:ilvl="3" w:tplc="4BBCDD54">
      <w:start w:val="1"/>
      <w:numFmt w:val="decimal"/>
      <w:lvlText w:val="%4."/>
      <w:lvlJc w:val="left"/>
      <w:pPr>
        <w:ind w:left="2880" w:hanging="360"/>
      </w:pPr>
    </w:lvl>
    <w:lvl w:ilvl="4" w:tplc="89A8596A">
      <w:start w:val="1"/>
      <w:numFmt w:val="lowerLetter"/>
      <w:lvlText w:val="%5."/>
      <w:lvlJc w:val="left"/>
      <w:pPr>
        <w:ind w:left="3600" w:hanging="360"/>
      </w:pPr>
    </w:lvl>
    <w:lvl w:ilvl="5" w:tplc="A110828A">
      <w:start w:val="1"/>
      <w:numFmt w:val="lowerRoman"/>
      <w:lvlText w:val="%6."/>
      <w:lvlJc w:val="right"/>
      <w:pPr>
        <w:ind w:left="4320" w:hanging="180"/>
      </w:pPr>
    </w:lvl>
    <w:lvl w:ilvl="6" w:tplc="679E8872">
      <w:start w:val="1"/>
      <w:numFmt w:val="decimal"/>
      <w:lvlText w:val="%7."/>
      <w:lvlJc w:val="left"/>
      <w:pPr>
        <w:ind w:left="5040" w:hanging="360"/>
      </w:pPr>
    </w:lvl>
    <w:lvl w:ilvl="7" w:tplc="F9584176">
      <w:start w:val="1"/>
      <w:numFmt w:val="lowerLetter"/>
      <w:lvlText w:val="%8."/>
      <w:lvlJc w:val="left"/>
      <w:pPr>
        <w:ind w:left="5760" w:hanging="360"/>
      </w:pPr>
    </w:lvl>
    <w:lvl w:ilvl="8" w:tplc="CDC82F02">
      <w:start w:val="1"/>
      <w:numFmt w:val="lowerRoman"/>
      <w:lvlText w:val="%9."/>
      <w:lvlJc w:val="right"/>
      <w:pPr>
        <w:ind w:left="6480" w:hanging="180"/>
      </w:pPr>
    </w:lvl>
  </w:abstractNum>
  <w:abstractNum w:abstractNumId="18" w15:restartNumberingAfterBreak="0">
    <w:nsid w:val="60881092"/>
    <w:multiLevelType w:val="hybridMultilevel"/>
    <w:tmpl w:val="6AD62F40"/>
    <w:lvl w:ilvl="0" w:tplc="0426000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D11662"/>
    <w:multiLevelType w:val="multilevel"/>
    <w:tmpl w:val="B7A4A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8F688F"/>
    <w:multiLevelType w:val="hybridMultilevel"/>
    <w:tmpl w:val="747664E2"/>
    <w:lvl w:ilvl="0" w:tplc="B2841018">
      <w:start w:val="1"/>
      <w:numFmt w:val="decimal"/>
      <w:lvlText w:val="%1."/>
      <w:lvlJc w:val="left"/>
      <w:pPr>
        <w:ind w:left="720" w:hanging="360"/>
      </w:pPr>
      <w:rPr>
        <w:b/>
        <w:bCs/>
      </w:rPr>
    </w:lvl>
    <w:lvl w:ilvl="1" w:tplc="15D04F74">
      <w:start w:val="1"/>
      <w:numFmt w:val="lowerLetter"/>
      <w:lvlText w:val="%2."/>
      <w:lvlJc w:val="left"/>
      <w:pPr>
        <w:ind w:left="1440" w:hanging="360"/>
      </w:pPr>
    </w:lvl>
    <w:lvl w:ilvl="2" w:tplc="A9C0C4DE">
      <w:start w:val="1"/>
      <w:numFmt w:val="lowerRoman"/>
      <w:lvlText w:val="%3."/>
      <w:lvlJc w:val="right"/>
      <w:pPr>
        <w:ind w:left="2160" w:hanging="180"/>
      </w:pPr>
    </w:lvl>
    <w:lvl w:ilvl="3" w:tplc="34D08180">
      <w:start w:val="1"/>
      <w:numFmt w:val="decimal"/>
      <w:lvlText w:val="%4."/>
      <w:lvlJc w:val="left"/>
      <w:pPr>
        <w:ind w:left="2880" w:hanging="360"/>
      </w:pPr>
    </w:lvl>
    <w:lvl w:ilvl="4" w:tplc="765069B0">
      <w:start w:val="1"/>
      <w:numFmt w:val="lowerLetter"/>
      <w:lvlText w:val="%5."/>
      <w:lvlJc w:val="left"/>
      <w:pPr>
        <w:ind w:left="3600" w:hanging="360"/>
      </w:pPr>
    </w:lvl>
    <w:lvl w:ilvl="5" w:tplc="E79CE04C">
      <w:start w:val="1"/>
      <w:numFmt w:val="lowerRoman"/>
      <w:lvlText w:val="%6."/>
      <w:lvlJc w:val="right"/>
      <w:pPr>
        <w:ind w:left="4320" w:hanging="180"/>
      </w:pPr>
    </w:lvl>
    <w:lvl w:ilvl="6" w:tplc="7AD6C174">
      <w:start w:val="1"/>
      <w:numFmt w:val="decimal"/>
      <w:lvlText w:val="%7."/>
      <w:lvlJc w:val="left"/>
      <w:pPr>
        <w:ind w:left="5040" w:hanging="360"/>
      </w:pPr>
    </w:lvl>
    <w:lvl w:ilvl="7" w:tplc="FFC48FC4">
      <w:start w:val="1"/>
      <w:numFmt w:val="lowerLetter"/>
      <w:lvlText w:val="%8."/>
      <w:lvlJc w:val="left"/>
      <w:pPr>
        <w:ind w:left="5760" w:hanging="360"/>
      </w:pPr>
    </w:lvl>
    <w:lvl w:ilvl="8" w:tplc="D5188598">
      <w:start w:val="1"/>
      <w:numFmt w:val="lowerRoman"/>
      <w:lvlText w:val="%9."/>
      <w:lvlJc w:val="right"/>
      <w:pPr>
        <w:ind w:left="6480" w:hanging="180"/>
      </w:pPr>
    </w:lvl>
  </w:abstractNum>
  <w:abstractNum w:abstractNumId="21" w15:restartNumberingAfterBreak="0">
    <w:nsid w:val="79A867C6"/>
    <w:multiLevelType w:val="hybridMultilevel"/>
    <w:tmpl w:val="7890A82E"/>
    <w:lvl w:ilvl="0" w:tplc="52EC7C1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3B8CC6"/>
    <w:multiLevelType w:val="hybridMultilevel"/>
    <w:tmpl w:val="B002C34E"/>
    <w:lvl w:ilvl="0" w:tplc="02E8C384">
      <w:start w:val="1"/>
      <w:numFmt w:val="decimal"/>
      <w:lvlText w:val="%1."/>
      <w:lvlJc w:val="left"/>
      <w:pPr>
        <w:ind w:left="720" w:hanging="360"/>
      </w:pPr>
    </w:lvl>
    <w:lvl w:ilvl="1" w:tplc="45FA1992">
      <w:start w:val="1"/>
      <w:numFmt w:val="lowerLetter"/>
      <w:lvlText w:val="%2."/>
      <w:lvlJc w:val="left"/>
      <w:pPr>
        <w:ind w:left="1440" w:hanging="360"/>
      </w:pPr>
    </w:lvl>
    <w:lvl w:ilvl="2" w:tplc="5712D00C">
      <w:start w:val="1"/>
      <w:numFmt w:val="lowerRoman"/>
      <w:lvlText w:val="%3."/>
      <w:lvlJc w:val="right"/>
      <w:pPr>
        <w:ind w:left="2160" w:hanging="180"/>
      </w:pPr>
    </w:lvl>
    <w:lvl w:ilvl="3" w:tplc="EC94745C">
      <w:start w:val="1"/>
      <w:numFmt w:val="decimal"/>
      <w:lvlText w:val="%4."/>
      <w:lvlJc w:val="left"/>
      <w:pPr>
        <w:ind w:left="2880" w:hanging="360"/>
      </w:pPr>
    </w:lvl>
    <w:lvl w:ilvl="4" w:tplc="5B9C02C2">
      <w:start w:val="1"/>
      <w:numFmt w:val="lowerLetter"/>
      <w:lvlText w:val="%5."/>
      <w:lvlJc w:val="left"/>
      <w:pPr>
        <w:ind w:left="3600" w:hanging="360"/>
      </w:pPr>
    </w:lvl>
    <w:lvl w:ilvl="5" w:tplc="30AA3EEA">
      <w:start w:val="1"/>
      <w:numFmt w:val="lowerRoman"/>
      <w:lvlText w:val="%6."/>
      <w:lvlJc w:val="right"/>
      <w:pPr>
        <w:ind w:left="4320" w:hanging="180"/>
      </w:pPr>
    </w:lvl>
    <w:lvl w:ilvl="6" w:tplc="1B32A562">
      <w:start w:val="1"/>
      <w:numFmt w:val="decimal"/>
      <w:lvlText w:val="%7."/>
      <w:lvlJc w:val="left"/>
      <w:pPr>
        <w:ind w:left="5040" w:hanging="360"/>
      </w:pPr>
    </w:lvl>
    <w:lvl w:ilvl="7" w:tplc="3D16FD9A">
      <w:start w:val="1"/>
      <w:numFmt w:val="lowerLetter"/>
      <w:lvlText w:val="%8."/>
      <w:lvlJc w:val="left"/>
      <w:pPr>
        <w:ind w:left="5760" w:hanging="360"/>
      </w:pPr>
    </w:lvl>
    <w:lvl w:ilvl="8" w:tplc="B1AE01EA">
      <w:start w:val="1"/>
      <w:numFmt w:val="lowerRoman"/>
      <w:lvlText w:val="%9."/>
      <w:lvlJc w:val="right"/>
      <w:pPr>
        <w:ind w:left="6480" w:hanging="180"/>
      </w:pPr>
    </w:lvl>
  </w:abstractNum>
  <w:num w:numId="1" w16cid:durableId="1518957357">
    <w:abstractNumId w:val="20"/>
  </w:num>
  <w:num w:numId="2" w16cid:durableId="7368426">
    <w:abstractNumId w:val="1"/>
  </w:num>
  <w:num w:numId="3" w16cid:durableId="54593536">
    <w:abstractNumId w:val="17"/>
  </w:num>
  <w:num w:numId="4" w16cid:durableId="630553068">
    <w:abstractNumId w:val="2"/>
  </w:num>
  <w:num w:numId="5" w16cid:durableId="2100132481">
    <w:abstractNumId w:val="0"/>
  </w:num>
  <w:num w:numId="6" w16cid:durableId="238029024">
    <w:abstractNumId w:val="14"/>
  </w:num>
  <w:num w:numId="7" w16cid:durableId="1957172047">
    <w:abstractNumId w:val="11"/>
  </w:num>
  <w:num w:numId="8" w16cid:durableId="818574892">
    <w:abstractNumId w:val="3"/>
  </w:num>
  <w:num w:numId="9" w16cid:durableId="721489064">
    <w:abstractNumId w:val="22"/>
  </w:num>
  <w:num w:numId="10" w16cid:durableId="1289123343">
    <w:abstractNumId w:val="7"/>
  </w:num>
  <w:num w:numId="11" w16cid:durableId="1577400534">
    <w:abstractNumId w:val="5"/>
  </w:num>
  <w:num w:numId="12" w16cid:durableId="557978754">
    <w:abstractNumId w:val="9"/>
  </w:num>
  <w:num w:numId="13" w16cid:durableId="1214389219">
    <w:abstractNumId w:val="8"/>
  </w:num>
  <w:num w:numId="14" w16cid:durableId="1725710993">
    <w:abstractNumId w:val="4"/>
  </w:num>
  <w:num w:numId="15" w16cid:durableId="1519852875">
    <w:abstractNumId w:val="19"/>
  </w:num>
  <w:num w:numId="16" w16cid:durableId="1553888447">
    <w:abstractNumId w:val="12"/>
  </w:num>
  <w:num w:numId="17" w16cid:durableId="1065182032">
    <w:abstractNumId w:val="6"/>
  </w:num>
  <w:num w:numId="18" w16cid:durableId="370805835">
    <w:abstractNumId w:val="15"/>
  </w:num>
  <w:num w:numId="19" w16cid:durableId="1599748617">
    <w:abstractNumId w:val="16"/>
  </w:num>
  <w:num w:numId="20" w16cid:durableId="297154288">
    <w:abstractNumId w:val="18"/>
  </w:num>
  <w:num w:numId="21" w16cid:durableId="1329866362">
    <w:abstractNumId w:val="21"/>
  </w:num>
  <w:num w:numId="22" w16cid:durableId="1852405912">
    <w:abstractNumId w:val="13"/>
  </w:num>
  <w:num w:numId="23" w16cid:durableId="9116678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E"/>
    <w:rsid w:val="00002097"/>
    <w:rsid w:val="0000270F"/>
    <w:rsid w:val="00002F9F"/>
    <w:rsid w:val="000041D1"/>
    <w:rsid w:val="00004A08"/>
    <w:rsid w:val="00006ABB"/>
    <w:rsid w:val="000079EE"/>
    <w:rsid w:val="00020935"/>
    <w:rsid w:val="00020AEC"/>
    <w:rsid w:val="0002309B"/>
    <w:rsid w:val="00024845"/>
    <w:rsid w:val="000255AE"/>
    <w:rsid w:val="000311D9"/>
    <w:rsid w:val="0003177C"/>
    <w:rsid w:val="00032D9C"/>
    <w:rsid w:val="000333EE"/>
    <w:rsid w:val="00034F3C"/>
    <w:rsid w:val="00036895"/>
    <w:rsid w:val="0003741A"/>
    <w:rsid w:val="000413D0"/>
    <w:rsid w:val="000417A7"/>
    <w:rsid w:val="00042DBB"/>
    <w:rsid w:val="00044B3C"/>
    <w:rsid w:val="00050E85"/>
    <w:rsid w:val="00051144"/>
    <w:rsid w:val="00052818"/>
    <w:rsid w:val="0005438C"/>
    <w:rsid w:val="00054AF9"/>
    <w:rsid w:val="00055F1E"/>
    <w:rsid w:val="00056B1F"/>
    <w:rsid w:val="00061020"/>
    <w:rsid w:val="00064452"/>
    <w:rsid w:val="000703FE"/>
    <w:rsid w:val="00070734"/>
    <w:rsid w:val="000711CF"/>
    <w:rsid w:val="00071A32"/>
    <w:rsid w:val="0007608A"/>
    <w:rsid w:val="0007699E"/>
    <w:rsid w:val="0007719C"/>
    <w:rsid w:val="00081E7D"/>
    <w:rsid w:val="000821D5"/>
    <w:rsid w:val="000825CF"/>
    <w:rsid w:val="00083D50"/>
    <w:rsid w:val="00085098"/>
    <w:rsid w:val="00087368"/>
    <w:rsid w:val="0008769C"/>
    <w:rsid w:val="00090E64"/>
    <w:rsid w:val="000955EC"/>
    <w:rsid w:val="000972C3"/>
    <w:rsid w:val="000A4C4A"/>
    <w:rsid w:val="000A7DBE"/>
    <w:rsid w:val="000B4F29"/>
    <w:rsid w:val="000B6B06"/>
    <w:rsid w:val="000C128F"/>
    <w:rsid w:val="000C1B6A"/>
    <w:rsid w:val="000C2B64"/>
    <w:rsid w:val="000D1384"/>
    <w:rsid w:val="000D1B5A"/>
    <w:rsid w:val="000D2975"/>
    <w:rsid w:val="000D3618"/>
    <w:rsid w:val="000D4022"/>
    <w:rsid w:val="000D7218"/>
    <w:rsid w:val="000E15AC"/>
    <w:rsid w:val="000E4386"/>
    <w:rsid w:val="000E4928"/>
    <w:rsid w:val="000E689D"/>
    <w:rsid w:val="000E7B93"/>
    <w:rsid w:val="000E7C67"/>
    <w:rsid w:val="000F0658"/>
    <w:rsid w:val="000F259D"/>
    <w:rsid w:val="000F735D"/>
    <w:rsid w:val="001053BF"/>
    <w:rsid w:val="0010622F"/>
    <w:rsid w:val="0011003E"/>
    <w:rsid w:val="00110845"/>
    <w:rsid w:val="00111854"/>
    <w:rsid w:val="001146BF"/>
    <w:rsid w:val="00116DAF"/>
    <w:rsid w:val="001170C4"/>
    <w:rsid w:val="00120AEA"/>
    <w:rsid w:val="00122EDD"/>
    <w:rsid w:val="00130475"/>
    <w:rsid w:val="00130845"/>
    <w:rsid w:val="001314D1"/>
    <w:rsid w:val="0013303D"/>
    <w:rsid w:val="001345B0"/>
    <w:rsid w:val="00134E86"/>
    <w:rsid w:val="001363D4"/>
    <w:rsid w:val="001365B0"/>
    <w:rsid w:val="00137158"/>
    <w:rsid w:val="0013783C"/>
    <w:rsid w:val="00143192"/>
    <w:rsid w:val="00143C20"/>
    <w:rsid w:val="001446D3"/>
    <w:rsid w:val="00152A2C"/>
    <w:rsid w:val="00154679"/>
    <w:rsid w:val="001568A2"/>
    <w:rsid w:val="00157489"/>
    <w:rsid w:val="00162EC5"/>
    <w:rsid w:val="001635AF"/>
    <w:rsid w:val="00166BD2"/>
    <w:rsid w:val="001716D5"/>
    <w:rsid w:val="00173228"/>
    <w:rsid w:val="00177CE9"/>
    <w:rsid w:val="0018086B"/>
    <w:rsid w:val="0018419B"/>
    <w:rsid w:val="00190F07"/>
    <w:rsid w:val="0019376D"/>
    <w:rsid w:val="0019602C"/>
    <w:rsid w:val="00197A3D"/>
    <w:rsid w:val="001A0378"/>
    <w:rsid w:val="001A0C16"/>
    <w:rsid w:val="001A2F51"/>
    <w:rsid w:val="001B08A6"/>
    <w:rsid w:val="001B2A49"/>
    <w:rsid w:val="001B62F3"/>
    <w:rsid w:val="001B750F"/>
    <w:rsid w:val="001B7585"/>
    <w:rsid w:val="001B7ED0"/>
    <w:rsid w:val="001C1885"/>
    <w:rsid w:val="001C24E9"/>
    <w:rsid w:val="001C5016"/>
    <w:rsid w:val="001C6A05"/>
    <w:rsid w:val="001D0D5B"/>
    <w:rsid w:val="001D256B"/>
    <w:rsid w:val="001D2F7A"/>
    <w:rsid w:val="001D38B3"/>
    <w:rsid w:val="001D7B15"/>
    <w:rsid w:val="001E248F"/>
    <w:rsid w:val="001E54D2"/>
    <w:rsid w:val="001E6993"/>
    <w:rsid w:val="001F0641"/>
    <w:rsid w:val="001F16B5"/>
    <w:rsid w:val="001F2090"/>
    <w:rsid w:val="001F22C7"/>
    <w:rsid w:val="001F5276"/>
    <w:rsid w:val="001F6560"/>
    <w:rsid w:val="001F6FBE"/>
    <w:rsid w:val="001F7FF5"/>
    <w:rsid w:val="00200319"/>
    <w:rsid w:val="00201792"/>
    <w:rsid w:val="002043CD"/>
    <w:rsid w:val="00204F05"/>
    <w:rsid w:val="00205A96"/>
    <w:rsid w:val="002065F4"/>
    <w:rsid w:val="00210222"/>
    <w:rsid w:val="00210AD9"/>
    <w:rsid w:val="00215363"/>
    <w:rsid w:val="00221EDE"/>
    <w:rsid w:val="00224134"/>
    <w:rsid w:val="002243DC"/>
    <w:rsid w:val="00224E4E"/>
    <w:rsid w:val="0022576A"/>
    <w:rsid w:val="00225A9C"/>
    <w:rsid w:val="00225DFC"/>
    <w:rsid w:val="00227F43"/>
    <w:rsid w:val="00235224"/>
    <w:rsid w:val="00237D7E"/>
    <w:rsid w:val="00240158"/>
    <w:rsid w:val="00240F40"/>
    <w:rsid w:val="002420AD"/>
    <w:rsid w:val="002425AF"/>
    <w:rsid w:val="00242E7B"/>
    <w:rsid w:val="0024491F"/>
    <w:rsid w:val="00250066"/>
    <w:rsid w:val="00250703"/>
    <w:rsid w:val="00250FCD"/>
    <w:rsid w:val="00252DF5"/>
    <w:rsid w:val="00253DE9"/>
    <w:rsid w:val="002549E1"/>
    <w:rsid w:val="002559AF"/>
    <w:rsid w:val="002573FB"/>
    <w:rsid w:val="00257B36"/>
    <w:rsid w:val="00261BE9"/>
    <w:rsid w:val="002629B9"/>
    <w:rsid w:val="0026368B"/>
    <w:rsid w:val="0026584C"/>
    <w:rsid w:val="00265B3F"/>
    <w:rsid w:val="002763E8"/>
    <w:rsid w:val="00277E19"/>
    <w:rsid w:val="0028154C"/>
    <w:rsid w:val="00281946"/>
    <w:rsid w:val="00282BCE"/>
    <w:rsid w:val="00283887"/>
    <w:rsid w:val="0028667F"/>
    <w:rsid w:val="00287EA9"/>
    <w:rsid w:val="00290F18"/>
    <w:rsid w:val="0029234B"/>
    <w:rsid w:val="002944A3"/>
    <w:rsid w:val="00295508"/>
    <w:rsid w:val="002957D1"/>
    <w:rsid w:val="002B4089"/>
    <w:rsid w:val="002B5926"/>
    <w:rsid w:val="002C116E"/>
    <w:rsid w:val="002C13A0"/>
    <w:rsid w:val="002C2082"/>
    <w:rsid w:val="002C4C4E"/>
    <w:rsid w:val="002C4CFA"/>
    <w:rsid w:val="002C4E80"/>
    <w:rsid w:val="002C5610"/>
    <w:rsid w:val="002D15CF"/>
    <w:rsid w:val="002D1E6F"/>
    <w:rsid w:val="002D1EDE"/>
    <w:rsid w:val="002D46BB"/>
    <w:rsid w:val="002D52FB"/>
    <w:rsid w:val="002D68C4"/>
    <w:rsid w:val="002E060F"/>
    <w:rsid w:val="002E269B"/>
    <w:rsid w:val="002E4F97"/>
    <w:rsid w:val="002E6BDD"/>
    <w:rsid w:val="002F374E"/>
    <w:rsid w:val="003031CF"/>
    <w:rsid w:val="0030330C"/>
    <w:rsid w:val="00304FC9"/>
    <w:rsid w:val="0030514A"/>
    <w:rsid w:val="00305C8D"/>
    <w:rsid w:val="003072B3"/>
    <w:rsid w:val="003107CD"/>
    <w:rsid w:val="0031154C"/>
    <w:rsid w:val="0031265B"/>
    <w:rsid w:val="00313682"/>
    <w:rsid w:val="00313731"/>
    <w:rsid w:val="00313BA5"/>
    <w:rsid w:val="003206ED"/>
    <w:rsid w:val="00321CBD"/>
    <w:rsid w:val="003279E4"/>
    <w:rsid w:val="003315DF"/>
    <w:rsid w:val="0033183C"/>
    <w:rsid w:val="003343BC"/>
    <w:rsid w:val="00336A05"/>
    <w:rsid w:val="00342773"/>
    <w:rsid w:val="00343022"/>
    <w:rsid w:val="003435DC"/>
    <w:rsid w:val="00344681"/>
    <w:rsid w:val="0035207E"/>
    <w:rsid w:val="003544E6"/>
    <w:rsid w:val="0035498B"/>
    <w:rsid w:val="00354B1C"/>
    <w:rsid w:val="00357259"/>
    <w:rsid w:val="003624B8"/>
    <w:rsid w:val="00362506"/>
    <w:rsid w:val="00365687"/>
    <w:rsid w:val="0036642D"/>
    <w:rsid w:val="00371804"/>
    <w:rsid w:val="00371F5E"/>
    <w:rsid w:val="0037707E"/>
    <w:rsid w:val="00377967"/>
    <w:rsid w:val="003803E1"/>
    <w:rsid w:val="003823B7"/>
    <w:rsid w:val="00382453"/>
    <w:rsid w:val="00384004"/>
    <w:rsid w:val="0038409A"/>
    <w:rsid w:val="00387287"/>
    <w:rsid w:val="003900CE"/>
    <w:rsid w:val="00393474"/>
    <w:rsid w:val="00394CAC"/>
    <w:rsid w:val="003953DE"/>
    <w:rsid w:val="003A0964"/>
    <w:rsid w:val="003A5036"/>
    <w:rsid w:val="003A58BE"/>
    <w:rsid w:val="003A602C"/>
    <w:rsid w:val="003B147B"/>
    <w:rsid w:val="003B396F"/>
    <w:rsid w:val="003B4496"/>
    <w:rsid w:val="003C1829"/>
    <w:rsid w:val="003C4A6A"/>
    <w:rsid w:val="003C5827"/>
    <w:rsid w:val="003C6D82"/>
    <w:rsid w:val="003D35A3"/>
    <w:rsid w:val="003D4DB6"/>
    <w:rsid w:val="003D621F"/>
    <w:rsid w:val="003E0B4F"/>
    <w:rsid w:val="003E0CC5"/>
    <w:rsid w:val="003E32A0"/>
    <w:rsid w:val="003E7FA7"/>
    <w:rsid w:val="003F00B8"/>
    <w:rsid w:val="003F2245"/>
    <w:rsid w:val="003F2D9E"/>
    <w:rsid w:val="003F3FDA"/>
    <w:rsid w:val="003F7A14"/>
    <w:rsid w:val="00403BA5"/>
    <w:rsid w:val="00406F30"/>
    <w:rsid w:val="00411799"/>
    <w:rsid w:val="00411ECD"/>
    <w:rsid w:val="00413020"/>
    <w:rsid w:val="00415C2A"/>
    <w:rsid w:val="00425C8B"/>
    <w:rsid w:val="00426E0A"/>
    <w:rsid w:val="00427B9D"/>
    <w:rsid w:val="00430E9D"/>
    <w:rsid w:val="004311F3"/>
    <w:rsid w:val="00432C2B"/>
    <w:rsid w:val="0043407B"/>
    <w:rsid w:val="004352C4"/>
    <w:rsid w:val="00437333"/>
    <w:rsid w:val="004409B0"/>
    <w:rsid w:val="00440DC5"/>
    <w:rsid w:val="00441D39"/>
    <w:rsid w:val="00442C18"/>
    <w:rsid w:val="00442C9B"/>
    <w:rsid w:val="00442DC8"/>
    <w:rsid w:val="004431C3"/>
    <w:rsid w:val="00445010"/>
    <w:rsid w:val="00445F9A"/>
    <w:rsid w:val="004474A9"/>
    <w:rsid w:val="0045279C"/>
    <w:rsid w:val="00453514"/>
    <w:rsid w:val="004539D3"/>
    <w:rsid w:val="004540A9"/>
    <w:rsid w:val="00456709"/>
    <w:rsid w:val="00456BC1"/>
    <w:rsid w:val="00457183"/>
    <w:rsid w:val="00457628"/>
    <w:rsid w:val="00457A66"/>
    <w:rsid w:val="00457BE6"/>
    <w:rsid w:val="00466286"/>
    <w:rsid w:val="004663C3"/>
    <w:rsid w:val="00467B2F"/>
    <w:rsid w:val="00467FCE"/>
    <w:rsid w:val="004716EE"/>
    <w:rsid w:val="00473E54"/>
    <w:rsid w:val="00474097"/>
    <w:rsid w:val="0047419B"/>
    <w:rsid w:val="00475CCA"/>
    <w:rsid w:val="00476672"/>
    <w:rsid w:val="004778EF"/>
    <w:rsid w:val="00482E40"/>
    <w:rsid w:val="00483B9D"/>
    <w:rsid w:val="00485D21"/>
    <w:rsid w:val="00486618"/>
    <w:rsid w:val="004874A3"/>
    <w:rsid w:val="00487DB2"/>
    <w:rsid w:val="00490812"/>
    <w:rsid w:val="004911B0"/>
    <w:rsid w:val="00491C1D"/>
    <w:rsid w:val="004A0258"/>
    <w:rsid w:val="004A1235"/>
    <w:rsid w:val="004A1709"/>
    <w:rsid w:val="004A1B8C"/>
    <w:rsid w:val="004A2B33"/>
    <w:rsid w:val="004A5544"/>
    <w:rsid w:val="004B1C0F"/>
    <w:rsid w:val="004B324E"/>
    <w:rsid w:val="004B6818"/>
    <w:rsid w:val="004B69E6"/>
    <w:rsid w:val="004C4337"/>
    <w:rsid w:val="004D0E3D"/>
    <w:rsid w:val="004D3796"/>
    <w:rsid w:val="004D38D7"/>
    <w:rsid w:val="004D4834"/>
    <w:rsid w:val="004D68B6"/>
    <w:rsid w:val="004D71D5"/>
    <w:rsid w:val="004D7E56"/>
    <w:rsid w:val="004E0D65"/>
    <w:rsid w:val="004E1C12"/>
    <w:rsid w:val="004E37CF"/>
    <w:rsid w:val="004E4B24"/>
    <w:rsid w:val="004E6074"/>
    <w:rsid w:val="004E6496"/>
    <w:rsid w:val="004E7441"/>
    <w:rsid w:val="004F0323"/>
    <w:rsid w:val="004F06AB"/>
    <w:rsid w:val="004F083A"/>
    <w:rsid w:val="004F0BBA"/>
    <w:rsid w:val="004F199F"/>
    <w:rsid w:val="004F414C"/>
    <w:rsid w:val="004F4D6B"/>
    <w:rsid w:val="004F576B"/>
    <w:rsid w:val="004F5D25"/>
    <w:rsid w:val="004F68B3"/>
    <w:rsid w:val="00503065"/>
    <w:rsid w:val="00505208"/>
    <w:rsid w:val="00510791"/>
    <w:rsid w:val="005118AB"/>
    <w:rsid w:val="00514062"/>
    <w:rsid w:val="005165B1"/>
    <w:rsid w:val="00520E79"/>
    <w:rsid w:val="005274B0"/>
    <w:rsid w:val="005275A4"/>
    <w:rsid w:val="005331C1"/>
    <w:rsid w:val="00536122"/>
    <w:rsid w:val="00540B0B"/>
    <w:rsid w:val="00545FF1"/>
    <w:rsid w:val="0054698E"/>
    <w:rsid w:val="00546CDC"/>
    <w:rsid w:val="005474D7"/>
    <w:rsid w:val="005509D7"/>
    <w:rsid w:val="00551A00"/>
    <w:rsid w:val="005522DC"/>
    <w:rsid w:val="005522E7"/>
    <w:rsid w:val="0055692E"/>
    <w:rsid w:val="00561142"/>
    <w:rsid w:val="00561A27"/>
    <w:rsid w:val="00561D9D"/>
    <w:rsid w:val="00561E4B"/>
    <w:rsid w:val="00561E68"/>
    <w:rsid w:val="005647E1"/>
    <w:rsid w:val="005647FD"/>
    <w:rsid w:val="0056553B"/>
    <w:rsid w:val="0056758D"/>
    <w:rsid w:val="00572767"/>
    <w:rsid w:val="00573331"/>
    <w:rsid w:val="005747D5"/>
    <w:rsid w:val="00574A84"/>
    <w:rsid w:val="0057567E"/>
    <w:rsid w:val="00577BB3"/>
    <w:rsid w:val="00584768"/>
    <w:rsid w:val="00587535"/>
    <w:rsid w:val="00590D9E"/>
    <w:rsid w:val="00591E9E"/>
    <w:rsid w:val="00594174"/>
    <w:rsid w:val="00594B77"/>
    <w:rsid w:val="00594F5E"/>
    <w:rsid w:val="00595945"/>
    <w:rsid w:val="00595E31"/>
    <w:rsid w:val="005A1CA5"/>
    <w:rsid w:val="005A3C43"/>
    <w:rsid w:val="005A4231"/>
    <w:rsid w:val="005A56AE"/>
    <w:rsid w:val="005A5DB3"/>
    <w:rsid w:val="005A6685"/>
    <w:rsid w:val="005A72BE"/>
    <w:rsid w:val="005A7597"/>
    <w:rsid w:val="005B0B3C"/>
    <w:rsid w:val="005B1C01"/>
    <w:rsid w:val="005B2A1A"/>
    <w:rsid w:val="005B308D"/>
    <w:rsid w:val="005B5B56"/>
    <w:rsid w:val="005C14F0"/>
    <w:rsid w:val="005D02D8"/>
    <w:rsid w:val="005D7DE8"/>
    <w:rsid w:val="005E205D"/>
    <w:rsid w:val="005E3E29"/>
    <w:rsid w:val="005E3E46"/>
    <w:rsid w:val="005E3EDB"/>
    <w:rsid w:val="005E643A"/>
    <w:rsid w:val="005F1887"/>
    <w:rsid w:val="005F2B11"/>
    <w:rsid w:val="005F2BAF"/>
    <w:rsid w:val="005F2E8A"/>
    <w:rsid w:val="005F558F"/>
    <w:rsid w:val="005F5810"/>
    <w:rsid w:val="005F7FFB"/>
    <w:rsid w:val="006001BA"/>
    <w:rsid w:val="00604992"/>
    <w:rsid w:val="00607E5F"/>
    <w:rsid w:val="00615A51"/>
    <w:rsid w:val="00617612"/>
    <w:rsid w:val="0061799B"/>
    <w:rsid w:val="0062046A"/>
    <w:rsid w:val="0063703A"/>
    <w:rsid w:val="0064485B"/>
    <w:rsid w:val="006523ED"/>
    <w:rsid w:val="00654ACC"/>
    <w:rsid w:val="00656217"/>
    <w:rsid w:val="00664D60"/>
    <w:rsid w:val="0066694E"/>
    <w:rsid w:val="00667F85"/>
    <w:rsid w:val="006726FD"/>
    <w:rsid w:val="00675647"/>
    <w:rsid w:val="00676163"/>
    <w:rsid w:val="0067671F"/>
    <w:rsid w:val="00681A30"/>
    <w:rsid w:val="00686418"/>
    <w:rsid w:val="00690034"/>
    <w:rsid w:val="0069226A"/>
    <w:rsid w:val="00692D74"/>
    <w:rsid w:val="00697B1D"/>
    <w:rsid w:val="006A4478"/>
    <w:rsid w:val="006A6F54"/>
    <w:rsid w:val="006B0652"/>
    <w:rsid w:val="006B19B1"/>
    <w:rsid w:val="006B1DF9"/>
    <w:rsid w:val="006B2E9A"/>
    <w:rsid w:val="006B3465"/>
    <w:rsid w:val="006B4655"/>
    <w:rsid w:val="006B5CB4"/>
    <w:rsid w:val="006B7831"/>
    <w:rsid w:val="006C0825"/>
    <w:rsid w:val="006C0A9E"/>
    <w:rsid w:val="006C6419"/>
    <w:rsid w:val="006D0D6C"/>
    <w:rsid w:val="006D280D"/>
    <w:rsid w:val="006D3814"/>
    <w:rsid w:val="006D5D4C"/>
    <w:rsid w:val="006D6918"/>
    <w:rsid w:val="006E275C"/>
    <w:rsid w:val="006E4E82"/>
    <w:rsid w:val="006E55D9"/>
    <w:rsid w:val="006E5EBD"/>
    <w:rsid w:val="006F056C"/>
    <w:rsid w:val="006F0A59"/>
    <w:rsid w:val="006F2045"/>
    <w:rsid w:val="006F288E"/>
    <w:rsid w:val="006F29F8"/>
    <w:rsid w:val="006F4672"/>
    <w:rsid w:val="006F5995"/>
    <w:rsid w:val="006F6CF3"/>
    <w:rsid w:val="006F71A7"/>
    <w:rsid w:val="0070140A"/>
    <w:rsid w:val="00702590"/>
    <w:rsid w:val="00703B4C"/>
    <w:rsid w:val="00705CC4"/>
    <w:rsid w:val="00713DAE"/>
    <w:rsid w:val="00715D9C"/>
    <w:rsid w:val="00716DA6"/>
    <w:rsid w:val="007224D4"/>
    <w:rsid w:val="00724755"/>
    <w:rsid w:val="00725652"/>
    <w:rsid w:val="007264A5"/>
    <w:rsid w:val="0072742D"/>
    <w:rsid w:val="00731797"/>
    <w:rsid w:val="00731BF9"/>
    <w:rsid w:val="007339AF"/>
    <w:rsid w:val="00736A8D"/>
    <w:rsid w:val="00737D4D"/>
    <w:rsid w:val="007434BD"/>
    <w:rsid w:val="007454B5"/>
    <w:rsid w:val="0075185B"/>
    <w:rsid w:val="007562C9"/>
    <w:rsid w:val="007633C8"/>
    <w:rsid w:val="00763F3A"/>
    <w:rsid w:val="007649BD"/>
    <w:rsid w:val="007743A9"/>
    <w:rsid w:val="00774FD9"/>
    <w:rsid w:val="00775C60"/>
    <w:rsid w:val="00776765"/>
    <w:rsid w:val="00776AE6"/>
    <w:rsid w:val="00776BC7"/>
    <w:rsid w:val="0077781E"/>
    <w:rsid w:val="007853F1"/>
    <w:rsid w:val="00790569"/>
    <w:rsid w:val="00790DD5"/>
    <w:rsid w:val="00794563"/>
    <w:rsid w:val="00795418"/>
    <w:rsid w:val="007A40BA"/>
    <w:rsid w:val="007A42AE"/>
    <w:rsid w:val="007B08A5"/>
    <w:rsid w:val="007B2C9D"/>
    <w:rsid w:val="007B45EE"/>
    <w:rsid w:val="007B6534"/>
    <w:rsid w:val="007C0458"/>
    <w:rsid w:val="007C26E0"/>
    <w:rsid w:val="007C2FC3"/>
    <w:rsid w:val="007C3304"/>
    <w:rsid w:val="007C3C41"/>
    <w:rsid w:val="007C3FC8"/>
    <w:rsid w:val="007C419D"/>
    <w:rsid w:val="007C5A9D"/>
    <w:rsid w:val="007C751B"/>
    <w:rsid w:val="007C7B78"/>
    <w:rsid w:val="007C7C4F"/>
    <w:rsid w:val="007D05D5"/>
    <w:rsid w:val="007D3696"/>
    <w:rsid w:val="007D5C8B"/>
    <w:rsid w:val="007E10E2"/>
    <w:rsid w:val="007E1625"/>
    <w:rsid w:val="007E2667"/>
    <w:rsid w:val="007F187A"/>
    <w:rsid w:val="007F32D3"/>
    <w:rsid w:val="007F4EB7"/>
    <w:rsid w:val="00801EAF"/>
    <w:rsid w:val="00802199"/>
    <w:rsid w:val="0080325F"/>
    <w:rsid w:val="008033D4"/>
    <w:rsid w:val="00803701"/>
    <w:rsid w:val="0080432F"/>
    <w:rsid w:val="00805ED0"/>
    <w:rsid w:val="00806DF9"/>
    <w:rsid w:val="00807B9B"/>
    <w:rsid w:val="0081189B"/>
    <w:rsid w:val="00813153"/>
    <w:rsid w:val="00814EC5"/>
    <w:rsid w:val="0081782D"/>
    <w:rsid w:val="008203F9"/>
    <w:rsid w:val="0082131F"/>
    <w:rsid w:val="00821487"/>
    <w:rsid w:val="0082512C"/>
    <w:rsid w:val="008252F8"/>
    <w:rsid w:val="008263C3"/>
    <w:rsid w:val="008264E2"/>
    <w:rsid w:val="008314EF"/>
    <w:rsid w:val="00833C9E"/>
    <w:rsid w:val="00837319"/>
    <w:rsid w:val="00840827"/>
    <w:rsid w:val="00841A1E"/>
    <w:rsid w:val="00842DBA"/>
    <w:rsid w:val="008441BC"/>
    <w:rsid w:val="0084432E"/>
    <w:rsid w:val="00844B83"/>
    <w:rsid w:val="00852C21"/>
    <w:rsid w:val="00852EB0"/>
    <w:rsid w:val="00852EB7"/>
    <w:rsid w:val="008538CA"/>
    <w:rsid w:val="00854DA8"/>
    <w:rsid w:val="008607C3"/>
    <w:rsid w:val="00864613"/>
    <w:rsid w:val="0086759B"/>
    <w:rsid w:val="00867F61"/>
    <w:rsid w:val="00870B85"/>
    <w:rsid w:val="00871AFD"/>
    <w:rsid w:val="00872BF0"/>
    <w:rsid w:val="00873420"/>
    <w:rsid w:val="0087392E"/>
    <w:rsid w:val="00873B3A"/>
    <w:rsid w:val="008771E8"/>
    <w:rsid w:val="00880F25"/>
    <w:rsid w:val="00884C3B"/>
    <w:rsid w:val="00884F2C"/>
    <w:rsid w:val="00887AAE"/>
    <w:rsid w:val="00890509"/>
    <w:rsid w:val="00890C69"/>
    <w:rsid w:val="008944D3"/>
    <w:rsid w:val="00895C5C"/>
    <w:rsid w:val="008969F9"/>
    <w:rsid w:val="008A14ED"/>
    <w:rsid w:val="008A3A5B"/>
    <w:rsid w:val="008A5FD4"/>
    <w:rsid w:val="008A7343"/>
    <w:rsid w:val="008B1D8A"/>
    <w:rsid w:val="008B20F5"/>
    <w:rsid w:val="008B4287"/>
    <w:rsid w:val="008B48D5"/>
    <w:rsid w:val="008B62F7"/>
    <w:rsid w:val="008B6B9E"/>
    <w:rsid w:val="008C0098"/>
    <w:rsid w:val="008C1CBC"/>
    <w:rsid w:val="008C4FCC"/>
    <w:rsid w:val="008C7878"/>
    <w:rsid w:val="008D5960"/>
    <w:rsid w:val="008E03D6"/>
    <w:rsid w:val="008E3257"/>
    <w:rsid w:val="008E3495"/>
    <w:rsid w:val="008E5BD4"/>
    <w:rsid w:val="008E659B"/>
    <w:rsid w:val="008E7F5A"/>
    <w:rsid w:val="008F400F"/>
    <w:rsid w:val="008F60E7"/>
    <w:rsid w:val="00901190"/>
    <w:rsid w:val="00903E88"/>
    <w:rsid w:val="009042B8"/>
    <w:rsid w:val="009055FE"/>
    <w:rsid w:val="009108FF"/>
    <w:rsid w:val="00910BC3"/>
    <w:rsid w:val="009113BF"/>
    <w:rsid w:val="009157F3"/>
    <w:rsid w:val="00915ADB"/>
    <w:rsid w:val="0091677D"/>
    <w:rsid w:val="00917797"/>
    <w:rsid w:val="00917B62"/>
    <w:rsid w:val="00917F0F"/>
    <w:rsid w:val="0092160A"/>
    <w:rsid w:val="00922E64"/>
    <w:rsid w:val="009231E5"/>
    <w:rsid w:val="00925913"/>
    <w:rsid w:val="009271F3"/>
    <w:rsid w:val="00927831"/>
    <w:rsid w:val="00930656"/>
    <w:rsid w:val="009311C2"/>
    <w:rsid w:val="009332A3"/>
    <w:rsid w:val="00933ECA"/>
    <w:rsid w:val="0093431C"/>
    <w:rsid w:val="00934494"/>
    <w:rsid w:val="00934F68"/>
    <w:rsid w:val="0093500F"/>
    <w:rsid w:val="009353E0"/>
    <w:rsid w:val="0093653C"/>
    <w:rsid w:val="00937D4B"/>
    <w:rsid w:val="00937D99"/>
    <w:rsid w:val="00941341"/>
    <w:rsid w:val="0094606B"/>
    <w:rsid w:val="00947E45"/>
    <w:rsid w:val="00950C18"/>
    <w:rsid w:val="009510B9"/>
    <w:rsid w:val="00952F17"/>
    <w:rsid w:val="009532F4"/>
    <w:rsid w:val="0095378A"/>
    <w:rsid w:val="00954B88"/>
    <w:rsid w:val="00954DC4"/>
    <w:rsid w:val="00955FA1"/>
    <w:rsid w:val="00956ACF"/>
    <w:rsid w:val="00956EEF"/>
    <w:rsid w:val="00957AFF"/>
    <w:rsid w:val="009608BB"/>
    <w:rsid w:val="00964BA9"/>
    <w:rsid w:val="00965F90"/>
    <w:rsid w:val="009662D6"/>
    <w:rsid w:val="00970416"/>
    <w:rsid w:val="009715F3"/>
    <w:rsid w:val="0097169E"/>
    <w:rsid w:val="00972566"/>
    <w:rsid w:val="0097268E"/>
    <w:rsid w:val="00974350"/>
    <w:rsid w:val="00975787"/>
    <w:rsid w:val="00977183"/>
    <w:rsid w:val="00983B57"/>
    <w:rsid w:val="00984CC5"/>
    <w:rsid w:val="00985CA4"/>
    <w:rsid w:val="00992D7C"/>
    <w:rsid w:val="00992DB1"/>
    <w:rsid w:val="009930AF"/>
    <w:rsid w:val="00993DDF"/>
    <w:rsid w:val="00993E61"/>
    <w:rsid w:val="00994637"/>
    <w:rsid w:val="0099517E"/>
    <w:rsid w:val="00996082"/>
    <w:rsid w:val="00997E86"/>
    <w:rsid w:val="009A0C39"/>
    <w:rsid w:val="009A26E4"/>
    <w:rsid w:val="009A5302"/>
    <w:rsid w:val="009B152F"/>
    <w:rsid w:val="009B3FEA"/>
    <w:rsid w:val="009C2E0F"/>
    <w:rsid w:val="009C3205"/>
    <w:rsid w:val="009C3EFC"/>
    <w:rsid w:val="009C4938"/>
    <w:rsid w:val="009C5E53"/>
    <w:rsid w:val="009C5FD6"/>
    <w:rsid w:val="009C6878"/>
    <w:rsid w:val="009C7955"/>
    <w:rsid w:val="009D0340"/>
    <w:rsid w:val="009D0649"/>
    <w:rsid w:val="009D0722"/>
    <w:rsid w:val="009D0837"/>
    <w:rsid w:val="009D0897"/>
    <w:rsid w:val="009D1393"/>
    <w:rsid w:val="009D14CB"/>
    <w:rsid w:val="009D25D3"/>
    <w:rsid w:val="009D3739"/>
    <w:rsid w:val="009E0E34"/>
    <w:rsid w:val="009E1300"/>
    <w:rsid w:val="009E2379"/>
    <w:rsid w:val="009E4872"/>
    <w:rsid w:val="009E5426"/>
    <w:rsid w:val="009E76C1"/>
    <w:rsid w:val="009F4E07"/>
    <w:rsid w:val="009F6AC9"/>
    <w:rsid w:val="009F6DBC"/>
    <w:rsid w:val="00A01626"/>
    <w:rsid w:val="00A016E2"/>
    <w:rsid w:val="00A03C8B"/>
    <w:rsid w:val="00A05C02"/>
    <w:rsid w:val="00A10855"/>
    <w:rsid w:val="00A1101E"/>
    <w:rsid w:val="00A1130B"/>
    <w:rsid w:val="00A11E51"/>
    <w:rsid w:val="00A122BF"/>
    <w:rsid w:val="00A150A2"/>
    <w:rsid w:val="00A17407"/>
    <w:rsid w:val="00A2064F"/>
    <w:rsid w:val="00A215BD"/>
    <w:rsid w:val="00A21DA9"/>
    <w:rsid w:val="00A23E46"/>
    <w:rsid w:val="00A30EA0"/>
    <w:rsid w:val="00A3197A"/>
    <w:rsid w:val="00A31D61"/>
    <w:rsid w:val="00A32A22"/>
    <w:rsid w:val="00A32F90"/>
    <w:rsid w:val="00A3446A"/>
    <w:rsid w:val="00A356AD"/>
    <w:rsid w:val="00A406D0"/>
    <w:rsid w:val="00A40A85"/>
    <w:rsid w:val="00A41655"/>
    <w:rsid w:val="00A449DB"/>
    <w:rsid w:val="00A44F8A"/>
    <w:rsid w:val="00A459DD"/>
    <w:rsid w:val="00A4681D"/>
    <w:rsid w:val="00A50A2F"/>
    <w:rsid w:val="00A5166B"/>
    <w:rsid w:val="00A52CE9"/>
    <w:rsid w:val="00A5335E"/>
    <w:rsid w:val="00A54F0D"/>
    <w:rsid w:val="00A5518F"/>
    <w:rsid w:val="00A565C4"/>
    <w:rsid w:val="00A56B76"/>
    <w:rsid w:val="00A574C1"/>
    <w:rsid w:val="00A617C9"/>
    <w:rsid w:val="00A63753"/>
    <w:rsid w:val="00A6482A"/>
    <w:rsid w:val="00A676A8"/>
    <w:rsid w:val="00A67FA8"/>
    <w:rsid w:val="00A7279C"/>
    <w:rsid w:val="00A73936"/>
    <w:rsid w:val="00A73ACE"/>
    <w:rsid w:val="00A75F47"/>
    <w:rsid w:val="00A76A55"/>
    <w:rsid w:val="00A770D0"/>
    <w:rsid w:val="00A7736E"/>
    <w:rsid w:val="00A8263C"/>
    <w:rsid w:val="00A82D64"/>
    <w:rsid w:val="00A8562B"/>
    <w:rsid w:val="00A8574A"/>
    <w:rsid w:val="00A87465"/>
    <w:rsid w:val="00A87995"/>
    <w:rsid w:val="00A902E3"/>
    <w:rsid w:val="00A9077F"/>
    <w:rsid w:val="00A915C4"/>
    <w:rsid w:val="00A95348"/>
    <w:rsid w:val="00AA00D4"/>
    <w:rsid w:val="00AA4CA0"/>
    <w:rsid w:val="00AA5BB2"/>
    <w:rsid w:val="00AA5F1E"/>
    <w:rsid w:val="00AA6887"/>
    <w:rsid w:val="00AA6A11"/>
    <w:rsid w:val="00AB2422"/>
    <w:rsid w:val="00AB7639"/>
    <w:rsid w:val="00AB7E08"/>
    <w:rsid w:val="00AC0E23"/>
    <w:rsid w:val="00AC1633"/>
    <w:rsid w:val="00AC48BA"/>
    <w:rsid w:val="00AC55D1"/>
    <w:rsid w:val="00AD1493"/>
    <w:rsid w:val="00AD2093"/>
    <w:rsid w:val="00AD2342"/>
    <w:rsid w:val="00AD2AB7"/>
    <w:rsid w:val="00AD3C34"/>
    <w:rsid w:val="00AD6DEA"/>
    <w:rsid w:val="00AE05A1"/>
    <w:rsid w:val="00AE195F"/>
    <w:rsid w:val="00AE1FDF"/>
    <w:rsid w:val="00AE4811"/>
    <w:rsid w:val="00AE77B8"/>
    <w:rsid w:val="00AF2734"/>
    <w:rsid w:val="00AF3500"/>
    <w:rsid w:val="00AF3E2B"/>
    <w:rsid w:val="00AF46EA"/>
    <w:rsid w:val="00AF51A5"/>
    <w:rsid w:val="00AF5DD9"/>
    <w:rsid w:val="00AF6303"/>
    <w:rsid w:val="00AF716B"/>
    <w:rsid w:val="00B03AFF"/>
    <w:rsid w:val="00B06F9F"/>
    <w:rsid w:val="00B070F6"/>
    <w:rsid w:val="00B07A54"/>
    <w:rsid w:val="00B13803"/>
    <w:rsid w:val="00B15E2E"/>
    <w:rsid w:val="00B21D93"/>
    <w:rsid w:val="00B22703"/>
    <w:rsid w:val="00B2368E"/>
    <w:rsid w:val="00B25412"/>
    <w:rsid w:val="00B260ED"/>
    <w:rsid w:val="00B30FBF"/>
    <w:rsid w:val="00B3319E"/>
    <w:rsid w:val="00B35529"/>
    <w:rsid w:val="00B37148"/>
    <w:rsid w:val="00B4374E"/>
    <w:rsid w:val="00B45322"/>
    <w:rsid w:val="00B50A10"/>
    <w:rsid w:val="00B5199B"/>
    <w:rsid w:val="00B5215F"/>
    <w:rsid w:val="00B5320D"/>
    <w:rsid w:val="00B5627C"/>
    <w:rsid w:val="00B562BD"/>
    <w:rsid w:val="00B56D34"/>
    <w:rsid w:val="00B57259"/>
    <w:rsid w:val="00B5761C"/>
    <w:rsid w:val="00B57817"/>
    <w:rsid w:val="00B65D81"/>
    <w:rsid w:val="00B66E1B"/>
    <w:rsid w:val="00B67655"/>
    <w:rsid w:val="00B70619"/>
    <w:rsid w:val="00B710E7"/>
    <w:rsid w:val="00B727C6"/>
    <w:rsid w:val="00B732E7"/>
    <w:rsid w:val="00B73DB7"/>
    <w:rsid w:val="00B74950"/>
    <w:rsid w:val="00B7515C"/>
    <w:rsid w:val="00B76867"/>
    <w:rsid w:val="00B82C42"/>
    <w:rsid w:val="00B90B82"/>
    <w:rsid w:val="00B91526"/>
    <w:rsid w:val="00B91AE5"/>
    <w:rsid w:val="00B939D4"/>
    <w:rsid w:val="00B94070"/>
    <w:rsid w:val="00B95A4E"/>
    <w:rsid w:val="00B96A9D"/>
    <w:rsid w:val="00B97ECB"/>
    <w:rsid w:val="00BA61E4"/>
    <w:rsid w:val="00BA68E5"/>
    <w:rsid w:val="00BB08CC"/>
    <w:rsid w:val="00BB091C"/>
    <w:rsid w:val="00BB375A"/>
    <w:rsid w:val="00BB46AE"/>
    <w:rsid w:val="00BB597B"/>
    <w:rsid w:val="00BB5C13"/>
    <w:rsid w:val="00BB66F4"/>
    <w:rsid w:val="00BB7122"/>
    <w:rsid w:val="00BC10CA"/>
    <w:rsid w:val="00BC37FC"/>
    <w:rsid w:val="00BC3EE8"/>
    <w:rsid w:val="00BD1547"/>
    <w:rsid w:val="00BD15C0"/>
    <w:rsid w:val="00BD2133"/>
    <w:rsid w:val="00BD2702"/>
    <w:rsid w:val="00BD639E"/>
    <w:rsid w:val="00BD6BA9"/>
    <w:rsid w:val="00BD7F4B"/>
    <w:rsid w:val="00BE0162"/>
    <w:rsid w:val="00BE5B6D"/>
    <w:rsid w:val="00BE6269"/>
    <w:rsid w:val="00BE67D5"/>
    <w:rsid w:val="00BE6CA8"/>
    <w:rsid w:val="00BF2D1E"/>
    <w:rsid w:val="00BF2D58"/>
    <w:rsid w:val="00BF7996"/>
    <w:rsid w:val="00C000CF"/>
    <w:rsid w:val="00C00AEE"/>
    <w:rsid w:val="00C018DC"/>
    <w:rsid w:val="00C02254"/>
    <w:rsid w:val="00C026F4"/>
    <w:rsid w:val="00C044D6"/>
    <w:rsid w:val="00C059AC"/>
    <w:rsid w:val="00C06762"/>
    <w:rsid w:val="00C10A76"/>
    <w:rsid w:val="00C11F5E"/>
    <w:rsid w:val="00C122C2"/>
    <w:rsid w:val="00C12EEC"/>
    <w:rsid w:val="00C12F24"/>
    <w:rsid w:val="00C132EE"/>
    <w:rsid w:val="00C1566D"/>
    <w:rsid w:val="00C176E4"/>
    <w:rsid w:val="00C20908"/>
    <w:rsid w:val="00C2455F"/>
    <w:rsid w:val="00C27ADF"/>
    <w:rsid w:val="00C305F0"/>
    <w:rsid w:val="00C329E9"/>
    <w:rsid w:val="00C35D9F"/>
    <w:rsid w:val="00C36FA6"/>
    <w:rsid w:val="00C40F29"/>
    <w:rsid w:val="00C41019"/>
    <w:rsid w:val="00C42A07"/>
    <w:rsid w:val="00C45845"/>
    <w:rsid w:val="00C46387"/>
    <w:rsid w:val="00C46866"/>
    <w:rsid w:val="00C50954"/>
    <w:rsid w:val="00C5105D"/>
    <w:rsid w:val="00C54802"/>
    <w:rsid w:val="00C54E76"/>
    <w:rsid w:val="00C5553B"/>
    <w:rsid w:val="00C5760D"/>
    <w:rsid w:val="00C57722"/>
    <w:rsid w:val="00C603A1"/>
    <w:rsid w:val="00C64E64"/>
    <w:rsid w:val="00C67409"/>
    <w:rsid w:val="00C72352"/>
    <w:rsid w:val="00C76130"/>
    <w:rsid w:val="00C763C7"/>
    <w:rsid w:val="00C77457"/>
    <w:rsid w:val="00C824AF"/>
    <w:rsid w:val="00C87476"/>
    <w:rsid w:val="00C918BF"/>
    <w:rsid w:val="00C93E6A"/>
    <w:rsid w:val="00C977DD"/>
    <w:rsid w:val="00C97915"/>
    <w:rsid w:val="00CA0EA8"/>
    <w:rsid w:val="00CA1C53"/>
    <w:rsid w:val="00CA37F8"/>
    <w:rsid w:val="00CA65FA"/>
    <w:rsid w:val="00CA7AA5"/>
    <w:rsid w:val="00CB0584"/>
    <w:rsid w:val="00CB2442"/>
    <w:rsid w:val="00CB5409"/>
    <w:rsid w:val="00CB6213"/>
    <w:rsid w:val="00CB65A0"/>
    <w:rsid w:val="00CC650F"/>
    <w:rsid w:val="00CD0AB1"/>
    <w:rsid w:val="00CD1889"/>
    <w:rsid w:val="00CD3833"/>
    <w:rsid w:val="00CD5257"/>
    <w:rsid w:val="00CD7029"/>
    <w:rsid w:val="00CE1B40"/>
    <w:rsid w:val="00CE2408"/>
    <w:rsid w:val="00CE59C3"/>
    <w:rsid w:val="00CE6BAB"/>
    <w:rsid w:val="00CF1168"/>
    <w:rsid w:val="00CF17AC"/>
    <w:rsid w:val="00CF3950"/>
    <w:rsid w:val="00CF47F1"/>
    <w:rsid w:val="00D00A55"/>
    <w:rsid w:val="00D0108A"/>
    <w:rsid w:val="00D01DEA"/>
    <w:rsid w:val="00D027AC"/>
    <w:rsid w:val="00D04501"/>
    <w:rsid w:val="00D0509B"/>
    <w:rsid w:val="00D102EB"/>
    <w:rsid w:val="00D114D0"/>
    <w:rsid w:val="00D11BFE"/>
    <w:rsid w:val="00D158E5"/>
    <w:rsid w:val="00D15ECA"/>
    <w:rsid w:val="00D1650E"/>
    <w:rsid w:val="00D1697D"/>
    <w:rsid w:val="00D203F7"/>
    <w:rsid w:val="00D20F02"/>
    <w:rsid w:val="00D223E7"/>
    <w:rsid w:val="00D278A6"/>
    <w:rsid w:val="00D325E3"/>
    <w:rsid w:val="00D33285"/>
    <w:rsid w:val="00D434F7"/>
    <w:rsid w:val="00D43598"/>
    <w:rsid w:val="00D45CE9"/>
    <w:rsid w:val="00D50296"/>
    <w:rsid w:val="00D50AB3"/>
    <w:rsid w:val="00D51CDE"/>
    <w:rsid w:val="00D525B6"/>
    <w:rsid w:val="00D52D75"/>
    <w:rsid w:val="00D52E4F"/>
    <w:rsid w:val="00D53354"/>
    <w:rsid w:val="00D54E34"/>
    <w:rsid w:val="00D5587C"/>
    <w:rsid w:val="00D55A68"/>
    <w:rsid w:val="00D55F15"/>
    <w:rsid w:val="00D6692C"/>
    <w:rsid w:val="00D66E53"/>
    <w:rsid w:val="00D7039C"/>
    <w:rsid w:val="00D70BDA"/>
    <w:rsid w:val="00D71465"/>
    <w:rsid w:val="00D7218B"/>
    <w:rsid w:val="00D726C7"/>
    <w:rsid w:val="00D756C7"/>
    <w:rsid w:val="00D77449"/>
    <w:rsid w:val="00D80224"/>
    <w:rsid w:val="00D803D0"/>
    <w:rsid w:val="00D807B7"/>
    <w:rsid w:val="00D80829"/>
    <w:rsid w:val="00D827FA"/>
    <w:rsid w:val="00D85CA5"/>
    <w:rsid w:val="00D86D37"/>
    <w:rsid w:val="00D91C0B"/>
    <w:rsid w:val="00D920DE"/>
    <w:rsid w:val="00D94506"/>
    <w:rsid w:val="00D94ACD"/>
    <w:rsid w:val="00D96F37"/>
    <w:rsid w:val="00D97881"/>
    <w:rsid w:val="00DA0F2F"/>
    <w:rsid w:val="00DA101B"/>
    <w:rsid w:val="00DA1836"/>
    <w:rsid w:val="00DA2CE3"/>
    <w:rsid w:val="00DA2EEE"/>
    <w:rsid w:val="00DA5E92"/>
    <w:rsid w:val="00DA646A"/>
    <w:rsid w:val="00DB0058"/>
    <w:rsid w:val="00DB203C"/>
    <w:rsid w:val="00DB5A5C"/>
    <w:rsid w:val="00DB72B4"/>
    <w:rsid w:val="00DB76A4"/>
    <w:rsid w:val="00DC264C"/>
    <w:rsid w:val="00DC28DC"/>
    <w:rsid w:val="00DC2C44"/>
    <w:rsid w:val="00DC3AD7"/>
    <w:rsid w:val="00DC42E7"/>
    <w:rsid w:val="00DC67D3"/>
    <w:rsid w:val="00DD0BBA"/>
    <w:rsid w:val="00DD1869"/>
    <w:rsid w:val="00DD79A0"/>
    <w:rsid w:val="00DE0423"/>
    <w:rsid w:val="00DE3DCD"/>
    <w:rsid w:val="00DE5E9E"/>
    <w:rsid w:val="00DE7E1F"/>
    <w:rsid w:val="00DF2AD3"/>
    <w:rsid w:val="00DF2C0F"/>
    <w:rsid w:val="00DF3165"/>
    <w:rsid w:val="00DF3A38"/>
    <w:rsid w:val="00DF3E84"/>
    <w:rsid w:val="00DF5322"/>
    <w:rsid w:val="00DF5BEF"/>
    <w:rsid w:val="00E01842"/>
    <w:rsid w:val="00E019AE"/>
    <w:rsid w:val="00E02065"/>
    <w:rsid w:val="00E03809"/>
    <w:rsid w:val="00E03B2E"/>
    <w:rsid w:val="00E04BF5"/>
    <w:rsid w:val="00E04DEA"/>
    <w:rsid w:val="00E07247"/>
    <w:rsid w:val="00E07725"/>
    <w:rsid w:val="00E1030E"/>
    <w:rsid w:val="00E10889"/>
    <w:rsid w:val="00E121E4"/>
    <w:rsid w:val="00E12CA2"/>
    <w:rsid w:val="00E12ED3"/>
    <w:rsid w:val="00E1352F"/>
    <w:rsid w:val="00E14BF5"/>
    <w:rsid w:val="00E14F55"/>
    <w:rsid w:val="00E20F39"/>
    <w:rsid w:val="00E21177"/>
    <w:rsid w:val="00E21A1E"/>
    <w:rsid w:val="00E228C0"/>
    <w:rsid w:val="00E22A54"/>
    <w:rsid w:val="00E2579F"/>
    <w:rsid w:val="00E318D0"/>
    <w:rsid w:val="00E31B27"/>
    <w:rsid w:val="00E3214E"/>
    <w:rsid w:val="00E34C76"/>
    <w:rsid w:val="00E352AA"/>
    <w:rsid w:val="00E371F8"/>
    <w:rsid w:val="00E41455"/>
    <w:rsid w:val="00E4169B"/>
    <w:rsid w:val="00E4179A"/>
    <w:rsid w:val="00E4196E"/>
    <w:rsid w:val="00E431E2"/>
    <w:rsid w:val="00E4331F"/>
    <w:rsid w:val="00E446FF"/>
    <w:rsid w:val="00E46D72"/>
    <w:rsid w:val="00E509B8"/>
    <w:rsid w:val="00E553DD"/>
    <w:rsid w:val="00E56644"/>
    <w:rsid w:val="00E574E0"/>
    <w:rsid w:val="00E60AA8"/>
    <w:rsid w:val="00E643A2"/>
    <w:rsid w:val="00E670C8"/>
    <w:rsid w:val="00E67449"/>
    <w:rsid w:val="00E72B47"/>
    <w:rsid w:val="00E73E12"/>
    <w:rsid w:val="00E81E46"/>
    <w:rsid w:val="00E83D06"/>
    <w:rsid w:val="00E84E1F"/>
    <w:rsid w:val="00E85D9E"/>
    <w:rsid w:val="00E8626C"/>
    <w:rsid w:val="00E87320"/>
    <w:rsid w:val="00E9276B"/>
    <w:rsid w:val="00E93EEA"/>
    <w:rsid w:val="00E94059"/>
    <w:rsid w:val="00E95388"/>
    <w:rsid w:val="00E961D9"/>
    <w:rsid w:val="00E968BA"/>
    <w:rsid w:val="00E96ECF"/>
    <w:rsid w:val="00E97BCD"/>
    <w:rsid w:val="00EA2DB5"/>
    <w:rsid w:val="00EB00A9"/>
    <w:rsid w:val="00EB1C9F"/>
    <w:rsid w:val="00EB3F8B"/>
    <w:rsid w:val="00EB4126"/>
    <w:rsid w:val="00EB5035"/>
    <w:rsid w:val="00EB5864"/>
    <w:rsid w:val="00EB706D"/>
    <w:rsid w:val="00EB79FE"/>
    <w:rsid w:val="00EC1182"/>
    <w:rsid w:val="00EC2667"/>
    <w:rsid w:val="00EC32AC"/>
    <w:rsid w:val="00EC40BE"/>
    <w:rsid w:val="00EC4C84"/>
    <w:rsid w:val="00EC5B3E"/>
    <w:rsid w:val="00EC7C47"/>
    <w:rsid w:val="00ED26CE"/>
    <w:rsid w:val="00ED27CD"/>
    <w:rsid w:val="00ED27E7"/>
    <w:rsid w:val="00ED2EBE"/>
    <w:rsid w:val="00ED4901"/>
    <w:rsid w:val="00ED6161"/>
    <w:rsid w:val="00ED65FA"/>
    <w:rsid w:val="00ED6C85"/>
    <w:rsid w:val="00ED6D39"/>
    <w:rsid w:val="00ED7399"/>
    <w:rsid w:val="00EE125F"/>
    <w:rsid w:val="00EE1D2E"/>
    <w:rsid w:val="00EE4944"/>
    <w:rsid w:val="00EE50CF"/>
    <w:rsid w:val="00EE68E1"/>
    <w:rsid w:val="00EE6AB8"/>
    <w:rsid w:val="00EF12D1"/>
    <w:rsid w:val="00EF13C9"/>
    <w:rsid w:val="00EF25E0"/>
    <w:rsid w:val="00EF26D6"/>
    <w:rsid w:val="00EF4EC8"/>
    <w:rsid w:val="00EF53DE"/>
    <w:rsid w:val="00EF7395"/>
    <w:rsid w:val="00F01C04"/>
    <w:rsid w:val="00F03A77"/>
    <w:rsid w:val="00F043E4"/>
    <w:rsid w:val="00F04571"/>
    <w:rsid w:val="00F04ADE"/>
    <w:rsid w:val="00F06D8F"/>
    <w:rsid w:val="00F10072"/>
    <w:rsid w:val="00F10AC2"/>
    <w:rsid w:val="00F1141B"/>
    <w:rsid w:val="00F12E50"/>
    <w:rsid w:val="00F13AEA"/>
    <w:rsid w:val="00F13E4C"/>
    <w:rsid w:val="00F14FB1"/>
    <w:rsid w:val="00F15904"/>
    <w:rsid w:val="00F1599F"/>
    <w:rsid w:val="00F1661E"/>
    <w:rsid w:val="00F16A3A"/>
    <w:rsid w:val="00F17919"/>
    <w:rsid w:val="00F20FDF"/>
    <w:rsid w:val="00F21554"/>
    <w:rsid w:val="00F24F95"/>
    <w:rsid w:val="00F27568"/>
    <w:rsid w:val="00F30BFE"/>
    <w:rsid w:val="00F33B04"/>
    <w:rsid w:val="00F34E4B"/>
    <w:rsid w:val="00F35A93"/>
    <w:rsid w:val="00F37421"/>
    <w:rsid w:val="00F403CE"/>
    <w:rsid w:val="00F415D4"/>
    <w:rsid w:val="00F421D0"/>
    <w:rsid w:val="00F45CEF"/>
    <w:rsid w:val="00F46AF1"/>
    <w:rsid w:val="00F5049C"/>
    <w:rsid w:val="00F50AC2"/>
    <w:rsid w:val="00F54127"/>
    <w:rsid w:val="00F544C0"/>
    <w:rsid w:val="00F556F1"/>
    <w:rsid w:val="00F60FF2"/>
    <w:rsid w:val="00F611DB"/>
    <w:rsid w:val="00F61EBB"/>
    <w:rsid w:val="00F65260"/>
    <w:rsid w:val="00F659D3"/>
    <w:rsid w:val="00F65F12"/>
    <w:rsid w:val="00F65F49"/>
    <w:rsid w:val="00F66842"/>
    <w:rsid w:val="00F66AA5"/>
    <w:rsid w:val="00F6738E"/>
    <w:rsid w:val="00F6771C"/>
    <w:rsid w:val="00F7233B"/>
    <w:rsid w:val="00F74BDF"/>
    <w:rsid w:val="00F75B5E"/>
    <w:rsid w:val="00F75E33"/>
    <w:rsid w:val="00F7662F"/>
    <w:rsid w:val="00F82402"/>
    <w:rsid w:val="00F847FF"/>
    <w:rsid w:val="00F85B2D"/>
    <w:rsid w:val="00F869D0"/>
    <w:rsid w:val="00F87FB5"/>
    <w:rsid w:val="00FA1B59"/>
    <w:rsid w:val="00FA4FAF"/>
    <w:rsid w:val="00FA5642"/>
    <w:rsid w:val="00FB0B55"/>
    <w:rsid w:val="00FB45C3"/>
    <w:rsid w:val="00FB593C"/>
    <w:rsid w:val="00FB5A70"/>
    <w:rsid w:val="00FC6EA5"/>
    <w:rsid w:val="00FC76A0"/>
    <w:rsid w:val="00FD5B1C"/>
    <w:rsid w:val="00FD6AB4"/>
    <w:rsid w:val="00FD7993"/>
    <w:rsid w:val="00FE2848"/>
    <w:rsid w:val="00FF0048"/>
    <w:rsid w:val="00FF01AE"/>
    <w:rsid w:val="00FF17AA"/>
    <w:rsid w:val="00FF18C8"/>
    <w:rsid w:val="00FF262C"/>
    <w:rsid w:val="00FF348B"/>
    <w:rsid w:val="00FF42BF"/>
    <w:rsid w:val="00FF42C0"/>
    <w:rsid w:val="00FF675F"/>
    <w:rsid w:val="00FF6BFD"/>
    <w:rsid w:val="00FF707E"/>
    <w:rsid w:val="00FF7752"/>
    <w:rsid w:val="011DF7F7"/>
    <w:rsid w:val="013B3BC2"/>
    <w:rsid w:val="0184806C"/>
    <w:rsid w:val="01DFFBB7"/>
    <w:rsid w:val="01F0AE39"/>
    <w:rsid w:val="0259AA1A"/>
    <w:rsid w:val="02A88EDF"/>
    <w:rsid w:val="02EC029F"/>
    <w:rsid w:val="02FB647D"/>
    <w:rsid w:val="033AC319"/>
    <w:rsid w:val="03C2C554"/>
    <w:rsid w:val="03F61E4E"/>
    <w:rsid w:val="041400B9"/>
    <w:rsid w:val="041C9E8A"/>
    <w:rsid w:val="0449F8D8"/>
    <w:rsid w:val="045494A1"/>
    <w:rsid w:val="046F3BA0"/>
    <w:rsid w:val="0493C637"/>
    <w:rsid w:val="04A71393"/>
    <w:rsid w:val="0537A386"/>
    <w:rsid w:val="05802F56"/>
    <w:rsid w:val="062B2B0D"/>
    <w:rsid w:val="06ABC21D"/>
    <w:rsid w:val="076DEFF5"/>
    <w:rsid w:val="07A0CE4F"/>
    <w:rsid w:val="07C3DDAD"/>
    <w:rsid w:val="07FD31B0"/>
    <w:rsid w:val="08333957"/>
    <w:rsid w:val="085BA42C"/>
    <w:rsid w:val="087F67B3"/>
    <w:rsid w:val="0883DB53"/>
    <w:rsid w:val="08DD154F"/>
    <w:rsid w:val="09219A05"/>
    <w:rsid w:val="0925F9D5"/>
    <w:rsid w:val="0981C07D"/>
    <w:rsid w:val="09B307F6"/>
    <w:rsid w:val="09C38305"/>
    <w:rsid w:val="09C76062"/>
    <w:rsid w:val="0A01C33C"/>
    <w:rsid w:val="0A0B8718"/>
    <w:rsid w:val="0A8F269A"/>
    <w:rsid w:val="0AB27129"/>
    <w:rsid w:val="0AEC0905"/>
    <w:rsid w:val="0B0CC63C"/>
    <w:rsid w:val="0B21CA6D"/>
    <w:rsid w:val="0B3FDDE6"/>
    <w:rsid w:val="0B827958"/>
    <w:rsid w:val="0B8AA294"/>
    <w:rsid w:val="0BDD322E"/>
    <w:rsid w:val="0C28E05D"/>
    <w:rsid w:val="0C2FFCE0"/>
    <w:rsid w:val="0C320D42"/>
    <w:rsid w:val="0CC2EB8C"/>
    <w:rsid w:val="0D15EE14"/>
    <w:rsid w:val="0D3B837D"/>
    <w:rsid w:val="0DC6C75C"/>
    <w:rsid w:val="0E1CB6FD"/>
    <w:rsid w:val="0E2CD333"/>
    <w:rsid w:val="0E3B3C2F"/>
    <w:rsid w:val="0E520174"/>
    <w:rsid w:val="0E7A5862"/>
    <w:rsid w:val="0EEDD509"/>
    <w:rsid w:val="0F1C32C7"/>
    <w:rsid w:val="0F496F60"/>
    <w:rsid w:val="0FD70C90"/>
    <w:rsid w:val="10231DCA"/>
    <w:rsid w:val="10737939"/>
    <w:rsid w:val="119F5C90"/>
    <w:rsid w:val="124FAF82"/>
    <w:rsid w:val="128A63B0"/>
    <w:rsid w:val="12B181CF"/>
    <w:rsid w:val="132D71E4"/>
    <w:rsid w:val="135D336D"/>
    <w:rsid w:val="13EB138F"/>
    <w:rsid w:val="141B8A5A"/>
    <w:rsid w:val="14CEF990"/>
    <w:rsid w:val="14E53410"/>
    <w:rsid w:val="1507648E"/>
    <w:rsid w:val="1566009E"/>
    <w:rsid w:val="15BC4D5E"/>
    <w:rsid w:val="15F14D9C"/>
    <w:rsid w:val="17130A30"/>
    <w:rsid w:val="173297F0"/>
    <w:rsid w:val="1758BABD"/>
    <w:rsid w:val="17BFCD50"/>
    <w:rsid w:val="17C1FD26"/>
    <w:rsid w:val="17FD8A51"/>
    <w:rsid w:val="18A4FC6A"/>
    <w:rsid w:val="18A877C9"/>
    <w:rsid w:val="18B8E280"/>
    <w:rsid w:val="18BDE7BE"/>
    <w:rsid w:val="18D72105"/>
    <w:rsid w:val="19445429"/>
    <w:rsid w:val="196D7000"/>
    <w:rsid w:val="19A3022B"/>
    <w:rsid w:val="19B8C6FD"/>
    <w:rsid w:val="1A0DE6A3"/>
    <w:rsid w:val="1A8C79B8"/>
    <w:rsid w:val="1AF256C7"/>
    <w:rsid w:val="1AF7C003"/>
    <w:rsid w:val="1B72D551"/>
    <w:rsid w:val="1B9453F8"/>
    <w:rsid w:val="1BA31CEC"/>
    <w:rsid w:val="1BB66CDF"/>
    <w:rsid w:val="1C037E2B"/>
    <w:rsid w:val="1C595266"/>
    <w:rsid w:val="1C598B21"/>
    <w:rsid w:val="1C9C6618"/>
    <w:rsid w:val="1CA971FC"/>
    <w:rsid w:val="1CCDED46"/>
    <w:rsid w:val="1CD8389C"/>
    <w:rsid w:val="1D512ACF"/>
    <w:rsid w:val="1DABBBB5"/>
    <w:rsid w:val="1E33DF51"/>
    <w:rsid w:val="1F15CB50"/>
    <w:rsid w:val="1F380A62"/>
    <w:rsid w:val="1FA65081"/>
    <w:rsid w:val="1FC4DA71"/>
    <w:rsid w:val="203B575A"/>
    <w:rsid w:val="20767EB8"/>
    <w:rsid w:val="20934F8F"/>
    <w:rsid w:val="20A2B29A"/>
    <w:rsid w:val="20F570A5"/>
    <w:rsid w:val="2114A5E9"/>
    <w:rsid w:val="2144C6A7"/>
    <w:rsid w:val="2172690F"/>
    <w:rsid w:val="21A22286"/>
    <w:rsid w:val="2277762D"/>
    <w:rsid w:val="2292F1C5"/>
    <w:rsid w:val="2293220E"/>
    <w:rsid w:val="22B4A935"/>
    <w:rsid w:val="2336FBE5"/>
    <w:rsid w:val="233D4324"/>
    <w:rsid w:val="23A8EEBD"/>
    <w:rsid w:val="2407B4ED"/>
    <w:rsid w:val="248E8B1E"/>
    <w:rsid w:val="2492BE0B"/>
    <w:rsid w:val="24D29975"/>
    <w:rsid w:val="24F0F6A9"/>
    <w:rsid w:val="24F9963A"/>
    <w:rsid w:val="2513EE99"/>
    <w:rsid w:val="2517DC58"/>
    <w:rsid w:val="2527DE30"/>
    <w:rsid w:val="25791A1B"/>
    <w:rsid w:val="257F55A9"/>
    <w:rsid w:val="2593A776"/>
    <w:rsid w:val="25DFD39A"/>
    <w:rsid w:val="25F3D861"/>
    <w:rsid w:val="2617B186"/>
    <w:rsid w:val="265A5B65"/>
    <w:rsid w:val="266D4704"/>
    <w:rsid w:val="26D30E68"/>
    <w:rsid w:val="26D36D40"/>
    <w:rsid w:val="270317AF"/>
    <w:rsid w:val="27729295"/>
    <w:rsid w:val="2897D41B"/>
    <w:rsid w:val="28A0B915"/>
    <w:rsid w:val="290153D1"/>
    <w:rsid w:val="29088DE5"/>
    <w:rsid w:val="2947E7A9"/>
    <w:rsid w:val="2A3CBFDA"/>
    <w:rsid w:val="2A3FE74E"/>
    <w:rsid w:val="2A5A7E88"/>
    <w:rsid w:val="2AB01C16"/>
    <w:rsid w:val="2ABF0596"/>
    <w:rsid w:val="2AC40066"/>
    <w:rsid w:val="2AEA795E"/>
    <w:rsid w:val="2B7B8A3E"/>
    <w:rsid w:val="2C18CA08"/>
    <w:rsid w:val="2C80C916"/>
    <w:rsid w:val="2C9D79A3"/>
    <w:rsid w:val="2CB8F708"/>
    <w:rsid w:val="2D2D03EA"/>
    <w:rsid w:val="2D725933"/>
    <w:rsid w:val="2DB2E243"/>
    <w:rsid w:val="2DE4F0B5"/>
    <w:rsid w:val="2E077B8D"/>
    <w:rsid w:val="2E27548F"/>
    <w:rsid w:val="2ED5970C"/>
    <w:rsid w:val="2FBDE76D"/>
    <w:rsid w:val="2FD7D696"/>
    <w:rsid w:val="2FDE8F37"/>
    <w:rsid w:val="2FFC5690"/>
    <w:rsid w:val="300969FB"/>
    <w:rsid w:val="306DE575"/>
    <w:rsid w:val="30730BF6"/>
    <w:rsid w:val="309C1BBA"/>
    <w:rsid w:val="309F5D46"/>
    <w:rsid w:val="309FBD4F"/>
    <w:rsid w:val="30F838DF"/>
    <w:rsid w:val="32033147"/>
    <w:rsid w:val="3259AB51"/>
    <w:rsid w:val="32788B94"/>
    <w:rsid w:val="327AD7EE"/>
    <w:rsid w:val="328AA3DD"/>
    <w:rsid w:val="32A00FEC"/>
    <w:rsid w:val="32FF6217"/>
    <w:rsid w:val="33B84831"/>
    <w:rsid w:val="34323188"/>
    <w:rsid w:val="343AE2AD"/>
    <w:rsid w:val="345C6DB6"/>
    <w:rsid w:val="348A6F17"/>
    <w:rsid w:val="34BB5032"/>
    <w:rsid w:val="3527B0B0"/>
    <w:rsid w:val="3596B28A"/>
    <w:rsid w:val="35BAB9F4"/>
    <w:rsid w:val="35E52A96"/>
    <w:rsid w:val="36483274"/>
    <w:rsid w:val="364F5B1D"/>
    <w:rsid w:val="3650DBFB"/>
    <w:rsid w:val="3686C22F"/>
    <w:rsid w:val="3692A149"/>
    <w:rsid w:val="36B284B9"/>
    <w:rsid w:val="3727B425"/>
    <w:rsid w:val="3756B08F"/>
    <w:rsid w:val="376A2272"/>
    <w:rsid w:val="37F5B7F1"/>
    <w:rsid w:val="382E71AA"/>
    <w:rsid w:val="387705FB"/>
    <w:rsid w:val="3939CB5F"/>
    <w:rsid w:val="398AE655"/>
    <w:rsid w:val="3994EF58"/>
    <w:rsid w:val="399571DA"/>
    <w:rsid w:val="39C367CA"/>
    <w:rsid w:val="39CC780E"/>
    <w:rsid w:val="3A1849B3"/>
    <w:rsid w:val="3A199EEB"/>
    <w:rsid w:val="3AB36F07"/>
    <w:rsid w:val="3B2469BF"/>
    <w:rsid w:val="3B6748DA"/>
    <w:rsid w:val="3B70B89C"/>
    <w:rsid w:val="3C0DAEC3"/>
    <w:rsid w:val="3C243B27"/>
    <w:rsid w:val="3C2A9BF5"/>
    <w:rsid w:val="3C32788A"/>
    <w:rsid w:val="3C48090D"/>
    <w:rsid w:val="3CC130EA"/>
    <w:rsid w:val="3CFBDE69"/>
    <w:rsid w:val="3D87E3C7"/>
    <w:rsid w:val="3D9A0D7B"/>
    <w:rsid w:val="3E182900"/>
    <w:rsid w:val="3E76D695"/>
    <w:rsid w:val="3E8AC424"/>
    <w:rsid w:val="3EBE67E4"/>
    <w:rsid w:val="3F576DFF"/>
    <w:rsid w:val="3F602FA9"/>
    <w:rsid w:val="3F68F5D1"/>
    <w:rsid w:val="3FEF8803"/>
    <w:rsid w:val="4016D70C"/>
    <w:rsid w:val="40919C8C"/>
    <w:rsid w:val="40C80B45"/>
    <w:rsid w:val="4104C632"/>
    <w:rsid w:val="41359C8D"/>
    <w:rsid w:val="417C8C33"/>
    <w:rsid w:val="419D0C5E"/>
    <w:rsid w:val="4204F451"/>
    <w:rsid w:val="422B01E4"/>
    <w:rsid w:val="427B5FA0"/>
    <w:rsid w:val="427EDA13"/>
    <w:rsid w:val="42BA2E2F"/>
    <w:rsid w:val="42BF265D"/>
    <w:rsid w:val="42D3E028"/>
    <w:rsid w:val="431904AC"/>
    <w:rsid w:val="433F9384"/>
    <w:rsid w:val="43CAF9EC"/>
    <w:rsid w:val="4422DA4E"/>
    <w:rsid w:val="4448112F"/>
    <w:rsid w:val="4496EDE2"/>
    <w:rsid w:val="44F57253"/>
    <w:rsid w:val="45454630"/>
    <w:rsid w:val="4550A74E"/>
    <w:rsid w:val="45A7DFD4"/>
    <w:rsid w:val="45C00608"/>
    <w:rsid w:val="45EA7830"/>
    <w:rsid w:val="460F2385"/>
    <w:rsid w:val="460FAEBA"/>
    <w:rsid w:val="46CD8D67"/>
    <w:rsid w:val="47764A64"/>
    <w:rsid w:val="4839553B"/>
    <w:rsid w:val="488227A1"/>
    <w:rsid w:val="48C47424"/>
    <w:rsid w:val="48D6BF6D"/>
    <w:rsid w:val="4904FB76"/>
    <w:rsid w:val="492F3E55"/>
    <w:rsid w:val="49CFCC2A"/>
    <w:rsid w:val="4A7CD900"/>
    <w:rsid w:val="4A80168B"/>
    <w:rsid w:val="4AAF8083"/>
    <w:rsid w:val="4AE9C681"/>
    <w:rsid w:val="4AFC8C48"/>
    <w:rsid w:val="4B4144AA"/>
    <w:rsid w:val="4B495E85"/>
    <w:rsid w:val="4B958033"/>
    <w:rsid w:val="4BC2A3BF"/>
    <w:rsid w:val="4BD4BEBF"/>
    <w:rsid w:val="4BF2C1EC"/>
    <w:rsid w:val="4C17269A"/>
    <w:rsid w:val="4C3C9C38"/>
    <w:rsid w:val="4C9BA67C"/>
    <w:rsid w:val="4CADE47E"/>
    <w:rsid w:val="4D034A83"/>
    <w:rsid w:val="4E520E7B"/>
    <w:rsid w:val="4EFB5943"/>
    <w:rsid w:val="4F54A971"/>
    <w:rsid w:val="4F56BE8A"/>
    <w:rsid w:val="4F6E72E3"/>
    <w:rsid w:val="4F743CFA"/>
    <w:rsid w:val="50262138"/>
    <w:rsid w:val="504D2FF7"/>
    <w:rsid w:val="5097E0FC"/>
    <w:rsid w:val="5217C7B2"/>
    <w:rsid w:val="5235C7F5"/>
    <w:rsid w:val="527D1FD8"/>
    <w:rsid w:val="5353445B"/>
    <w:rsid w:val="53596898"/>
    <w:rsid w:val="535FAC83"/>
    <w:rsid w:val="538400AB"/>
    <w:rsid w:val="540E67BA"/>
    <w:rsid w:val="5463E562"/>
    <w:rsid w:val="55D29616"/>
    <w:rsid w:val="55D3C66E"/>
    <w:rsid w:val="560B034E"/>
    <w:rsid w:val="56448A87"/>
    <w:rsid w:val="564C1F61"/>
    <w:rsid w:val="5650E40B"/>
    <w:rsid w:val="56CE8DA6"/>
    <w:rsid w:val="56F4FCB3"/>
    <w:rsid w:val="5764E55A"/>
    <w:rsid w:val="58DF5AE3"/>
    <w:rsid w:val="59C8FB39"/>
    <w:rsid w:val="59E75F27"/>
    <w:rsid w:val="5A98526A"/>
    <w:rsid w:val="5AB0F612"/>
    <w:rsid w:val="5B079664"/>
    <w:rsid w:val="5B2E0382"/>
    <w:rsid w:val="5B43976B"/>
    <w:rsid w:val="5B4B969E"/>
    <w:rsid w:val="5B7A0276"/>
    <w:rsid w:val="5B9FF04F"/>
    <w:rsid w:val="5BE0C300"/>
    <w:rsid w:val="5C68FD9F"/>
    <w:rsid w:val="5C6B6FAC"/>
    <w:rsid w:val="5C777E80"/>
    <w:rsid w:val="5C8DB5C0"/>
    <w:rsid w:val="5CCE5696"/>
    <w:rsid w:val="5D4871B6"/>
    <w:rsid w:val="5E60EED1"/>
    <w:rsid w:val="5EBAC29C"/>
    <w:rsid w:val="5EC52500"/>
    <w:rsid w:val="5ED29B46"/>
    <w:rsid w:val="5EDE6A4D"/>
    <w:rsid w:val="5F1C3591"/>
    <w:rsid w:val="5F554E7E"/>
    <w:rsid w:val="600FF85B"/>
    <w:rsid w:val="6056AF9E"/>
    <w:rsid w:val="6063CEF4"/>
    <w:rsid w:val="60D3B9B4"/>
    <w:rsid w:val="60D75971"/>
    <w:rsid w:val="612D6B27"/>
    <w:rsid w:val="618DC581"/>
    <w:rsid w:val="61BEBBC0"/>
    <w:rsid w:val="623A1237"/>
    <w:rsid w:val="62426C31"/>
    <w:rsid w:val="625AE76F"/>
    <w:rsid w:val="62BE11FC"/>
    <w:rsid w:val="62FA9211"/>
    <w:rsid w:val="633E6E8B"/>
    <w:rsid w:val="63519573"/>
    <w:rsid w:val="63864E6F"/>
    <w:rsid w:val="639C9C1C"/>
    <w:rsid w:val="63CAEF2C"/>
    <w:rsid w:val="6448F63A"/>
    <w:rsid w:val="645CD5E8"/>
    <w:rsid w:val="6470ABFC"/>
    <w:rsid w:val="6477574B"/>
    <w:rsid w:val="647A0C47"/>
    <w:rsid w:val="651479A6"/>
    <w:rsid w:val="6555659F"/>
    <w:rsid w:val="65A818F4"/>
    <w:rsid w:val="65BAA62C"/>
    <w:rsid w:val="65C47C1E"/>
    <w:rsid w:val="664A727A"/>
    <w:rsid w:val="66706D29"/>
    <w:rsid w:val="667DEB89"/>
    <w:rsid w:val="668B776F"/>
    <w:rsid w:val="669A305A"/>
    <w:rsid w:val="66FFCE60"/>
    <w:rsid w:val="67EA95D7"/>
    <w:rsid w:val="683AC12F"/>
    <w:rsid w:val="684DFF69"/>
    <w:rsid w:val="68740C9D"/>
    <w:rsid w:val="6891AFCE"/>
    <w:rsid w:val="68C942F9"/>
    <w:rsid w:val="68D8497B"/>
    <w:rsid w:val="68FE693B"/>
    <w:rsid w:val="699F76B0"/>
    <w:rsid w:val="69D1F623"/>
    <w:rsid w:val="6A7CABB8"/>
    <w:rsid w:val="6AAB4E14"/>
    <w:rsid w:val="6BA7AE01"/>
    <w:rsid w:val="6BE3AE34"/>
    <w:rsid w:val="6C0196CD"/>
    <w:rsid w:val="6C66CC5A"/>
    <w:rsid w:val="6CBFE531"/>
    <w:rsid w:val="6D0C58B4"/>
    <w:rsid w:val="6D2ADED1"/>
    <w:rsid w:val="6DC4F180"/>
    <w:rsid w:val="6E3A6026"/>
    <w:rsid w:val="6E9B748C"/>
    <w:rsid w:val="6EBBD606"/>
    <w:rsid w:val="6EFB2D38"/>
    <w:rsid w:val="6F9A3474"/>
    <w:rsid w:val="6FD96568"/>
    <w:rsid w:val="701E4F61"/>
    <w:rsid w:val="702458BB"/>
    <w:rsid w:val="7043A1D3"/>
    <w:rsid w:val="719B3CD3"/>
    <w:rsid w:val="71DF6F85"/>
    <w:rsid w:val="71FDC728"/>
    <w:rsid w:val="7238A67E"/>
    <w:rsid w:val="72A40934"/>
    <w:rsid w:val="72E02935"/>
    <w:rsid w:val="7312A5CF"/>
    <w:rsid w:val="731AF686"/>
    <w:rsid w:val="736FA6C3"/>
    <w:rsid w:val="737BF5FE"/>
    <w:rsid w:val="73C0A917"/>
    <w:rsid w:val="73C99642"/>
    <w:rsid w:val="74CD2C30"/>
    <w:rsid w:val="7517165C"/>
    <w:rsid w:val="7546D5D1"/>
    <w:rsid w:val="759C4DFD"/>
    <w:rsid w:val="759D2959"/>
    <w:rsid w:val="76B24433"/>
    <w:rsid w:val="76C13F1D"/>
    <w:rsid w:val="7788DBBC"/>
    <w:rsid w:val="77C96BCE"/>
    <w:rsid w:val="78B40978"/>
    <w:rsid w:val="78BB69C3"/>
    <w:rsid w:val="794654B6"/>
    <w:rsid w:val="79585438"/>
    <w:rsid w:val="79AF9792"/>
    <w:rsid w:val="7A3397BF"/>
    <w:rsid w:val="7A3E4C36"/>
    <w:rsid w:val="7A442384"/>
    <w:rsid w:val="7B060C4D"/>
    <w:rsid w:val="7B39CE2C"/>
    <w:rsid w:val="7BA1CC7A"/>
    <w:rsid w:val="7BE6F25C"/>
    <w:rsid w:val="7BF3D21D"/>
    <w:rsid w:val="7BF789AC"/>
    <w:rsid w:val="7C0278D3"/>
    <w:rsid w:val="7C11FA83"/>
    <w:rsid w:val="7C24AB93"/>
    <w:rsid w:val="7C4F36BD"/>
    <w:rsid w:val="7C508570"/>
    <w:rsid w:val="7C52B1A1"/>
    <w:rsid w:val="7CD89779"/>
    <w:rsid w:val="7D14B893"/>
    <w:rsid w:val="7D54D52F"/>
    <w:rsid w:val="7E1806B3"/>
    <w:rsid w:val="7E4CEF0D"/>
    <w:rsid w:val="7E585707"/>
    <w:rsid w:val="7E88AF96"/>
    <w:rsid w:val="7F4EB21A"/>
    <w:rsid w:val="7F746ED5"/>
    <w:rsid w:val="7F7F5EA1"/>
    <w:rsid w:val="7F8B375E"/>
    <w:rsid w:val="7FC29B8A"/>
    <w:rsid w:val="7FC5254B"/>
    <w:rsid w:val="7FEB2D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551C"/>
  <w15:docId w15:val="{545FF6FA-69F1-448E-BF21-1EE1CB1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qFormat/>
    <w:rPr>
      <w:rFonts w:ascii="Times New Roman" w:eastAsia="Times New Roman" w:hAnsi="Times New Roman" w:cs="Times New Roman"/>
      <w:b/>
      <w:bCs/>
      <w:sz w:val="24"/>
      <w:szCs w:val="24"/>
    </w:rPr>
  </w:style>
  <w:style w:type="character" w:styleId="Hyperlink">
    <w:name w:val="Hyperlink"/>
    <w:qFormat/>
    <w:rPr>
      <w:color w:val="0000FF"/>
      <w:u w:val="single"/>
    </w:rPr>
  </w:style>
  <w:style w:type="character" w:styleId="FollowedHyperlink">
    <w:name w:val="FollowedHyperlink"/>
    <w:rPr>
      <w:color w:val="800080"/>
      <w:u w:val="single"/>
    </w:rPr>
  </w:style>
  <w:style w:type="character" w:styleId="Strong">
    <w:name w:val="Strong"/>
    <w:uiPriority w:val="22"/>
    <w:qFormat/>
    <w:rPr>
      <w:b/>
      <w:bCs/>
    </w:rPr>
  </w:style>
  <w:style w:type="character" w:styleId="Emphasis">
    <w:name w:val="Emphasis"/>
    <w:qFormat/>
    <w:rPr>
      <w:i/>
      <w:iCs/>
    </w:rPr>
  </w:style>
  <w:style w:type="character" w:customStyle="1" w:styleId="FootnoteTextChar">
    <w:name w:val="Footnote Text Char"/>
    <w:basedOn w:val="DefaultParagraphFont"/>
    <w:qFormat/>
    <w:rPr>
      <w:rFonts w:ascii="Times New Roman" w:eastAsia="Times New Roman" w:hAnsi="Times New Roman" w:cs="Times New Roman"/>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DefaultParagraphFont"/>
    <w:qFormat/>
    <w:rPr>
      <w:color w:val="605E5C"/>
      <w:highlight w:val="lightGray"/>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2">
    <w:name w:val="WW_CharLFO6LVL2"/>
    <w:qFormat/>
    <w:rPr>
      <w:rFonts w:ascii="Times New Roman" w:hAnsi="Times New Roman" w:cs="Courier New"/>
    </w:rPr>
  </w:style>
  <w:style w:type="character" w:customStyle="1" w:styleId="WWCharLFO6LVL5">
    <w:name w:val="WW_CharLFO6LVL5"/>
    <w:qFormat/>
    <w:rPr>
      <w:rFonts w:ascii="Times New Roman" w:hAnsi="Times New Roman" w:cs="Courier New"/>
    </w:rPr>
  </w:style>
  <w:style w:type="character" w:customStyle="1" w:styleId="WWCharLFO6LVL8">
    <w:name w:val="WW_CharLFO6LVL8"/>
    <w:qFormat/>
    <w:rPr>
      <w:rFonts w:ascii="Times New Roman" w:hAnsi="Times New Roman" w:cs="Courier New"/>
    </w:rPr>
  </w:style>
  <w:style w:type="character" w:customStyle="1" w:styleId="WWCharLFO8LVL1">
    <w:name w:val="WW_CharLFO8LVL1"/>
    <w:qFormat/>
    <w:rPr>
      <w:rFonts w:ascii="Times New Roman" w:eastAsia="Calibri" w:hAnsi="Times New Roman" w:cs="Times New Roman"/>
    </w:rPr>
  </w:style>
  <w:style w:type="character" w:customStyle="1" w:styleId="WWCharLFO8LVL2">
    <w:name w:val="WW_CharLFO8LVL2"/>
    <w:qFormat/>
    <w:rPr>
      <w:rFonts w:ascii="Times New Roman" w:hAnsi="Times New Roman" w:cs="Courier New"/>
    </w:rPr>
  </w:style>
  <w:style w:type="character" w:customStyle="1" w:styleId="WWCharLFO8LVL5">
    <w:name w:val="WW_CharLFO8LVL5"/>
    <w:qFormat/>
    <w:rPr>
      <w:rFonts w:ascii="Times New Roman" w:hAnsi="Times New Roman" w:cs="Courier New"/>
    </w:rPr>
  </w:style>
  <w:style w:type="character" w:customStyle="1" w:styleId="WWCharLFO8LVL8">
    <w:name w:val="WW_CharLFO8LVL8"/>
    <w:qFormat/>
    <w:rPr>
      <w:rFonts w:ascii="Times New Roman" w:hAnsi="Times New Roman" w:cs="Courier New"/>
    </w:rPr>
  </w:style>
  <w:style w:type="character" w:customStyle="1" w:styleId="WWCharLFO9LVL2">
    <w:name w:val="WW_CharLFO9LVL2"/>
    <w:qFormat/>
    <w:rPr>
      <w:rFonts w:ascii="Times New Roman" w:hAnsi="Times New Roman" w:cs="Courier New"/>
    </w:rPr>
  </w:style>
  <w:style w:type="character" w:customStyle="1" w:styleId="WWCharLFO9LVL5">
    <w:name w:val="WW_CharLFO9LVL5"/>
    <w:qFormat/>
    <w:rPr>
      <w:rFonts w:ascii="Times New Roman" w:hAnsi="Times New Roman" w:cs="Courier New"/>
    </w:rPr>
  </w:style>
  <w:style w:type="character" w:customStyle="1" w:styleId="WWCharLFO9LVL8">
    <w:name w:val="WW_CharLFO9LVL8"/>
    <w:qFormat/>
    <w:rPr>
      <w:rFonts w:ascii="Times New Roman" w:hAnsi="Times New Roman" w:cs="Courier New"/>
    </w:rPr>
  </w:style>
  <w:style w:type="character" w:customStyle="1" w:styleId="WWCharLFO10LVL2">
    <w:name w:val="WW_CharLFO10LVL2"/>
    <w:qFormat/>
    <w:rPr>
      <w:rFonts w:ascii="Times New Roman" w:hAnsi="Times New Roman" w:cs="Courier New"/>
    </w:rPr>
  </w:style>
  <w:style w:type="character" w:customStyle="1" w:styleId="WWCharLFO10LVL5">
    <w:name w:val="WW_CharLFO10LVL5"/>
    <w:qFormat/>
    <w:rPr>
      <w:rFonts w:ascii="Times New Roman" w:hAnsi="Times New Roman" w:cs="Courier New"/>
    </w:rPr>
  </w:style>
  <w:style w:type="character" w:customStyle="1" w:styleId="WWCharLFO10LVL8">
    <w:name w:val="WW_CharLFO10LVL8"/>
    <w:qFormat/>
    <w:rPr>
      <w:rFonts w:ascii="Times New Roman" w:hAnsi="Times New Roman" w:cs="Courier New"/>
    </w:rPr>
  </w:style>
  <w:style w:type="character" w:customStyle="1" w:styleId="WWCharLFO11LVL1">
    <w:name w:val="WW_CharLFO11LVL1"/>
    <w:qFormat/>
    <w:rPr>
      <w:b w:val="0"/>
      <w:i w:val="0"/>
    </w:rPr>
  </w:style>
  <w:style w:type="character" w:customStyle="1" w:styleId="WWCharLFO12LVL2">
    <w:name w:val="WW_CharLFO12LVL2"/>
    <w:qFormat/>
    <w:rPr>
      <w:rFonts w:ascii="Times New Roman" w:hAnsi="Times New Roman" w:cs="Courier New"/>
    </w:rPr>
  </w:style>
  <w:style w:type="character" w:customStyle="1" w:styleId="WWCharLFO12LVL5">
    <w:name w:val="WW_CharLFO12LVL5"/>
    <w:qFormat/>
    <w:rPr>
      <w:rFonts w:ascii="Times New Roman" w:hAnsi="Times New Roman" w:cs="Courier New"/>
    </w:rPr>
  </w:style>
  <w:style w:type="character" w:customStyle="1" w:styleId="WWCharLFO12LVL8">
    <w:name w:val="WW_CharLFO12LVL8"/>
    <w:qFormat/>
    <w:rPr>
      <w:rFonts w:ascii="Times New Roman" w:hAnsi="Times New Roman" w:cs="Courier New"/>
    </w:rPr>
  </w:style>
  <w:style w:type="character" w:customStyle="1" w:styleId="WWCharLFO14LVL2">
    <w:name w:val="WW_CharLFO14LVL2"/>
    <w:qFormat/>
    <w:rPr>
      <w:rFonts w:ascii="Times New Roman" w:hAnsi="Times New Roman" w:cs="Courier New"/>
    </w:rPr>
  </w:style>
  <w:style w:type="character" w:customStyle="1" w:styleId="WWCharLFO14LVL5">
    <w:name w:val="WW_CharLFO14LVL5"/>
    <w:qFormat/>
    <w:rPr>
      <w:rFonts w:ascii="Times New Roman" w:hAnsi="Times New Roman" w:cs="Courier New"/>
    </w:rPr>
  </w:style>
  <w:style w:type="character" w:customStyle="1" w:styleId="WWCharLFO14LVL8">
    <w:name w:val="WW_CharLFO14LVL8"/>
    <w:qFormat/>
    <w:rPr>
      <w:rFonts w:ascii="Times New Roman" w:hAnsi="Times New Roman" w:cs="Courier New"/>
    </w:rPr>
  </w:style>
  <w:style w:type="character" w:customStyle="1" w:styleId="WWCharLFO15LVL2">
    <w:name w:val="WW_CharLFO15LVL2"/>
    <w:qFormat/>
    <w:rPr>
      <w:rFonts w:ascii="Times New Roman" w:hAnsi="Times New Roman" w:cs="Courier New"/>
    </w:rPr>
  </w:style>
  <w:style w:type="character" w:customStyle="1" w:styleId="WWCharLFO15LVL5">
    <w:name w:val="WW_CharLFO15LVL5"/>
    <w:qFormat/>
    <w:rPr>
      <w:rFonts w:ascii="Times New Roman" w:hAnsi="Times New Roman" w:cs="Courier New"/>
    </w:rPr>
  </w:style>
  <w:style w:type="character" w:customStyle="1" w:styleId="WWCharLFO15LVL8">
    <w:name w:val="WW_CharLFO15LVL8"/>
    <w:qFormat/>
    <w:rPr>
      <w:rFonts w:ascii="Times New Roman" w:hAnsi="Times New Roman" w:cs="Courier New"/>
    </w:rPr>
  </w:style>
  <w:style w:type="character" w:customStyle="1" w:styleId="WWCharLFO19LVL2">
    <w:name w:val="WW_CharLFO19LVL2"/>
    <w:qFormat/>
    <w:rPr>
      <w:rFonts w:ascii="Times New Roman" w:hAnsi="Times New Roman" w:cs="Courier New"/>
    </w:rPr>
  </w:style>
  <w:style w:type="character" w:customStyle="1" w:styleId="WWCharLFO19LVL5">
    <w:name w:val="WW_CharLFO19LVL5"/>
    <w:qFormat/>
    <w:rPr>
      <w:rFonts w:ascii="Times New Roman" w:hAnsi="Times New Roman" w:cs="Courier New"/>
    </w:rPr>
  </w:style>
  <w:style w:type="character" w:customStyle="1" w:styleId="WWCharLFO19LVL8">
    <w:name w:val="WW_CharLFO19LVL8"/>
    <w:qFormat/>
    <w:rPr>
      <w:rFonts w:ascii="Times New Roman" w:hAnsi="Times New Roman" w:cs="Courier New"/>
    </w:rPr>
  </w:style>
  <w:style w:type="character" w:customStyle="1" w:styleId="WWCharLFO20LVL2">
    <w:name w:val="WW_CharLFO20LVL2"/>
    <w:qFormat/>
    <w:rPr>
      <w:rFonts w:ascii="Times New Roman" w:hAnsi="Times New Roman" w:cs="Courier New"/>
    </w:rPr>
  </w:style>
  <w:style w:type="character" w:customStyle="1" w:styleId="WWCharLFO20LVL5">
    <w:name w:val="WW_CharLFO20LVL5"/>
    <w:qFormat/>
    <w:rPr>
      <w:rFonts w:ascii="Times New Roman" w:hAnsi="Times New Roman" w:cs="Courier New"/>
    </w:rPr>
  </w:style>
  <w:style w:type="character" w:customStyle="1" w:styleId="WWCharLFO20LVL8">
    <w:name w:val="WW_CharLFO20LVL8"/>
    <w:qFormat/>
    <w:rPr>
      <w:rFonts w:ascii="Times New Roman" w:hAnsi="Times New Roman" w:cs="Courier New"/>
    </w:rPr>
  </w:style>
  <w:style w:type="character" w:customStyle="1" w:styleId="WWCharLFO22LVL2">
    <w:name w:val="WW_CharLFO22LVL2"/>
    <w:qFormat/>
    <w:rPr>
      <w:rFonts w:ascii="Times New Roman" w:hAnsi="Times New Roman" w:cs="Courier New"/>
    </w:rPr>
  </w:style>
  <w:style w:type="character" w:customStyle="1" w:styleId="WWCharLFO22LVL5">
    <w:name w:val="WW_CharLFO22LVL5"/>
    <w:qFormat/>
    <w:rPr>
      <w:rFonts w:ascii="Times New Roman" w:hAnsi="Times New Roman" w:cs="Courier New"/>
    </w:rPr>
  </w:style>
  <w:style w:type="character" w:customStyle="1" w:styleId="WWCharLFO22LVL8">
    <w:name w:val="WW_CharLFO22LVL8"/>
    <w:qFormat/>
    <w:rPr>
      <w:rFonts w:ascii="Times New Roman" w:hAnsi="Times New Roman" w:cs="Courier New"/>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LO-Normal">
    <w:name w:val="LO-Normal"/>
    <w:qFormat/>
    <w:pPr>
      <w:widowControl w:val="0"/>
      <w:textAlignment w:val="baseline"/>
    </w:pPr>
    <w:rPr>
      <w:sz w:val="24"/>
    </w:rPr>
  </w:style>
  <w:style w:type="paragraph" w:styleId="Title">
    <w:name w:val="Title"/>
    <w:basedOn w:val="Normal"/>
    <w:link w:val="TitleChar1"/>
    <w:uiPriority w:val="99"/>
    <w:qFormat/>
    <w:pPr>
      <w:jc w:val="center"/>
    </w:pPr>
    <w:rPr>
      <w:b/>
      <w:bCs/>
      <w:sz w:val="28"/>
      <w:lang w:eastAsia="en-US"/>
    </w:rPr>
  </w:style>
  <w:style w:type="paragraph" w:styleId="BalloonText">
    <w:name w:val="Balloon Text"/>
    <w:basedOn w:val="Normal"/>
    <w:qFormat/>
    <w:rsid w:val="003C1829"/>
    <w:rPr>
      <w:rFonts w:eastAsia="Tahoma" w:cs="Tahoma"/>
      <w:szCs w:val="16"/>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pPr>
      <w:spacing w:after="200" w:line="276" w:lineRule="auto"/>
      <w:ind w:left="720"/>
    </w:pPr>
    <w:rPr>
      <w:rFonts w:ascii="Calibri" w:eastAsia="Calibri" w:hAnsi="Calibri" w:cs="Calibri"/>
      <w:sz w:val="22"/>
      <w:szCs w:val="22"/>
      <w:lang w:eastAsia="en-US"/>
    </w:rPr>
  </w:style>
  <w:style w:type="paragraph" w:styleId="NormalWeb">
    <w:name w:val="Normal (Web)"/>
    <w:basedOn w:val="Normal"/>
    <w:uiPriority w:val="99"/>
    <w:qFormat/>
    <w:pPr>
      <w:spacing w:before="280" w:after="280"/>
    </w:pPr>
    <w:rPr>
      <w:lang w:val="ru-RU" w:eastAsia="ru-RU"/>
    </w:rPr>
  </w:style>
  <w:style w:type="paragraph" w:styleId="FootnoteText">
    <w:name w:val="footnote text"/>
    <w:basedOn w:val="Normal"/>
    <w:rPr>
      <w:sz w:val="20"/>
      <w:szCs w:val="20"/>
    </w:rPr>
  </w:style>
  <w:style w:type="paragraph" w:customStyle="1" w:styleId="Parasts1">
    <w:name w:val="Parasts1"/>
    <w:qFormat/>
    <w:pPr>
      <w:widowControl w:val="0"/>
      <w:spacing w:after="200" w:line="276" w:lineRule="auto"/>
      <w:textAlignment w:val="baseline"/>
    </w:pPr>
    <w:rPr>
      <w:rFonts w:eastAsia="Times New Roman"/>
      <w:lang w:val="en-US"/>
    </w:rPr>
  </w:style>
  <w:style w:type="paragraph" w:customStyle="1" w:styleId="HeaderandFooter">
    <w:name w:val="Header and Footer"/>
    <w:basedOn w:val="Normal"/>
    <w:qFormat/>
    <w:pPr>
      <w:suppressLineNumbers/>
      <w:tabs>
        <w:tab w:val="center" w:pos="4459"/>
        <w:tab w:val="right" w:pos="8919"/>
      </w:tabs>
    </w:pPr>
  </w:style>
  <w:style w:type="paragraph" w:styleId="Footer">
    <w:name w:val="footer"/>
    <w:basedOn w:val="HeaderandFooter"/>
  </w:style>
  <w:style w:type="numbering" w:customStyle="1" w:styleId="NoList1">
    <w:name w:val="No List_1"/>
    <w:qFormat/>
  </w:style>
  <w:style w:type="paragraph" w:styleId="PlainText">
    <w:name w:val="Plain Text"/>
    <w:basedOn w:val="Normal"/>
    <w:link w:val="PlainTextChar"/>
    <w:uiPriority w:val="99"/>
    <w:unhideWhenUsed/>
    <w:rsid w:val="00281946"/>
    <w:pPr>
      <w:suppressAutoHyphens w:val="0"/>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281946"/>
    <w:rPr>
      <w:rFonts w:eastAsiaTheme="minorHAnsi" w:cstheme="minorBidi"/>
      <w:sz w:val="22"/>
      <w:szCs w:val="21"/>
      <w:lang w:val="en-US" w:eastAsia="en-US"/>
    </w:rPr>
  </w:style>
  <w:style w:type="paragraph" w:styleId="BodyText2">
    <w:name w:val="Body Text 2"/>
    <w:basedOn w:val="Normal"/>
    <w:link w:val="BodyText2Char"/>
    <w:uiPriority w:val="99"/>
    <w:unhideWhenUsed/>
    <w:rsid w:val="00430E9D"/>
    <w:pPr>
      <w:spacing w:after="120" w:line="480" w:lineRule="auto"/>
    </w:pPr>
  </w:style>
  <w:style w:type="character" w:customStyle="1" w:styleId="BodyText2Char">
    <w:name w:val="Body Text 2 Char"/>
    <w:basedOn w:val="DefaultParagraphFont"/>
    <w:link w:val="BodyText2"/>
    <w:uiPriority w:val="99"/>
    <w:rsid w:val="00430E9D"/>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4485B"/>
    <w:rPr>
      <w:color w:val="605E5C"/>
      <w:shd w:val="clear" w:color="auto" w:fill="E1DFDD"/>
    </w:rPr>
  </w:style>
  <w:style w:type="paragraph" w:styleId="Header">
    <w:name w:val="header"/>
    <w:basedOn w:val="Normal"/>
    <w:link w:val="HeaderChar"/>
    <w:uiPriority w:val="99"/>
    <w:unhideWhenUsed/>
    <w:rsid w:val="00482E40"/>
    <w:pPr>
      <w:tabs>
        <w:tab w:val="center" w:pos="4320"/>
        <w:tab w:val="right" w:pos="8640"/>
      </w:tabs>
    </w:pPr>
  </w:style>
  <w:style w:type="character" w:customStyle="1" w:styleId="HeaderChar">
    <w:name w:val="Header Char"/>
    <w:basedOn w:val="DefaultParagraphFont"/>
    <w:link w:val="Header"/>
    <w:uiPriority w:val="99"/>
    <w:rsid w:val="00482E40"/>
    <w:rPr>
      <w:rFonts w:ascii="Times New Roman" w:eastAsia="Times New Roman" w:hAnsi="Times New Roman"/>
      <w:sz w:val="24"/>
      <w:szCs w:val="24"/>
    </w:rPr>
  </w:style>
  <w:style w:type="character" w:customStyle="1" w:styleId="TitleChar1">
    <w:name w:val="Title Char1"/>
    <w:link w:val="Title"/>
    <w:uiPriority w:val="99"/>
    <w:locked/>
    <w:rsid w:val="001446D3"/>
    <w:rPr>
      <w:rFonts w:ascii="Times New Roman" w:eastAsia="Times New Roman" w:hAnsi="Times New Roman"/>
      <w:b/>
      <w:bCs/>
      <w:sz w:val="28"/>
      <w:szCs w:val="24"/>
      <w:lang w:eastAsia="en-US"/>
    </w:rPr>
  </w:style>
  <w:style w:type="character" w:styleId="CommentReference">
    <w:name w:val="annotation reference"/>
    <w:basedOn w:val="DefaultParagraphFont"/>
    <w:uiPriority w:val="99"/>
    <w:semiHidden/>
    <w:unhideWhenUsed/>
    <w:rsid w:val="001446D3"/>
    <w:rPr>
      <w:sz w:val="16"/>
      <w:szCs w:val="16"/>
    </w:rPr>
  </w:style>
  <w:style w:type="paragraph" w:styleId="CommentText">
    <w:name w:val="annotation text"/>
    <w:basedOn w:val="Normal"/>
    <w:link w:val="CommentTextChar"/>
    <w:uiPriority w:val="99"/>
    <w:unhideWhenUsed/>
    <w:rsid w:val="001446D3"/>
    <w:rPr>
      <w:sz w:val="20"/>
      <w:szCs w:val="20"/>
    </w:rPr>
  </w:style>
  <w:style w:type="character" w:customStyle="1" w:styleId="CommentTextChar">
    <w:name w:val="Comment Text Char"/>
    <w:basedOn w:val="DefaultParagraphFont"/>
    <w:link w:val="CommentText"/>
    <w:uiPriority w:val="99"/>
    <w:rsid w:val="001446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446D3"/>
    <w:rPr>
      <w:b/>
      <w:bCs/>
    </w:rPr>
  </w:style>
  <w:style w:type="character" w:customStyle="1" w:styleId="CommentSubjectChar">
    <w:name w:val="Comment Subject Char"/>
    <w:basedOn w:val="CommentTextChar"/>
    <w:link w:val="CommentSubject"/>
    <w:uiPriority w:val="99"/>
    <w:semiHidden/>
    <w:rsid w:val="001446D3"/>
    <w:rPr>
      <w:rFonts w:ascii="Times New Roman" w:eastAsia="Times New Roman" w:hAnsi="Times New Roman"/>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9C4938"/>
    <w:rPr>
      <w:rFonts w:cs="Calibri"/>
      <w:sz w:val="22"/>
      <w:szCs w:val="22"/>
      <w:lang w:eastAsia="en-US"/>
    </w:rPr>
  </w:style>
  <w:style w:type="character" w:customStyle="1" w:styleId="normaltextrun">
    <w:name w:val="normaltextrun"/>
    <w:basedOn w:val="DefaultParagraphFont"/>
    <w:rsid w:val="00E352AA"/>
  </w:style>
  <w:style w:type="character" w:customStyle="1" w:styleId="eop">
    <w:name w:val="eop"/>
    <w:basedOn w:val="DefaultParagraphFont"/>
    <w:rsid w:val="00E352AA"/>
  </w:style>
  <w:style w:type="paragraph" w:customStyle="1" w:styleId="Text1">
    <w:name w:val="Text 1"/>
    <w:basedOn w:val="Normal"/>
    <w:rsid w:val="008F400F"/>
    <w:pPr>
      <w:suppressAutoHyphens w:val="0"/>
      <w:spacing w:after="240"/>
      <w:ind w:left="482"/>
      <w:jc w:val="both"/>
      <w:textAlignment w:val="auto"/>
    </w:pPr>
    <w:rPr>
      <w:snapToGrid w:val="0"/>
      <w:szCs w:val="20"/>
      <w:lang w:val="en-GB" w:eastAsia="en-US"/>
    </w:rPr>
  </w:style>
  <w:style w:type="character" w:customStyle="1" w:styleId="ui-provider">
    <w:name w:val="ui-provider"/>
    <w:basedOn w:val="DefaultParagraphFont"/>
    <w:rsid w:val="00E968B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200319"/>
    <w:pPr>
      <w:suppressAutoHyphens w:val="0"/>
      <w:spacing w:before="100" w:beforeAutospacing="1" w:after="100" w:afterAutospacing="1"/>
      <w:textAlignment w:val="auto"/>
    </w:pPr>
  </w:style>
  <w:style w:type="character" w:customStyle="1" w:styleId="tabchar">
    <w:name w:val="tabchar"/>
    <w:basedOn w:val="DefaultParagraphFont"/>
    <w:rsid w:val="00200319"/>
  </w:style>
  <w:style w:type="paragraph" w:styleId="Revision">
    <w:name w:val="Revision"/>
    <w:hidden/>
    <w:uiPriority w:val="99"/>
    <w:semiHidden/>
    <w:rsid w:val="00702590"/>
    <w:pPr>
      <w:suppressAutoHyphens w:val="0"/>
    </w:pPr>
    <w:rPr>
      <w:rFonts w:ascii="Times New Roman" w:eastAsia="Times New Roman" w:hAnsi="Times New Roman"/>
      <w:sz w:val="24"/>
      <w:szCs w:val="24"/>
    </w:rPr>
  </w:style>
  <w:style w:type="character" w:customStyle="1" w:styleId="word">
    <w:name w:val="word"/>
    <w:basedOn w:val="DefaultParagraphFont"/>
    <w:rsid w:val="008E659B"/>
  </w:style>
  <w:style w:type="character" w:customStyle="1" w:styleId="space">
    <w:name w:val="space"/>
    <w:basedOn w:val="DefaultParagraphFont"/>
    <w:rsid w:val="008E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97">
      <w:bodyDiv w:val="1"/>
      <w:marLeft w:val="0"/>
      <w:marRight w:val="0"/>
      <w:marTop w:val="0"/>
      <w:marBottom w:val="0"/>
      <w:divBdr>
        <w:top w:val="none" w:sz="0" w:space="0" w:color="auto"/>
        <w:left w:val="none" w:sz="0" w:space="0" w:color="auto"/>
        <w:bottom w:val="none" w:sz="0" w:space="0" w:color="auto"/>
        <w:right w:val="none" w:sz="0" w:space="0" w:color="auto"/>
      </w:divBdr>
    </w:div>
    <w:div w:id="39401783">
      <w:bodyDiv w:val="1"/>
      <w:marLeft w:val="0"/>
      <w:marRight w:val="0"/>
      <w:marTop w:val="0"/>
      <w:marBottom w:val="0"/>
      <w:divBdr>
        <w:top w:val="none" w:sz="0" w:space="0" w:color="auto"/>
        <w:left w:val="none" w:sz="0" w:space="0" w:color="auto"/>
        <w:bottom w:val="none" w:sz="0" w:space="0" w:color="auto"/>
        <w:right w:val="none" w:sz="0" w:space="0" w:color="auto"/>
      </w:divBdr>
    </w:div>
    <w:div w:id="85273736">
      <w:bodyDiv w:val="1"/>
      <w:marLeft w:val="0"/>
      <w:marRight w:val="0"/>
      <w:marTop w:val="0"/>
      <w:marBottom w:val="0"/>
      <w:divBdr>
        <w:top w:val="none" w:sz="0" w:space="0" w:color="auto"/>
        <w:left w:val="none" w:sz="0" w:space="0" w:color="auto"/>
        <w:bottom w:val="none" w:sz="0" w:space="0" w:color="auto"/>
        <w:right w:val="none" w:sz="0" w:space="0" w:color="auto"/>
      </w:divBdr>
    </w:div>
    <w:div w:id="100149113">
      <w:bodyDiv w:val="1"/>
      <w:marLeft w:val="0"/>
      <w:marRight w:val="0"/>
      <w:marTop w:val="0"/>
      <w:marBottom w:val="0"/>
      <w:divBdr>
        <w:top w:val="none" w:sz="0" w:space="0" w:color="auto"/>
        <w:left w:val="none" w:sz="0" w:space="0" w:color="auto"/>
        <w:bottom w:val="none" w:sz="0" w:space="0" w:color="auto"/>
        <w:right w:val="none" w:sz="0" w:space="0" w:color="auto"/>
      </w:divBdr>
      <w:divsChild>
        <w:div w:id="901671770">
          <w:marLeft w:val="0"/>
          <w:marRight w:val="0"/>
          <w:marTop w:val="0"/>
          <w:marBottom w:val="0"/>
          <w:divBdr>
            <w:top w:val="none" w:sz="0" w:space="0" w:color="auto"/>
            <w:left w:val="none" w:sz="0" w:space="0" w:color="auto"/>
            <w:bottom w:val="none" w:sz="0" w:space="0" w:color="auto"/>
            <w:right w:val="none" w:sz="0" w:space="0" w:color="auto"/>
          </w:divBdr>
        </w:div>
      </w:divsChild>
    </w:div>
    <w:div w:id="146938678">
      <w:bodyDiv w:val="1"/>
      <w:marLeft w:val="0"/>
      <w:marRight w:val="0"/>
      <w:marTop w:val="0"/>
      <w:marBottom w:val="0"/>
      <w:divBdr>
        <w:top w:val="none" w:sz="0" w:space="0" w:color="auto"/>
        <w:left w:val="none" w:sz="0" w:space="0" w:color="auto"/>
        <w:bottom w:val="none" w:sz="0" w:space="0" w:color="auto"/>
        <w:right w:val="none" w:sz="0" w:space="0" w:color="auto"/>
      </w:divBdr>
      <w:divsChild>
        <w:div w:id="1436250690">
          <w:marLeft w:val="0"/>
          <w:marRight w:val="0"/>
          <w:marTop w:val="0"/>
          <w:marBottom w:val="0"/>
          <w:divBdr>
            <w:top w:val="none" w:sz="0" w:space="0" w:color="auto"/>
            <w:left w:val="none" w:sz="0" w:space="0" w:color="auto"/>
            <w:bottom w:val="none" w:sz="0" w:space="0" w:color="auto"/>
            <w:right w:val="none" w:sz="0" w:space="0" w:color="auto"/>
          </w:divBdr>
        </w:div>
      </w:divsChild>
    </w:div>
    <w:div w:id="159006366">
      <w:bodyDiv w:val="1"/>
      <w:marLeft w:val="0"/>
      <w:marRight w:val="0"/>
      <w:marTop w:val="0"/>
      <w:marBottom w:val="0"/>
      <w:divBdr>
        <w:top w:val="none" w:sz="0" w:space="0" w:color="auto"/>
        <w:left w:val="none" w:sz="0" w:space="0" w:color="auto"/>
        <w:bottom w:val="none" w:sz="0" w:space="0" w:color="auto"/>
        <w:right w:val="none" w:sz="0" w:space="0" w:color="auto"/>
      </w:divBdr>
    </w:div>
    <w:div w:id="159583377">
      <w:bodyDiv w:val="1"/>
      <w:marLeft w:val="0"/>
      <w:marRight w:val="0"/>
      <w:marTop w:val="0"/>
      <w:marBottom w:val="0"/>
      <w:divBdr>
        <w:top w:val="none" w:sz="0" w:space="0" w:color="auto"/>
        <w:left w:val="none" w:sz="0" w:space="0" w:color="auto"/>
        <w:bottom w:val="none" w:sz="0" w:space="0" w:color="auto"/>
        <w:right w:val="none" w:sz="0" w:space="0" w:color="auto"/>
      </w:divBdr>
    </w:div>
    <w:div w:id="169565892">
      <w:bodyDiv w:val="1"/>
      <w:marLeft w:val="0"/>
      <w:marRight w:val="0"/>
      <w:marTop w:val="0"/>
      <w:marBottom w:val="0"/>
      <w:divBdr>
        <w:top w:val="none" w:sz="0" w:space="0" w:color="auto"/>
        <w:left w:val="none" w:sz="0" w:space="0" w:color="auto"/>
        <w:bottom w:val="none" w:sz="0" w:space="0" w:color="auto"/>
        <w:right w:val="none" w:sz="0" w:space="0" w:color="auto"/>
      </w:divBdr>
      <w:divsChild>
        <w:div w:id="1171331871">
          <w:marLeft w:val="0"/>
          <w:marRight w:val="0"/>
          <w:marTop w:val="0"/>
          <w:marBottom w:val="0"/>
          <w:divBdr>
            <w:top w:val="none" w:sz="0" w:space="0" w:color="auto"/>
            <w:left w:val="none" w:sz="0" w:space="0" w:color="auto"/>
            <w:bottom w:val="none" w:sz="0" w:space="0" w:color="auto"/>
            <w:right w:val="none" w:sz="0" w:space="0" w:color="auto"/>
          </w:divBdr>
        </w:div>
      </w:divsChild>
    </w:div>
    <w:div w:id="177817208">
      <w:bodyDiv w:val="1"/>
      <w:marLeft w:val="0"/>
      <w:marRight w:val="0"/>
      <w:marTop w:val="0"/>
      <w:marBottom w:val="0"/>
      <w:divBdr>
        <w:top w:val="none" w:sz="0" w:space="0" w:color="auto"/>
        <w:left w:val="none" w:sz="0" w:space="0" w:color="auto"/>
        <w:bottom w:val="none" w:sz="0" w:space="0" w:color="auto"/>
        <w:right w:val="none" w:sz="0" w:space="0" w:color="auto"/>
      </w:divBdr>
    </w:div>
    <w:div w:id="274412716">
      <w:bodyDiv w:val="1"/>
      <w:marLeft w:val="0"/>
      <w:marRight w:val="0"/>
      <w:marTop w:val="0"/>
      <w:marBottom w:val="0"/>
      <w:divBdr>
        <w:top w:val="none" w:sz="0" w:space="0" w:color="auto"/>
        <w:left w:val="none" w:sz="0" w:space="0" w:color="auto"/>
        <w:bottom w:val="none" w:sz="0" w:space="0" w:color="auto"/>
        <w:right w:val="none" w:sz="0" w:space="0" w:color="auto"/>
      </w:divBdr>
    </w:div>
    <w:div w:id="298802151">
      <w:bodyDiv w:val="1"/>
      <w:marLeft w:val="0"/>
      <w:marRight w:val="0"/>
      <w:marTop w:val="0"/>
      <w:marBottom w:val="0"/>
      <w:divBdr>
        <w:top w:val="none" w:sz="0" w:space="0" w:color="auto"/>
        <w:left w:val="none" w:sz="0" w:space="0" w:color="auto"/>
        <w:bottom w:val="none" w:sz="0" w:space="0" w:color="auto"/>
        <w:right w:val="none" w:sz="0" w:space="0" w:color="auto"/>
      </w:divBdr>
    </w:div>
    <w:div w:id="327253150">
      <w:bodyDiv w:val="1"/>
      <w:marLeft w:val="0"/>
      <w:marRight w:val="0"/>
      <w:marTop w:val="0"/>
      <w:marBottom w:val="0"/>
      <w:divBdr>
        <w:top w:val="none" w:sz="0" w:space="0" w:color="auto"/>
        <w:left w:val="none" w:sz="0" w:space="0" w:color="auto"/>
        <w:bottom w:val="none" w:sz="0" w:space="0" w:color="auto"/>
        <w:right w:val="none" w:sz="0" w:space="0" w:color="auto"/>
      </w:divBdr>
    </w:div>
    <w:div w:id="327902859">
      <w:bodyDiv w:val="1"/>
      <w:marLeft w:val="0"/>
      <w:marRight w:val="0"/>
      <w:marTop w:val="0"/>
      <w:marBottom w:val="0"/>
      <w:divBdr>
        <w:top w:val="none" w:sz="0" w:space="0" w:color="auto"/>
        <w:left w:val="none" w:sz="0" w:space="0" w:color="auto"/>
        <w:bottom w:val="none" w:sz="0" w:space="0" w:color="auto"/>
        <w:right w:val="none" w:sz="0" w:space="0" w:color="auto"/>
      </w:divBdr>
    </w:div>
    <w:div w:id="384137009">
      <w:bodyDiv w:val="1"/>
      <w:marLeft w:val="0"/>
      <w:marRight w:val="0"/>
      <w:marTop w:val="0"/>
      <w:marBottom w:val="0"/>
      <w:divBdr>
        <w:top w:val="none" w:sz="0" w:space="0" w:color="auto"/>
        <w:left w:val="none" w:sz="0" w:space="0" w:color="auto"/>
        <w:bottom w:val="none" w:sz="0" w:space="0" w:color="auto"/>
        <w:right w:val="none" w:sz="0" w:space="0" w:color="auto"/>
      </w:divBdr>
      <w:divsChild>
        <w:div w:id="843476413">
          <w:marLeft w:val="0"/>
          <w:marRight w:val="0"/>
          <w:marTop w:val="0"/>
          <w:marBottom w:val="0"/>
          <w:divBdr>
            <w:top w:val="none" w:sz="0" w:space="0" w:color="auto"/>
            <w:left w:val="none" w:sz="0" w:space="0" w:color="auto"/>
            <w:bottom w:val="none" w:sz="0" w:space="0" w:color="auto"/>
            <w:right w:val="none" w:sz="0" w:space="0" w:color="auto"/>
          </w:divBdr>
        </w:div>
      </w:divsChild>
    </w:div>
    <w:div w:id="430857739">
      <w:bodyDiv w:val="1"/>
      <w:marLeft w:val="0"/>
      <w:marRight w:val="0"/>
      <w:marTop w:val="0"/>
      <w:marBottom w:val="0"/>
      <w:divBdr>
        <w:top w:val="none" w:sz="0" w:space="0" w:color="auto"/>
        <w:left w:val="none" w:sz="0" w:space="0" w:color="auto"/>
        <w:bottom w:val="none" w:sz="0" w:space="0" w:color="auto"/>
        <w:right w:val="none" w:sz="0" w:space="0" w:color="auto"/>
      </w:divBdr>
    </w:div>
    <w:div w:id="434525310">
      <w:bodyDiv w:val="1"/>
      <w:marLeft w:val="0"/>
      <w:marRight w:val="0"/>
      <w:marTop w:val="0"/>
      <w:marBottom w:val="0"/>
      <w:divBdr>
        <w:top w:val="none" w:sz="0" w:space="0" w:color="auto"/>
        <w:left w:val="none" w:sz="0" w:space="0" w:color="auto"/>
        <w:bottom w:val="none" w:sz="0" w:space="0" w:color="auto"/>
        <w:right w:val="none" w:sz="0" w:space="0" w:color="auto"/>
      </w:divBdr>
      <w:divsChild>
        <w:div w:id="878276359">
          <w:marLeft w:val="0"/>
          <w:marRight w:val="0"/>
          <w:marTop w:val="0"/>
          <w:marBottom w:val="0"/>
          <w:divBdr>
            <w:top w:val="none" w:sz="0" w:space="0" w:color="auto"/>
            <w:left w:val="none" w:sz="0" w:space="0" w:color="auto"/>
            <w:bottom w:val="none" w:sz="0" w:space="0" w:color="auto"/>
            <w:right w:val="none" w:sz="0" w:space="0" w:color="auto"/>
          </w:divBdr>
        </w:div>
      </w:divsChild>
    </w:div>
    <w:div w:id="438108324">
      <w:bodyDiv w:val="1"/>
      <w:marLeft w:val="0"/>
      <w:marRight w:val="0"/>
      <w:marTop w:val="0"/>
      <w:marBottom w:val="0"/>
      <w:divBdr>
        <w:top w:val="none" w:sz="0" w:space="0" w:color="auto"/>
        <w:left w:val="none" w:sz="0" w:space="0" w:color="auto"/>
        <w:bottom w:val="none" w:sz="0" w:space="0" w:color="auto"/>
        <w:right w:val="none" w:sz="0" w:space="0" w:color="auto"/>
      </w:divBdr>
    </w:div>
    <w:div w:id="440338564">
      <w:bodyDiv w:val="1"/>
      <w:marLeft w:val="0"/>
      <w:marRight w:val="0"/>
      <w:marTop w:val="0"/>
      <w:marBottom w:val="0"/>
      <w:divBdr>
        <w:top w:val="none" w:sz="0" w:space="0" w:color="auto"/>
        <w:left w:val="none" w:sz="0" w:space="0" w:color="auto"/>
        <w:bottom w:val="none" w:sz="0" w:space="0" w:color="auto"/>
        <w:right w:val="none" w:sz="0" w:space="0" w:color="auto"/>
      </w:divBdr>
      <w:divsChild>
        <w:div w:id="2033451899">
          <w:marLeft w:val="0"/>
          <w:marRight w:val="0"/>
          <w:marTop w:val="0"/>
          <w:marBottom w:val="0"/>
          <w:divBdr>
            <w:top w:val="none" w:sz="0" w:space="0" w:color="auto"/>
            <w:left w:val="none" w:sz="0" w:space="0" w:color="auto"/>
            <w:bottom w:val="none" w:sz="0" w:space="0" w:color="auto"/>
            <w:right w:val="none" w:sz="0" w:space="0" w:color="auto"/>
          </w:divBdr>
        </w:div>
      </w:divsChild>
    </w:div>
    <w:div w:id="478158034">
      <w:bodyDiv w:val="1"/>
      <w:marLeft w:val="0"/>
      <w:marRight w:val="0"/>
      <w:marTop w:val="0"/>
      <w:marBottom w:val="0"/>
      <w:divBdr>
        <w:top w:val="none" w:sz="0" w:space="0" w:color="auto"/>
        <w:left w:val="none" w:sz="0" w:space="0" w:color="auto"/>
        <w:bottom w:val="none" w:sz="0" w:space="0" w:color="auto"/>
        <w:right w:val="none" w:sz="0" w:space="0" w:color="auto"/>
      </w:divBdr>
    </w:div>
    <w:div w:id="493104522">
      <w:bodyDiv w:val="1"/>
      <w:marLeft w:val="0"/>
      <w:marRight w:val="0"/>
      <w:marTop w:val="0"/>
      <w:marBottom w:val="0"/>
      <w:divBdr>
        <w:top w:val="none" w:sz="0" w:space="0" w:color="auto"/>
        <w:left w:val="none" w:sz="0" w:space="0" w:color="auto"/>
        <w:bottom w:val="none" w:sz="0" w:space="0" w:color="auto"/>
        <w:right w:val="none" w:sz="0" w:space="0" w:color="auto"/>
      </w:divBdr>
    </w:div>
    <w:div w:id="505025702">
      <w:bodyDiv w:val="1"/>
      <w:marLeft w:val="0"/>
      <w:marRight w:val="0"/>
      <w:marTop w:val="0"/>
      <w:marBottom w:val="0"/>
      <w:divBdr>
        <w:top w:val="none" w:sz="0" w:space="0" w:color="auto"/>
        <w:left w:val="none" w:sz="0" w:space="0" w:color="auto"/>
        <w:bottom w:val="none" w:sz="0" w:space="0" w:color="auto"/>
        <w:right w:val="none" w:sz="0" w:space="0" w:color="auto"/>
      </w:divBdr>
    </w:div>
    <w:div w:id="671951314">
      <w:bodyDiv w:val="1"/>
      <w:marLeft w:val="0"/>
      <w:marRight w:val="0"/>
      <w:marTop w:val="0"/>
      <w:marBottom w:val="0"/>
      <w:divBdr>
        <w:top w:val="none" w:sz="0" w:space="0" w:color="auto"/>
        <w:left w:val="none" w:sz="0" w:space="0" w:color="auto"/>
        <w:bottom w:val="none" w:sz="0" w:space="0" w:color="auto"/>
        <w:right w:val="none" w:sz="0" w:space="0" w:color="auto"/>
      </w:divBdr>
      <w:divsChild>
        <w:div w:id="523909278">
          <w:marLeft w:val="0"/>
          <w:marRight w:val="0"/>
          <w:marTop w:val="0"/>
          <w:marBottom w:val="0"/>
          <w:divBdr>
            <w:top w:val="none" w:sz="0" w:space="0" w:color="auto"/>
            <w:left w:val="none" w:sz="0" w:space="0" w:color="auto"/>
            <w:bottom w:val="none" w:sz="0" w:space="0" w:color="auto"/>
            <w:right w:val="none" w:sz="0" w:space="0" w:color="auto"/>
          </w:divBdr>
        </w:div>
      </w:divsChild>
    </w:div>
    <w:div w:id="687492005">
      <w:bodyDiv w:val="1"/>
      <w:marLeft w:val="0"/>
      <w:marRight w:val="0"/>
      <w:marTop w:val="0"/>
      <w:marBottom w:val="0"/>
      <w:divBdr>
        <w:top w:val="none" w:sz="0" w:space="0" w:color="auto"/>
        <w:left w:val="none" w:sz="0" w:space="0" w:color="auto"/>
        <w:bottom w:val="none" w:sz="0" w:space="0" w:color="auto"/>
        <w:right w:val="none" w:sz="0" w:space="0" w:color="auto"/>
      </w:divBdr>
    </w:div>
    <w:div w:id="689643723">
      <w:bodyDiv w:val="1"/>
      <w:marLeft w:val="0"/>
      <w:marRight w:val="0"/>
      <w:marTop w:val="0"/>
      <w:marBottom w:val="0"/>
      <w:divBdr>
        <w:top w:val="none" w:sz="0" w:space="0" w:color="auto"/>
        <w:left w:val="none" w:sz="0" w:space="0" w:color="auto"/>
        <w:bottom w:val="none" w:sz="0" w:space="0" w:color="auto"/>
        <w:right w:val="none" w:sz="0" w:space="0" w:color="auto"/>
      </w:divBdr>
    </w:div>
    <w:div w:id="816797555">
      <w:bodyDiv w:val="1"/>
      <w:marLeft w:val="0"/>
      <w:marRight w:val="0"/>
      <w:marTop w:val="0"/>
      <w:marBottom w:val="0"/>
      <w:divBdr>
        <w:top w:val="none" w:sz="0" w:space="0" w:color="auto"/>
        <w:left w:val="none" w:sz="0" w:space="0" w:color="auto"/>
        <w:bottom w:val="none" w:sz="0" w:space="0" w:color="auto"/>
        <w:right w:val="none" w:sz="0" w:space="0" w:color="auto"/>
      </w:divBdr>
    </w:div>
    <w:div w:id="837426512">
      <w:bodyDiv w:val="1"/>
      <w:marLeft w:val="0"/>
      <w:marRight w:val="0"/>
      <w:marTop w:val="0"/>
      <w:marBottom w:val="0"/>
      <w:divBdr>
        <w:top w:val="none" w:sz="0" w:space="0" w:color="auto"/>
        <w:left w:val="none" w:sz="0" w:space="0" w:color="auto"/>
        <w:bottom w:val="none" w:sz="0" w:space="0" w:color="auto"/>
        <w:right w:val="none" w:sz="0" w:space="0" w:color="auto"/>
      </w:divBdr>
    </w:div>
    <w:div w:id="858353648">
      <w:bodyDiv w:val="1"/>
      <w:marLeft w:val="0"/>
      <w:marRight w:val="0"/>
      <w:marTop w:val="0"/>
      <w:marBottom w:val="0"/>
      <w:divBdr>
        <w:top w:val="none" w:sz="0" w:space="0" w:color="auto"/>
        <w:left w:val="none" w:sz="0" w:space="0" w:color="auto"/>
        <w:bottom w:val="none" w:sz="0" w:space="0" w:color="auto"/>
        <w:right w:val="none" w:sz="0" w:space="0" w:color="auto"/>
      </w:divBdr>
    </w:div>
    <w:div w:id="868907678">
      <w:bodyDiv w:val="1"/>
      <w:marLeft w:val="0"/>
      <w:marRight w:val="0"/>
      <w:marTop w:val="0"/>
      <w:marBottom w:val="0"/>
      <w:divBdr>
        <w:top w:val="none" w:sz="0" w:space="0" w:color="auto"/>
        <w:left w:val="none" w:sz="0" w:space="0" w:color="auto"/>
        <w:bottom w:val="none" w:sz="0" w:space="0" w:color="auto"/>
        <w:right w:val="none" w:sz="0" w:space="0" w:color="auto"/>
      </w:divBdr>
      <w:divsChild>
        <w:div w:id="68776619">
          <w:marLeft w:val="0"/>
          <w:marRight w:val="0"/>
          <w:marTop w:val="0"/>
          <w:marBottom w:val="0"/>
          <w:divBdr>
            <w:top w:val="none" w:sz="0" w:space="0" w:color="auto"/>
            <w:left w:val="none" w:sz="0" w:space="0" w:color="auto"/>
            <w:bottom w:val="none" w:sz="0" w:space="0" w:color="auto"/>
            <w:right w:val="none" w:sz="0" w:space="0" w:color="auto"/>
          </w:divBdr>
        </w:div>
        <w:div w:id="168495385">
          <w:marLeft w:val="0"/>
          <w:marRight w:val="0"/>
          <w:marTop w:val="0"/>
          <w:marBottom w:val="0"/>
          <w:divBdr>
            <w:top w:val="none" w:sz="0" w:space="0" w:color="auto"/>
            <w:left w:val="none" w:sz="0" w:space="0" w:color="auto"/>
            <w:bottom w:val="none" w:sz="0" w:space="0" w:color="auto"/>
            <w:right w:val="none" w:sz="0" w:space="0" w:color="auto"/>
          </w:divBdr>
        </w:div>
        <w:div w:id="265846709">
          <w:marLeft w:val="0"/>
          <w:marRight w:val="0"/>
          <w:marTop w:val="0"/>
          <w:marBottom w:val="0"/>
          <w:divBdr>
            <w:top w:val="none" w:sz="0" w:space="0" w:color="auto"/>
            <w:left w:val="none" w:sz="0" w:space="0" w:color="auto"/>
            <w:bottom w:val="none" w:sz="0" w:space="0" w:color="auto"/>
            <w:right w:val="none" w:sz="0" w:space="0" w:color="auto"/>
          </w:divBdr>
        </w:div>
        <w:div w:id="423308348">
          <w:marLeft w:val="0"/>
          <w:marRight w:val="0"/>
          <w:marTop w:val="0"/>
          <w:marBottom w:val="0"/>
          <w:divBdr>
            <w:top w:val="none" w:sz="0" w:space="0" w:color="auto"/>
            <w:left w:val="none" w:sz="0" w:space="0" w:color="auto"/>
            <w:bottom w:val="none" w:sz="0" w:space="0" w:color="auto"/>
            <w:right w:val="none" w:sz="0" w:space="0" w:color="auto"/>
          </w:divBdr>
        </w:div>
        <w:div w:id="888765517">
          <w:marLeft w:val="0"/>
          <w:marRight w:val="0"/>
          <w:marTop w:val="0"/>
          <w:marBottom w:val="0"/>
          <w:divBdr>
            <w:top w:val="none" w:sz="0" w:space="0" w:color="auto"/>
            <w:left w:val="none" w:sz="0" w:space="0" w:color="auto"/>
            <w:bottom w:val="none" w:sz="0" w:space="0" w:color="auto"/>
            <w:right w:val="none" w:sz="0" w:space="0" w:color="auto"/>
          </w:divBdr>
        </w:div>
        <w:div w:id="1754668381">
          <w:marLeft w:val="0"/>
          <w:marRight w:val="0"/>
          <w:marTop w:val="0"/>
          <w:marBottom w:val="0"/>
          <w:divBdr>
            <w:top w:val="none" w:sz="0" w:space="0" w:color="auto"/>
            <w:left w:val="none" w:sz="0" w:space="0" w:color="auto"/>
            <w:bottom w:val="none" w:sz="0" w:space="0" w:color="auto"/>
            <w:right w:val="none" w:sz="0" w:space="0" w:color="auto"/>
          </w:divBdr>
        </w:div>
        <w:div w:id="1809204406">
          <w:marLeft w:val="0"/>
          <w:marRight w:val="0"/>
          <w:marTop w:val="0"/>
          <w:marBottom w:val="0"/>
          <w:divBdr>
            <w:top w:val="none" w:sz="0" w:space="0" w:color="auto"/>
            <w:left w:val="none" w:sz="0" w:space="0" w:color="auto"/>
            <w:bottom w:val="none" w:sz="0" w:space="0" w:color="auto"/>
            <w:right w:val="none" w:sz="0" w:space="0" w:color="auto"/>
          </w:divBdr>
        </w:div>
      </w:divsChild>
    </w:div>
    <w:div w:id="901795463">
      <w:bodyDiv w:val="1"/>
      <w:marLeft w:val="0"/>
      <w:marRight w:val="0"/>
      <w:marTop w:val="0"/>
      <w:marBottom w:val="0"/>
      <w:divBdr>
        <w:top w:val="none" w:sz="0" w:space="0" w:color="auto"/>
        <w:left w:val="none" w:sz="0" w:space="0" w:color="auto"/>
        <w:bottom w:val="none" w:sz="0" w:space="0" w:color="auto"/>
        <w:right w:val="none" w:sz="0" w:space="0" w:color="auto"/>
      </w:divBdr>
      <w:divsChild>
        <w:div w:id="250433810">
          <w:marLeft w:val="0"/>
          <w:marRight w:val="0"/>
          <w:marTop w:val="0"/>
          <w:marBottom w:val="0"/>
          <w:divBdr>
            <w:top w:val="none" w:sz="0" w:space="0" w:color="auto"/>
            <w:left w:val="none" w:sz="0" w:space="0" w:color="auto"/>
            <w:bottom w:val="none" w:sz="0" w:space="0" w:color="auto"/>
            <w:right w:val="none" w:sz="0" w:space="0" w:color="auto"/>
          </w:divBdr>
        </w:div>
      </w:divsChild>
    </w:div>
    <w:div w:id="906181800">
      <w:bodyDiv w:val="1"/>
      <w:marLeft w:val="0"/>
      <w:marRight w:val="0"/>
      <w:marTop w:val="0"/>
      <w:marBottom w:val="0"/>
      <w:divBdr>
        <w:top w:val="none" w:sz="0" w:space="0" w:color="auto"/>
        <w:left w:val="none" w:sz="0" w:space="0" w:color="auto"/>
        <w:bottom w:val="none" w:sz="0" w:space="0" w:color="auto"/>
        <w:right w:val="none" w:sz="0" w:space="0" w:color="auto"/>
      </w:divBdr>
    </w:div>
    <w:div w:id="957688297">
      <w:bodyDiv w:val="1"/>
      <w:marLeft w:val="0"/>
      <w:marRight w:val="0"/>
      <w:marTop w:val="0"/>
      <w:marBottom w:val="0"/>
      <w:divBdr>
        <w:top w:val="none" w:sz="0" w:space="0" w:color="auto"/>
        <w:left w:val="none" w:sz="0" w:space="0" w:color="auto"/>
        <w:bottom w:val="none" w:sz="0" w:space="0" w:color="auto"/>
        <w:right w:val="none" w:sz="0" w:space="0" w:color="auto"/>
      </w:divBdr>
    </w:div>
    <w:div w:id="964968624">
      <w:bodyDiv w:val="1"/>
      <w:marLeft w:val="0"/>
      <w:marRight w:val="0"/>
      <w:marTop w:val="0"/>
      <w:marBottom w:val="0"/>
      <w:divBdr>
        <w:top w:val="none" w:sz="0" w:space="0" w:color="auto"/>
        <w:left w:val="none" w:sz="0" w:space="0" w:color="auto"/>
        <w:bottom w:val="none" w:sz="0" w:space="0" w:color="auto"/>
        <w:right w:val="none" w:sz="0" w:space="0" w:color="auto"/>
      </w:divBdr>
    </w:div>
    <w:div w:id="982273893">
      <w:bodyDiv w:val="1"/>
      <w:marLeft w:val="0"/>
      <w:marRight w:val="0"/>
      <w:marTop w:val="0"/>
      <w:marBottom w:val="0"/>
      <w:divBdr>
        <w:top w:val="none" w:sz="0" w:space="0" w:color="auto"/>
        <w:left w:val="none" w:sz="0" w:space="0" w:color="auto"/>
        <w:bottom w:val="none" w:sz="0" w:space="0" w:color="auto"/>
        <w:right w:val="none" w:sz="0" w:space="0" w:color="auto"/>
      </w:divBdr>
    </w:div>
    <w:div w:id="1121221229">
      <w:bodyDiv w:val="1"/>
      <w:marLeft w:val="0"/>
      <w:marRight w:val="0"/>
      <w:marTop w:val="0"/>
      <w:marBottom w:val="0"/>
      <w:divBdr>
        <w:top w:val="none" w:sz="0" w:space="0" w:color="auto"/>
        <w:left w:val="none" w:sz="0" w:space="0" w:color="auto"/>
        <w:bottom w:val="none" w:sz="0" w:space="0" w:color="auto"/>
        <w:right w:val="none" w:sz="0" w:space="0" w:color="auto"/>
      </w:divBdr>
      <w:divsChild>
        <w:div w:id="311182596">
          <w:marLeft w:val="0"/>
          <w:marRight w:val="0"/>
          <w:marTop w:val="0"/>
          <w:marBottom w:val="0"/>
          <w:divBdr>
            <w:top w:val="none" w:sz="0" w:space="0" w:color="auto"/>
            <w:left w:val="none" w:sz="0" w:space="0" w:color="auto"/>
            <w:bottom w:val="none" w:sz="0" w:space="0" w:color="auto"/>
            <w:right w:val="none" w:sz="0" w:space="0" w:color="auto"/>
          </w:divBdr>
        </w:div>
      </w:divsChild>
    </w:div>
    <w:div w:id="1156799339">
      <w:bodyDiv w:val="1"/>
      <w:marLeft w:val="0"/>
      <w:marRight w:val="0"/>
      <w:marTop w:val="0"/>
      <w:marBottom w:val="0"/>
      <w:divBdr>
        <w:top w:val="none" w:sz="0" w:space="0" w:color="auto"/>
        <w:left w:val="none" w:sz="0" w:space="0" w:color="auto"/>
        <w:bottom w:val="none" w:sz="0" w:space="0" w:color="auto"/>
        <w:right w:val="none" w:sz="0" w:space="0" w:color="auto"/>
      </w:divBdr>
    </w:div>
    <w:div w:id="1177578936">
      <w:bodyDiv w:val="1"/>
      <w:marLeft w:val="0"/>
      <w:marRight w:val="0"/>
      <w:marTop w:val="0"/>
      <w:marBottom w:val="0"/>
      <w:divBdr>
        <w:top w:val="none" w:sz="0" w:space="0" w:color="auto"/>
        <w:left w:val="none" w:sz="0" w:space="0" w:color="auto"/>
        <w:bottom w:val="none" w:sz="0" w:space="0" w:color="auto"/>
        <w:right w:val="none" w:sz="0" w:space="0" w:color="auto"/>
      </w:divBdr>
      <w:divsChild>
        <w:div w:id="1726756052">
          <w:marLeft w:val="0"/>
          <w:marRight w:val="0"/>
          <w:marTop w:val="0"/>
          <w:marBottom w:val="0"/>
          <w:divBdr>
            <w:top w:val="none" w:sz="0" w:space="0" w:color="auto"/>
            <w:left w:val="none" w:sz="0" w:space="0" w:color="auto"/>
            <w:bottom w:val="none" w:sz="0" w:space="0" w:color="auto"/>
            <w:right w:val="none" w:sz="0" w:space="0" w:color="auto"/>
          </w:divBdr>
        </w:div>
      </w:divsChild>
    </w:div>
    <w:div w:id="1181166589">
      <w:bodyDiv w:val="1"/>
      <w:marLeft w:val="0"/>
      <w:marRight w:val="0"/>
      <w:marTop w:val="0"/>
      <w:marBottom w:val="0"/>
      <w:divBdr>
        <w:top w:val="none" w:sz="0" w:space="0" w:color="auto"/>
        <w:left w:val="none" w:sz="0" w:space="0" w:color="auto"/>
        <w:bottom w:val="none" w:sz="0" w:space="0" w:color="auto"/>
        <w:right w:val="none" w:sz="0" w:space="0" w:color="auto"/>
      </w:divBdr>
      <w:divsChild>
        <w:div w:id="2096660294">
          <w:marLeft w:val="0"/>
          <w:marRight w:val="0"/>
          <w:marTop w:val="0"/>
          <w:marBottom w:val="0"/>
          <w:divBdr>
            <w:top w:val="none" w:sz="0" w:space="0" w:color="auto"/>
            <w:left w:val="none" w:sz="0" w:space="0" w:color="auto"/>
            <w:bottom w:val="none" w:sz="0" w:space="0" w:color="auto"/>
            <w:right w:val="none" w:sz="0" w:space="0" w:color="auto"/>
          </w:divBdr>
        </w:div>
      </w:divsChild>
    </w:div>
    <w:div w:id="1227960324">
      <w:bodyDiv w:val="1"/>
      <w:marLeft w:val="0"/>
      <w:marRight w:val="0"/>
      <w:marTop w:val="0"/>
      <w:marBottom w:val="0"/>
      <w:divBdr>
        <w:top w:val="none" w:sz="0" w:space="0" w:color="auto"/>
        <w:left w:val="none" w:sz="0" w:space="0" w:color="auto"/>
        <w:bottom w:val="none" w:sz="0" w:space="0" w:color="auto"/>
        <w:right w:val="none" w:sz="0" w:space="0" w:color="auto"/>
      </w:divBdr>
      <w:divsChild>
        <w:div w:id="1590506134">
          <w:marLeft w:val="0"/>
          <w:marRight w:val="0"/>
          <w:marTop w:val="0"/>
          <w:marBottom w:val="0"/>
          <w:divBdr>
            <w:top w:val="none" w:sz="0" w:space="0" w:color="auto"/>
            <w:left w:val="none" w:sz="0" w:space="0" w:color="auto"/>
            <w:bottom w:val="none" w:sz="0" w:space="0" w:color="auto"/>
            <w:right w:val="none" w:sz="0" w:space="0" w:color="auto"/>
          </w:divBdr>
        </w:div>
      </w:divsChild>
    </w:div>
    <w:div w:id="1257443696">
      <w:bodyDiv w:val="1"/>
      <w:marLeft w:val="0"/>
      <w:marRight w:val="0"/>
      <w:marTop w:val="0"/>
      <w:marBottom w:val="0"/>
      <w:divBdr>
        <w:top w:val="none" w:sz="0" w:space="0" w:color="auto"/>
        <w:left w:val="none" w:sz="0" w:space="0" w:color="auto"/>
        <w:bottom w:val="none" w:sz="0" w:space="0" w:color="auto"/>
        <w:right w:val="none" w:sz="0" w:space="0" w:color="auto"/>
      </w:divBdr>
      <w:divsChild>
        <w:div w:id="229312988">
          <w:marLeft w:val="0"/>
          <w:marRight w:val="0"/>
          <w:marTop w:val="0"/>
          <w:marBottom w:val="0"/>
          <w:divBdr>
            <w:top w:val="none" w:sz="0" w:space="0" w:color="auto"/>
            <w:left w:val="none" w:sz="0" w:space="0" w:color="auto"/>
            <w:bottom w:val="none" w:sz="0" w:space="0" w:color="auto"/>
            <w:right w:val="none" w:sz="0" w:space="0" w:color="auto"/>
          </w:divBdr>
        </w:div>
      </w:divsChild>
    </w:div>
    <w:div w:id="1304039549">
      <w:bodyDiv w:val="1"/>
      <w:marLeft w:val="0"/>
      <w:marRight w:val="0"/>
      <w:marTop w:val="0"/>
      <w:marBottom w:val="0"/>
      <w:divBdr>
        <w:top w:val="none" w:sz="0" w:space="0" w:color="auto"/>
        <w:left w:val="none" w:sz="0" w:space="0" w:color="auto"/>
        <w:bottom w:val="none" w:sz="0" w:space="0" w:color="auto"/>
        <w:right w:val="none" w:sz="0" w:space="0" w:color="auto"/>
      </w:divBdr>
    </w:div>
    <w:div w:id="1343433119">
      <w:bodyDiv w:val="1"/>
      <w:marLeft w:val="0"/>
      <w:marRight w:val="0"/>
      <w:marTop w:val="0"/>
      <w:marBottom w:val="0"/>
      <w:divBdr>
        <w:top w:val="none" w:sz="0" w:space="0" w:color="auto"/>
        <w:left w:val="none" w:sz="0" w:space="0" w:color="auto"/>
        <w:bottom w:val="none" w:sz="0" w:space="0" w:color="auto"/>
        <w:right w:val="none" w:sz="0" w:space="0" w:color="auto"/>
      </w:divBdr>
    </w:div>
    <w:div w:id="1400321073">
      <w:bodyDiv w:val="1"/>
      <w:marLeft w:val="0"/>
      <w:marRight w:val="0"/>
      <w:marTop w:val="0"/>
      <w:marBottom w:val="0"/>
      <w:divBdr>
        <w:top w:val="none" w:sz="0" w:space="0" w:color="auto"/>
        <w:left w:val="none" w:sz="0" w:space="0" w:color="auto"/>
        <w:bottom w:val="none" w:sz="0" w:space="0" w:color="auto"/>
        <w:right w:val="none" w:sz="0" w:space="0" w:color="auto"/>
      </w:divBdr>
    </w:div>
    <w:div w:id="1412703931">
      <w:bodyDiv w:val="1"/>
      <w:marLeft w:val="0"/>
      <w:marRight w:val="0"/>
      <w:marTop w:val="0"/>
      <w:marBottom w:val="0"/>
      <w:divBdr>
        <w:top w:val="none" w:sz="0" w:space="0" w:color="auto"/>
        <w:left w:val="none" w:sz="0" w:space="0" w:color="auto"/>
        <w:bottom w:val="none" w:sz="0" w:space="0" w:color="auto"/>
        <w:right w:val="none" w:sz="0" w:space="0" w:color="auto"/>
      </w:divBdr>
    </w:div>
    <w:div w:id="1449468813">
      <w:bodyDiv w:val="1"/>
      <w:marLeft w:val="0"/>
      <w:marRight w:val="0"/>
      <w:marTop w:val="0"/>
      <w:marBottom w:val="0"/>
      <w:divBdr>
        <w:top w:val="none" w:sz="0" w:space="0" w:color="auto"/>
        <w:left w:val="none" w:sz="0" w:space="0" w:color="auto"/>
        <w:bottom w:val="none" w:sz="0" w:space="0" w:color="auto"/>
        <w:right w:val="none" w:sz="0" w:space="0" w:color="auto"/>
      </w:divBdr>
    </w:div>
    <w:div w:id="1458836634">
      <w:bodyDiv w:val="1"/>
      <w:marLeft w:val="0"/>
      <w:marRight w:val="0"/>
      <w:marTop w:val="0"/>
      <w:marBottom w:val="0"/>
      <w:divBdr>
        <w:top w:val="none" w:sz="0" w:space="0" w:color="auto"/>
        <w:left w:val="none" w:sz="0" w:space="0" w:color="auto"/>
        <w:bottom w:val="none" w:sz="0" w:space="0" w:color="auto"/>
        <w:right w:val="none" w:sz="0" w:space="0" w:color="auto"/>
      </w:divBdr>
    </w:div>
    <w:div w:id="1474759887">
      <w:bodyDiv w:val="1"/>
      <w:marLeft w:val="0"/>
      <w:marRight w:val="0"/>
      <w:marTop w:val="0"/>
      <w:marBottom w:val="0"/>
      <w:divBdr>
        <w:top w:val="none" w:sz="0" w:space="0" w:color="auto"/>
        <w:left w:val="none" w:sz="0" w:space="0" w:color="auto"/>
        <w:bottom w:val="none" w:sz="0" w:space="0" w:color="auto"/>
        <w:right w:val="none" w:sz="0" w:space="0" w:color="auto"/>
      </w:divBdr>
    </w:div>
    <w:div w:id="1508255821">
      <w:bodyDiv w:val="1"/>
      <w:marLeft w:val="0"/>
      <w:marRight w:val="0"/>
      <w:marTop w:val="0"/>
      <w:marBottom w:val="0"/>
      <w:divBdr>
        <w:top w:val="none" w:sz="0" w:space="0" w:color="auto"/>
        <w:left w:val="none" w:sz="0" w:space="0" w:color="auto"/>
        <w:bottom w:val="none" w:sz="0" w:space="0" w:color="auto"/>
        <w:right w:val="none" w:sz="0" w:space="0" w:color="auto"/>
      </w:divBdr>
      <w:divsChild>
        <w:div w:id="161362943">
          <w:marLeft w:val="0"/>
          <w:marRight w:val="0"/>
          <w:marTop w:val="0"/>
          <w:marBottom w:val="0"/>
          <w:divBdr>
            <w:top w:val="none" w:sz="0" w:space="0" w:color="auto"/>
            <w:left w:val="none" w:sz="0" w:space="0" w:color="auto"/>
            <w:bottom w:val="none" w:sz="0" w:space="0" w:color="auto"/>
            <w:right w:val="none" w:sz="0" w:space="0" w:color="auto"/>
          </w:divBdr>
          <w:divsChild>
            <w:div w:id="286620645">
              <w:marLeft w:val="0"/>
              <w:marRight w:val="0"/>
              <w:marTop w:val="0"/>
              <w:marBottom w:val="0"/>
              <w:divBdr>
                <w:top w:val="none" w:sz="0" w:space="0" w:color="auto"/>
                <w:left w:val="none" w:sz="0" w:space="0" w:color="auto"/>
                <w:bottom w:val="none" w:sz="0" w:space="0" w:color="auto"/>
                <w:right w:val="none" w:sz="0" w:space="0" w:color="auto"/>
              </w:divBdr>
              <w:divsChild>
                <w:div w:id="318197823">
                  <w:marLeft w:val="0"/>
                  <w:marRight w:val="0"/>
                  <w:marTop w:val="0"/>
                  <w:marBottom w:val="0"/>
                  <w:divBdr>
                    <w:top w:val="none" w:sz="0" w:space="0" w:color="auto"/>
                    <w:left w:val="none" w:sz="0" w:space="0" w:color="auto"/>
                    <w:bottom w:val="none" w:sz="0" w:space="0" w:color="auto"/>
                    <w:right w:val="none" w:sz="0" w:space="0" w:color="auto"/>
                  </w:divBdr>
                </w:div>
                <w:div w:id="1267814556">
                  <w:marLeft w:val="0"/>
                  <w:marRight w:val="0"/>
                  <w:marTop w:val="0"/>
                  <w:marBottom w:val="0"/>
                  <w:divBdr>
                    <w:top w:val="none" w:sz="0" w:space="0" w:color="auto"/>
                    <w:left w:val="none" w:sz="0" w:space="0" w:color="auto"/>
                    <w:bottom w:val="none" w:sz="0" w:space="0" w:color="auto"/>
                    <w:right w:val="none" w:sz="0" w:space="0" w:color="auto"/>
                  </w:divBdr>
                  <w:divsChild>
                    <w:div w:id="528101404">
                      <w:marLeft w:val="0"/>
                      <w:marRight w:val="0"/>
                      <w:marTop w:val="0"/>
                      <w:marBottom w:val="0"/>
                      <w:divBdr>
                        <w:top w:val="none" w:sz="0" w:space="0" w:color="auto"/>
                        <w:left w:val="none" w:sz="0" w:space="0" w:color="auto"/>
                        <w:bottom w:val="none" w:sz="0" w:space="0" w:color="auto"/>
                        <w:right w:val="none" w:sz="0" w:space="0" w:color="auto"/>
                      </w:divBdr>
                      <w:divsChild>
                        <w:div w:id="689917745">
                          <w:marLeft w:val="0"/>
                          <w:marRight w:val="0"/>
                          <w:marTop w:val="0"/>
                          <w:marBottom w:val="0"/>
                          <w:divBdr>
                            <w:top w:val="none" w:sz="0" w:space="0" w:color="auto"/>
                            <w:left w:val="none" w:sz="0" w:space="0" w:color="auto"/>
                            <w:bottom w:val="none" w:sz="0" w:space="0" w:color="auto"/>
                            <w:right w:val="none" w:sz="0" w:space="0" w:color="auto"/>
                          </w:divBdr>
                          <w:divsChild>
                            <w:div w:id="1511336470">
                              <w:marLeft w:val="0"/>
                              <w:marRight w:val="0"/>
                              <w:marTop w:val="0"/>
                              <w:marBottom w:val="0"/>
                              <w:divBdr>
                                <w:top w:val="none" w:sz="0" w:space="0" w:color="auto"/>
                                <w:left w:val="none" w:sz="0" w:space="0" w:color="auto"/>
                                <w:bottom w:val="none" w:sz="0" w:space="0" w:color="auto"/>
                                <w:right w:val="none" w:sz="0" w:space="0" w:color="auto"/>
                              </w:divBdr>
                              <w:divsChild>
                                <w:div w:id="676152270">
                                  <w:marLeft w:val="0"/>
                                  <w:marRight w:val="0"/>
                                  <w:marTop w:val="0"/>
                                  <w:marBottom w:val="0"/>
                                  <w:divBdr>
                                    <w:top w:val="none" w:sz="0" w:space="0" w:color="auto"/>
                                    <w:left w:val="none" w:sz="0" w:space="0" w:color="auto"/>
                                    <w:bottom w:val="none" w:sz="0" w:space="0" w:color="auto"/>
                                    <w:right w:val="none" w:sz="0" w:space="0" w:color="auto"/>
                                  </w:divBdr>
                                  <w:divsChild>
                                    <w:div w:id="2116779738">
                                      <w:marLeft w:val="0"/>
                                      <w:marRight w:val="0"/>
                                      <w:marTop w:val="0"/>
                                      <w:marBottom w:val="0"/>
                                      <w:divBdr>
                                        <w:top w:val="none" w:sz="0" w:space="0" w:color="auto"/>
                                        <w:left w:val="none" w:sz="0" w:space="0" w:color="auto"/>
                                        <w:bottom w:val="none" w:sz="0" w:space="0" w:color="auto"/>
                                        <w:right w:val="none" w:sz="0" w:space="0" w:color="auto"/>
                                      </w:divBdr>
                                      <w:divsChild>
                                        <w:div w:id="220674562">
                                          <w:marLeft w:val="0"/>
                                          <w:marRight w:val="0"/>
                                          <w:marTop w:val="0"/>
                                          <w:marBottom w:val="0"/>
                                          <w:divBdr>
                                            <w:top w:val="none" w:sz="0" w:space="0" w:color="auto"/>
                                            <w:left w:val="none" w:sz="0" w:space="0" w:color="auto"/>
                                            <w:bottom w:val="none" w:sz="0" w:space="0" w:color="auto"/>
                                            <w:right w:val="none" w:sz="0" w:space="0" w:color="auto"/>
                                          </w:divBdr>
                                        </w:div>
                                        <w:div w:id="1185558911">
                                          <w:marLeft w:val="0"/>
                                          <w:marRight w:val="0"/>
                                          <w:marTop w:val="0"/>
                                          <w:marBottom w:val="0"/>
                                          <w:divBdr>
                                            <w:top w:val="none" w:sz="0" w:space="0" w:color="auto"/>
                                            <w:left w:val="none" w:sz="0" w:space="0" w:color="auto"/>
                                            <w:bottom w:val="none" w:sz="0" w:space="0" w:color="auto"/>
                                            <w:right w:val="none" w:sz="0" w:space="0" w:color="auto"/>
                                          </w:divBdr>
                                        </w:div>
                                        <w:div w:id="19527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9767">
      <w:bodyDiv w:val="1"/>
      <w:marLeft w:val="0"/>
      <w:marRight w:val="0"/>
      <w:marTop w:val="0"/>
      <w:marBottom w:val="0"/>
      <w:divBdr>
        <w:top w:val="none" w:sz="0" w:space="0" w:color="auto"/>
        <w:left w:val="none" w:sz="0" w:space="0" w:color="auto"/>
        <w:bottom w:val="none" w:sz="0" w:space="0" w:color="auto"/>
        <w:right w:val="none" w:sz="0" w:space="0" w:color="auto"/>
      </w:divBdr>
    </w:div>
    <w:div w:id="1574660357">
      <w:bodyDiv w:val="1"/>
      <w:marLeft w:val="0"/>
      <w:marRight w:val="0"/>
      <w:marTop w:val="0"/>
      <w:marBottom w:val="0"/>
      <w:divBdr>
        <w:top w:val="none" w:sz="0" w:space="0" w:color="auto"/>
        <w:left w:val="none" w:sz="0" w:space="0" w:color="auto"/>
        <w:bottom w:val="none" w:sz="0" w:space="0" w:color="auto"/>
        <w:right w:val="none" w:sz="0" w:space="0" w:color="auto"/>
      </w:divBdr>
      <w:divsChild>
        <w:div w:id="1869101456">
          <w:marLeft w:val="0"/>
          <w:marRight w:val="0"/>
          <w:marTop w:val="0"/>
          <w:marBottom w:val="0"/>
          <w:divBdr>
            <w:top w:val="none" w:sz="0" w:space="0" w:color="auto"/>
            <w:left w:val="none" w:sz="0" w:space="0" w:color="auto"/>
            <w:bottom w:val="none" w:sz="0" w:space="0" w:color="auto"/>
            <w:right w:val="none" w:sz="0" w:space="0" w:color="auto"/>
          </w:divBdr>
        </w:div>
      </w:divsChild>
    </w:div>
    <w:div w:id="1623420530">
      <w:bodyDiv w:val="1"/>
      <w:marLeft w:val="0"/>
      <w:marRight w:val="0"/>
      <w:marTop w:val="0"/>
      <w:marBottom w:val="0"/>
      <w:divBdr>
        <w:top w:val="none" w:sz="0" w:space="0" w:color="auto"/>
        <w:left w:val="none" w:sz="0" w:space="0" w:color="auto"/>
        <w:bottom w:val="none" w:sz="0" w:space="0" w:color="auto"/>
        <w:right w:val="none" w:sz="0" w:space="0" w:color="auto"/>
      </w:divBdr>
    </w:div>
    <w:div w:id="1691762440">
      <w:bodyDiv w:val="1"/>
      <w:marLeft w:val="0"/>
      <w:marRight w:val="0"/>
      <w:marTop w:val="0"/>
      <w:marBottom w:val="0"/>
      <w:divBdr>
        <w:top w:val="none" w:sz="0" w:space="0" w:color="auto"/>
        <w:left w:val="none" w:sz="0" w:space="0" w:color="auto"/>
        <w:bottom w:val="none" w:sz="0" w:space="0" w:color="auto"/>
        <w:right w:val="none" w:sz="0" w:space="0" w:color="auto"/>
      </w:divBdr>
    </w:div>
    <w:div w:id="1782410649">
      <w:bodyDiv w:val="1"/>
      <w:marLeft w:val="0"/>
      <w:marRight w:val="0"/>
      <w:marTop w:val="0"/>
      <w:marBottom w:val="0"/>
      <w:divBdr>
        <w:top w:val="none" w:sz="0" w:space="0" w:color="auto"/>
        <w:left w:val="none" w:sz="0" w:space="0" w:color="auto"/>
        <w:bottom w:val="none" w:sz="0" w:space="0" w:color="auto"/>
        <w:right w:val="none" w:sz="0" w:space="0" w:color="auto"/>
      </w:divBdr>
    </w:div>
    <w:div w:id="1805000485">
      <w:bodyDiv w:val="1"/>
      <w:marLeft w:val="0"/>
      <w:marRight w:val="0"/>
      <w:marTop w:val="0"/>
      <w:marBottom w:val="0"/>
      <w:divBdr>
        <w:top w:val="none" w:sz="0" w:space="0" w:color="auto"/>
        <w:left w:val="none" w:sz="0" w:space="0" w:color="auto"/>
        <w:bottom w:val="none" w:sz="0" w:space="0" w:color="auto"/>
        <w:right w:val="none" w:sz="0" w:space="0" w:color="auto"/>
      </w:divBdr>
    </w:div>
    <w:div w:id="1843011948">
      <w:bodyDiv w:val="1"/>
      <w:marLeft w:val="0"/>
      <w:marRight w:val="0"/>
      <w:marTop w:val="0"/>
      <w:marBottom w:val="0"/>
      <w:divBdr>
        <w:top w:val="none" w:sz="0" w:space="0" w:color="auto"/>
        <w:left w:val="none" w:sz="0" w:space="0" w:color="auto"/>
        <w:bottom w:val="none" w:sz="0" w:space="0" w:color="auto"/>
        <w:right w:val="none" w:sz="0" w:space="0" w:color="auto"/>
      </w:divBdr>
      <w:divsChild>
        <w:div w:id="2010017069">
          <w:marLeft w:val="0"/>
          <w:marRight w:val="0"/>
          <w:marTop w:val="0"/>
          <w:marBottom w:val="0"/>
          <w:divBdr>
            <w:top w:val="none" w:sz="0" w:space="0" w:color="auto"/>
            <w:left w:val="none" w:sz="0" w:space="0" w:color="auto"/>
            <w:bottom w:val="none" w:sz="0" w:space="0" w:color="auto"/>
            <w:right w:val="none" w:sz="0" w:space="0" w:color="auto"/>
          </w:divBdr>
        </w:div>
      </w:divsChild>
    </w:div>
    <w:div w:id="1879857875">
      <w:bodyDiv w:val="1"/>
      <w:marLeft w:val="0"/>
      <w:marRight w:val="0"/>
      <w:marTop w:val="0"/>
      <w:marBottom w:val="0"/>
      <w:divBdr>
        <w:top w:val="none" w:sz="0" w:space="0" w:color="auto"/>
        <w:left w:val="none" w:sz="0" w:space="0" w:color="auto"/>
        <w:bottom w:val="none" w:sz="0" w:space="0" w:color="auto"/>
        <w:right w:val="none" w:sz="0" w:space="0" w:color="auto"/>
      </w:divBdr>
    </w:div>
    <w:div w:id="1896235844">
      <w:bodyDiv w:val="1"/>
      <w:marLeft w:val="0"/>
      <w:marRight w:val="0"/>
      <w:marTop w:val="0"/>
      <w:marBottom w:val="0"/>
      <w:divBdr>
        <w:top w:val="none" w:sz="0" w:space="0" w:color="auto"/>
        <w:left w:val="none" w:sz="0" w:space="0" w:color="auto"/>
        <w:bottom w:val="none" w:sz="0" w:space="0" w:color="auto"/>
        <w:right w:val="none" w:sz="0" w:space="0" w:color="auto"/>
      </w:divBdr>
      <w:divsChild>
        <w:div w:id="1466238863">
          <w:marLeft w:val="0"/>
          <w:marRight w:val="0"/>
          <w:marTop w:val="0"/>
          <w:marBottom w:val="0"/>
          <w:divBdr>
            <w:top w:val="none" w:sz="0" w:space="0" w:color="auto"/>
            <w:left w:val="none" w:sz="0" w:space="0" w:color="auto"/>
            <w:bottom w:val="none" w:sz="0" w:space="0" w:color="auto"/>
            <w:right w:val="none" w:sz="0" w:space="0" w:color="auto"/>
          </w:divBdr>
        </w:div>
      </w:divsChild>
    </w:div>
    <w:div w:id="1910723161">
      <w:bodyDiv w:val="1"/>
      <w:marLeft w:val="0"/>
      <w:marRight w:val="0"/>
      <w:marTop w:val="0"/>
      <w:marBottom w:val="0"/>
      <w:divBdr>
        <w:top w:val="none" w:sz="0" w:space="0" w:color="auto"/>
        <w:left w:val="none" w:sz="0" w:space="0" w:color="auto"/>
        <w:bottom w:val="none" w:sz="0" w:space="0" w:color="auto"/>
        <w:right w:val="none" w:sz="0" w:space="0" w:color="auto"/>
      </w:divBdr>
    </w:div>
    <w:div w:id="1931230309">
      <w:bodyDiv w:val="1"/>
      <w:marLeft w:val="0"/>
      <w:marRight w:val="0"/>
      <w:marTop w:val="0"/>
      <w:marBottom w:val="0"/>
      <w:divBdr>
        <w:top w:val="none" w:sz="0" w:space="0" w:color="auto"/>
        <w:left w:val="none" w:sz="0" w:space="0" w:color="auto"/>
        <w:bottom w:val="none" w:sz="0" w:space="0" w:color="auto"/>
        <w:right w:val="none" w:sz="0" w:space="0" w:color="auto"/>
      </w:divBdr>
    </w:div>
    <w:div w:id="2030907510">
      <w:bodyDiv w:val="1"/>
      <w:marLeft w:val="0"/>
      <w:marRight w:val="0"/>
      <w:marTop w:val="0"/>
      <w:marBottom w:val="0"/>
      <w:divBdr>
        <w:top w:val="none" w:sz="0" w:space="0" w:color="auto"/>
        <w:left w:val="none" w:sz="0" w:space="0" w:color="auto"/>
        <w:bottom w:val="none" w:sz="0" w:space="0" w:color="auto"/>
        <w:right w:val="none" w:sz="0" w:space="0" w:color="auto"/>
      </w:divBdr>
      <w:divsChild>
        <w:div w:id="411971730">
          <w:marLeft w:val="0"/>
          <w:marRight w:val="0"/>
          <w:marTop w:val="0"/>
          <w:marBottom w:val="0"/>
          <w:divBdr>
            <w:top w:val="none" w:sz="0" w:space="0" w:color="auto"/>
            <w:left w:val="none" w:sz="0" w:space="0" w:color="auto"/>
            <w:bottom w:val="none" w:sz="0" w:space="0" w:color="auto"/>
            <w:right w:val="none" w:sz="0" w:space="0" w:color="auto"/>
          </w:divBdr>
        </w:div>
      </w:divsChild>
    </w:div>
    <w:div w:id="2038504396">
      <w:bodyDiv w:val="1"/>
      <w:marLeft w:val="0"/>
      <w:marRight w:val="0"/>
      <w:marTop w:val="0"/>
      <w:marBottom w:val="0"/>
      <w:divBdr>
        <w:top w:val="none" w:sz="0" w:space="0" w:color="auto"/>
        <w:left w:val="none" w:sz="0" w:space="0" w:color="auto"/>
        <w:bottom w:val="none" w:sz="0" w:space="0" w:color="auto"/>
        <w:right w:val="none" w:sz="0" w:space="0" w:color="auto"/>
      </w:divBdr>
    </w:div>
    <w:div w:id="2046825276">
      <w:bodyDiv w:val="1"/>
      <w:marLeft w:val="0"/>
      <w:marRight w:val="0"/>
      <w:marTop w:val="0"/>
      <w:marBottom w:val="0"/>
      <w:divBdr>
        <w:top w:val="none" w:sz="0" w:space="0" w:color="auto"/>
        <w:left w:val="none" w:sz="0" w:space="0" w:color="auto"/>
        <w:bottom w:val="none" w:sz="0" w:space="0" w:color="auto"/>
        <w:right w:val="none" w:sz="0" w:space="0" w:color="auto"/>
      </w:divBdr>
    </w:div>
    <w:div w:id="2071610100">
      <w:bodyDiv w:val="1"/>
      <w:marLeft w:val="0"/>
      <w:marRight w:val="0"/>
      <w:marTop w:val="0"/>
      <w:marBottom w:val="0"/>
      <w:divBdr>
        <w:top w:val="none" w:sz="0" w:space="0" w:color="auto"/>
        <w:left w:val="none" w:sz="0" w:space="0" w:color="auto"/>
        <w:bottom w:val="none" w:sz="0" w:space="0" w:color="auto"/>
        <w:right w:val="none" w:sz="0" w:space="0" w:color="auto"/>
      </w:divBdr>
    </w:div>
    <w:div w:id="2109500032">
      <w:bodyDiv w:val="1"/>
      <w:marLeft w:val="0"/>
      <w:marRight w:val="0"/>
      <w:marTop w:val="0"/>
      <w:marBottom w:val="0"/>
      <w:divBdr>
        <w:top w:val="none" w:sz="0" w:space="0" w:color="auto"/>
        <w:left w:val="none" w:sz="0" w:space="0" w:color="auto"/>
        <w:bottom w:val="none" w:sz="0" w:space="0" w:color="auto"/>
        <w:right w:val="none" w:sz="0" w:space="0" w:color="auto"/>
      </w:divBdr>
    </w:div>
    <w:div w:id="2133354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2f5193d1d137dff14cbedd734a1f5c15">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5194c1ef48f95759e4179f535eeb781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AD72AC03-F041-40CA-A15B-03530152A5BE}">
  <ds:schemaRefs>
    <ds:schemaRef ds:uri="http://schemas.openxmlformats.org/officeDocument/2006/bibliography"/>
  </ds:schemaRefs>
</ds:datastoreItem>
</file>

<file path=customXml/itemProps2.xml><?xml version="1.0" encoding="utf-8"?>
<ds:datastoreItem xmlns:ds="http://schemas.openxmlformats.org/officeDocument/2006/customXml" ds:itemID="{A857EE01-1F92-4B46-A055-E9C8A0E95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CBFC7-6002-4AFE-BEA8-E6CC6997BAFD}">
  <ds:schemaRefs>
    <ds:schemaRef ds:uri="http://schemas.microsoft.com/sharepoint/v3/contenttype/forms"/>
  </ds:schemaRefs>
</ds:datastoreItem>
</file>

<file path=customXml/itemProps4.xml><?xml version="1.0" encoding="utf-8"?>
<ds:datastoreItem xmlns:ds="http://schemas.openxmlformats.org/officeDocument/2006/customXml" ds:itemID="{B875AE29-A236-469C-ACB7-4F633E5BD7B3}">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10588</Words>
  <Characters>6036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Sabiedrības integrācijas fonda padomes</vt:lpstr>
    </vt:vector>
  </TitlesOfParts>
  <Company>LR Kultūras Ministrija</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Sabiedrības integrācijas fonda padomes</dc:title>
  <dc:subject/>
  <dc:creator>ligal</dc:creator>
  <cp:keywords/>
  <dc:description/>
  <cp:lastModifiedBy>Māris Spilve</cp:lastModifiedBy>
  <cp:revision>4</cp:revision>
  <cp:lastPrinted>2020-10-13T22:18:00Z</cp:lastPrinted>
  <dcterms:created xsi:type="dcterms:W3CDTF">2024-04-12T18:26:00Z</dcterms:created>
  <dcterms:modified xsi:type="dcterms:W3CDTF">2024-04-19T11:52:00Z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LR Kultūras Ministrija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665800</vt:r8>
  </property>
  <property fmtid="{D5CDD505-2E9C-101B-9397-08002B2CF9AE}" pid="11" name="MediaServiceImageTags">
    <vt:lpwstr/>
  </property>
</Properties>
</file>