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C7076" w:rsidR="00B23B05" w:rsidP="006C7076" w:rsidRDefault="00B23B05" w14:paraId="11AD48B1" w14:textId="77777777">
      <w:pPr>
        <w:spacing w:line="276" w:lineRule="auto"/>
        <w:jc w:val="center"/>
        <w:rPr>
          <w:b/>
        </w:rPr>
      </w:pPr>
      <w:r w:rsidRPr="006C7076">
        <w:rPr>
          <w:b/>
        </w:rPr>
        <w:t>Sabiedrības integrācijas fonda padomes</w:t>
      </w:r>
    </w:p>
    <w:p w:rsidRPr="006C7076" w:rsidR="00B23B05" w:rsidP="006C7076" w:rsidRDefault="00B23B05" w14:paraId="3FCA673F" w14:textId="460BC0D5">
      <w:pPr>
        <w:spacing w:line="276" w:lineRule="auto"/>
        <w:jc w:val="center"/>
        <w:rPr>
          <w:b/>
        </w:rPr>
      </w:pPr>
      <w:r w:rsidRPr="006C7076">
        <w:rPr>
          <w:b/>
        </w:rPr>
        <w:t>elektroniskā rakstiskā procedūra Nr.2024-</w:t>
      </w:r>
      <w:r w:rsidRPr="006C7076" w:rsidR="00991BD1">
        <w:rPr>
          <w:b/>
        </w:rPr>
        <w:t>4</w:t>
      </w:r>
    </w:p>
    <w:p w:rsidRPr="006C7076" w:rsidR="00B23B05" w:rsidP="00EC5E90" w:rsidRDefault="00B23B05" w14:paraId="52E7B786" w14:textId="77777777">
      <w:pPr>
        <w:spacing w:line="276" w:lineRule="auto"/>
        <w:jc w:val="both"/>
        <w:rPr>
          <w:b/>
        </w:rPr>
      </w:pPr>
    </w:p>
    <w:p w:rsidRPr="006C7076" w:rsidR="00B23B05" w:rsidP="00EC5E90" w:rsidRDefault="00B23B05" w14:paraId="1E786F24" w14:textId="609D3B6A">
      <w:pPr>
        <w:spacing w:before="60" w:line="276" w:lineRule="auto"/>
        <w:jc w:val="both"/>
        <w:rPr>
          <w:b/>
          <w:bCs/>
        </w:rPr>
      </w:pPr>
      <w:r w:rsidRPr="006C7076">
        <w:rPr>
          <w:b/>
          <w:bCs/>
        </w:rPr>
        <w:t xml:space="preserve">Procedūra izsludināta: 2024.gada </w:t>
      </w:r>
      <w:r w:rsidRPr="006C7076" w:rsidR="000A6369">
        <w:rPr>
          <w:b/>
          <w:bCs/>
        </w:rPr>
        <w:t>2</w:t>
      </w:r>
      <w:r w:rsidRPr="006C7076" w:rsidR="00991BD1">
        <w:rPr>
          <w:b/>
          <w:bCs/>
        </w:rPr>
        <w:t>.maijā</w:t>
      </w:r>
    </w:p>
    <w:p w:rsidRPr="006C7076" w:rsidR="00B23B05" w:rsidP="00EC5E90" w:rsidRDefault="00B23B05" w14:paraId="0D4C7B4B" w14:textId="31766364">
      <w:pPr>
        <w:spacing w:before="60" w:line="276" w:lineRule="auto"/>
        <w:jc w:val="both"/>
        <w:rPr>
          <w:b/>
          <w:bCs/>
        </w:rPr>
      </w:pPr>
      <w:r w:rsidRPr="006C7076">
        <w:rPr>
          <w:b/>
          <w:bCs/>
        </w:rPr>
        <w:t xml:space="preserve">Balsojuma beigu termiņš: 2024.gada </w:t>
      </w:r>
      <w:r w:rsidRPr="006C7076" w:rsidR="00991BD1">
        <w:rPr>
          <w:b/>
          <w:bCs/>
        </w:rPr>
        <w:t>8</w:t>
      </w:r>
      <w:r w:rsidRPr="006C7076" w:rsidR="009B2250">
        <w:rPr>
          <w:b/>
          <w:bCs/>
        </w:rPr>
        <w:t>.maija</w:t>
      </w:r>
      <w:r w:rsidRPr="006C7076">
        <w:rPr>
          <w:b/>
          <w:bCs/>
        </w:rPr>
        <w:t xml:space="preserve"> plkst. 16:0</w:t>
      </w:r>
      <w:r w:rsidR="006C7076">
        <w:rPr>
          <w:b/>
          <w:bCs/>
        </w:rPr>
        <w:t>0</w:t>
      </w:r>
    </w:p>
    <w:p w:rsidRPr="006C7076" w:rsidR="00B23B05" w:rsidP="00EC5E90" w:rsidRDefault="00B23B05" w14:paraId="4A229D19" w14:textId="77777777">
      <w:pPr>
        <w:spacing w:before="60" w:line="276" w:lineRule="auto"/>
        <w:jc w:val="both"/>
      </w:pPr>
    </w:p>
    <w:p w:rsidRPr="006C7076" w:rsidR="00B23B05" w:rsidP="00EC5E90" w:rsidRDefault="00B23B05" w14:paraId="2CF1B268" w14:textId="2FF33CD0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6C7076">
        <w:rPr>
          <w:rStyle w:val="normaltextrun"/>
        </w:rPr>
        <w:t>Materiāli par elektroniskajā rakstiskajā procedūrā izskatāmajiem jautājumiem 2024.gada</w:t>
      </w:r>
      <w:r w:rsidR="006C7076">
        <w:rPr>
          <w:rStyle w:val="normaltextrun"/>
        </w:rPr>
        <w:t xml:space="preserve"> </w:t>
      </w:r>
      <w:r w:rsidRPr="006C7076" w:rsidR="00991BD1">
        <w:rPr>
          <w:rStyle w:val="normaltextrun"/>
        </w:rPr>
        <w:t>2.maijā</w:t>
      </w:r>
      <w:r w:rsidRPr="006C7076">
        <w:rPr>
          <w:rStyle w:val="normaltextrun"/>
        </w:rPr>
        <w:t xml:space="preserve"> nosūtīti Sabiedrības integrācijas fonda (turpmāk – Fonds) padomes locekļiem un ministru pilnvarotajiem pārstāvjiem:</w:t>
      </w:r>
      <w:r w:rsidRPr="006C7076">
        <w:rPr>
          <w:rStyle w:val="eop"/>
        </w:rPr>
        <w:t> </w:t>
      </w:r>
    </w:p>
    <w:p w:rsidRPr="006C7076" w:rsidR="00B23B05" w:rsidP="00EC5E90" w:rsidRDefault="00B23B05" w14:paraId="4F560FF4" w14:textId="2B339BC8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>K. </w:t>
      </w:r>
      <w:proofErr w:type="spellStart"/>
      <w:r w:rsidRPr="006C7076">
        <w:rPr>
          <w:rStyle w:val="normaltextrun"/>
        </w:rPr>
        <w:t>Plokai</w:t>
      </w:r>
      <w:proofErr w:type="spellEnd"/>
      <w:r w:rsidRPr="006C7076">
        <w:rPr>
          <w:rStyle w:val="normaltextrun"/>
        </w:rPr>
        <w:t xml:space="preserve"> – Fonda padomes priekšsēdētajai, </w:t>
      </w:r>
      <w:r w:rsidRPr="006C7076" w:rsidR="00634933">
        <w:rPr>
          <w:rStyle w:val="normaltextrun"/>
        </w:rPr>
        <w:t>M</w:t>
      </w:r>
      <w:r w:rsidRPr="006C7076">
        <w:rPr>
          <w:rStyle w:val="normaltextrun"/>
        </w:rPr>
        <w:t>inistru prezidentes pārstāvei, Finanšu ministrijas parlamentārajai sekretārei;</w:t>
      </w:r>
      <w:r w:rsidRPr="006C7076">
        <w:rPr>
          <w:rStyle w:val="eop"/>
        </w:rPr>
        <w:t> </w:t>
      </w:r>
    </w:p>
    <w:p w:rsidRPr="006C7076" w:rsidR="00B23B05" w:rsidP="00EC5E90" w:rsidRDefault="00B23B05" w14:paraId="33AEEB1E" w14:textId="4A75077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>L. </w:t>
      </w:r>
      <w:proofErr w:type="spellStart"/>
      <w:r w:rsidRPr="006C7076">
        <w:rPr>
          <w:rStyle w:val="normaltextrun"/>
        </w:rPr>
        <w:t>Paegļkalnai</w:t>
      </w:r>
      <w:proofErr w:type="spellEnd"/>
      <w:r w:rsidRPr="006C7076">
        <w:rPr>
          <w:rStyle w:val="normaltextrun"/>
        </w:rPr>
        <w:t xml:space="preserve"> – </w:t>
      </w:r>
      <w:r w:rsidRPr="006C7076" w:rsidR="00634933">
        <w:rPr>
          <w:rStyle w:val="normaltextrun"/>
        </w:rPr>
        <w:t>T</w:t>
      </w:r>
      <w:r w:rsidRPr="006C7076">
        <w:rPr>
          <w:rStyle w:val="normaltextrun"/>
        </w:rPr>
        <w:t>ieslietu ministres pilnvarotai personai, Tieslietu ministrijas parlamentārajai sekretārei;</w:t>
      </w:r>
      <w:r w:rsidRPr="006C7076">
        <w:rPr>
          <w:rStyle w:val="eop"/>
        </w:rPr>
        <w:t> </w:t>
      </w:r>
    </w:p>
    <w:p w:rsidRPr="006C7076" w:rsidR="00B23B05" w:rsidP="00EC5E90" w:rsidRDefault="00B23B05" w14:paraId="587EB1D1" w14:textId="6F78843F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 xml:space="preserve">R. </w:t>
      </w:r>
      <w:proofErr w:type="spellStart"/>
      <w:r w:rsidRPr="006C7076">
        <w:rPr>
          <w:rStyle w:val="normaltextrun"/>
        </w:rPr>
        <w:t>Uzulnieks</w:t>
      </w:r>
      <w:proofErr w:type="spellEnd"/>
      <w:r w:rsidRPr="006C7076">
        <w:rPr>
          <w:rStyle w:val="normaltextrun"/>
        </w:rPr>
        <w:t xml:space="preserve"> – </w:t>
      </w:r>
      <w:r w:rsidRPr="006C7076" w:rsidR="00EA74DB">
        <w:rPr>
          <w:rStyle w:val="normaltextrun"/>
        </w:rPr>
        <w:t>L</w:t>
      </w:r>
      <w:r w:rsidRPr="006C7076">
        <w:rPr>
          <w:rStyle w:val="normaltextrun"/>
        </w:rPr>
        <w:t>abklājības ministra pilnvarotajai personai, Labklājības ministrijas parlamentār</w:t>
      </w:r>
      <w:r w:rsidRPr="006C7076" w:rsidR="00C12350">
        <w:rPr>
          <w:rStyle w:val="normaltextrun"/>
        </w:rPr>
        <w:t>ajam</w:t>
      </w:r>
      <w:r w:rsidRPr="006C7076">
        <w:rPr>
          <w:rStyle w:val="normaltextrun"/>
        </w:rPr>
        <w:t xml:space="preserve"> sekretār</w:t>
      </w:r>
      <w:r w:rsidRPr="006C7076" w:rsidR="00C12350">
        <w:rPr>
          <w:rStyle w:val="normaltextrun"/>
        </w:rPr>
        <w:t>am</w:t>
      </w:r>
    </w:p>
    <w:p w:rsidRPr="006C7076" w:rsidR="00B23B05" w:rsidP="00EC5E90" w:rsidRDefault="00B23B05" w14:paraId="0F78898D" w14:textId="2A7A41C8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>E. </w:t>
      </w:r>
      <w:proofErr w:type="spellStart"/>
      <w:r w:rsidRPr="006C7076">
        <w:rPr>
          <w:rStyle w:val="normaltextrun"/>
        </w:rPr>
        <w:t>Balševicam</w:t>
      </w:r>
      <w:proofErr w:type="spellEnd"/>
      <w:r w:rsidRPr="006C7076">
        <w:rPr>
          <w:rStyle w:val="normaltextrun"/>
        </w:rPr>
        <w:t xml:space="preserve"> – </w:t>
      </w:r>
      <w:r w:rsidRPr="006C7076" w:rsidR="00EA74DB">
        <w:rPr>
          <w:rStyle w:val="normaltextrun"/>
        </w:rPr>
        <w:t>V</w:t>
      </w:r>
      <w:r w:rsidRPr="006C7076">
        <w:rPr>
          <w:rStyle w:val="normaltextrun"/>
        </w:rPr>
        <w:t>ides aizsardzības un reģionālās attīstības ministres pilnvarotajai personai, Vides aizsardzības un reģionālās attīstības ministrijas valsts sekretāram;</w:t>
      </w:r>
      <w:r w:rsidRPr="006C7076">
        <w:rPr>
          <w:rStyle w:val="eop"/>
        </w:rPr>
        <w:t> </w:t>
      </w:r>
    </w:p>
    <w:p w:rsidRPr="006C7076" w:rsidR="00B23B05" w:rsidP="00EC5E90" w:rsidRDefault="00B23B05" w14:paraId="1E41ABE9" w14:textId="2993F90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 xml:space="preserve">S. Reinbergai – </w:t>
      </w:r>
      <w:r w:rsidRPr="006C7076" w:rsidR="00A73370">
        <w:rPr>
          <w:rStyle w:val="normaltextrun"/>
        </w:rPr>
        <w:t>I</w:t>
      </w:r>
      <w:r w:rsidRPr="006C7076">
        <w:rPr>
          <w:rStyle w:val="normaltextrun"/>
        </w:rPr>
        <w:t>zglītības un zinātnes ministres pilnvarotajai personai, Izglītības un zinātnes ministrijas parlamentārajai sekretārei;</w:t>
      </w:r>
      <w:r w:rsidRPr="006C7076">
        <w:rPr>
          <w:rStyle w:val="eop"/>
        </w:rPr>
        <w:t> </w:t>
      </w:r>
    </w:p>
    <w:p w:rsidRPr="006C7076" w:rsidR="00B23B05" w:rsidP="00EC5E90" w:rsidRDefault="00B23B05" w14:paraId="586CBA46" w14:textId="096B22CF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 xml:space="preserve">A. Lācei – </w:t>
      </w:r>
      <w:r w:rsidRPr="006C7076" w:rsidR="00A73370">
        <w:rPr>
          <w:rStyle w:val="normaltextrun"/>
        </w:rPr>
        <w:t>K</w:t>
      </w:r>
      <w:r w:rsidRPr="006C7076">
        <w:rPr>
          <w:rStyle w:val="normaltextrun"/>
        </w:rPr>
        <w:t>ultūras  ministres pilnvarotajai personai, Kultūras ministrijas parlamentār</w:t>
      </w:r>
      <w:r w:rsidRPr="006C7076" w:rsidR="00237DD4">
        <w:rPr>
          <w:rStyle w:val="normaltextrun"/>
        </w:rPr>
        <w:t>ajai</w:t>
      </w:r>
      <w:r w:rsidRPr="006C7076">
        <w:rPr>
          <w:rStyle w:val="normaltextrun"/>
        </w:rPr>
        <w:t xml:space="preserve"> sekretāre</w:t>
      </w:r>
      <w:r w:rsidRPr="006C7076" w:rsidR="00237DD4">
        <w:rPr>
          <w:rStyle w:val="normaltextrun"/>
        </w:rPr>
        <w:t>i</w:t>
      </w:r>
      <w:r w:rsidRPr="006C7076">
        <w:rPr>
          <w:rStyle w:val="eop"/>
        </w:rPr>
        <w:t> </w:t>
      </w:r>
    </w:p>
    <w:p w:rsidRPr="006C7076" w:rsidR="00B23B05" w:rsidP="00EC5E90" w:rsidRDefault="00B23B05" w14:paraId="5E32E4D9" w14:textId="7777777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>M. Lācim – biedrības “Latvijas Jaunatnes padome” pārstāvim;</w:t>
      </w:r>
      <w:r w:rsidRPr="006C7076">
        <w:rPr>
          <w:rStyle w:val="eop"/>
        </w:rPr>
        <w:t> </w:t>
      </w:r>
    </w:p>
    <w:p w:rsidRPr="006C7076" w:rsidR="00B23B05" w:rsidP="00EC5E90" w:rsidRDefault="00B23B05" w14:paraId="6182355E" w14:textId="7777777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>M. </w:t>
      </w:r>
      <w:proofErr w:type="spellStart"/>
      <w:r w:rsidRPr="006C7076">
        <w:rPr>
          <w:rStyle w:val="normaltextrun"/>
        </w:rPr>
        <w:t>Muižarājam</w:t>
      </w:r>
      <w:proofErr w:type="spellEnd"/>
      <w:r w:rsidRPr="006C7076">
        <w:rPr>
          <w:rStyle w:val="normaltextrun"/>
        </w:rPr>
        <w:t xml:space="preserve"> – biedrības “Ar pasaules pieredzi Latvijā” valdes priekšsēdētājam;</w:t>
      </w:r>
      <w:r w:rsidRPr="006C7076">
        <w:rPr>
          <w:rStyle w:val="eop"/>
        </w:rPr>
        <w:t> </w:t>
      </w:r>
    </w:p>
    <w:p w:rsidRPr="006C7076" w:rsidR="00B23B05" w:rsidP="00EC5E90" w:rsidRDefault="00B23B05" w14:paraId="5B463D80" w14:textId="7777777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6C7076">
        <w:rPr>
          <w:rStyle w:val="normaltextrun"/>
        </w:rPr>
        <w:t>I. </w:t>
      </w:r>
      <w:proofErr w:type="spellStart"/>
      <w:r w:rsidRPr="006C7076">
        <w:rPr>
          <w:rStyle w:val="normaltextrun"/>
        </w:rPr>
        <w:t>Vekterim</w:t>
      </w:r>
      <w:proofErr w:type="spellEnd"/>
      <w:r w:rsidRPr="006C7076">
        <w:rPr>
          <w:rStyle w:val="normaltextrun"/>
        </w:rPr>
        <w:t xml:space="preserve"> – biedrības “Latvijas Raidorganizāciju asociācija” izpilddirektoram.</w:t>
      </w:r>
      <w:r w:rsidRPr="006C7076">
        <w:rPr>
          <w:rStyle w:val="eop"/>
        </w:rPr>
        <w:t> </w:t>
      </w:r>
      <w:r w:rsidRPr="006C7076">
        <w:rPr>
          <w:rStyle w:val="eop"/>
        </w:rPr>
        <w:br/>
      </w:r>
    </w:p>
    <w:p w:rsidRPr="006C7076" w:rsidR="00B23B05" w:rsidP="00EC5E90" w:rsidRDefault="00B23B05" w14:paraId="3FCDE042" w14:textId="7C2C8FCA">
      <w:pPr>
        <w:pStyle w:val="Nosaukum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76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Elektronisk</w:t>
      </w:r>
      <w:r w:rsidRPr="006C7076" w:rsidR="00681114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i </w:t>
      </w:r>
      <w:r w:rsidRPr="006C7076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rakstisk</w:t>
      </w:r>
      <w:r w:rsidRPr="006C7076" w:rsidR="00681114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ajā</w:t>
      </w:r>
      <w:r w:rsidRPr="006C7076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procedūr</w:t>
      </w:r>
      <w:r w:rsidRPr="006C7076" w:rsidR="00681114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ā</w:t>
      </w:r>
      <w:r w:rsidRPr="006C7076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piedalījās</w:t>
      </w:r>
      <w:r w:rsidRPr="006C7076" w:rsidR="00681114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6C7076" w:rsidR="00991BD1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5</w:t>
      </w:r>
      <w:r w:rsidRPr="006C7076" w:rsidR="00976629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6C7076">
        <w:rPr>
          <w:rStyle w:val="normaltextrun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balsstiesīgie padomes locekļi:</w:t>
      </w:r>
      <w:r w:rsidRPr="006C707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C7076" w:rsidR="00BE43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A. Lāce, R. </w:t>
      </w:r>
      <w:proofErr w:type="spellStart"/>
      <w:r w:rsidRPr="006C7076" w:rsidR="00BE43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Uzulnieks</w:t>
      </w:r>
      <w:proofErr w:type="spellEnd"/>
      <w:r w:rsidRPr="006C7076" w:rsidR="00BE43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E. </w:t>
      </w:r>
      <w:proofErr w:type="spellStart"/>
      <w:r w:rsidRPr="006C7076" w:rsidR="00BE43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Balševics</w:t>
      </w:r>
      <w:proofErr w:type="spellEnd"/>
      <w:r w:rsidRPr="006C7076" w:rsidR="00BE43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I. </w:t>
      </w:r>
      <w:proofErr w:type="spellStart"/>
      <w:r w:rsidRPr="006C7076" w:rsidR="00BE43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Vekteris</w:t>
      </w:r>
      <w:proofErr w:type="spellEnd"/>
      <w:r w:rsidRPr="006C7076" w:rsidR="00BE43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C7076" w:rsidR="002E2B2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 Lācis</w:t>
      </w:r>
    </w:p>
    <w:p w:rsidRPr="006C7076" w:rsidR="00B23B05" w:rsidP="00EC5E90" w:rsidRDefault="00991BD1" w14:paraId="58212A67" w14:textId="5C9A953E">
      <w:pPr>
        <w:pStyle w:val="Pamatteksts2"/>
        <w:numPr>
          <w:ilvl w:val="0"/>
          <w:numId w:val="1"/>
        </w:numPr>
        <w:tabs>
          <w:tab w:val="left" w:pos="360"/>
        </w:tabs>
        <w:spacing w:after="0" w:line="276" w:lineRule="auto"/>
        <w:ind w:left="357" w:hanging="357"/>
        <w:jc w:val="both"/>
        <w:rPr>
          <w:rStyle w:val="normaltextrun"/>
        </w:rPr>
      </w:pPr>
      <w:r w:rsidRPr="006C7076">
        <w:rPr>
          <w:rStyle w:val="normaltextrun"/>
          <w:rFonts w:eastAsiaTheme="majorEastAsia"/>
          <w:color w:val="000000"/>
          <w:shd w:val="clear" w:color="auto" w:fill="FFFFFF"/>
        </w:rPr>
        <w:t>Par Latvijas valsts budžeta finansētās programmas “Reģionālo, vietējo, diasporas mediju un sadarbības projektu atbalsta programma” konkursa rezultātu apstiprināšanu</w:t>
      </w:r>
      <w:r w:rsidRPr="006C7076" w:rsidR="00CC3F6B">
        <w:rPr>
          <w:rStyle w:val="normaltextrun"/>
          <w:rFonts w:eastAsiaTheme="majorEastAsia"/>
          <w:color w:val="000000"/>
          <w:shd w:val="clear" w:color="auto" w:fill="FFFFFF"/>
        </w:rPr>
        <w:t>.</w:t>
      </w:r>
    </w:p>
    <w:p w:rsidRPr="006C7076" w:rsidR="00A43249" w:rsidP="00EC5E90" w:rsidRDefault="00EF16DC" w14:paraId="2F78BF5D" w14:textId="0DB7A4FC">
      <w:pPr>
        <w:pStyle w:val="Pamatteksts2"/>
        <w:tabs>
          <w:tab w:val="left" w:pos="360"/>
        </w:tabs>
        <w:spacing w:before="120" w:after="0" w:line="276" w:lineRule="auto"/>
        <w:jc w:val="both"/>
        <w:rPr>
          <w:b/>
          <w:bCs/>
        </w:rPr>
      </w:pPr>
      <w:r w:rsidRPr="006C7076">
        <w:rPr>
          <w:b/>
          <w:bCs/>
        </w:rPr>
        <w:t>Priekšlikums lēmumam:</w:t>
      </w:r>
    </w:p>
    <w:p w:rsidRPr="006C7076" w:rsidR="00EF16DC" w:rsidP="00EC5E90" w:rsidRDefault="00EF16DC" w14:paraId="3102C353" w14:textId="20240248">
      <w:pPr>
        <w:pStyle w:val="Pamatteksts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  <w:rPr>
          <w:b/>
          <w:bCs/>
        </w:rPr>
      </w:pPr>
      <w:r w:rsidRPr="006C7076">
        <w:rPr>
          <w:b/>
          <w:bCs/>
        </w:rPr>
        <w:t>Apstiprināt</w:t>
      </w:r>
      <w:r w:rsidRPr="006C7076">
        <w:t xml:space="preserve"> šādus 57 projektu pieteikumus:</w:t>
      </w:r>
    </w:p>
    <w:p w:rsidRPr="006C7076" w:rsidR="00A960A6" w:rsidP="00EC5E90" w:rsidRDefault="00A960A6" w14:paraId="1A8F3DCA" w14:textId="443B9EA2">
      <w:pPr>
        <w:pStyle w:val="Pamatteksts2"/>
        <w:tabs>
          <w:tab w:val="left" w:pos="360"/>
        </w:tabs>
        <w:spacing w:before="120" w:after="0" w:line="276" w:lineRule="auto"/>
        <w:jc w:val="both"/>
        <w:rPr>
          <w:i/>
          <w:iCs/>
        </w:rPr>
      </w:pPr>
      <w:r w:rsidRPr="006C7076">
        <w:rPr>
          <w:rStyle w:val="normaltextrun"/>
          <w:rFonts w:eastAsiaTheme="majorEastAsia"/>
          <w:i/>
          <w:iCs/>
          <w:color w:val="000000"/>
          <w:bdr w:val="none" w:color="auto" w:sz="0" w:space="0" w:frame="1"/>
        </w:rPr>
        <w:t>Konkursā 1.6.1. “Sabiedriski nozīmīgs saturs” mediju veidā “Audiovizuāli elektroniskie plašsaziņas līdzekļi”</w:t>
      </w:r>
      <w:r w:rsidRPr="006C7076">
        <w:rPr>
          <w:rStyle w:val="normaltextrun"/>
          <w:rFonts w:eastAsiaTheme="majorEastAsia"/>
          <w:i/>
          <w:iCs/>
          <w:color w:val="000000"/>
          <w:bdr w:val="none" w:color="auto" w:sz="0" w:space="0" w:frame="1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3203"/>
        <w:gridCol w:w="4650"/>
      </w:tblGrid>
      <w:tr w:rsidRPr="00A960A6" w:rsidR="00A960A6" w:rsidTr="00EC5E90" w14:paraId="07128278" w14:textId="77777777">
        <w:trPr>
          <w:trHeight w:val="283"/>
        </w:trPr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A960A6" w:rsidR="00A960A6" w:rsidP="00EC5E90" w:rsidRDefault="00A960A6" w14:paraId="729E44B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A960A6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A960A6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A96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A960A6" w:rsidR="00A960A6" w:rsidP="00EC5E90" w:rsidRDefault="00A960A6" w14:paraId="3CBF4FA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A96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A960A6" w:rsidR="00A960A6" w:rsidP="00EC5E90" w:rsidRDefault="00A960A6" w14:paraId="125FFA5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A960A6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A960A6" w:rsidR="00A960A6" w:rsidTr="00EC5E90" w14:paraId="58958FFE" w14:textId="77777777">
        <w:trPr>
          <w:trHeight w:val="283"/>
        </w:trPr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6C23D9E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366C835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2024.LV/RMA/1.6.1/001 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7BF7481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SIA “TV Kurzeme” </w:t>
            </w:r>
          </w:p>
        </w:tc>
      </w:tr>
      <w:tr w:rsidRPr="00A960A6" w:rsidR="00A960A6" w:rsidTr="00EC5E90" w14:paraId="050EC791" w14:textId="77777777">
        <w:trPr>
          <w:trHeight w:val="283"/>
        </w:trPr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7CC1E40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2. </w:t>
            </w:r>
          </w:p>
        </w:tc>
        <w:tc>
          <w:tcPr>
            <w:tcW w:w="3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3554E74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2024.LV/RMA/1.6.1/020 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153A9FB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SIA “TV Kursa” </w:t>
            </w:r>
          </w:p>
        </w:tc>
      </w:tr>
      <w:tr w:rsidRPr="00A960A6" w:rsidR="00A960A6" w:rsidTr="00EC5E90" w14:paraId="2701EE9A" w14:textId="77777777">
        <w:trPr>
          <w:trHeight w:val="283"/>
        </w:trPr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230AB81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3. </w:t>
            </w:r>
          </w:p>
        </w:tc>
        <w:tc>
          <w:tcPr>
            <w:tcW w:w="3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6D45A0A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2024.LV/RMA/1.6.1/021 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2330ED0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A"/>
                <w:sz w:val="20"/>
                <w:szCs w:val="20"/>
              </w:rPr>
              <w:t>SIA “TV9 Pakalni” </w:t>
            </w:r>
          </w:p>
        </w:tc>
      </w:tr>
      <w:tr w:rsidRPr="00A960A6" w:rsidR="00A960A6" w:rsidTr="00EC5E90" w14:paraId="4739C90D" w14:textId="77777777">
        <w:trPr>
          <w:trHeight w:val="283"/>
        </w:trPr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102B413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4. </w:t>
            </w:r>
          </w:p>
        </w:tc>
        <w:tc>
          <w:tcPr>
            <w:tcW w:w="3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6672C34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2024.LV/RMA/1.6.1/028 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5BBB9B1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SIA “Latgales reģionālā televīzija” </w:t>
            </w:r>
          </w:p>
        </w:tc>
      </w:tr>
      <w:tr w:rsidRPr="00A960A6" w:rsidR="00A960A6" w:rsidTr="00EC5E90" w14:paraId="7B8FFE57" w14:textId="77777777">
        <w:trPr>
          <w:trHeight w:val="283"/>
        </w:trPr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0EE2CFB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5. </w:t>
            </w:r>
          </w:p>
        </w:tc>
        <w:tc>
          <w:tcPr>
            <w:tcW w:w="3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2E46763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2024.LV/RMA/1.6.1/036 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60320FA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SIA “</w:t>
            </w:r>
            <w:proofErr w:type="spellStart"/>
            <w:r w:rsidRPr="00A960A6">
              <w:rPr>
                <w:color w:val="000000"/>
                <w:sz w:val="20"/>
                <w:szCs w:val="20"/>
              </w:rPr>
              <w:t>Mediastrims</w:t>
            </w:r>
            <w:proofErr w:type="spellEnd"/>
            <w:r w:rsidRPr="00A960A6">
              <w:rPr>
                <w:color w:val="000000"/>
                <w:sz w:val="20"/>
                <w:szCs w:val="20"/>
              </w:rPr>
              <w:t>” </w:t>
            </w:r>
          </w:p>
        </w:tc>
      </w:tr>
      <w:tr w:rsidRPr="00A960A6" w:rsidR="00A960A6" w:rsidTr="00EC5E90" w14:paraId="713BBEEB" w14:textId="77777777">
        <w:trPr>
          <w:trHeight w:val="283"/>
        </w:trPr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5E1D4D0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6. </w:t>
            </w:r>
          </w:p>
        </w:tc>
        <w:tc>
          <w:tcPr>
            <w:tcW w:w="3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25212EC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2024.LV/RMA/1.6.1/038 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050D7B3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SIA "VIDZEMES TV" </w:t>
            </w:r>
          </w:p>
        </w:tc>
      </w:tr>
      <w:tr w:rsidRPr="00A960A6" w:rsidR="00A960A6" w:rsidTr="00EC5E90" w14:paraId="495E1C8A" w14:textId="77777777">
        <w:trPr>
          <w:trHeight w:val="283"/>
        </w:trPr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1C183F7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7. </w:t>
            </w:r>
          </w:p>
        </w:tc>
        <w:tc>
          <w:tcPr>
            <w:tcW w:w="3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6946DED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2024.LV/RMA/1.6.1/043 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5EDFC38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SIA "VIDUSDAUGAVAS TELEVĪZIJA" </w:t>
            </w:r>
          </w:p>
        </w:tc>
      </w:tr>
    </w:tbl>
    <w:p w:rsidRPr="006C7076" w:rsidR="00A960A6" w:rsidP="00EC5E90" w:rsidRDefault="00A960A6" w14:paraId="6EEC577C" w14:textId="1E7C7376">
      <w:pPr>
        <w:pStyle w:val="Pamatteksts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i/>
          <w:iCs/>
          <w:color w:val="000000"/>
          <w:shd w:val="clear" w:color="auto" w:fill="FFFFFF"/>
        </w:rPr>
      </w:pP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Konkursā 1.6.1. “Sabiedriski nozīmīgs saturs” mediju veidā “</w:t>
      </w:r>
      <w:proofErr w:type="spellStart"/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Audiāli</w:t>
      </w:r>
      <w:proofErr w:type="spellEnd"/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 xml:space="preserve"> elektroniskie plašsaziņas līdzekļi”</w:t>
      </w:r>
      <w:r w:rsidRPr="006C7076" w:rsidR="006E0675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1"/>
        <w:gridCol w:w="4678"/>
      </w:tblGrid>
      <w:tr w:rsidRPr="00A960A6" w:rsidR="00A960A6" w:rsidTr="00EC5E90" w14:paraId="78C060E6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A960A6" w:rsidR="00A960A6" w:rsidP="00EC5E90" w:rsidRDefault="00A960A6" w14:paraId="4678175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A960A6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A960A6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A96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A960A6" w:rsidR="00A960A6" w:rsidP="00EC5E90" w:rsidRDefault="00A960A6" w14:paraId="0823525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A960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A960A6" w:rsidR="00A960A6" w:rsidP="00EC5E90" w:rsidRDefault="00A960A6" w14:paraId="4E1AE49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A960A6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A960A6" w:rsidR="00A960A6" w:rsidTr="00EC5E90" w14:paraId="2D310494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075254E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7C90442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2024.LV/RMA/1.6.1/009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4592D63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SIA “Divu krastu radio” </w:t>
            </w:r>
          </w:p>
        </w:tc>
      </w:tr>
      <w:tr w:rsidRPr="00A960A6" w:rsidR="00A960A6" w:rsidTr="00EC5E90" w14:paraId="26875366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4C895A4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2. 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4C58948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2024.LV/RMA/1.6.1/026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7D46F73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 xml:space="preserve">SIA </w:t>
            </w:r>
            <w:proofErr w:type="spellStart"/>
            <w:r w:rsidRPr="00A960A6">
              <w:rPr>
                <w:sz w:val="20"/>
                <w:szCs w:val="20"/>
              </w:rPr>
              <w:t>radiokompānija</w:t>
            </w:r>
            <w:proofErr w:type="spellEnd"/>
            <w:r w:rsidRPr="00A960A6">
              <w:rPr>
                <w:sz w:val="20"/>
                <w:szCs w:val="20"/>
              </w:rPr>
              <w:t xml:space="preserve"> “ALISE PLUS” </w:t>
            </w:r>
          </w:p>
        </w:tc>
      </w:tr>
      <w:tr w:rsidRPr="00A960A6" w:rsidR="00A960A6" w:rsidTr="00EC5E90" w14:paraId="37E8DF8B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3097361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3. 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3403CA0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2024.LV/RMA/1.6.1/030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10696F8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SIA “Radio 1” </w:t>
            </w:r>
          </w:p>
        </w:tc>
      </w:tr>
      <w:tr w:rsidRPr="00A960A6" w:rsidR="00A960A6" w:rsidTr="00EC5E90" w14:paraId="3D82543C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A960A6" w:rsidR="00A960A6" w:rsidP="00EC5E90" w:rsidRDefault="00A960A6" w14:paraId="7BD4AC3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4. 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28E08AB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sz w:val="20"/>
                <w:szCs w:val="20"/>
              </w:rPr>
              <w:t>2024.LV/RMA/1.6.1/034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A960A6" w:rsidR="00A960A6" w:rsidP="00EC5E90" w:rsidRDefault="00A960A6" w14:paraId="493626F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A960A6">
              <w:rPr>
                <w:color w:val="000000"/>
                <w:sz w:val="20"/>
                <w:szCs w:val="20"/>
              </w:rPr>
              <w:t>AS “Kurzemes Radio” </w:t>
            </w:r>
          </w:p>
        </w:tc>
      </w:tr>
    </w:tbl>
    <w:p w:rsidRPr="006C7076" w:rsidR="00A960A6" w:rsidP="00EC5E90" w:rsidRDefault="006E0675" w14:paraId="1F9E3FDD" w14:textId="4DE08D90">
      <w:pPr>
        <w:pStyle w:val="Pamatteksts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i/>
          <w:iCs/>
          <w:color w:val="000000"/>
          <w:bdr w:val="none" w:color="auto" w:sz="0" w:space="0" w:frame="1"/>
        </w:rPr>
      </w:pPr>
      <w:r w:rsidRPr="006C7076">
        <w:rPr>
          <w:rStyle w:val="normaltextrun"/>
          <w:rFonts w:eastAsiaTheme="majorEastAsia"/>
          <w:i/>
          <w:iCs/>
          <w:color w:val="000000"/>
          <w:bdr w:val="none" w:color="auto" w:sz="0" w:space="0" w:frame="1"/>
        </w:rPr>
        <w:t>Konkursā 1.6.1. “Sabiedriski nozīmīgs saturs” mediju veidā “Preses izdevumi un interneta vietnes”</w:t>
      </w:r>
      <w:r w:rsidRPr="006C7076">
        <w:rPr>
          <w:rStyle w:val="normaltextrun"/>
          <w:rFonts w:eastAsiaTheme="majorEastAsia"/>
          <w:i/>
          <w:iCs/>
          <w:color w:val="000000"/>
          <w:bdr w:val="none" w:color="auto" w:sz="0" w:space="0" w:frame="1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1"/>
        <w:gridCol w:w="4678"/>
      </w:tblGrid>
      <w:tr w:rsidRPr="006E0675" w:rsidR="006E0675" w:rsidTr="00EC5E90" w14:paraId="3CDC70E5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77F1024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6E0675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6E0675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73F1F79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24B4884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6E0675" w:rsidR="006E0675" w:rsidTr="00EC5E90" w14:paraId="0F741CEF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6FE3D30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223016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2024.LV/RMA/1.6.1/002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3FA2BE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“Kurzemes Vārds” </w:t>
            </w:r>
          </w:p>
        </w:tc>
      </w:tr>
      <w:tr w:rsidRPr="006E0675" w:rsidR="006E0675" w:rsidTr="00EC5E90" w14:paraId="0D119946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7486BDA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025F49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2024.LV/RMA/1.6.1/003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B2672D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“Novadu ziņas” </w:t>
            </w:r>
          </w:p>
        </w:tc>
      </w:tr>
      <w:tr w:rsidRPr="006E0675" w:rsidR="006E0675" w:rsidTr="00EC5E90" w14:paraId="2FBD8A59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7731D82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3. 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E3F876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2024.LV/RMA/1.6.1/004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63A258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“Kurzemes Vārds” </w:t>
            </w:r>
          </w:p>
        </w:tc>
      </w:tr>
      <w:tr w:rsidRPr="006E0675" w:rsidR="006E0675" w:rsidTr="00EC5E90" w14:paraId="3B6DF8E5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1571531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4. 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78CB21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2024.LV/RMA/1.6.1/006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B99841C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 xml:space="preserve">SIA “SILK MILK 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Media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” </w:t>
            </w:r>
          </w:p>
        </w:tc>
      </w:tr>
      <w:tr w:rsidRPr="006E0675" w:rsidR="006E0675" w:rsidTr="00EC5E90" w14:paraId="3B539A18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4F2310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5. 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A507A9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2024.LV/RMA/1.6.1/007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C7CD06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“IMANTA INFO” </w:t>
            </w:r>
          </w:p>
        </w:tc>
      </w:tr>
      <w:tr w:rsidRPr="006E0675" w:rsidR="006E0675" w:rsidTr="00EC5E90" w14:paraId="71CD0784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114B57AC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6. 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26F29D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2024.LV/RMA/1.6.1/011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DA5EEF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“Bauskas Dzīve” </w:t>
            </w:r>
          </w:p>
        </w:tc>
      </w:tr>
      <w:tr w:rsidRPr="006E0675" w:rsidR="006E0675" w:rsidTr="00EC5E90" w14:paraId="3765C941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61A63CF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7. 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17E1D8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2024.LV/RMA/1.6.1/012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E40CF8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“Rēzeknes Vēstis” </w:t>
            </w:r>
          </w:p>
        </w:tc>
      </w:tr>
      <w:tr w:rsidRPr="006E0675" w:rsidR="006E0675" w:rsidTr="00EC5E90" w14:paraId="5D33269A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56E6955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8. 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6FBCC1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2024.LV/RMA/1.6.1/013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4D1BC5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“Brīvā Daugava” </w:t>
            </w:r>
          </w:p>
        </w:tc>
      </w:tr>
      <w:tr w:rsidRPr="006E0675" w:rsidR="006E0675" w:rsidTr="00EC5E90" w14:paraId="1851A33B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E5CC95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9. 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8A5284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2024.LV/RMA/1.6.1/014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30740E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SIA “Saldus Zeme II” </w:t>
            </w:r>
          </w:p>
        </w:tc>
      </w:tr>
      <w:tr w:rsidRPr="006E0675" w:rsidR="006E0675" w:rsidTr="00EC5E90" w14:paraId="4D13DEFA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EEFC29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10. 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F08B82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2024.LV/RMA/1.6.1/015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C8D8AD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SIA “Latgales Laiks” </w:t>
            </w:r>
          </w:p>
        </w:tc>
      </w:tr>
      <w:tr w:rsidRPr="006E0675" w:rsidR="006E0675" w:rsidTr="00EC5E90" w14:paraId="797F10D3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E5DEF3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11. 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4AFEFD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2024.LV/RMA/1.6.1/016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C92096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SIA “Jaunais kurzemnieks” </w:t>
            </w:r>
          </w:p>
        </w:tc>
      </w:tr>
      <w:tr w:rsidRPr="006E0675" w:rsidR="006E0675" w:rsidTr="00EC5E90" w14:paraId="6533B0E1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1AB5642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12. 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BCF8BB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2024.LV/RMA/1.6.1/017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4301F7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SIA “MALIENAS ZIŅAS” </w:t>
            </w:r>
          </w:p>
        </w:tc>
      </w:tr>
      <w:tr w:rsidRPr="006E0675" w:rsidR="006E0675" w:rsidTr="00EC5E90" w14:paraId="1AC6425F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B159EB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13. 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7770A2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2024.LV/RMA/1.6.1/019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CCC758C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SIA “Vietējā” </w:t>
            </w:r>
          </w:p>
        </w:tc>
      </w:tr>
      <w:tr w:rsidRPr="006E0675" w:rsidR="006E0675" w:rsidTr="00EC5E90" w14:paraId="72823DA2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42ECE71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14. 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56945A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2024.LV/RMA/1.6.1/023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2A0EBC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SIA “BALVU VADUGUNS” </w:t>
            </w:r>
          </w:p>
        </w:tc>
      </w:tr>
      <w:tr w:rsidRPr="006E0675" w:rsidR="006E0675" w:rsidTr="00EC5E90" w14:paraId="3468807C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98351D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15. 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DE845F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2024.LV/RMA/1.6.1/024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2D0841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SIA “LER8” </w:t>
            </w:r>
          </w:p>
        </w:tc>
      </w:tr>
      <w:tr w:rsidRPr="006E0675" w:rsidR="006E0675" w:rsidTr="00EC5E90" w14:paraId="6196A81D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2815E0E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16. 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A60C45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2024.LV/RMA/1.6.1/025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D585A8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SIA “Izdevniecība Auseklis” </w:t>
            </w:r>
          </w:p>
        </w:tc>
      </w:tr>
      <w:tr w:rsidRPr="006E0675" w:rsidR="006E0675" w:rsidTr="00EC5E90" w14:paraId="60846247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6BBC590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17. 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3AFF1A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2024.LV/RMA/1.6.1/029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FD66F9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Cēsu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 xml:space="preserve"> Druva” </w:t>
            </w:r>
          </w:p>
        </w:tc>
      </w:tr>
      <w:tr w:rsidRPr="006E0675" w:rsidR="006E0675" w:rsidTr="00EC5E90" w14:paraId="116EC025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51BB170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18. 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16F749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2024.LV/RMA/1.6.1/031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BD765F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 xml:space="preserve">SIA “Rīgas 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Apriņķa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 xml:space="preserve"> Avīze” </w:t>
            </w:r>
          </w:p>
        </w:tc>
      </w:tr>
      <w:tr w:rsidRPr="006E0675" w:rsidR="006E0675" w:rsidTr="00EC5E90" w14:paraId="3516B450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60CE0D0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19. 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BD5B6B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2024.LV/RMA/1.6.1/032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0CFF5D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“OVV” </w:t>
            </w:r>
          </w:p>
        </w:tc>
      </w:tr>
      <w:tr w:rsidRPr="006E0675" w:rsidR="006E0675" w:rsidTr="00EC5E90" w14:paraId="1483993B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431022E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20. 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D18AAF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2024.LV/RMA/1.6.1/033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663FA3C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“Laikraksts STARS” </w:t>
            </w:r>
          </w:p>
        </w:tc>
      </w:tr>
      <w:tr w:rsidRPr="006E0675" w:rsidR="006E0675" w:rsidTr="00EC5E90" w14:paraId="7B5A23F5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179A203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21. 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ED27EC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2024.LV/RMA/1.6.1/035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C57476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 Biedrība “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LgSC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” </w:t>
            </w:r>
          </w:p>
        </w:tc>
      </w:tr>
      <w:tr w:rsidRPr="006E0675" w:rsidR="006E0675" w:rsidTr="00EC5E90" w14:paraId="3972D01A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4C22786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22. 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171A76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2024.LV/RMA/1.6.1/037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030567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Biedrība “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DAmedia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” </w:t>
            </w:r>
          </w:p>
        </w:tc>
      </w:tr>
      <w:tr w:rsidRPr="006E0675" w:rsidR="006E0675" w:rsidTr="00EC5E90" w14:paraId="2BAE309A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4A6555C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23. 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C254AB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2024.LV/RMA/1.6.1/039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DB0335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“Zemgales Ziņas” </w:t>
            </w:r>
          </w:p>
        </w:tc>
      </w:tr>
      <w:tr w:rsidRPr="006E0675" w:rsidR="006E0675" w:rsidTr="00EC5E90" w14:paraId="30C39AE8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548B4CE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24. 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F12F6C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2024.LV/RMA/1.6.1/040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592834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“Dzirkstele” </w:t>
            </w:r>
          </w:p>
        </w:tc>
      </w:tr>
      <w:tr w:rsidRPr="006E0675" w:rsidR="006E0675" w:rsidTr="00EC5E90" w14:paraId="6808EA32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5B1A74C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25. 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0FE962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2024.LV/RMA/1.6.1/041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1D29E1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“Staburags” </w:t>
            </w:r>
          </w:p>
        </w:tc>
      </w:tr>
      <w:tr w:rsidRPr="006E0675" w:rsidR="006E0675" w:rsidTr="00EC5E90" w14:paraId="06BE0405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390D5F5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26. 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10EC0D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2024.LV/RMA/1.6.1/042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E0952E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 xml:space="preserve">SIA “Laikraksts 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Ziemeļlatvija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” </w:t>
            </w:r>
          </w:p>
        </w:tc>
      </w:tr>
    </w:tbl>
    <w:p w:rsidRPr="006C7076" w:rsidR="006E0675" w:rsidP="00EC5E90" w:rsidRDefault="006E0675" w14:paraId="3666D147" w14:textId="74DF4A3F">
      <w:pPr>
        <w:pStyle w:val="Pamatteksts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i/>
          <w:iCs/>
          <w:color w:val="000000"/>
          <w:shd w:val="clear" w:color="auto" w:fill="FFFFFF"/>
        </w:rPr>
      </w:pP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Konkursā 1.6.2. “Latgales reģions” mediju veidā “Latgales reģiona elektroniskie plašsaziņas līdzekļi”</w:t>
      </w: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1"/>
        <w:gridCol w:w="4678"/>
      </w:tblGrid>
      <w:tr w:rsidRPr="006E0675" w:rsidR="006E0675" w:rsidTr="00EC5E90" w14:paraId="3BE03183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7DAD5D5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6E0675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6E0675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7EE3EDC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0927186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6E0675" w:rsidR="006E0675" w:rsidTr="00EC5E90" w14:paraId="4894AD37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22D83F5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D03A54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2024.LV/RMA/1.6.2/002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FE8947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 xml:space="preserve">SIA “MG 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Latgolas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Bolss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” </w:t>
            </w:r>
          </w:p>
        </w:tc>
      </w:tr>
      <w:tr w:rsidRPr="006E0675" w:rsidR="006E0675" w:rsidTr="00EC5E90" w14:paraId="51EBA4F0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AC5E6E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5390B0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2024.LV/RMA/1.6.2/004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869123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“Divu krastu radio” </w:t>
            </w:r>
          </w:p>
        </w:tc>
      </w:tr>
      <w:tr w:rsidRPr="006E0675" w:rsidR="006E0675" w:rsidTr="00EC5E90" w14:paraId="286892C9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58235B6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3. 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F779FC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2024.LV/RMA/1.6.2/009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B39185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Mediastrims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” </w:t>
            </w:r>
          </w:p>
        </w:tc>
      </w:tr>
      <w:tr w:rsidRPr="006E0675" w:rsidR="006E0675" w:rsidTr="00EC5E90" w14:paraId="1BAE29D3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4ED3EB2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4. 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2F22C7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2024.LV/RMA/1.6.2/011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FA0822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 xml:space="preserve">SIA 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radiokompānija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 xml:space="preserve"> “ALISE PLUS” </w:t>
            </w:r>
          </w:p>
        </w:tc>
      </w:tr>
      <w:tr w:rsidRPr="006E0675" w:rsidR="006E0675" w:rsidTr="00EC5E90" w14:paraId="40DCD9D4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3874FB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5. 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909943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2024.LV/RMA/1.6.2/013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F88DEE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“VIDUSDAUGAVAS TELEVĪZIJA” </w:t>
            </w:r>
          </w:p>
        </w:tc>
      </w:tr>
      <w:tr w:rsidRPr="006E0675" w:rsidR="006E0675" w:rsidTr="00EC5E90" w14:paraId="6D8D9889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739D689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6. 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8C33DA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2024.LV/RMA/1.6.2/014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520273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“Latgales reģionālā televīzija” </w:t>
            </w:r>
          </w:p>
        </w:tc>
      </w:tr>
    </w:tbl>
    <w:p w:rsidRPr="006C7076" w:rsidR="006E0675" w:rsidP="00EC5E90" w:rsidRDefault="006E0675" w14:paraId="164D1502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b/>
          <w:bCs/>
        </w:rPr>
      </w:pPr>
    </w:p>
    <w:p w:rsidRPr="006C7076" w:rsidR="00EC5E90" w:rsidP="00EC5E90" w:rsidRDefault="00EC5E90" w14:paraId="36F8258F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b/>
          <w:bCs/>
        </w:rPr>
      </w:pPr>
    </w:p>
    <w:p w:rsidRPr="006C7076" w:rsidR="006E0675" w:rsidP="00EC5E90" w:rsidRDefault="006E0675" w14:paraId="2FF48913" w14:textId="2BE92023">
      <w:pPr>
        <w:pStyle w:val="Pamatteksts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i/>
          <w:iCs/>
          <w:color w:val="000000"/>
          <w:shd w:val="clear" w:color="auto" w:fill="FFFFFF"/>
        </w:rPr>
      </w:pP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Konkursā 1.6.2. “Latgales reģions” mediju veidā “Latgales reģiona preses izdevumi un interneta vietnes”</w:t>
      </w: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1"/>
        <w:gridCol w:w="4678"/>
      </w:tblGrid>
      <w:tr w:rsidRPr="006E0675" w:rsidR="006E0675" w:rsidTr="00EC5E90" w14:paraId="1BD50701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44BBE35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6E0675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6E0675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770D90D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5E7A7B3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6E0675" w:rsidR="006E0675" w:rsidTr="00EC5E90" w14:paraId="07B06D85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567A830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501C9A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2024.LV/RMA/1.6.2/001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0A2269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“Ludzas Zeme” </w:t>
            </w:r>
          </w:p>
        </w:tc>
      </w:tr>
      <w:tr w:rsidRPr="006E0675" w:rsidR="006E0675" w:rsidTr="00EC5E90" w14:paraId="3B46040E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16662CE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8D6875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2024.LV/RMA/1.6.2/005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9130F7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“Latgales Laiks” </w:t>
            </w:r>
          </w:p>
        </w:tc>
      </w:tr>
      <w:tr w:rsidRPr="006E0675" w:rsidR="006E0675" w:rsidTr="00EC5E90" w14:paraId="66A3AE48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816582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3. 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C411D3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2024.LV/RMA/1.6.2/006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90BD97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“Rēzeknes Vēstis” </w:t>
            </w:r>
          </w:p>
        </w:tc>
      </w:tr>
      <w:tr w:rsidRPr="006E0675" w:rsidR="006E0675" w:rsidTr="00EC5E90" w14:paraId="15F9B000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3061F57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4. 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913CDD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2024.LV/RMA/1.6.2/007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7CCC6F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“BALVU VADUGUNS” </w:t>
            </w:r>
          </w:p>
        </w:tc>
      </w:tr>
      <w:tr w:rsidRPr="006E0675" w:rsidR="006E0675" w:rsidTr="00EC5E90" w14:paraId="7635A71A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26E1A14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5. 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8F5F4B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2024.LV/RMA/1.6.2/008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EBAFAD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“Vietējā” </w:t>
            </w:r>
          </w:p>
        </w:tc>
      </w:tr>
      <w:tr w:rsidRPr="006E0675" w:rsidR="006E0675" w:rsidTr="00EC5E90" w14:paraId="4EAB7993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358759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6. 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3A450C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2024.LV/RMA/1.6.2/010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1BD1A6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“LER8” </w:t>
            </w:r>
          </w:p>
        </w:tc>
      </w:tr>
      <w:tr w:rsidRPr="006E0675" w:rsidR="006E0675" w:rsidTr="00EC5E90" w14:paraId="46989743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2363DC2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7. 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90206F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2024.LV/RMA/1.6.2/012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DD2AF3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 Biedrība “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LgSC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” </w:t>
            </w:r>
          </w:p>
        </w:tc>
      </w:tr>
    </w:tbl>
    <w:p w:rsidRPr="006C7076" w:rsidR="006E0675" w:rsidP="00EC5E90" w:rsidRDefault="006E0675" w14:paraId="134E7B08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</w:p>
    <w:p w:rsidRPr="006C7076" w:rsidR="006E0675" w:rsidP="00EC5E90" w:rsidRDefault="006E0675" w14:paraId="7D27BE7C" w14:textId="2768BCA3">
      <w:pPr>
        <w:pStyle w:val="Pamatteksts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i/>
          <w:iCs/>
          <w:color w:val="000000"/>
          <w:shd w:val="clear" w:color="auto" w:fill="FFFFFF"/>
        </w:rPr>
      </w:pP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Konkursā 1.6.3. “Diasporas mediji”</w:t>
      </w: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1"/>
        <w:gridCol w:w="4678"/>
      </w:tblGrid>
      <w:tr w:rsidRPr="006E0675" w:rsidR="006E0675" w:rsidTr="00EC5E90" w14:paraId="5038C145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3197904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6E0675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6E0675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1E8709C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3D8FC9A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6E0675" w:rsidR="006E0675" w:rsidTr="00EC5E90" w14:paraId="2D517919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2C5B629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8E1EB4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2024.LV/RMA/1.6.3/001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E0B29D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IMLO Lat-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Ireland.LTD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6E0675" w:rsidR="006E0675" w:rsidTr="00EC5E90" w14:paraId="335E9837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299F72F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2. </w:t>
            </w:r>
          </w:p>
        </w:tc>
        <w:tc>
          <w:tcPr>
            <w:tcW w:w="3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50996F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2024.LV/RMA/1.6.3/003 </w:t>
            </w:r>
          </w:p>
        </w:tc>
        <w:tc>
          <w:tcPr>
            <w:tcW w:w="4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BF14E8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Biedrība “Laiks-BL” </w:t>
            </w:r>
          </w:p>
        </w:tc>
      </w:tr>
    </w:tbl>
    <w:p w:rsidRPr="006C7076" w:rsidR="006E0675" w:rsidP="00EC5E90" w:rsidRDefault="006E0675" w14:paraId="07F79417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</w:p>
    <w:p w:rsidRPr="006C7076" w:rsidR="006E0675" w:rsidP="00EC5E90" w:rsidRDefault="006E0675" w14:paraId="08F69CD4" w14:textId="4A344C84">
      <w:pPr>
        <w:pStyle w:val="Pamatteksts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i/>
          <w:iCs/>
          <w:color w:val="000000"/>
          <w:shd w:val="clear" w:color="auto" w:fill="FFFFFF"/>
        </w:rPr>
      </w:pP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Konkursā 1.6.4. “Sadarbības projekti ar reģionālajiem medijiem”</w:t>
      </w: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1"/>
        <w:gridCol w:w="4678"/>
      </w:tblGrid>
      <w:tr w:rsidRPr="006E0675" w:rsidR="006E0675" w:rsidTr="00EC5E90" w14:paraId="50078ECD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3575E81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6E0675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6E0675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0756C56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26DEE51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6E0675" w:rsidR="006E0675" w:rsidTr="00EC5E90" w14:paraId="7EB6563B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4CFE3A7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014F77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2024.LV/RMA/1.6.4/014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F655D3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 xml:space="preserve">SIA “Laikraksts </w:t>
            </w:r>
            <w:proofErr w:type="spellStart"/>
            <w:r w:rsidRPr="006E0675">
              <w:rPr>
                <w:color w:val="000000"/>
                <w:sz w:val="20"/>
                <w:szCs w:val="20"/>
              </w:rPr>
              <w:t>Ziemeļlatvija</w:t>
            </w:r>
            <w:proofErr w:type="spellEnd"/>
            <w:r w:rsidRPr="006E0675">
              <w:rPr>
                <w:color w:val="000000"/>
                <w:sz w:val="20"/>
                <w:szCs w:val="20"/>
              </w:rPr>
              <w:t>” </w:t>
            </w:r>
          </w:p>
        </w:tc>
      </w:tr>
      <w:tr w:rsidRPr="006E0675" w:rsidR="006E0675" w:rsidTr="00EC5E90" w14:paraId="74520D3F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3416FF4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2. 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14D467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2024.LV/RMA/1.6.4/001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C967D4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“Kurzemes Vārds” </w:t>
            </w:r>
          </w:p>
        </w:tc>
      </w:tr>
      <w:tr w:rsidRPr="006E0675" w:rsidR="006E0675" w:rsidTr="00EC5E90" w14:paraId="236489A1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0AD32A0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3. 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1FFA64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2024.LV/RMA/1.6.4/007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79BE9C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AS “LATVIJAS MEDIJI” </w:t>
            </w:r>
          </w:p>
        </w:tc>
      </w:tr>
    </w:tbl>
    <w:p w:rsidRPr="006C7076" w:rsidR="006E0675" w:rsidP="00EC5E90" w:rsidRDefault="006E0675" w14:paraId="6087ACE2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rFonts w:eastAsiaTheme="majorEastAsia"/>
          <w:i/>
          <w:iCs/>
          <w:color w:val="000000"/>
          <w:shd w:val="clear" w:color="auto" w:fill="FFFFFF"/>
        </w:rPr>
      </w:pPr>
    </w:p>
    <w:p w:rsidRPr="006C7076" w:rsidR="006E0675" w:rsidP="00EC5E90" w:rsidRDefault="006E0675" w14:paraId="628FAA29" w14:textId="7E735CAE">
      <w:pPr>
        <w:pStyle w:val="Pamatteksts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i/>
          <w:iCs/>
          <w:color w:val="000000"/>
          <w:shd w:val="clear" w:color="auto" w:fill="FFFFFF"/>
        </w:rPr>
      </w:pP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Konkursā 1.6.5. “Sadarbības projekti ar Diasporas medijiem”</w:t>
      </w: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1"/>
        <w:gridCol w:w="4678"/>
      </w:tblGrid>
      <w:tr w:rsidRPr="006E0675" w:rsidR="006E0675" w:rsidTr="00EC5E90" w14:paraId="288A6A75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3793E95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6E0675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6E0675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406ACB4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5C0435A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6E0675" w:rsidR="006E0675" w:rsidTr="00EC5E90" w14:paraId="14BEB561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6122E5D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12D8530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2024.LV/RMA/1.6.5/002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FF713C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Biedrība “Laiks-BL” </w:t>
            </w:r>
          </w:p>
        </w:tc>
      </w:tr>
    </w:tbl>
    <w:p w:rsidRPr="006C7076" w:rsidR="006E0675" w:rsidP="00EC5E90" w:rsidRDefault="006E0675" w14:paraId="5D9CCBDF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</w:p>
    <w:p w:rsidRPr="006C7076" w:rsidR="006E0675" w:rsidP="00EC5E90" w:rsidRDefault="006E0675" w14:paraId="65831AFA" w14:textId="4E78AEEC">
      <w:pPr>
        <w:pStyle w:val="Pamatteksts2"/>
        <w:tabs>
          <w:tab w:val="left" w:pos="360"/>
        </w:tabs>
        <w:spacing w:before="120" w:after="0" w:line="276" w:lineRule="auto"/>
        <w:jc w:val="both"/>
        <w:rPr>
          <w:rStyle w:val="normaltextrun"/>
          <w:rFonts w:eastAsiaTheme="majorEastAsia"/>
          <w:i/>
          <w:iCs/>
          <w:color w:val="000000"/>
          <w:shd w:val="clear" w:color="auto" w:fill="FFFFFF"/>
        </w:rPr>
      </w:pP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Konkursā 1.6.6. “Sadarbības projekti ar Latgales reģiona medijiem”</w:t>
      </w:r>
      <w:r w:rsidRPr="006C707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: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151"/>
        <w:gridCol w:w="4678"/>
      </w:tblGrid>
      <w:tr w:rsidRPr="006E0675" w:rsidR="006E0675" w:rsidTr="00EC5E90" w14:paraId="0E88A009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64FF423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6E0675">
              <w:rPr>
                <w:b/>
                <w:bCs/>
                <w:color w:val="000000"/>
                <w:sz w:val="20"/>
                <w:szCs w:val="20"/>
              </w:rPr>
              <w:t>Nr.p.k</w:t>
            </w:r>
            <w:proofErr w:type="spellEnd"/>
            <w:r w:rsidRPr="006E0675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2F9C7FF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Nr.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21E5F8D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color w:val="000000"/>
                <w:sz w:val="20"/>
                <w:szCs w:val="20"/>
              </w:rPr>
              <w:t>Projekta pieteicējs</w:t>
            </w:r>
            <w:r w:rsidRPr="006E0675">
              <w:rPr>
                <w:color w:val="000000"/>
                <w:sz w:val="20"/>
                <w:szCs w:val="20"/>
              </w:rPr>
              <w:t> </w:t>
            </w:r>
          </w:p>
        </w:tc>
      </w:tr>
      <w:tr w:rsidRPr="006E0675" w:rsidR="006E0675" w:rsidTr="00EC5E90" w14:paraId="7BCCC8CD" w14:textId="77777777">
        <w:trPr>
          <w:trHeight w:val="283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6E0675" w:rsidR="006E0675" w:rsidP="00EC5E90" w:rsidRDefault="006E0675" w14:paraId="2A702EC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3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CBF099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20"/>
                <w:szCs w:val="20"/>
              </w:rPr>
              <w:t>2024.LV/RMA/1.6.6/002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7DEDCE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color w:val="000000"/>
                <w:sz w:val="20"/>
                <w:szCs w:val="20"/>
              </w:rPr>
              <w:t>SIA “Izdevniecība Dienas Mediji” </w:t>
            </w:r>
          </w:p>
        </w:tc>
      </w:tr>
    </w:tbl>
    <w:p w:rsidRPr="006C7076" w:rsidR="006E0675" w:rsidP="00EC5E90" w:rsidRDefault="006E0675" w14:paraId="1C8B8336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rFonts w:eastAsiaTheme="majorEastAsia"/>
          <w:color w:val="000000"/>
          <w:shd w:val="clear" w:color="auto" w:fill="FFFFFF"/>
        </w:rPr>
      </w:pPr>
    </w:p>
    <w:p w:rsidRPr="006C7076" w:rsidR="006E0675" w:rsidP="00EC5E90" w:rsidRDefault="006E0675" w14:paraId="29190852" w14:textId="77F12AF2">
      <w:pPr>
        <w:pStyle w:val="Pamatteksts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  <w:r w:rsidRPr="006C7076">
        <w:rPr>
          <w:rFonts w:eastAsiaTheme="majorEastAsia"/>
          <w:b/>
          <w:bCs/>
          <w:color w:val="000000"/>
          <w:shd w:val="clear" w:color="auto" w:fill="FFFFFF"/>
        </w:rPr>
        <w:t>Noraidīt</w:t>
      </w:r>
      <w:r w:rsidRPr="006C7076">
        <w:rPr>
          <w:rFonts w:eastAsiaTheme="majorEastAsia"/>
          <w:color w:val="000000"/>
          <w:shd w:val="clear" w:color="auto" w:fill="FFFFFF"/>
        </w:rPr>
        <w:t xml:space="preserve"> šādus </w:t>
      </w:r>
      <w:r w:rsidRPr="006C7076">
        <w:t>15</w:t>
      </w:r>
      <w:r w:rsidRPr="006C7076">
        <w:t xml:space="preserve"> projektu pieteikumus</w:t>
      </w:r>
      <w:r w:rsidRPr="006C7076">
        <w:t xml:space="preserve"> kā neatbilstošus pēc atbilstības vērtēšanas kritērijiem:</w:t>
      </w:r>
    </w:p>
    <w:tbl>
      <w:tblPr>
        <w:tblW w:w="8654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191"/>
        <w:gridCol w:w="4678"/>
      </w:tblGrid>
      <w:tr w:rsidRPr="006C7076" w:rsidR="00EC5E90" w:rsidTr="00EC5E90" w14:paraId="54BEAF90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EC5E90" w:rsidR="00EC5E90" w:rsidP="00EC5E90" w:rsidRDefault="00EC5E90" w14:paraId="5648B52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EC5E90">
              <w:rPr>
                <w:b/>
                <w:bCs/>
                <w:sz w:val="20"/>
                <w:szCs w:val="20"/>
              </w:rPr>
              <w:t>Nr.p.k</w:t>
            </w:r>
            <w:proofErr w:type="spellEnd"/>
            <w:r w:rsidRPr="00EC5E90">
              <w:rPr>
                <w:b/>
                <w:bCs/>
                <w:sz w:val="20"/>
                <w:szCs w:val="20"/>
              </w:rPr>
              <w:t>.</w:t>
            </w:r>
            <w:r w:rsidRPr="00EC5E90">
              <w:rPr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EC5E90" w:rsidR="00EC5E90" w:rsidP="00EC5E90" w:rsidRDefault="00EC5E90" w14:paraId="4567432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b/>
                <w:bCs/>
                <w:sz w:val="20"/>
                <w:szCs w:val="20"/>
              </w:rPr>
              <w:t>Projekta numurs</w:t>
            </w:r>
            <w:r w:rsidRPr="00EC5E90">
              <w:rPr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EC5E90" w:rsidR="00EC5E90" w:rsidP="00EC5E90" w:rsidRDefault="00EC5E90" w14:paraId="25875B1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b/>
                <w:bCs/>
                <w:sz w:val="20"/>
                <w:szCs w:val="20"/>
              </w:rPr>
              <w:t>Projekta iesniedzējs</w:t>
            </w:r>
            <w:r w:rsidRPr="00EC5E90">
              <w:rPr>
                <w:sz w:val="20"/>
                <w:szCs w:val="20"/>
              </w:rPr>
              <w:t> </w:t>
            </w:r>
          </w:p>
        </w:tc>
      </w:tr>
      <w:tr w:rsidRPr="006C7076" w:rsidR="00EC5E90" w:rsidTr="00EC5E90" w14:paraId="3C5B22B0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32620D3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1. 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3902D7E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2024.LV/RMA/1.6.1/022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3D212A2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AS “RADIO SWH” </w:t>
            </w:r>
          </w:p>
        </w:tc>
      </w:tr>
      <w:tr w:rsidRPr="006C7076" w:rsidR="00EC5E90" w:rsidTr="00EC5E90" w14:paraId="14FA2592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0F4E91D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4EF2BDF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2024.LV/RMA/1.6.1/027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516E713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“Zemgales Reģionālā televīzija” </w:t>
            </w:r>
          </w:p>
        </w:tc>
      </w:tr>
      <w:tr w:rsidRPr="006C7076" w:rsidR="00EC5E90" w:rsidTr="00EC5E90" w14:paraId="28B4E08F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5B801CA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3. 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7DE525B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2024.LV/RMA/1.6.3/002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5AE545D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Biedrība “Latviesi.com” </w:t>
            </w:r>
          </w:p>
        </w:tc>
      </w:tr>
      <w:tr w:rsidRPr="006C7076" w:rsidR="00EC5E90" w:rsidTr="00EC5E90" w14:paraId="334777F0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3E17A22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4. 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605C66A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2024.LV/RMA/1.6.4/003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53DBD35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“Novadu Ziņas” </w:t>
            </w:r>
          </w:p>
        </w:tc>
      </w:tr>
      <w:tr w:rsidRPr="006C7076" w:rsidR="00EC5E90" w:rsidTr="00EC5E90" w14:paraId="11144AA8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57D1090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5. 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00109DB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2024.LV/RMA/1.6.4/004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188067A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“Zemgales Reģionālā televīzija” </w:t>
            </w:r>
          </w:p>
        </w:tc>
      </w:tr>
      <w:tr w:rsidRPr="006C7076" w:rsidR="00EC5E90" w:rsidTr="00EC5E90" w14:paraId="08FA21AF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5280D4E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6. 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7A7A309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2024.LV/RMA/1.6.4/005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3CA7B5E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AS “TV Latvija” </w:t>
            </w:r>
          </w:p>
        </w:tc>
      </w:tr>
      <w:tr w:rsidRPr="006C7076" w:rsidR="00EC5E90" w:rsidTr="00EC5E90" w14:paraId="17CAE351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7EEAE3F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7. 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677D690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2024.LV/RMA/1.6.4/009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5132754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“Latgales reģionālā televīzija” </w:t>
            </w:r>
          </w:p>
        </w:tc>
      </w:tr>
      <w:tr w:rsidRPr="006C7076" w:rsidR="00EC5E90" w:rsidTr="00EC5E90" w14:paraId="119D4F71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5D7F53D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8. 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655FEF9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2024.LV/RMA/1.6.4/010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2C77F92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“Re MEDIA” </w:t>
            </w:r>
          </w:p>
        </w:tc>
      </w:tr>
      <w:tr w:rsidRPr="006C7076" w:rsidR="00EC5E90" w:rsidTr="00EC5E90" w14:paraId="3189A007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5AFD5D7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9. 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6AC2374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2024.LV/RMA/1.6.4/012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37CF94B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“VIDUSDAUGAVAS TELEVĪZIJA” </w:t>
            </w:r>
          </w:p>
        </w:tc>
      </w:tr>
      <w:tr w:rsidRPr="006C7076" w:rsidR="00EC5E90" w:rsidTr="00EC5E90" w14:paraId="40A8EA10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07CCFB1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10. 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751A745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2024.LV/RMA/1.6.4/013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12ED9CE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“La.lv” </w:t>
            </w:r>
          </w:p>
        </w:tc>
      </w:tr>
      <w:tr w:rsidRPr="006C7076" w:rsidR="00EC5E90" w:rsidTr="00EC5E90" w14:paraId="3C7B49A6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2B283EB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11. 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62C7424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2024.LV/RMA/1.6.5/001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1145C3F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Biedrība “Latviesi.com” </w:t>
            </w:r>
          </w:p>
        </w:tc>
      </w:tr>
      <w:tr w:rsidRPr="006C7076" w:rsidR="00EC5E90" w:rsidTr="00EC5E90" w14:paraId="6FB264AD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60C52F4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12. 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739CC11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2024.LV/RMA/1.6.5/003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5FA8F45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</w:t>
            </w:r>
            <w:proofErr w:type="spellStart"/>
            <w:r w:rsidRPr="00EC5E90">
              <w:rPr>
                <w:sz w:val="20"/>
                <w:szCs w:val="20"/>
              </w:rPr>
              <w:t>All</w:t>
            </w:r>
            <w:proofErr w:type="spellEnd"/>
            <w:r w:rsidRPr="00EC5E90">
              <w:rPr>
                <w:sz w:val="20"/>
                <w:szCs w:val="20"/>
              </w:rPr>
              <w:t xml:space="preserve"> </w:t>
            </w:r>
            <w:proofErr w:type="spellStart"/>
            <w:r w:rsidRPr="00EC5E90">
              <w:rPr>
                <w:sz w:val="20"/>
                <w:szCs w:val="20"/>
              </w:rPr>
              <w:t>Media</w:t>
            </w:r>
            <w:proofErr w:type="spellEnd"/>
            <w:r w:rsidRPr="00EC5E90">
              <w:rPr>
                <w:sz w:val="20"/>
                <w:szCs w:val="20"/>
              </w:rPr>
              <w:t xml:space="preserve"> Latvia” </w:t>
            </w:r>
          </w:p>
        </w:tc>
      </w:tr>
      <w:tr w:rsidRPr="006C7076" w:rsidR="00EC5E90" w:rsidTr="00EC5E90" w14:paraId="2FD66D70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29CD2E1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13. 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7F25527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2024.LV/RMA/1.6.5/004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55DA395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“Re MEDIA” </w:t>
            </w:r>
          </w:p>
        </w:tc>
      </w:tr>
      <w:tr w:rsidRPr="006C7076" w:rsidR="00EC5E90" w:rsidTr="00EC5E90" w14:paraId="792CCA3E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5031295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14. 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0551717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2024.LV/RMA/1.6.6/003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2079BBF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AS “TV Latvija” </w:t>
            </w:r>
          </w:p>
        </w:tc>
      </w:tr>
      <w:tr w:rsidRPr="006C7076" w:rsidR="00EC5E90" w:rsidTr="00EC5E90" w14:paraId="4E36C645" w14:textId="77777777">
        <w:trPr>
          <w:trHeight w:val="283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4657B2B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15. </w:t>
            </w:r>
          </w:p>
        </w:tc>
        <w:tc>
          <w:tcPr>
            <w:tcW w:w="3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41FA740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2024.LV/RMA/1.6.6/004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4042655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“VIDUSDAUGAVAS TELEVĪZIJA” </w:t>
            </w:r>
          </w:p>
        </w:tc>
      </w:tr>
    </w:tbl>
    <w:p w:rsidRPr="006C7076" w:rsidR="006E0675" w:rsidP="00EC5E90" w:rsidRDefault="006E0675" w14:paraId="6EE9B7D3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</w:p>
    <w:p w:rsidRPr="006C7076" w:rsidR="006E0675" w:rsidP="00EC5E90" w:rsidRDefault="006E0675" w14:paraId="33808A71" w14:textId="44FB9FD8">
      <w:pPr>
        <w:pStyle w:val="Pamatteksts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  <w:r w:rsidRPr="006C7076">
        <w:rPr>
          <w:rFonts w:eastAsiaTheme="majorEastAsia"/>
          <w:b/>
          <w:bCs/>
          <w:color w:val="000000"/>
          <w:shd w:val="clear" w:color="auto" w:fill="FFFFFF"/>
        </w:rPr>
        <w:t>Noraidīt</w:t>
      </w:r>
      <w:r w:rsidRPr="006C7076">
        <w:rPr>
          <w:rFonts w:eastAsiaTheme="majorEastAsia"/>
          <w:color w:val="000000"/>
          <w:shd w:val="clear" w:color="auto" w:fill="FFFFFF"/>
        </w:rPr>
        <w:t xml:space="preserve"> šādus </w:t>
      </w:r>
      <w:r w:rsidRPr="006C7076">
        <w:t>1</w:t>
      </w:r>
      <w:r w:rsidRPr="006C7076">
        <w:t>1</w:t>
      </w:r>
      <w:r w:rsidRPr="006C7076">
        <w:t xml:space="preserve"> projektu pieteikumus kā neatbilstošu</w:t>
      </w:r>
      <w:r w:rsidRPr="006C7076">
        <w:t>s</w:t>
      </w:r>
      <w:r w:rsidRPr="006C7076">
        <w:t xml:space="preserve"> pēc </w:t>
      </w:r>
      <w:r w:rsidRPr="006C7076">
        <w:t>kvalitātes</w:t>
      </w:r>
      <w:r w:rsidRPr="006C7076">
        <w:t xml:space="preserve"> vērtēšanas kritērijiem</w:t>
      </w:r>
      <w:r w:rsidRPr="006C7076">
        <w:t>:</w:t>
      </w:r>
    </w:p>
    <w:tbl>
      <w:tblPr>
        <w:tblW w:w="8647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363"/>
        <w:gridCol w:w="4678"/>
      </w:tblGrid>
      <w:tr w:rsidRPr="006C7076" w:rsidR="006E0675" w:rsidTr="00EC5E90" w14:paraId="3EB886B9" w14:textId="77777777">
        <w:trPr>
          <w:trHeight w:val="283"/>
        </w:trPr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49E479C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6E0675">
              <w:rPr>
                <w:b/>
                <w:bCs/>
                <w:sz w:val="18"/>
                <w:szCs w:val="18"/>
              </w:rPr>
              <w:t>Nr.p.k</w:t>
            </w:r>
            <w:proofErr w:type="spellEnd"/>
            <w:r w:rsidRPr="006E0675">
              <w:rPr>
                <w:b/>
                <w:bCs/>
                <w:sz w:val="18"/>
                <w:szCs w:val="18"/>
              </w:rPr>
              <w:t>.</w:t>
            </w:r>
            <w:r w:rsidRPr="006E0675">
              <w:rPr>
                <w:sz w:val="18"/>
                <w:szCs w:val="18"/>
              </w:rPr>
              <w:t> </w:t>
            </w:r>
          </w:p>
        </w:tc>
        <w:tc>
          <w:tcPr>
            <w:tcW w:w="3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5ABB0D3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sz w:val="18"/>
                <w:szCs w:val="18"/>
              </w:rPr>
              <w:t>Projekta numurs</w:t>
            </w:r>
            <w:r w:rsidRPr="006E0675">
              <w:rPr>
                <w:sz w:val="18"/>
                <w:szCs w:val="18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6E0675" w:rsidR="006E0675" w:rsidP="00EC5E90" w:rsidRDefault="006E0675" w14:paraId="54F7BA7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b/>
                <w:bCs/>
                <w:sz w:val="18"/>
                <w:szCs w:val="18"/>
              </w:rPr>
              <w:t>Projekta iesniedzējs</w:t>
            </w:r>
            <w:r w:rsidRPr="006E0675">
              <w:rPr>
                <w:sz w:val="18"/>
                <w:szCs w:val="18"/>
              </w:rPr>
              <w:t> </w:t>
            </w:r>
          </w:p>
        </w:tc>
      </w:tr>
      <w:tr w:rsidRPr="006C7076" w:rsidR="006E0675" w:rsidTr="00EC5E90" w14:paraId="6D714E38" w14:textId="77777777">
        <w:trPr>
          <w:trHeight w:val="283"/>
        </w:trPr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81542D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1. </w:t>
            </w:r>
          </w:p>
        </w:tc>
        <w:tc>
          <w:tcPr>
            <w:tcW w:w="3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A1868AC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2024.LV/RMA/1.6.1/005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57465C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“Ludzas Zeme” </w:t>
            </w:r>
          </w:p>
        </w:tc>
      </w:tr>
      <w:tr w:rsidRPr="006C7076" w:rsidR="006E0675" w:rsidTr="00EC5E90" w14:paraId="1A9E734E" w14:textId="77777777">
        <w:trPr>
          <w:trHeight w:val="283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ED2ACC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2. </w:t>
            </w:r>
          </w:p>
        </w:tc>
        <w:tc>
          <w:tcPr>
            <w:tcW w:w="3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4DD24C9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2024.LV/RMA/1.6.1/008 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2D904E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“Ventas Balss” </w:t>
            </w:r>
          </w:p>
        </w:tc>
      </w:tr>
      <w:tr w:rsidRPr="006C7076" w:rsidR="006E0675" w:rsidTr="00EC5E90" w14:paraId="152C795C" w14:textId="77777777">
        <w:trPr>
          <w:trHeight w:val="283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BBA393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3. </w:t>
            </w:r>
          </w:p>
        </w:tc>
        <w:tc>
          <w:tcPr>
            <w:tcW w:w="3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29B2531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2024.LV/RMA/1.6.1/010 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4EEB89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“EF-EI” </w:t>
            </w:r>
          </w:p>
        </w:tc>
      </w:tr>
      <w:tr w:rsidRPr="006C7076" w:rsidR="006E0675" w:rsidTr="00EC5E90" w14:paraId="593A1784" w14:textId="77777777">
        <w:trPr>
          <w:trHeight w:val="283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638859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4. </w:t>
            </w:r>
          </w:p>
        </w:tc>
        <w:tc>
          <w:tcPr>
            <w:tcW w:w="3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72D91B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2024.LV/RMA/1.6.2/003 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A3B8A6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“EF-EI” </w:t>
            </w:r>
          </w:p>
        </w:tc>
      </w:tr>
      <w:tr w:rsidRPr="006C7076" w:rsidR="006E0675" w:rsidTr="00EC5E90" w14:paraId="06C141C1" w14:textId="77777777">
        <w:trPr>
          <w:trHeight w:val="283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4A50B7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5. </w:t>
            </w:r>
          </w:p>
        </w:tc>
        <w:tc>
          <w:tcPr>
            <w:tcW w:w="3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A5EF9D4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2024.LV/RMA/1.6.4/006 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8A32B4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 xml:space="preserve">SIA “Rīgas </w:t>
            </w:r>
            <w:proofErr w:type="spellStart"/>
            <w:r w:rsidRPr="006E0675">
              <w:rPr>
                <w:sz w:val="18"/>
                <w:szCs w:val="18"/>
              </w:rPr>
              <w:t>Apriņķa</w:t>
            </w:r>
            <w:proofErr w:type="spellEnd"/>
            <w:r w:rsidRPr="006E0675">
              <w:rPr>
                <w:sz w:val="18"/>
                <w:szCs w:val="18"/>
              </w:rPr>
              <w:t xml:space="preserve"> Avīze” </w:t>
            </w:r>
          </w:p>
        </w:tc>
      </w:tr>
      <w:tr w:rsidRPr="006C7076" w:rsidR="006E0675" w:rsidTr="00EC5E90" w14:paraId="2507D8FB" w14:textId="77777777">
        <w:trPr>
          <w:trHeight w:val="283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F044A9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6. </w:t>
            </w:r>
          </w:p>
        </w:tc>
        <w:tc>
          <w:tcPr>
            <w:tcW w:w="3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5FBF3F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2024.LV/RMA/1.6.4/011 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DCBF87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“Mammām un tētiem” </w:t>
            </w:r>
          </w:p>
        </w:tc>
      </w:tr>
      <w:tr w:rsidRPr="006C7076" w:rsidR="006E0675" w:rsidTr="00EC5E90" w14:paraId="5377CF2E" w14:textId="77777777">
        <w:trPr>
          <w:trHeight w:val="283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91BD04E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7. </w:t>
            </w:r>
          </w:p>
        </w:tc>
        <w:tc>
          <w:tcPr>
            <w:tcW w:w="3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2EF0F6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2024.LV/RMA/1.6.4/015 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82F23A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“TV Kursa” </w:t>
            </w:r>
          </w:p>
        </w:tc>
      </w:tr>
      <w:tr w:rsidRPr="006C7076" w:rsidR="006E0675" w:rsidTr="00EC5E90" w14:paraId="137EDFFF" w14:textId="77777777">
        <w:trPr>
          <w:trHeight w:val="283"/>
        </w:trPr>
        <w:tc>
          <w:tcPr>
            <w:tcW w:w="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653E7C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8. </w:t>
            </w:r>
          </w:p>
        </w:tc>
        <w:tc>
          <w:tcPr>
            <w:tcW w:w="3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08387C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2024.LV/RMA/1.6.4/017 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0FD610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“IZDEVNIECĪBA RĪGAS VIĻŅI” </w:t>
            </w:r>
          </w:p>
        </w:tc>
      </w:tr>
      <w:tr w:rsidRPr="006C7076" w:rsidR="006E0675" w:rsidTr="00EC5E90" w14:paraId="11C555BA" w14:textId="77777777">
        <w:trPr>
          <w:trHeight w:val="283"/>
        </w:trPr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563E67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9. </w:t>
            </w:r>
          </w:p>
        </w:tc>
        <w:tc>
          <w:tcPr>
            <w:tcW w:w="3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7C398D85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2024.LV/RMA/1.6.4/018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46F7214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“Žurnālu izdevniecība LILITA” </w:t>
            </w:r>
          </w:p>
        </w:tc>
      </w:tr>
      <w:tr w:rsidRPr="006C7076" w:rsidR="006E0675" w:rsidTr="00EC5E90" w14:paraId="0670A76B" w14:textId="77777777">
        <w:trPr>
          <w:trHeight w:val="283"/>
        </w:trPr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5A76706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10. </w:t>
            </w:r>
          </w:p>
        </w:tc>
        <w:tc>
          <w:tcPr>
            <w:tcW w:w="3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05FC41A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2024.LV/RMA/1.6.6/001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396F85E6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“Ludzas Zeme” </w:t>
            </w:r>
          </w:p>
        </w:tc>
      </w:tr>
      <w:tr w:rsidRPr="006C7076" w:rsidR="006E0675" w:rsidTr="00EC5E90" w14:paraId="034DFB3E" w14:textId="77777777">
        <w:trPr>
          <w:trHeight w:val="283"/>
        </w:trPr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2AD365B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11. </w:t>
            </w:r>
          </w:p>
        </w:tc>
        <w:tc>
          <w:tcPr>
            <w:tcW w:w="3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7774D28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2024.LV/RMA/1.6.6/005 </w:t>
            </w:r>
          </w:p>
        </w:tc>
        <w:tc>
          <w:tcPr>
            <w:tcW w:w="46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E0675" w:rsidR="006E0675" w:rsidP="00EC5E90" w:rsidRDefault="006E0675" w14:paraId="66D7E3E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6E0675">
              <w:rPr>
                <w:sz w:val="18"/>
                <w:szCs w:val="18"/>
              </w:rPr>
              <w:t>SIA “Latgales reģionālā televīzija” </w:t>
            </w:r>
          </w:p>
        </w:tc>
      </w:tr>
    </w:tbl>
    <w:p w:rsidRPr="006C7076" w:rsidR="006E0675" w:rsidP="00EC5E90" w:rsidRDefault="006E0675" w14:paraId="3D30D53F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</w:p>
    <w:p w:rsidRPr="006C7076" w:rsidR="00EC5E90" w:rsidP="00EC5E90" w:rsidRDefault="00EC5E90" w14:paraId="0E8BF478" w14:textId="79727006">
      <w:pPr>
        <w:pStyle w:val="Pamatteksts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  <w:r w:rsidRPr="006C7076">
        <w:rPr>
          <w:rFonts w:eastAsiaTheme="majorEastAsia"/>
          <w:b/>
          <w:bCs/>
          <w:color w:val="000000"/>
          <w:shd w:val="clear" w:color="auto" w:fill="FFFFFF"/>
        </w:rPr>
        <w:t>Virzīt noraidīšanai</w:t>
      </w:r>
      <w:r w:rsidRPr="006C7076">
        <w:rPr>
          <w:rFonts w:eastAsiaTheme="majorEastAsia"/>
          <w:color w:val="000000"/>
          <w:shd w:val="clear" w:color="auto" w:fill="FFFFFF"/>
        </w:rPr>
        <w:t xml:space="preserve"> </w:t>
      </w:r>
      <w:r w:rsidRPr="006C7076">
        <w:rPr>
          <w:rFonts w:eastAsiaTheme="majorEastAsia"/>
          <w:color w:val="000000"/>
          <w:shd w:val="clear" w:color="auto" w:fill="FFFFFF"/>
        </w:rPr>
        <w:t xml:space="preserve">šādus </w:t>
      </w:r>
      <w:r w:rsidRPr="006C7076">
        <w:t>2</w:t>
      </w:r>
      <w:r w:rsidRPr="006C7076">
        <w:t xml:space="preserve"> projektu pieteikumus </w:t>
      </w:r>
      <w:r w:rsidRPr="006C7076">
        <w:t>nepietiekama finansējuma dēļ:</w:t>
      </w:r>
    </w:p>
    <w:tbl>
      <w:tblPr>
        <w:tblW w:w="8647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981"/>
        <w:gridCol w:w="4676"/>
      </w:tblGrid>
      <w:tr w:rsidRPr="006C7076" w:rsidR="00EC5E90" w:rsidTr="00EC5E90" w14:paraId="494CCA10" w14:textId="77777777">
        <w:trPr>
          <w:trHeight w:val="283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EC5E90" w:rsidR="00EC5E90" w:rsidP="00EC5E90" w:rsidRDefault="00EC5E90" w14:paraId="3D910BAA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proofErr w:type="spellStart"/>
            <w:r w:rsidRPr="00EC5E90">
              <w:rPr>
                <w:b/>
                <w:bCs/>
                <w:sz w:val="20"/>
                <w:szCs w:val="20"/>
              </w:rPr>
              <w:t>Nr.p.k</w:t>
            </w:r>
            <w:proofErr w:type="spellEnd"/>
            <w:r w:rsidRPr="00EC5E90">
              <w:rPr>
                <w:b/>
                <w:bCs/>
                <w:sz w:val="20"/>
                <w:szCs w:val="20"/>
              </w:rPr>
              <w:t>.</w:t>
            </w:r>
            <w:r w:rsidRPr="00EC5E90">
              <w:rPr>
                <w:sz w:val="20"/>
                <w:szCs w:val="20"/>
              </w:rPr>
              <w:t> 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EC5E90" w:rsidR="00EC5E90" w:rsidP="00EC5E90" w:rsidRDefault="00EC5E90" w14:paraId="4B0BF61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b/>
                <w:bCs/>
                <w:sz w:val="20"/>
                <w:szCs w:val="20"/>
              </w:rPr>
              <w:t>Projekta numurs</w:t>
            </w:r>
            <w:r w:rsidRPr="00EC5E90">
              <w:rPr>
                <w:sz w:val="20"/>
                <w:szCs w:val="20"/>
              </w:rPr>
              <w:t> </w:t>
            </w:r>
          </w:p>
        </w:tc>
        <w:tc>
          <w:tcPr>
            <w:tcW w:w="46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EC5E90" w:rsidR="00EC5E90" w:rsidP="00EC5E90" w:rsidRDefault="00EC5E90" w14:paraId="24ED93D3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b/>
                <w:bCs/>
                <w:sz w:val="20"/>
                <w:szCs w:val="20"/>
              </w:rPr>
              <w:t>Projekta iesniedzējs</w:t>
            </w:r>
            <w:r w:rsidRPr="00EC5E90">
              <w:rPr>
                <w:sz w:val="20"/>
                <w:szCs w:val="20"/>
              </w:rPr>
              <w:t> </w:t>
            </w:r>
          </w:p>
        </w:tc>
      </w:tr>
      <w:tr w:rsidRPr="006C7076" w:rsidR="00EC5E90" w:rsidTr="00EC5E90" w14:paraId="310CA56A" w14:textId="77777777">
        <w:trPr>
          <w:trHeight w:val="283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21F09B6F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1. 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40E06F12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2024.LV/RMA/1.6.4/002 </w:t>
            </w:r>
          </w:p>
        </w:tc>
        <w:tc>
          <w:tcPr>
            <w:tcW w:w="46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7D11DB07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SIA “TV9 Pakalni” </w:t>
            </w:r>
          </w:p>
        </w:tc>
      </w:tr>
      <w:tr w:rsidRPr="006C7076" w:rsidR="00EC5E90" w:rsidTr="00EC5E90" w14:paraId="5EC21FC2" w14:textId="77777777">
        <w:trPr>
          <w:trHeight w:val="283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4D328F60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2. 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C5E90" w:rsidR="00EC5E90" w:rsidP="00EC5E90" w:rsidRDefault="00EC5E90" w14:paraId="20FAE87D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>2024.LV/RMA/1.6.4/008 </w:t>
            </w:r>
          </w:p>
        </w:tc>
        <w:tc>
          <w:tcPr>
            <w:tcW w:w="46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C5E90" w:rsidR="00EC5E90" w:rsidP="00EC5E90" w:rsidRDefault="00EC5E90" w14:paraId="54B5D53B" w14:textId="77777777">
            <w:pPr>
              <w:suppressAutoHyphens w:val="0"/>
              <w:jc w:val="both"/>
              <w:rPr>
                <w:sz w:val="18"/>
                <w:szCs w:val="18"/>
              </w:rPr>
            </w:pPr>
            <w:r w:rsidRPr="00EC5E90">
              <w:rPr>
                <w:sz w:val="20"/>
                <w:szCs w:val="20"/>
              </w:rPr>
              <w:t xml:space="preserve">SIA “EHR </w:t>
            </w:r>
            <w:proofErr w:type="spellStart"/>
            <w:r w:rsidRPr="00EC5E90">
              <w:rPr>
                <w:sz w:val="20"/>
                <w:szCs w:val="20"/>
              </w:rPr>
              <w:t>SuperHits</w:t>
            </w:r>
            <w:proofErr w:type="spellEnd"/>
            <w:r w:rsidRPr="00EC5E90">
              <w:rPr>
                <w:sz w:val="20"/>
                <w:szCs w:val="20"/>
              </w:rPr>
              <w:t>” </w:t>
            </w:r>
          </w:p>
        </w:tc>
      </w:tr>
    </w:tbl>
    <w:p w:rsidRPr="006C7076" w:rsidR="00EC5E90" w:rsidP="00EC5E90" w:rsidRDefault="00EC5E90" w14:paraId="2DA59D78" w14:textId="77777777">
      <w:pPr>
        <w:pStyle w:val="Pamatteksts2"/>
        <w:tabs>
          <w:tab w:val="left" w:pos="360"/>
        </w:tabs>
        <w:spacing w:before="120" w:after="0" w:line="276" w:lineRule="auto"/>
        <w:jc w:val="both"/>
        <w:rPr>
          <w:rFonts w:eastAsiaTheme="majorEastAsia"/>
          <w:b/>
          <w:bCs/>
          <w:color w:val="000000"/>
          <w:shd w:val="clear" w:color="auto" w:fill="FFFFFF"/>
        </w:rPr>
      </w:pPr>
    </w:p>
    <w:p w:rsidRPr="006C7076" w:rsidR="00EC5E90" w:rsidP="00EC5E90" w:rsidRDefault="00EC5E90" w14:paraId="5A1D318B" w14:textId="007B201F">
      <w:pPr>
        <w:pStyle w:val="Pamatteksts2"/>
        <w:tabs>
          <w:tab w:val="left" w:pos="360"/>
        </w:tabs>
        <w:spacing w:before="120" w:after="0" w:line="276" w:lineRule="auto"/>
        <w:ind w:left="987"/>
        <w:jc w:val="both"/>
        <w:rPr>
          <w:rFonts w:eastAsiaTheme="majorEastAsia"/>
          <w:b/>
          <w:bCs/>
          <w:color w:val="000000"/>
          <w:shd w:val="clear" w:color="auto" w:fill="FFFFFF"/>
        </w:rPr>
      </w:pPr>
    </w:p>
    <w:p w:rsidRPr="006C7076" w:rsidR="00C52B7E" w:rsidP="00EC5E90" w:rsidRDefault="006C7076" w14:paraId="4CCAE76D" w14:textId="6D9EAB6A">
      <w:pPr>
        <w:pStyle w:val="Pamatteksts2"/>
        <w:tabs>
          <w:tab w:val="left" w:pos="360"/>
        </w:tabs>
        <w:spacing w:before="120" w:after="0" w:line="276" w:lineRule="auto"/>
        <w:jc w:val="both"/>
      </w:pPr>
      <w:r w:rsidRPr="13B7AE5A" w:rsidR="473FD4AA">
        <w:rPr>
          <w:b w:val="1"/>
          <w:bCs w:val="1"/>
        </w:rPr>
        <w:t xml:space="preserve">Lēmums </w:t>
      </w:r>
      <w:r w:rsidRPr="13B7AE5A" w:rsidR="00A43249">
        <w:rPr>
          <w:b w:val="1"/>
          <w:bCs w:val="1"/>
        </w:rPr>
        <w:t xml:space="preserve"> (</w:t>
      </w:r>
      <w:r w:rsidR="00A43249">
        <w:rPr/>
        <w:t>ar</w:t>
      </w:r>
      <w:r w:rsidRPr="13B7AE5A" w:rsidR="00A43249">
        <w:rPr>
          <w:b w:val="1"/>
          <w:bCs w:val="1"/>
        </w:rPr>
        <w:t xml:space="preserve"> 4 balsīm “Par”- </w:t>
      </w:r>
      <w:r w:rsidR="00A43249">
        <w:rPr/>
        <w:t xml:space="preserve">A. Lāce, R. </w:t>
      </w:r>
      <w:r w:rsidR="00A43249">
        <w:rPr/>
        <w:t>Uzulnieks</w:t>
      </w:r>
      <w:r w:rsidR="00A43249">
        <w:rPr/>
        <w:t xml:space="preserve">, E. </w:t>
      </w:r>
      <w:r w:rsidR="00A43249">
        <w:rPr/>
        <w:t>Balševics</w:t>
      </w:r>
      <w:r w:rsidR="00A43249">
        <w:rPr/>
        <w:t>, M. Lācis; ar</w:t>
      </w:r>
      <w:r w:rsidRPr="13B7AE5A" w:rsidR="00A43249">
        <w:rPr>
          <w:b w:val="1"/>
          <w:bCs w:val="1"/>
        </w:rPr>
        <w:t xml:space="preserve"> 1 balsi “Atturas”</w:t>
      </w:r>
      <w:r w:rsidR="00A43249">
        <w:rPr/>
        <w:t xml:space="preserve">- I. </w:t>
      </w:r>
      <w:r w:rsidR="00A43249">
        <w:rPr/>
        <w:t>Vekteris</w:t>
      </w:r>
      <w:r w:rsidRPr="13B7AE5A" w:rsidR="00A43249">
        <w:rPr>
          <w:b w:val="1"/>
          <w:bCs w:val="1"/>
        </w:rPr>
        <w:t>)</w:t>
      </w:r>
      <w:r w:rsidRPr="13B7AE5A" w:rsidR="2B19BF63">
        <w:rPr>
          <w:b w:val="1"/>
          <w:bCs w:val="1"/>
        </w:rPr>
        <w:t xml:space="preserve"> </w:t>
      </w:r>
      <w:r w:rsidR="2B19BF63">
        <w:rPr>
          <w:b w:val="0"/>
          <w:bCs w:val="0"/>
        </w:rPr>
        <w:t>nav pieņemts un elektroniski rakstiskā procedūra tiek izbeigta bez rezultāta</w:t>
      </w:r>
      <w:r w:rsidRPr="13B7AE5A" w:rsidR="00A43249">
        <w:rPr>
          <w:b w:val="1"/>
          <w:bCs w:val="1"/>
        </w:rPr>
        <w:t>.</w:t>
      </w:r>
    </w:p>
    <w:p w:rsidRPr="006C7076" w:rsidR="00C52B7E" w:rsidP="00EC5E90" w:rsidRDefault="006C7076" w14:paraId="20C4E652" w14:textId="5866FD1B">
      <w:pPr>
        <w:pStyle w:val="Pamatteksts2"/>
        <w:tabs>
          <w:tab w:val="left" w:pos="360"/>
        </w:tabs>
        <w:spacing w:before="120" w:after="0" w:line="276" w:lineRule="auto"/>
        <w:jc w:val="both"/>
      </w:pPr>
      <w:r w:rsidR="4C123C3B">
        <w:rPr/>
        <w:t xml:space="preserve">Pamatojoties uz Sabiedrības integrācijas fonda nolikuma 19.4. apakšpunktu un </w:t>
      </w:r>
      <w:r w:rsidR="00A43249">
        <w:rPr/>
        <w:t>Padomes priekšsēdētājas lēmum</w:t>
      </w:r>
      <w:r w:rsidR="15918C93">
        <w:rPr/>
        <w:t>u,</w:t>
      </w:r>
      <w:r w:rsidR="00A43249">
        <w:rPr/>
        <w:t xml:space="preserve"> š.g. 10.maijā</w:t>
      </w:r>
      <w:r w:rsidR="5668B637">
        <w:rPr/>
        <w:t>, plkst.10.00</w:t>
      </w:r>
      <w:r w:rsidR="00A43249">
        <w:rPr/>
        <w:t xml:space="preserve"> tiks </w:t>
      </w:r>
      <w:r w:rsidRPr="13B7AE5A" w:rsidR="00A43249">
        <w:rPr>
          <w:b w:val="1"/>
          <w:bCs w:val="1"/>
        </w:rPr>
        <w:t>rīkota</w:t>
      </w:r>
      <w:r w:rsidR="00A43249">
        <w:rPr/>
        <w:t xml:space="preserve"> </w:t>
      </w:r>
      <w:r w:rsidR="4C02B528">
        <w:rPr/>
        <w:t>Fonda p</w:t>
      </w:r>
      <w:r w:rsidR="00A43249">
        <w:rPr/>
        <w:t>adomes sēde.</w:t>
      </w:r>
    </w:p>
    <w:p w:rsidRPr="006C7076" w:rsidR="00D9491F" w:rsidP="00EC5E90" w:rsidRDefault="00D9491F" w14:paraId="5FED13D2" w14:textId="77777777">
      <w:pPr>
        <w:pStyle w:val="Sarakstarindkopa"/>
        <w:tabs>
          <w:tab w:val="left" w:pos="11340"/>
        </w:tabs>
        <w:spacing w:line="276" w:lineRule="auto"/>
        <w:ind w:left="987"/>
        <w:contextualSpacing w:val="0"/>
        <w:jc w:val="both"/>
      </w:pPr>
    </w:p>
    <w:p w:rsidRPr="006C7076" w:rsidR="00D9491F" w:rsidP="00EC5E90" w:rsidRDefault="00D9491F" w14:paraId="13DDDB3B" w14:textId="77777777">
      <w:pPr>
        <w:tabs>
          <w:tab w:val="left" w:pos="11340"/>
        </w:tabs>
        <w:spacing w:line="276" w:lineRule="auto"/>
        <w:ind w:left="567"/>
        <w:jc w:val="both"/>
      </w:pPr>
    </w:p>
    <w:p w:rsidRPr="006C7076" w:rsidR="002230D4" w:rsidP="00EC5E90" w:rsidRDefault="002230D4" w14:paraId="41B53329" w14:textId="77777777">
      <w:pPr>
        <w:tabs>
          <w:tab w:val="left" w:pos="11340"/>
        </w:tabs>
        <w:spacing w:line="276" w:lineRule="auto"/>
        <w:jc w:val="both"/>
        <w:rPr>
          <w:rStyle w:val="normaltextrun"/>
        </w:rPr>
      </w:pPr>
    </w:p>
    <w:p w:rsidRPr="006C7076" w:rsidR="007351B0" w:rsidP="00EC5E90" w:rsidRDefault="007351B0" w14:paraId="5E41971D" w14:textId="26A29CC3">
      <w:pPr>
        <w:tabs>
          <w:tab w:val="left" w:pos="11340"/>
        </w:tabs>
        <w:spacing w:line="276" w:lineRule="auto"/>
        <w:jc w:val="both"/>
        <w:rPr>
          <w:b/>
          <w:bCs/>
        </w:rPr>
      </w:pPr>
    </w:p>
    <w:p w:rsidRPr="006C7076" w:rsidR="00B23B05" w:rsidP="00EC5E90" w:rsidRDefault="002230D4" w14:paraId="4546B636" w14:textId="3AD3EA6F">
      <w:pPr>
        <w:pStyle w:val="Pamatteksts2"/>
        <w:tabs>
          <w:tab w:val="left" w:pos="11340"/>
        </w:tabs>
        <w:spacing w:before="120" w:after="0" w:line="276" w:lineRule="auto"/>
        <w:jc w:val="both"/>
      </w:pPr>
      <w:r w:rsidRPr="006C7076">
        <w:tab/>
      </w:r>
    </w:p>
    <w:p w:rsidRPr="006C7076" w:rsidR="00B23B05" w:rsidP="00EC5E90" w:rsidRDefault="00B23B05" w14:paraId="44C90E42" w14:textId="77777777">
      <w:pPr>
        <w:pStyle w:val="Pamatteksts2"/>
        <w:tabs>
          <w:tab w:val="left" w:pos="360"/>
        </w:tabs>
        <w:spacing w:before="120" w:after="0" w:line="276" w:lineRule="auto"/>
        <w:jc w:val="both"/>
      </w:pPr>
    </w:p>
    <w:p w:rsidRPr="006C7076" w:rsidR="00B23B05" w:rsidP="00EC5E90" w:rsidRDefault="00B23B05" w14:paraId="7034CF3E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C7076">
        <w:rPr>
          <w:rStyle w:val="normaltextrun"/>
        </w:rPr>
        <w:t>Sabiedrības integrācijas fonda </w:t>
      </w:r>
      <w:r w:rsidRPr="006C7076">
        <w:rPr>
          <w:rStyle w:val="eop"/>
        </w:rPr>
        <w:t> </w:t>
      </w:r>
    </w:p>
    <w:p w:rsidRPr="006C7076" w:rsidR="00B23B05" w:rsidP="00EC5E90" w:rsidRDefault="00B23B05" w14:paraId="34FF727D" w14:textId="373ED444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C7076">
        <w:rPr>
          <w:rStyle w:val="normaltextrun"/>
        </w:rPr>
        <w:t>padomes priekšsēdētāja</w:t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 w:rsidR="006C7076">
        <w:rPr>
          <w:rStyle w:val="tabchar"/>
        </w:rPr>
        <w:t xml:space="preserve">         </w:t>
      </w:r>
      <w:r w:rsidRPr="006C7076">
        <w:rPr>
          <w:rStyle w:val="normaltextrun"/>
        </w:rPr>
        <w:t>Karina Ploka</w:t>
      </w:r>
      <w:r w:rsidRPr="006C7076">
        <w:rPr>
          <w:rStyle w:val="eop"/>
        </w:rPr>
        <w:t> </w:t>
      </w:r>
    </w:p>
    <w:p w:rsidRPr="006C7076" w:rsidR="00B23B05" w:rsidP="00EC5E90" w:rsidRDefault="00B23B05" w14:paraId="46D7EDB7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C7076">
        <w:rPr>
          <w:rStyle w:val="eop"/>
        </w:rPr>
        <w:t> </w:t>
      </w:r>
    </w:p>
    <w:p w:rsidRPr="006C7076" w:rsidR="00B23B05" w:rsidP="00EC5E90" w:rsidRDefault="00B23B05" w14:paraId="64C76A2F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C7076">
        <w:rPr>
          <w:rStyle w:val="eop"/>
        </w:rPr>
        <w:t> </w:t>
      </w:r>
    </w:p>
    <w:p w:rsidRPr="006C7076" w:rsidR="00B23B05" w:rsidP="00CD5D26" w:rsidRDefault="00B23B05" w14:paraId="51416BB5" w14:textId="4BB2693B">
      <w:pPr>
        <w:pStyle w:val="paragraph"/>
        <w:tabs>
          <w:tab w:val="left" w:pos="7050"/>
        </w:tabs>
        <w:spacing w:before="0" w:beforeAutospacing="0" w:after="0" w:afterAutospacing="0" w:line="276" w:lineRule="auto"/>
        <w:jc w:val="both"/>
        <w:textAlignment w:val="baseline"/>
      </w:pPr>
      <w:r w:rsidRPr="006C7076">
        <w:rPr>
          <w:rStyle w:val="normaltextrun"/>
        </w:rPr>
        <w:t>Sagatavoja</w:t>
      </w:r>
      <w:r w:rsidRPr="006C7076" w:rsidR="006C7076">
        <w:rPr>
          <w:rStyle w:val="normaltextrun"/>
        </w:rPr>
        <w:tab/>
      </w:r>
      <w:r w:rsidRPr="006C7076" w:rsidR="006C7076">
        <w:rPr>
          <w:rStyle w:val="normaltextrun"/>
        </w:rPr>
        <w:t>Gerda Vagule</w:t>
      </w:r>
    </w:p>
    <w:p w:rsidRPr="006C7076" w:rsidR="00B23B05" w:rsidP="00EC5E90" w:rsidRDefault="00B23B05" w14:paraId="22CD1B26" w14:textId="3FFD8FD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normaltextrun"/>
        </w:rPr>
        <w:t xml:space="preserve"> </w:t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  <w:r w:rsidRPr="006C7076">
        <w:rPr>
          <w:rStyle w:val="tabchar"/>
        </w:rPr>
        <w:tab/>
      </w:r>
    </w:p>
    <w:p w:rsidRPr="006C7076" w:rsidR="00B22553" w:rsidP="00EC5E90" w:rsidRDefault="00B22553" w14:paraId="32AE966D" w14:textId="77777777">
      <w:pPr>
        <w:jc w:val="both"/>
      </w:pPr>
    </w:p>
    <w:sectPr w:rsidRPr="006C7076" w:rsidR="00B22553" w:rsidSect="007353E4">
      <w:footerReference w:type="default" r:id="rId10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53E4" w:rsidRDefault="007353E4" w14:paraId="2D254E4A" w14:textId="77777777">
      <w:r>
        <w:separator/>
      </w:r>
    </w:p>
  </w:endnote>
  <w:endnote w:type="continuationSeparator" w:id="0">
    <w:p w:rsidR="007353E4" w:rsidRDefault="007353E4" w14:paraId="2C589B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3BB8" w:rsidP="005367F9" w:rsidRDefault="00953BB8" w14:paraId="3197515B" w14:textId="77777777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53E4" w:rsidRDefault="007353E4" w14:paraId="23F9A5ED" w14:textId="77777777">
      <w:r>
        <w:separator/>
      </w:r>
    </w:p>
  </w:footnote>
  <w:footnote w:type="continuationSeparator" w:id="0">
    <w:p w:rsidR="007353E4" w:rsidRDefault="007353E4" w14:paraId="4D8496FC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yw3+JZLmIV/E56" int2:id="lkaw3GN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769"/>
    <w:multiLevelType w:val="multilevel"/>
    <w:tmpl w:val="DBE44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2259C7"/>
    <w:multiLevelType w:val="multilevel"/>
    <w:tmpl w:val="C656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6BD0A28"/>
    <w:multiLevelType w:val="multilevel"/>
    <w:tmpl w:val="43E28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5B674B6"/>
    <w:multiLevelType w:val="multilevel"/>
    <w:tmpl w:val="7372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74913"/>
    <w:multiLevelType w:val="multilevel"/>
    <w:tmpl w:val="5594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670843"/>
    <w:multiLevelType w:val="multilevel"/>
    <w:tmpl w:val="6ABA0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93DA9"/>
    <w:multiLevelType w:val="multilevel"/>
    <w:tmpl w:val="6B2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7F87CFE"/>
    <w:multiLevelType w:val="multilevel"/>
    <w:tmpl w:val="FC74A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895117F"/>
    <w:multiLevelType w:val="multilevel"/>
    <w:tmpl w:val="E8AEE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C2D6F6F"/>
    <w:multiLevelType w:val="multilevel"/>
    <w:tmpl w:val="AD32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C347E55"/>
    <w:multiLevelType w:val="multilevel"/>
    <w:tmpl w:val="43E28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2EB50F30"/>
    <w:multiLevelType w:val="multilevel"/>
    <w:tmpl w:val="B4D86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84B2429"/>
    <w:multiLevelType w:val="multilevel"/>
    <w:tmpl w:val="FB4E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B8F6013"/>
    <w:multiLevelType w:val="multilevel"/>
    <w:tmpl w:val="FC4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096556A"/>
    <w:multiLevelType w:val="multilevel"/>
    <w:tmpl w:val="08C83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5A85CE1"/>
    <w:multiLevelType w:val="multilevel"/>
    <w:tmpl w:val="EE1A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1F95E2A"/>
    <w:multiLevelType w:val="multilevel"/>
    <w:tmpl w:val="5F6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BD5155E"/>
    <w:multiLevelType w:val="multilevel"/>
    <w:tmpl w:val="E374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E370F9A"/>
    <w:multiLevelType w:val="multilevel"/>
    <w:tmpl w:val="43E280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6F0610AC"/>
    <w:multiLevelType w:val="multilevel"/>
    <w:tmpl w:val="709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93D6731"/>
    <w:multiLevelType w:val="multilevel"/>
    <w:tmpl w:val="4542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29831018">
    <w:abstractNumId w:val="10"/>
  </w:num>
  <w:num w:numId="2" w16cid:durableId="1338576578">
    <w:abstractNumId w:val="14"/>
  </w:num>
  <w:num w:numId="3" w16cid:durableId="1266842756">
    <w:abstractNumId w:val="15"/>
  </w:num>
  <w:num w:numId="4" w16cid:durableId="32122107">
    <w:abstractNumId w:val="0"/>
  </w:num>
  <w:num w:numId="5" w16cid:durableId="1812404734">
    <w:abstractNumId w:val="7"/>
  </w:num>
  <w:num w:numId="6" w16cid:durableId="699404185">
    <w:abstractNumId w:val="11"/>
  </w:num>
  <w:num w:numId="7" w16cid:durableId="1878620663">
    <w:abstractNumId w:val="8"/>
  </w:num>
  <w:num w:numId="8" w16cid:durableId="1460488769">
    <w:abstractNumId w:val="12"/>
  </w:num>
  <w:num w:numId="9" w16cid:durableId="1893878661">
    <w:abstractNumId w:val="18"/>
  </w:num>
  <w:num w:numId="10" w16cid:durableId="1884827165">
    <w:abstractNumId w:val="21"/>
  </w:num>
  <w:num w:numId="11" w16cid:durableId="645166012">
    <w:abstractNumId w:val="16"/>
  </w:num>
  <w:num w:numId="12" w16cid:durableId="1477142299">
    <w:abstractNumId w:val="1"/>
  </w:num>
  <w:num w:numId="13" w16cid:durableId="1605185652">
    <w:abstractNumId w:val="20"/>
  </w:num>
  <w:num w:numId="14" w16cid:durableId="659238463">
    <w:abstractNumId w:val="6"/>
  </w:num>
  <w:num w:numId="15" w16cid:durableId="1305114958">
    <w:abstractNumId w:val="17"/>
  </w:num>
  <w:num w:numId="16" w16cid:durableId="1773284580">
    <w:abstractNumId w:val="9"/>
  </w:num>
  <w:num w:numId="17" w16cid:durableId="2125995883">
    <w:abstractNumId w:val="4"/>
  </w:num>
  <w:num w:numId="18" w16cid:durableId="1698845951">
    <w:abstractNumId w:val="13"/>
  </w:num>
  <w:num w:numId="19" w16cid:durableId="1906063771">
    <w:abstractNumId w:val="3"/>
  </w:num>
  <w:num w:numId="20" w16cid:durableId="308486388">
    <w:abstractNumId w:val="5"/>
  </w:num>
  <w:num w:numId="21" w16cid:durableId="1390955540">
    <w:abstractNumId w:val="2"/>
  </w:num>
  <w:num w:numId="22" w16cid:durableId="1135832110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05"/>
    <w:rsid w:val="0001574D"/>
    <w:rsid w:val="000A6369"/>
    <w:rsid w:val="000A7372"/>
    <w:rsid w:val="000F6826"/>
    <w:rsid w:val="001038E6"/>
    <w:rsid w:val="002230D4"/>
    <w:rsid w:val="00237DD4"/>
    <w:rsid w:val="002425D4"/>
    <w:rsid w:val="00247C46"/>
    <w:rsid w:val="002639B5"/>
    <w:rsid w:val="00276126"/>
    <w:rsid w:val="002E2B21"/>
    <w:rsid w:val="00310F5A"/>
    <w:rsid w:val="00380360"/>
    <w:rsid w:val="00396E16"/>
    <w:rsid w:val="003B501A"/>
    <w:rsid w:val="00410561"/>
    <w:rsid w:val="00432A6B"/>
    <w:rsid w:val="004458E4"/>
    <w:rsid w:val="00465CBD"/>
    <w:rsid w:val="00472CDC"/>
    <w:rsid w:val="004A782A"/>
    <w:rsid w:val="004B1F54"/>
    <w:rsid w:val="004C08DA"/>
    <w:rsid w:val="0053466B"/>
    <w:rsid w:val="005367F9"/>
    <w:rsid w:val="00613564"/>
    <w:rsid w:val="00617C30"/>
    <w:rsid w:val="00634933"/>
    <w:rsid w:val="00675714"/>
    <w:rsid w:val="00681114"/>
    <w:rsid w:val="006977F5"/>
    <w:rsid w:val="006A0DB4"/>
    <w:rsid w:val="006C7076"/>
    <w:rsid w:val="006E0675"/>
    <w:rsid w:val="007351B0"/>
    <w:rsid w:val="007353E4"/>
    <w:rsid w:val="007C7A10"/>
    <w:rsid w:val="008A0E04"/>
    <w:rsid w:val="008D4DB7"/>
    <w:rsid w:val="00953BB8"/>
    <w:rsid w:val="00967159"/>
    <w:rsid w:val="00970507"/>
    <w:rsid w:val="00976629"/>
    <w:rsid w:val="00991BD1"/>
    <w:rsid w:val="009B2250"/>
    <w:rsid w:val="009B7400"/>
    <w:rsid w:val="009C14E3"/>
    <w:rsid w:val="009E253B"/>
    <w:rsid w:val="00A43249"/>
    <w:rsid w:val="00A73370"/>
    <w:rsid w:val="00A91A75"/>
    <w:rsid w:val="00A94254"/>
    <w:rsid w:val="00A960A6"/>
    <w:rsid w:val="00AD5E2F"/>
    <w:rsid w:val="00B20B9E"/>
    <w:rsid w:val="00B22553"/>
    <w:rsid w:val="00B23B05"/>
    <w:rsid w:val="00B65A26"/>
    <w:rsid w:val="00BA11E8"/>
    <w:rsid w:val="00BA3741"/>
    <w:rsid w:val="00BE43C0"/>
    <w:rsid w:val="00C12350"/>
    <w:rsid w:val="00C52B7E"/>
    <w:rsid w:val="00CA0452"/>
    <w:rsid w:val="00CC3F6B"/>
    <w:rsid w:val="00CD5D26"/>
    <w:rsid w:val="00D41380"/>
    <w:rsid w:val="00D862FE"/>
    <w:rsid w:val="00D9491F"/>
    <w:rsid w:val="00E30D15"/>
    <w:rsid w:val="00E40A1E"/>
    <w:rsid w:val="00EA74DB"/>
    <w:rsid w:val="00EC5E90"/>
    <w:rsid w:val="00EF16DC"/>
    <w:rsid w:val="00F01D9A"/>
    <w:rsid w:val="07575A11"/>
    <w:rsid w:val="13B7AE5A"/>
    <w:rsid w:val="15725CA1"/>
    <w:rsid w:val="15918C93"/>
    <w:rsid w:val="1597728E"/>
    <w:rsid w:val="1605FF71"/>
    <w:rsid w:val="21255A59"/>
    <w:rsid w:val="23F49E94"/>
    <w:rsid w:val="2B19BF63"/>
    <w:rsid w:val="2D159815"/>
    <w:rsid w:val="35A68E3E"/>
    <w:rsid w:val="388F899F"/>
    <w:rsid w:val="3B16FD97"/>
    <w:rsid w:val="3D62FAC2"/>
    <w:rsid w:val="4365D77B"/>
    <w:rsid w:val="46A098B6"/>
    <w:rsid w:val="473FD4AA"/>
    <w:rsid w:val="497E0B73"/>
    <w:rsid w:val="4A183DF6"/>
    <w:rsid w:val="4C02B528"/>
    <w:rsid w:val="4C123C3B"/>
    <w:rsid w:val="55E3CBDB"/>
    <w:rsid w:val="5668B637"/>
    <w:rsid w:val="5EECFDF6"/>
    <w:rsid w:val="61C29391"/>
    <w:rsid w:val="68ADFD3F"/>
    <w:rsid w:val="69B47D19"/>
    <w:rsid w:val="6CFAC8FC"/>
    <w:rsid w:val="6D748D41"/>
    <w:rsid w:val="73DB23A5"/>
    <w:rsid w:val="75ECA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D18C"/>
  <w15:chartTrackingRefBased/>
  <w15:docId w15:val="{DCD35366-0E7F-4ED4-A42D-DF84225C95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B23B05"/>
    <w:pPr>
      <w:suppressAutoHyphens/>
      <w:spacing w:after="0" w:line="240" w:lineRule="auto"/>
      <w:textAlignment w:val="baseline"/>
    </w:pPr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23B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23B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2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2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23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23B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23B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23B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23B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1Rakstz" w:customStyle="1">
    <w:name w:val="Virsraksts 1 Rakstz."/>
    <w:basedOn w:val="Noklusjumarindkopasfonts"/>
    <w:link w:val="Virsraksts1"/>
    <w:uiPriority w:val="9"/>
    <w:rsid w:val="00B23B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Virsraksts2Rakstz" w:customStyle="1">
    <w:name w:val="Virsraksts 2 Rakstz."/>
    <w:basedOn w:val="Noklusjumarindkopasfonts"/>
    <w:link w:val="Virsraksts2"/>
    <w:uiPriority w:val="9"/>
    <w:semiHidden/>
    <w:rsid w:val="00B23B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/>
    <w:rsid w:val="00B23B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/>
    <w:rsid w:val="00B23B05"/>
    <w:rPr>
      <w:rFonts w:eastAsiaTheme="majorEastAsia" w:cstheme="majorBidi"/>
      <w:i/>
      <w:iCs/>
      <w:color w:val="0F4761" w:themeColor="accent1" w:themeShade="BF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/>
    <w:rsid w:val="00B23B05"/>
    <w:rPr>
      <w:rFonts w:eastAsiaTheme="majorEastAsia" w:cstheme="majorBidi"/>
      <w:color w:val="0F4761" w:themeColor="accent1" w:themeShade="BF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/>
    <w:rsid w:val="00B23B05"/>
    <w:rPr>
      <w:rFonts w:eastAsiaTheme="majorEastAsia" w:cstheme="majorBidi"/>
      <w:i/>
      <w:iCs/>
      <w:color w:val="595959" w:themeColor="text1" w:themeTint="A6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/>
    <w:rsid w:val="00B23B05"/>
    <w:rPr>
      <w:rFonts w:eastAsiaTheme="majorEastAsia" w:cstheme="majorBidi"/>
      <w:color w:val="595959" w:themeColor="text1" w:themeTint="A6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/>
    <w:rsid w:val="00B23B05"/>
    <w:rPr>
      <w:rFonts w:eastAsiaTheme="majorEastAsia" w:cstheme="majorBidi"/>
      <w:i/>
      <w:iCs/>
      <w:color w:val="272727" w:themeColor="text1" w:themeTint="D8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/>
    <w:rsid w:val="00B23B0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B23B0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B23B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23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B2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23B05"/>
    <w:pPr>
      <w:spacing w:before="160"/>
      <w:jc w:val="center"/>
    </w:pPr>
    <w:rPr>
      <w:i/>
      <w:iCs/>
      <w:color w:val="404040" w:themeColor="text1" w:themeTint="BF"/>
    </w:rPr>
  </w:style>
  <w:style w:type="character" w:styleId="CittsRakstz" w:customStyle="1">
    <w:name w:val="Citāts Rakstz."/>
    <w:basedOn w:val="Noklusjumarindkopasfonts"/>
    <w:link w:val="Citts"/>
    <w:uiPriority w:val="29"/>
    <w:rsid w:val="00B23B05"/>
    <w:rPr>
      <w:i/>
      <w:iCs/>
      <w:color w:val="404040" w:themeColor="text1" w:themeTint="BF"/>
    </w:rPr>
  </w:style>
  <w:style w:type="paragraph" w:styleId="Sarakstarindkopa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Parasts"/>
    <w:link w:val="SarakstarindkopaRakstz"/>
    <w:uiPriority w:val="34"/>
    <w:qFormat/>
    <w:rsid w:val="00B23B0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23B0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23B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B23B0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23B05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rsid w:val="00B23B05"/>
    <w:pPr>
      <w:suppressLineNumbers/>
      <w:tabs>
        <w:tab w:val="center" w:pos="4459"/>
        <w:tab w:val="right" w:pos="8919"/>
      </w:tabs>
    </w:pPr>
  </w:style>
  <w:style w:type="character" w:styleId="KjeneRakstz" w:customStyle="1">
    <w:name w:val="Kājene Rakstz."/>
    <w:basedOn w:val="Noklusjumarindkopasfonts"/>
    <w:link w:val="Kjene"/>
    <w:rsid w:val="00B23B05"/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paragraph" w:styleId="Pamatteksts2">
    <w:name w:val="Body Text 2"/>
    <w:basedOn w:val="Parasts"/>
    <w:link w:val="Pamatteksts2Rakstz"/>
    <w:unhideWhenUsed/>
    <w:rsid w:val="00B23B05"/>
    <w:pPr>
      <w:spacing w:after="120" w:line="480" w:lineRule="auto"/>
    </w:pPr>
  </w:style>
  <w:style w:type="character" w:styleId="Pamatteksts2Rakstz" w:customStyle="1">
    <w:name w:val="Pamatteksts 2 Rakstz."/>
    <w:basedOn w:val="Noklusjumarindkopasfonts"/>
    <w:link w:val="Pamatteksts2"/>
    <w:rsid w:val="00B23B05"/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character" w:styleId="SarakstarindkopaRakstz" w:customStyle="1">
    <w:name w:val="Saraksta rindkopa Rakstz."/>
    <w:aliases w:val="2 Rakstz.,Saraksta rindkopa1 Rakstz.,Strip Rakstz.,H&amp;P List Paragraph Rakstz.,Normal bullet 2 Rakstz.,Bullet list Rakstz.,Virsraksti Rakstz.,Saistīto dokumentu saraksts Rakstz.,Syle 1 Rakstz.,PPS_Bullet Rakstz.,Numurets Rakstz."/>
    <w:link w:val="Sarakstarindkopa"/>
    <w:uiPriority w:val="34"/>
    <w:qFormat/>
    <w:locked/>
    <w:rsid w:val="00B23B05"/>
  </w:style>
  <w:style w:type="character" w:styleId="normaltextrun" w:customStyle="1">
    <w:name w:val="normaltextrun"/>
    <w:basedOn w:val="Noklusjumarindkopasfonts"/>
    <w:rsid w:val="00B23B05"/>
  </w:style>
  <w:style w:type="paragraph" w:styleId="paragraph" w:customStyle="1">
    <w:name w:val="paragraph"/>
    <w:basedOn w:val="Parasts"/>
    <w:rsid w:val="00B23B05"/>
    <w:pPr>
      <w:suppressAutoHyphens w:val="0"/>
      <w:spacing w:before="100" w:beforeAutospacing="1" w:after="100" w:afterAutospacing="1"/>
      <w:textAlignment w:val="auto"/>
    </w:pPr>
  </w:style>
  <w:style w:type="character" w:styleId="eop" w:customStyle="1">
    <w:name w:val="eop"/>
    <w:basedOn w:val="Noklusjumarindkopasfonts"/>
    <w:rsid w:val="00B23B05"/>
  </w:style>
  <w:style w:type="character" w:styleId="tabchar" w:customStyle="1">
    <w:name w:val="tabchar"/>
    <w:basedOn w:val="Noklusjumarindkopasfonts"/>
    <w:rsid w:val="00B2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73c6cc5248164f43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5" ma:contentTypeDescription="Create a new document." ma:contentTypeScope="" ma:versionID="3b9688131496fa559fa9ef49aa8e7b34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8d53f46d4abec85c763fb104397e896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071AF-BBF6-4F0B-A87B-F9DF4D0C8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42F74-18DF-4BEE-A079-A947DC8B7D1A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76ABC953-67E1-429F-B38D-4083C07641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Gerda Vagule</dc:creator>
  <keywords/>
  <dc:description/>
  <lastModifiedBy>Jūlija Millere</lastModifiedBy>
  <revision>8</revision>
  <dcterms:created xsi:type="dcterms:W3CDTF">2024-05-03T09:17:00.0000000Z</dcterms:created>
  <dcterms:modified xsi:type="dcterms:W3CDTF">2024-05-09T08:19:04.3434000Z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</Properties>
</file>