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Pr="00394BAF" w:rsidRDefault="0062209E" w:rsidP="0062209E">
      <w:pPr>
        <w:pStyle w:val="Header"/>
        <w:rPr>
          <w:lang w:val="lv-LV"/>
        </w:rPr>
      </w:pPr>
    </w:p>
    <w:p w14:paraId="0191EB80" w14:textId="77777777" w:rsidR="0062209E" w:rsidRPr="00394BAF" w:rsidRDefault="0062209E" w:rsidP="0062209E">
      <w:pPr>
        <w:pStyle w:val="Header"/>
        <w:rPr>
          <w:lang w:val="lv-LV"/>
        </w:rPr>
      </w:pPr>
    </w:p>
    <w:p w14:paraId="56044ADE" w14:textId="77777777" w:rsidR="0062209E" w:rsidRPr="00394BAF" w:rsidRDefault="0062209E" w:rsidP="0062209E">
      <w:pPr>
        <w:pStyle w:val="Header"/>
        <w:rPr>
          <w:lang w:val="lv-LV"/>
        </w:rPr>
      </w:pPr>
    </w:p>
    <w:p w14:paraId="7DB8F76B" w14:textId="77777777" w:rsidR="0062209E" w:rsidRPr="00394BAF" w:rsidRDefault="0062209E" w:rsidP="0062209E">
      <w:pPr>
        <w:pStyle w:val="Header"/>
        <w:rPr>
          <w:lang w:val="lv-LV"/>
        </w:rPr>
      </w:pPr>
    </w:p>
    <w:p w14:paraId="3BF8C832" w14:textId="77777777" w:rsidR="0062209E" w:rsidRPr="00394BAF" w:rsidRDefault="0062209E" w:rsidP="0062209E">
      <w:pPr>
        <w:pStyle w:val="Header"/>
        <w:rPr>
          <w:lang w:val="lv-LV"/>
        </w:rPr>
      </w:pPr>
    </w:p>
    <w:p w14:paraId="5224F79C" w14:textId="77777777" w:rsidR="0062209E" w:rsidRPr="00394BAF" w:rsidRDefault="0062209E" w:rsidP="0062209E">
      <w:pPr>
        <w:pStyle w:val="Header"/>
        <w:rPr>
          <w:lang w:val="lv-LV"/>
        </w:rPr>
      </w:pPr>
    </w:p>
    <w:p w14:paraId="6CD2F6E7" w14:textId="78BDC4B6" w:rsidR="003D40DF" w:rsidRPr="00394BAF" w:rsidRDefault="00657B41" w:rsidP="00EA3888">
      <w:pPr>
        <w:pStyle w:val="Header"/>
        <w:rPr>
          <w:sz w:val="24"/>
          <w:szCs w:val="24"/>
          <w:lang w:val="lv-LV"/>
        </w:rPr>
      </w:pPr>
      <w:r w:rsidRPr="00394BAF">
        <w:rPr>
          <w:noProof/>
          <w:lang w:val="lv-LV"/>
        </w:rPr>
        <w:drawing>
          <wp:anchor distT="0" distB="0" distL="114300" distR="114300" simplePos="0" relativeHeight="251662336" behindDoc="1" locked="0" layoutInCell="1" allowOverlap="1" wp14:anchorId="3BA86D24" wp14:editId="476FE328">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94BAF">
        <w:rPr>
          <w:noProof/>
          <w:lang w:val="lv-LV"/>
        </w:rPr>
        <mc:AlternateContent>
          <mc:Choice Requires="wps">
            <w:drawing>
              <wp:anchor distT="0" distB="0" distL="114300" distR="114300" simplePos="0" relativeHeight="251660288" behindDoc="1" locked="0" layoutInCell="1" allowOverlap="1" wp14:anchorId="2A6A50A5" wp14:editId="4BA49EFC">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43708DD1" w14:textId="77777777" w:rsidR="0062209E" w:rsidRPr="00916B81" w:rsidRDefault="00657B41"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6A50A5"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43708DD1" w14:textId="77777777" w:rsidR="0062209E" w:rsidRPr="00916B81" w:rsidRDefault="00657B41"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sidRPr="00394BAF">
        <w:rPr>
          <w:noProof/>
          <w:lang w:val="lv-LV"/>
        </w:rPr>
        <mc:AlternateContent>
          <mc:Choice Requires="wpg">
            <w:drawing>
              <wp:anchor distT="0" distB="0" distL="114300" distR="114300" simplePos="0" relativeHeight="251658240" behindDoc="1" locked="0" layoutInCell="1" allowOverlap="1" wp14:anchorId="0574099C" wp14:editId="4FA153E7">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174FD0C" w14:textId="0C5AAB9F" w:rsidR="00AE343D" w:rsidRPr="00394BAF" w:rsidRDefault="00AE343D" w:rsidP="00EA3888">
      <w:pPr>
        <w:tabs>
          <w:tab w:val="left" w:pos="1440"/>
          <w:tab w:val="center" w:pos="4629"/>
        </w:tabs>
        <w:jc w:val="center"/>
        <w:rPr>
          <w:sz w:val="20"/>
          <w:szCs w:val="20"/>
        </w:rPr>
      </w:pPr>
    </w:p>
    <w:p w14:paraId="4E2A44C8" w14:textId="77777777" w:rsidR="00441593" w:rsidRPr="00394BAF" w:rsidRDefault="00657B41" w:rsidP="00441593">
      <w:pPr>
        <w:jc w:val="center"/>
        <w:rPr>
          <w:b/>
          <w:bCs/>
          <w:sz w:val="24"/>
          <w:szCs w:val="24"/>
        </w:rPr>
      </w:pPr>
      <w:r w:rsidRPr="00394BAF">
        <w:rPr>
          <w:b/>
          <w:bCs/>
          <w:sz w:val="24"/>
          <w:szCs w:val="24"/>
        </w:rPr>
        <w:t xml:space="preserve">Sabiedrības integrācijas fonda padomes (turpmāk – Padome) </w:t>
      </w:r>
    </w:p>
    <w:p w14:paraId="469D9961" w14:textId="77777777" w:rsidR="00441593" w:rsidRPr="00394BAF" w:rsidRDefault="00657B41" w:rsidP="00441593">
      <w:pPr>
        <w:jc w:val="center"/>
        <w:rPr>
          <w:b/>
          <w:bCs/>
          <w:sz w:val="24"/>
          <w:szCs w:val="24"/>
        </w:rPr>
      </w:pPr>
      <w:r w:rsidRPr="00394BAF">
        <w:rPr>
          <w:b/>
          <w:bCs/>
          <w:sz w:val="24"/>
          <w:szCs w:val="24"/>
        </w:rPr>
        <w:t xml:space="preserve">sēdes </w:t>
      </w:r>
    </w:p>
    <w:p w14:paraId="2711E738" w14:textId="04293379" w:rsidR="00441593" w:rsidRPr="00394BAF" w:rsidRDefault="00657B41" w:rsidP="00441593">
      <w:pPr>
        <w:jc w:val="center"/>
        <w:rPr>
          <w:sz w:val="24"/>
          <w:szCs w:val="24"/>
        </w:rPr>
      </w:pPr>
      <w:r w:rsidRPr="00394BAF">
        <w:rPr>
          <w:b/>
          <w:bCs/>
          <w:sz w:val="24"/>
          <w:szCs w:val="24"/>
        </w:rPr>
        <w:t>Protokols Nr.</w:t>
      </w:r>
      <w:r w:rsidR="000D6FC5" w:rsidRPr="00394BAF">
        <w:rPr>
          <w:b/>
          <w:bCs/>
          <w:sz w:val="24"/>
          <w:szCs w:val="24"/>
        </w:rPr>
        <w:t> </w:t>
      </w:r>
      <w:r w:rsidR="000D6FC5" w:rsidRPr="00394BAF">
        <w:rPr>
          <w:b/>
          <w:bCs/>
          <w:sz w:val="24"/>
          <w:szCs w:val="24"/>
        </w:rPr>
        <w:fldChar w:fldCharType="begin"/>
      </w:r>
      <w:r w:rsidR="000D6FC5" w:rsidRPr="00394BAF">
        <w:rPr>
          <w:b/>
          <w:bCs/>
          <w:sz w:val="24"/>
          <w:szCs w:val="24"/>
        </w:rPr>
        <w:instrText>MERGEFIELD DOKREGNUMURS</w:instrText>
      </w:r>
      <w:r w:rsidR="000D6FC5" w:rsidRPr="00394BAF">
        <w:rPr>
          <w:b/>
          <w:bCs/>
          <w:sz w:val="24"/>
          <w:szCs w:val="24"/>
        </w:rPr>
        <w:fldChar w:fldCharType="separate"/>
      </w:r>
      <w:r w:rsidR="00720FCD" w:rsidRPr="00394BAF">
        <w:rPr>
          <w:b/>
          <w:bCs/>
          <w:sz w:val="24"/>
          <w:szCs w:val="24"/>
        </w:rPr>
        <w:t>3</w:t>
      </w:r>
      <w:r w:rsidR="000D6FC5" w:rsidRPr="00394BAF">
        <w:rPr>
          <w:b/>
          <w:bCs/>
          <w:sz w:val="24"/>
          <w:szCs w:val="24"/>
        </w:rPr>
        <w:fldChar w:fldCharType="end"/>
      </w:r>
    </w:p>
    <w:p w14:paraId="5AA25632" w14:textId="77777777" w:rsidR="005C1A08" w:rsidRPr="00394BAF" w:rsidRDefault="005C1A08" w:rsidP="00441593">
      <w:pPr>
        <w:spacing w:after="120"/>
        <w:jc w:val="center"/>
        <w:rPr>
          <w:b/>
          <w:sz w:val="24"/>
          <w:szCs w:val="24"/>
        </w:rPr>
      </w:pPr>
    </w:p>
    <w:p w14:paraId="6328EEC5" w14:textId="47495E25" w:rsidR="00824FD4" w:rsidRPr="00394BAF" w:rsidRDefault="00657B41" w:rsidP="00824FD4">
      <w:pPr>
        <w:spacing w:after="120"/>
        <w:rPr>
          <w:b/>
          <w:sz w:val="24"/>
          <w:szCs w:val="24"/>
        </w:rPr>
      </w:pPr>
      <w:r w:rsidRPr="00394BAF">
        <w:rPr>
          <w:b/>
          <w:sz w:val="24"/>
          <w:szCs w:val="24"/>
        </w:rPr>
        <w:t xml:space="preserve">Rīgā, </w:t>
      </w:r>
      <w:r w:rsidR="000D6FC5" w:rsidRPr="00394BAF">
        <w:rPr>
          <w:b/>
          <w:noProof/>
          <w:sz w:val="24"/>
          <w:szCs w:val="24"/>
        </w:rPr>
        <w:t>2026. gada 06. februāris</w:t>
      </w:r>
    </w:p>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7465"/>
        <w:gridCol w:w="2880"/>
      </w:tblGrid>
      <w:tr w:rsidR="00FC460F" w:rsidRPr="00394BAF" w14:paraId="25C0365F" w14:textId="77777777" w:rsidTr="00012991">
        <w:trPr>
          <w:trHeight w:val="397"/>
        </w:trPr>
        <w:tc>
          <w:tcPr>
            <w:tcW w:w="10345" w:type="dxa"/>
            <w:gridSpan w:val="2"/>
            <w:shd w:val="clear" w:color="auto" w:fill="FFFFFF" w:themeFill="background1"/>
            <w:tcMar>
              <w:top w:w="0" w:type="dxa"/>
              <w:left w:w="108" w:type="dxa"/>
              <w:bottom w:w="0" w:type="dxa"/>
              <w:right w:w="108" w:type="dxa"/>
            </w:tcMar>
            <w:vAlign w:val="bottom"/>
          </w:tcPr>
          <w:p w14:paraId="5620072D" w14:textId="77777777" w:rsidR="00441593" w:rsidRPr="00394BAF" w:rsidRDefault="00657B41" w:rsidP="00DC268E">
            <w:pPr>
              <w:spacing w:before="240" w:after="120"/>
              <w:ind w:right="595"/>
              <w:rPr>
                <w:b/>
                <w:sz w:val="24"/>
                <w:szCs w:val="24"/>
              </w:rPr>
            </w:pPr>
            <w:r w:rsidRPr="00394BAF">
              <w:rPr>
                <w:b/>
                <w:sz w:val="24"/>
                <w:szCs w:val="24"/>
              </w:rPr>
              <w:t>Sēdi vada:</w:t>
            </w:r>
          </w:p>
        </w:tc>
      </w:tr>
      <w:tr w:rsidR="00FC460F" w:rsidRPr="00394BAF" w14:paraId="3B4B9F72" w14:textId="77777777" w:rsidTr="00012991">
        <w:trPr>
          <w:trHeight w:val="53"/>
        </w:trPr>
        <w:tc>
          <w:tcPr>
            <w:tcW w:w="7465" w:type="dxa"/>
            <w:shd w:val="clear" w:color="auto" w:fill="FFFFFF" w:themeFill="background1"/>
            <w:tcMar>
              <w:top w:w="0" w:type="dxa"/>
              <w:left w:w="108" w:type="dxa"/>
              <w:bottom w:w="0" w:type="dxa"/>
              <w:right w:w="108" w:type="dxa"/>
            </w:tcMar>
          </w:tcPr>
          <w:p w14:paraId="59F29900" w14:textId="33739492" w:rsidR="00441593" w:rsidRPr="00394BAF" w:rsidRDefault="00BE58D7" w:rsidP="00DC268E">
            <w:pPr>
              <w:spacing w:after="120"/>
              <w:rPr>
                <w:sz w:val="24"/>
                <w:szCs w:val="24"/>
              </w:rPr>
            </w:pPr>
            <w:bookmarkStart w:id="0" w:name="_Hlk190072525"/>
            <w:r w:rsidRPr="00394BAF">
              <w:rPr>
                <w:sz w:val="24"/>
                <w:szCs w:val="24"/>
              </w:rPr>
              <w:t>Sabiedrības integrācijas fonda padomes priekšsēdētāja, Ministru prezidentes pilnvarotā pārstāve, Ministru prezidentes parlamentārā sekretāre</w:t>
            </w:r>
          </w:p>
        </w:tc>
        <w:tc>
          <w:tcPr>
            <w:tcW w:w="2880" w:type="dxa"/>
            <w:shd w:val="clear" w:color="auto" w:fill="FFFFFF" w:themeFill="background1"/>
            <w:tcMar>
              <w:top w:w="0" w:type="dxa"/>
              <w:left w:w="108" w:type="dxa"/>
              <w:bottom w:w="0" w:type="dxa"/>
              <w:right w:w="108" w:type="dxa"/>
            </w:tcMar>
          </w:tcPr>
          <w:p w14:paraId="2982BDED" w14:textId="77777777" w:rsidR="000538DE" w:rsidRPr="00394BAF" w:rsidRDefault="000538DE" w:rsidP="00DC268E">
            <w:pPr>
              <w:spacing w:after="120"/>
              <w:rPr>
                <w:sz w:val="24"/>
                <w:szCs w:val="24"/>
              </w:rPr>
            </w:pPr>
          </w:p>
          <w:p w14:paraId="4AE48192" w14:textId="6486FC1D" w:rsidR="00441593" w:rsidRPr="00394BAF" w:rsidRDefault="00657B41" w:rsidP="00DC268E">
            <w:pPr>
              <w:spacing w:after="120"/>
              <w:rPr>
                <w:sz w:val="24"/>
                <w:szCs w:val="24"/>
              </w:rPr>
            </w:pPr>
            <w:r w:rsidRPr="00394BAF">
              <w:rPr>
                <w:sz w:val="24"/>
                <w:szCs w:val="24"/>
              </w:rPr>
              <w:t>Karina Ploka</w:t>
            </w:r>
          </w:p>
        </w:tc>
      </w:tr>
      <w:tr w:rsidR="00FC460F" w:rsidRPr="00394BAF" w14:paraId="14DD9F7A" w14:textId="77777777" w:rsidTr="00012991">
        <w:trPr>
          <w:trHeight w:val="454"/>
        </w:trPr>
        <w:tc>
          <w:tcPr>
            <w:tcW w:w="7465" w:type="dxa"/>
            <w:shd w:val="clear" w:color="auto" w:fill="FFFFFF" w:themeFill="background1"/>
            <w:tcMar>
              <w:top w:w="0" w:type="dxa"/>
              <w:left w:w="108" w:type="dxa"/>
              <w:bottom w:w="0" w:type="dxa"/>
              <w:right w:w="108" w:type="dxa"/>
            </w:tcMar>
          </w:tcPr>
          <w:p w14:paraId="5F30B759" w14:textId="77777777" w:rsidR="00441593" w:rsidRPr="00394BAF" w:rsidRDefault="00657B41" w:rsidP="00DC268E">
            <w:pPr>
              <w:spacing w:before="120" w:after="120"/>
              <w:rPr>
                <w:b/>
                <w:sz w:val="24"/>
                <w:szCs w:val="24"/>
              </w:rPr>
            </w:pPr>
            <w:r w:rsidRPr="00394BAF">
              <w:rPr>
                <w:b/>
                <w:sz w:val="24"/>
                <w:szCs w:val="24"/>
              </w:rPr>
              <w:t>Piedalās Padomes locekļi:</w:t>
            </w:r>
          </w:p>
        </w:tc>
        <w:tc>
          <w:tcPr>
            <w:tcW w:w="2880" w:type="dxa"/>
            <w:shd w:val="clear" w:color="auto" w:fill="FFFFFF" w:themeFill="background1"/>
            <w:tcMar>
              <w:top w:w="0" w:type="dxa"/>
              <w:left w:w="108" w:type="dxa"/>
              <w:bottom w:w="0" w:type="dxa"/>
              <w:right w:w="108" w:type="dxa"/>
            </w:tcMar>
          </w:tcPr>
          <w:p w14:paraId="6AF6B07D" w14:textId="77777777" w:rsidR="00441593" w:rsidRPr="00394BAF" w:rsidRDefault="00441593" w:rsidP="00DC268E">
            <w:pPr>
              <w:spacing w:after="120"/>
              <w:rPr>
                <w:sz w:val="24"/>
                <w:szCs w:val="24"/>
              </w:rPr>
            </w:pPr>
          </w:p>
        </w:tc>
      </w:tr>
      <w:tr w:rsidR="006A5231" w:rsidRPr="00394BAF" w14:paraId="614E49D7" w14:textId="77777777" w:rsidTr="00012991">
        <w:trPr>
          <w:trHeight w:val="454"/>
        </w:trPr>
        <w:tc>
          <w:tcPr>
            <w:tcW w:w="7465" w:type="dxa"/>
            <w:shd w:val="clear" w:color="auto" w:fill="FFFFFF" w:themeFill="background1"/>
            <w:tcMar>
              <w:top w:w="0" w:type="dxa"/>
              <w:left w:w="108" w:type="dxa"/>
              <w:bottom w:w="0" w:type="dxa"/>
              <w:right w:w="108" w:type="dxa"/>
            </w:tcMar>
          </w:tcPr>
          <w:p w14:paraId="2552C31D" w14:textId="58335101" w:rsidR="006A5231" w:rsidRPr="00394BAF" w:rsidRDefault="006A5231" w:rsidP="006A5231">
            <w:pPr>
              <w:spacing w:before="120" w:after="120"/>
              <w:rPr>
                <w:sz w:val="24"/>
                <w:szCs w:val="24"/>
              </w:rPr>
            </w:pPr>
            <w:r w:rsidRPr="00394BAF">
              <w:rPr>
                <w:sz w:val="24"/>
                <w:szCs w:val="24"/>
              </w:rPr>
              <w:t>Biedrības "Latvijas Mediju ētikas padome" pārstāve</w:t>
            </w:r>
          </w:p>
        </w:tc>
        <w:tc>
          <w:tcPr>
            <w:tcW w:w="2880" w:type="dxa"/>
            <w:shd w:val="clear" w:color="auto" w:fill="FFFFFF" w:themeFill="background1"/>
            <w:tcMar>
              <w:top w:w="0" w:type="dxa"/>
              <w:left w:w="108" w:type="dxa"/>
              <w:bottom w:w="0" w:type="dxa"/>
              <w:right w:w="108" w:type="dxa"/>
            </w:tcMar>
          </w:tcPr>
          <w:p w14:paraId="7313FFEE" w14:textId="7229AFED" w:rsidR="006A5231" w:rsidRPr="00394BAF" w:rsidRDefault="006A5231" w:rsidP="006A5231">
            <w:pPr>
              <w:spacing w:after="120"/>
              <w:rPr>
                <w:sz w:val="24"/>
                <w:szCs w:val="24"/>
              </w:rPr>
            </w:pPr>
            <w:r w:rsidRPr="00394BAF">
              <w:rPr>
                <w:sz w:val="24"/>
                <w:szCs w:val="24"/>
              </w:rPr>
              <w:t>Daiga Sproģe</w:t>
            </w:r>
          </w:p>
        </w:tc>
      </w:tr>
      <w:tr w:rsidR="006A5231" w:rsidRPr="00394BAF" w14:paraId="614E49D8" w14:textId="77777777" w:rsidTr="00012991">
        <w:trPr>
          <w:trHeight w:val="454"/>
        </w:trPr>
        <w:tc>
          <w:tcPr>
            <w:tcW w:w="7465" w:type="dxa"/>
            <w:shd w:val="clear" w:color="auto" w:fill="FFFFFF" w:themeFill="background1"/>
            <w:tcMar>
              <w:top w:w="0" w:type="dxa"/>
              <w:left w:w="108" w:type="dxa"/>
              <w:bottom w:w="0" w:type="dxa"/>
              <w:right w:w="108" w:type="dxa"/>
            </w:tcMar>
          </w:tcPr>
          <w:p w14:paraId="62EE8E7E" w14:textId="27AE289F" w:rsidR="006A5231" w:rsidRPr="00394BAF" w:rsidRDefault="006A5231" w:rsidP="006A5231">
            <w:pPr>
              <w:spacing w:before="120" w:after="120"/>
              <w:rPr>
                <w:sz w:val="24"/>
                <w:szCs w:val="24"/>
              </w:rPr>
            </w:pPr>
            <w:r w:rsidRPr="00394BAF">
              <w:rPr>
                <w:sz w:val="24"/>
                <w:szCs w:val="24"/>
              </w:rPr>
              <w:t xml:space="preserve">Kultūras ministre </w:t>
            </w:r>
          </w:p>
        </w:tc>
        <w:tc>
          <w:tcPr>
            <w:tcW w:w="2880" w:type="dxa"/>
            <w:shd w:val="clear" w:color="auto" w:fill="FFFFFF" w:themeFill="background1"/>
            <w:tcMar>
              <w:top w:w="0" w:type="dxa"/>
              <w:left w:w="108" w:type="dxa"/>
              <w:bottom w:w="0" w:type="dxa"/>
              <w:right w:w="108" w:type="dxa"/>
            </w:tcMar>
          </w:tcPr>
          <w:p w14:paraId="74DD7161" w14:textId="7BF44BEB" w:rsidR="006A5231" w:rsidRPr="00394BAF" w:rsidRDefault="006A5231" w:rsidP="006A5231">
            <w:pPr>
              <w:spacing w:after="120"/>
              <w:rPr>
                <w:sz w:val="24"/>
                <w:szCs w:val="24"/>
              </w:rPr>
            </w:pPr>
            <w:r w:rsidRPr="00394BAF">
              <w:rPr>
                <w:sz w:val="24"/>
                <w:szCs w:val="24"/>
              </w:rPr>
              <w:t>Agnese Lāce</w:t>
            </w:r>
          </w:p>
        </w:tc>
      </w:tr>
      <w:tr w:rsidR="006A5231" w:rsidRPr="00394BAF" w14:paraId="614E49D9" w14:textId="77777777" w:rsidTr="00012991">
        <w:trPr>
          <w:trHeight w:val="454"/>
        </w:trPr>
        <w:tc>
          <w:tcPr>
            <w:tcW w:w="7465" w:type="dxa"/>
            <w:shd w:val="clear" w:color="auto" w:fill="FFFFFF" w:themeFill="background1"/>
            <w:tcMar>
              <w:top w:w="0" w:type="dxa"/>
              <w:left w:w="108" w:type="dxa"/>
              <w:bottom w:w="0" w:type="dxa"/>
              <w:right w:w="108" w:type="dxa"/>
            </w:tcMar>
          </w:tcPr>
          <w:p w14:paraId="6E538EDF" w14:textId="0DFAE535" w:rsidR="006A5231" w:rsidRPr="00394BAF" w:rsidRDefault="00541FB4" w:rsidP="006A5231">
            <w:pPr>
              <w:spacing w:before="120" w:after="120"/>
              <w:rPr>
                <w:sz w:val="24"/>
                <w:szCs w:val="24"/>
              </w:rPr>
            </w:pPr>
            <w:r w:rsidRPr="00394BAF">
              <w:rPr>
                <w:sz w:val="24"/>
                <w:szCs w:val="24"/>
              </w:rPr>
              <w:t>Viedās administrācijas un reģionālās attīstības ministra pilnvarotā persona,  Viedās administrācijas un reģionālās attīstības ministra biroja vadītāja</w:t>
            </w:r>
          </w:p>
        </w:tc>
        <w:tc>
          <w:tcPr>
            <w:tcW w:w="2880" w:type="dxa"/>
            <w:shd w:val="clear" w:color="auto" w:fill="FFFFFF" w:themeFill="background1"/>
            <w:tcMar>
              <w:top w:w="0" w:type="dxa"/>
              <w:left w:w="108" w:type="dxa"/>
              <w:bottom w:w="0" w:type="dxa"/>
              <w:right w:w="108" w:type="dxa"/>
            </w:tcMar>
          </w:tcPr>
          <w:p w14:paraId="07B3F176" w14:textId="77777777" w:rsidR="00541FB4" w:rsidRPr="00394BAF" w:rsidRDefault="00541FB4" w:rsidP="006A5231">
            <w:pPr>
              <w:spacing w:after="120"/>
              <w:rPr>
                <w:sz w:val="24"/>
                <w:szCs w:val="24"/>
              </w:rPr>
            </w:pPr>
          </w:p>
          <w:p w14:paraId="169CEBF0" w14:textId="6C515843" w:rsidR="006A5231" w:rsidRPr="00394BAF" w:rsidRDefault="00541FB4" w:rsidP="006A5231">
            <w:pPr>
              <w:spacing w:after="120"/>
              <w:rPr>
                <w:sz w:val="24"/>
                <w:szCs w:val="24"/>
              </w:rPr>
            </w:pPr>
            <w:r w:rsidRPr="00394BAF">
              <w:rPr>
                <w:sz w:val="24"/>
                <w:szCs w:val="24"/>
              </w:rPr>
              <w:t>Dace Šēle</w:t>
            </w:r>
          </w:p>
        </w:tc>
      </w:tr>
      <w:tr w:rsidR="006A5231" w:rsidRPr="00394BAF" w14:paraId="614E49DB" w14:textId="77777777" w:rsidTr="00012991">
        <w:trPr>
          <w:trHeight w:val="454"/>
        </w:trPr>
        <w:tc>
          <w:tcPr>
            <w:tcW w:w="7465" w:type="dxa"/>
            <w:shd w:val="clear" w:color="auto" w:fill="FFFFFF" w:themeFill="background1"/>
            <w:tcMar>
              <w:top w:w="0" w:type="dxa"/>
              <w:left w:w="108" w:type="dxa"/>
              <w:bottom w:w="0" w:type="dxa"/>
              <w:right w:w="108" w:type="dxa"/>
            </w:tcMar>
          </w:tcPr>
          <w:p w14:paraId="4A23A9FB" w14:textId="416B3161" w:rsidR="006A5231" w:rsidRPr="00394BAF" w:rsidRDefault="006A5231" w:rsidP="006A5231">
            <w:pPr>
              <w:spacing w:before="120" w:after="120"/>
              <w:rPr>
                <w:sz w:val="24"/>
                <w:szCs w:val="24"/>
              </w:rPr>
            </w:pPr>
            <w:r w:rsidRPr="00394BAF">
              <w:rPr>
                <w:sz w:val="24"/>
                <w:szCs w:val="24"/>
              </w:rPr>
              <w:t>Labklājības ministra pilnvarotā persona, Labklājības ministrijas parlamentārais sekretārs</w:t>
            </w:r>
          </w:p>
        </w:tc>
        <w:tc>
          <w:tcPr>
            <w:tcW w:w="2880" w:type="dxa"/>
            <w:shd w:val="clear" w:color="auto" w:fill="FFFFFF" w:themeFill="background1"/>
            <w:tcMar>
              <w:top w:w="0" w:type="dxa"/>
              <w:left w:w="108" w:type="dxa"/>
              <w:bottom w:w="0" w:type="dxa"/>
              <w:right w:w="108" w:type="dxa"/>
            </w:tcMar>
          </w:tcPr>
          <w:p w14:paraId="1AD1DC67" w14:textId="77777777" w:rsidR="005B7117" w:rsidRPr="00394BAF" w:rsidRDefault="005B7117" w:rsidP="006A5231">
            <w:pPr>
              <w:spacing w:after="120"/>
              <w:rPr>
                <w:sz w:val="24"/>
                <w:szCs w:val="24"/>
              </w:rPr>
            </w:pPr>
          </w:p>
          <w:p w14:paraId="553CD102" w14:textId="4301100F" w:rsidR="006A5231" w:rsidRPr="00394BAF" w:rsidRDefault="006A5231" w:rsidP="006A5231">
            <w:pPr>
              <w:spacing w:after="120"/>
              <w:rPr>
                <w:sz w:val="24"/>
                <w:szCs w:val="24"/>
              </w:rPr>
            </w:pPr>
            <w:r w:rsidRPr="00394BAF">
              <w:rPr>
                <w:sz w:val="24"/>
                <w:szCs w:val="24"/>
              </w:rPr>
              <w:t>Krists Bergans-Berģis</w:t>
            </w:r>
          </w:p>
        </w:tc>
      </w:tr>
      <w:tr w:rsidR="006A5231" w:rsidRPr="00394BAF" w14:paraId="614E49DC" w14:textId="77777777" w:rsidTr="00012991">
        <w:trPr>
          <w:trHeight w:val="454"/>
        </w:trPr>
        <w:tc>
          <w:tcPr>
            <w:tcW w:w="7465" w:type="dxa"/>
            <w:shd w:val="clear" w:color="auto" w:fill="FFFFFF" w:themeFill="background1"/>
            <w:tcMar>
              <w:top w:w="0" w:type="dxa"/>
              <w:left w:w="108" w:type="dxa"/>
              <w:bottom w:w="0" w:type="dxa"/>
              <w:right w:w="108" w:type="dxa"/>
            </w:tcMar>
          </w:tcPr>
          <w:p w14:paraId="192B16DD" w14:textId="6D1925C4" w:rsidR="006A5231" w:rsidRPr="00394BAF" w:rsidRDefault="00520F8A" w:rsidP="006A5231">
            <w:pPr>
              <w:spacing w:before="120" w:after="120"/>
              <w:rPr>
                <w:sz w:val="24"/>
                <w:szCs w:val="24"/>
              </w:rPr>
            </w:pPr>
            <w:r w:rsidRPr="00394BAF">
              <w:rPr>
                <w:sz w:val="24"/>
                <w:szCs w:val="24"/>
              </w:rPr>
              <w:t>Tieslietu ministrijas pilnvarotā persona, Tieslietu ministrijas valsts sekretāra vietnieci ārvalstu sadarbības un stratēģijas jautājumos</w:t>
            </w:r>
          </w:p>
        </w:tc>
        <w:tc>
          <w:tcPr>
            <w:tcW w:w="2880" w:type="dxa"/>
            <w:shd w:val="clear" w:color="auto" w:fill="FFFFFF" w:themeFill="background1"/>
            <w:tcMar>
              <w:top w:w="0" w:type="dxa"/>
              <w:left w:w="108" w:type="dxa"/>
              <w:bottom w:w="0" w:type="dxa"/>
              <w:right w:w="108" w:type="dxa"/>
            </w:tcMar>
          </w:tcPr>
          <w:p w14:paraId="4DAD53EB" w14:textId="77777777" w:rsidR="009D1045" w:rsidRPr="00394BAF" w:rsidRDefault="009D1045" w:rsidP="006A5231">
            <w:pPr>
              <w:spacing w:after="120"/>
              <w:rPr>
                <w:sz w:val="24"/>
                <w:szCs w:val="24"/>
              </w:rPr>
            </w:pPr>
          </w:p>
          <w:p w14:paraId="2518EDA9" w14:textId="64D154C1" w:rsidR="006A5231" w:rsidRPr="00394BAF" w:rsidRDefault="009D1045" w:rsidP="006A5231">
            <w:pPr>
              <w:spacing w:after="120"/>
              <w:rPr>
                <w:sz w:val="24"/>
                <w:szCs w:val="24"/>
              </w:rPr>
            </w:pPr>
            <w:r w:rsidRPr="00394BAF">
              <w:rPr>
                <w:sz w:val="24"/>
                <w:szCs w:val="24"/>
              </w:rPr>
              <w:t>Kristīne Pommere</w:t>
            </w:r>
          </w:p>
        </w:tc>
      </w:tr>
      <w:tr w:rsidR="006A5231" w:rsidRPr="00394BAF" w14:paraId="614E49DD" w14:textId="77777777" w:rsidTr="00012991">
        <w:trPr>
          <w:trHeight w:val="454"/>
        </w:trPr>
        <w:tc>
          <w:tcPr>
            <w:tcW w:w="7465" w:type="dxa"/>
            <w:shd w:val="clear" w:color="auto" w:fill="FFFFFF" w:themeFill="background1"/>
            <w:tcMar>
              <w:top w:w="0" w:type="dxa"/>
              <w:left w:w="108" w:type="dxa"/>
              <w:bottom w:w="0" w:type="dxa"/>
              <w:right w:w="108" w:type="dxa"/>
            </w:tcMar>
          </w:tcPr>
          <w:p w14:paraId="486229E9" w14:textId="41874426" w:rsidR="006A5231" w:rsidRPr="00394BAF" w:rsidRDefault="006A5231" w:rsidP="006A5231">
            <w:pPr>
              <w:spacing w:before="120" w:after="120"/>
              <w:rPr>
                <w:sz w:val="24"/>
                <w:szCs w:val="24"/>
              </w:rPr>
            </w:pPr>
            <w:r w:rsidRPr="00394BAF">
              <w:rPr>
                <w:sz w:val="24"/>
                <w:szCs w:val="24"/>
              </w:rPr>
              <w:t xml:space="preserve">Biedrības "Rīgas vācu kultūras biedrība" valdes priekšsēdētāja </w:t>
            </w:r>
          </w:p>
        </w:tc>
        <w:tc>
          <w:tcPr>
            <w:tcW w:w="2880" w:type="dxa"/>
            <w:shd w:val="clear" w:color="auto" w:fill="FFFFFF" w:themeFill="background1"/>
            <w:tcMar>
              <w:top w:w="0" w:type="dxa"/>
              <w:left w:w="108" w:type="dxa"/>
              <w:bottom w:w="0" w:type="dxa"/>
              <w:right w:w="108" w:type="dxa"/>
            </w:tcMar>
          </w:tcPr>
          <w:p w14:paraId="78EEAE5A" w14:textId="3F0BE1AE" w:rsidR="006A5231" w:rsidRPr="00394BAF" w:rsidRDefault="006A5231" w:rsidP="006A5231">
            <w:pPr>
              <w:spacing w:after="120"/>
              <w:rPr>
                <w:sz w:val="24"/>
                <w:szCs w:val="24"/>
              </w:rPr>
            </w:pPr>
            <w:r w:rsidRPr="00394BAF">
              <w:rPr>
                <w:sz w:val="24"/>
                <w:szCs w:val="24"/>
              </w:rPr>
              <w:t>Dace Šulmane</w:t>
            </w:r>
          </w:p>
        </w:tc>
      </w:tr>
      <w:tr w:rsidR="006A5231" w:rsidRPr="00394BAF" w14:paraId="614E49DE" w14:textId="77777777" w:rsidTr="00012991">
        <w:trPr>
          <w:trHeight w:val="454"/>
        </w:trPr>
        <w:tc>
          <w:tcPr>
            <w:tcW w:w="7465" w:type="dxa"/>
            <w:shd w:val="clear" w:color="auto" w:fill="FFFFFF" w:themeFill="background1"/>
            <w:tcMar>
              <w:top w:w="0" w:type="dxa"/>
              <w:left w:w="108" w:type="dxa"/>
              <w:bottom w:w="0" w:type="dxa"/>
              <w:right w:w="108" w:type="dxa"/>
            </w:tcMar>
          </w:tcPr>
          <w:p w14:paraId="77A3A34F" w14:textId="654175D7" w:rsidR="006A5231" w:rsidRPr="00394BAF" w:rsidRDefault="006A5231" w:rsidP="006A5231">
            <w:pPr>
              <w:spacing w:before="120" w:after="120"/>
              <w:rPr>
                <w:sz w:val="24"/>
                <w:szCs w:val="24"/>
              </w:rPr>
            </w:pPr>
            <w:r w:rsidRPr="00394BAF">
              <w:rPr>
                <w:sz w:val="24"/>
                <w:szCs w:val="24"/>
              </w:rPr>
              <w:t>Biedrības"Laikmetīgās kultūras nevalstisko organizāciju asociācija" pārstāve</w:t>
            </w:r>
          </w:p>
        </w:tc>
        <w:tc>
          <w:tcPr>
            <w:tcW w:w="2880" w:type="dxa"/>
            <w:shd w:val="clear" w:color="auto" w:fill="FFFFFF" w:themeFill="background1"/>
            <w:tcMar>
              <w:top w:w="0" w:type="dxa"/>
              <w:left w:w="108" w:type="dxa"/>
              <w:bottom w:w="0" w:type="dxa"/>
              <w:right w:w="108" w:type="dxa"/>
            </w:tcMar>
          </w:tcPr>
          <w:p w14:paraId="6566C1F8" w14:textId="77777777" w:rsidR="00DC2151" w:rsidRPr="00394BAF" w:rsidRDefault="006A5231" w:rsidP="006A5231">
            <w:pPr>
              <w:spacing w:after="120"/>
              <w:rPr>
                <w:sz w:val="24"/>
                <w:szCs w:val="24"/>
              </w:rPr>
            </w:pPr>
            <w:r w:rsidRPr="00394BAF">
              <w:rPr>
                <w:sz w:val="24"/>
                <w:szCs w:val="24"/>
              </w:rPr>
              <w:t xml:space="preserve"> </w:t>
            </w:r>
          </w:p>
          <w:p w14:paraId="5BBD0E33" w14:textId="58A5A2E3" w:rsidR="006A5231" w:rsidRPr="00394BAF" w:rsidRDefault="006A5231" w:rsidP="006A5231">
            <w:pPr>
              <w:spacing w:after="120"/>
              <w:rPr>
                <w:sz w:val="24"/>
                <w:szCs w:val="24"/>
              </w:rPr>
            </w:pPr>
            <w:r w:rsidRPr="00394BAF">
              <w:rPr>
                <w:sz w:val="24"/>
                <w:szCs w:val="24"/>
              </w:rPr>
              <w:t>Jana Krieva</w:t>
            </w:r>
          </w:p>
        </w:tc>
      </w:tr>
      <w:tr w:rsidR="00FC460F" w:rsidRPr="00394BAF" w14:paraId="614E49DF" w14:textId="77777777" w:rsidTr="00012991">
        <w:trPr>
          <w:trHeight w:val="454"/>
        </w:trPr>
        <w:tc>
          <w:tcPr>
            <w:tcW w:w="7465" w:type="dxa"/>
            <w:shd w:val="clear" w:color="auto" w:fill="FFFFFF" w:themeFill="background1"/>
            <w:tcMar>
              <w:top w:w="0" w:type="dxa"/>
              <w:left w:w="108" w:type="dxa"/>
              <w:bottom w:w="0" w:type="dxa"/>
              <w:right w:w="108" w:type="dxa"/>
            </w:tcMar>
          </w:tcPr>
          <w:p w14:paraId="7ED6A825" w14:textId="77777777" w:rsidR="00D067F9" w:rsidRPr="00394BAF" w:rsidRDefault="00657B41" w:rsidP="00DC268E">
            <w:pPr>
              <w:spacing w:before="120" w:after="120"/>
              <w:rPr>
                <w:sz w:val="24"/>
                <w:szCs w:val="24"/>
              </w:rPr>
            </w:pPr>
            <w:r w:rsidRPr="00394BAF">
              <w:rPr>
                <w:noProof/>
                <w:sz w:val="24"/>
                <w:szCs w:val="24"/>
              </w:rPr>
              <w:t>SIF padomes sēde, Biedrības "Latvijas Sociālās uzņēmējdarbības asociācija" pārstāve</w:t>
            </w:r>
            <w:r w:rsidR="00A96CED" w:rsidRPr="00394BAF">
              <w:rPr>
                <w:sz w:val="24"/>
                <w:szCs w:val="24"/>
              </w:rPr>
              <w:t xml:space="preserve"> – </w:t>
            </w:r>
            <w:r w:rsidR="00A96CED" w:rsidRPr="00394BAF">
              <w:rPr>
                <w:noProof/>
                <w:sz w:val="24"/>
                <w:szCs w:val="24"/>
              </w:rPr>
              <w:t>Dalībnieks ar balsstiesībām</w:t>
            </w:r>
          </w:p>
        </w:tc>
        <w:tc>
          <w:tcPr>
            <w:tcW w:w="2880" w:type="dxa"/>
            <w:shd w:val="clear" w:color="auto" w:fill="FFFFFF" w:themeFill="background1"/>
            <w:tcMar>
              <w:top w:w="0" w:type="dxa"/>
              <w:left w:w="108" w:type="dxa"/>
              <w:bottom w:w="0" w:type="dxa"/>
              <w:right w:w="108" w:type="dxa"/>
            </w:tcMar>
            <w:vAlign w:val="bottom"/>
          </w:tcPr>
          <w:p w14:paraId="0BFD89AF" w14:textId="77777777" w:rsidR="000D6FC5" w:rsidRPr="00394BAF" w:rsidRDefault="00657B41" w:rsidP="00DC268E">
            <w:pPr>
              <w:spacing w:after="120"/>
              <w:rPr>
                <w:sz w:val="24"/>
                <w:szCs w:val="24"/>
              </w:rPr>
            </w:pPr>
            <w:r w:rsidRPr="00394BAF">
              <w:rPr>
                <w:noProof/>
                <w:sz w:val="24"/>
                <w:szCs w:val="24"/>
              </w:rPr>
              <w:t>Liene Reine-Miteva</w:t>
            </w:r>
          </w:p>
        </w:tc>
      </w:tr>
      <w:tr w:rsidR="00FC460F" w:rsidRPr="00394BAF" w14:paraId="614E49E0" w14:textId="77777777" w:rsidTr="00012991">
        <w:trPr>
          <w:trHeight w:val="454"/>
        </w:trPr>
        <w:tc>
          <w:tcPr>
            <w:tcW w:w="7465" w:type="dxa"/>
            <w:shd w:val="clear" w:color="auto" w:fill="FFFFFF" w:themeFill="background1"/>
            <w:tcMar>
              <w:top w:w="0" w:type="dxa"/>
              <w:left w:w="108" w:type="dxa"/>
              <w:bottom w:w="0" w:type="dxa"/>
              <w:right w:w="108" w:type="dxa"/>
            </w:tcMar>
          </w:tcPr>
          <w:p w14:paraId="1897A3F7" w14:textId="1FD09FD2" w:rsidR="00D067F9" w:rsidRPr="00394BAF" w:rsidRDefault="004E0248" w:rsidP="00DC268E">
            <w:pPr>
              <w:spacing w:before="120" w:after="120"/>
              <w:rPr>
                <w:sz w:val="24"/>
                <w:szCs w:val="24"/>
              </w:rPr>
            </w:pPr>
            <w:r w:rsidRPr="00394BAF">
              <w:rPr>
                <w:sz w:val="24"/>
                <w:szCs w:val="24"/>
              </w:rPr>
              <w:t>Izglītības un zinātnes ministra pilnvarotā persona, Izglītības un zinātnes ministrijas ministres biroja vadītājs</w:t>
            </w:r>
          </w:p>
        </w:tc>
        <w:tc>
          <w:tcPr>
            <w:tcW w:w="2880" w:type="dxa"/>
            <w:shd w:val="clear" w:color="auto" w:fill="FFFFFF" w:themeFill="background1"/>
            <w:tcMar>
              <w:top w:w="0" w:type="dxa"/>
              <w:left w:w="108" w:type="dxa"/>
              <w:bottom w:w="0" w:type="dxa"/>
              <w:right w:w="108" w:type="dxa"/>
            </w:tcMar>
            <w:vAlign w:val="bottom"/>
          </w:tcPr>
          <w:p w14:paraId="0C7A06B6" w14:textId="21D262E2" w:rsidR="000D6FC5" w:rsidRPr="00394BAF" w:rsidRDefault="00076796" w:rsidP="00DC268E">
            <w:pPr>
              <w:spacing w:after="120"/>
              <w:rPr>
                <w:sz w:val="24"/>
                <w:szCs w:val="24"/>
              </w:rPr>
            </w:pPr>
            <w:r w:rsidRPr="00394BAF">
              <w:rPr>
                <w:sz w:val="24"/>
                <w:szCs w:val="24"/>
              </w:rPr>
              <w:t>Indriķis Putniņš</w:t>
            </w:r>
          </w:p>
        </w:tc>
      </w:tr>
      <w:tr w:rsidR="006C3CD6" w:rsidRPr="00394BAF" w14:paraId="2C1FC6C0" w14:textId="77777777" w:rsidTr="00012991">
        <w:trPr>
          <w:trHeight w:val="454"/>
        </w:trPr>
        <w:tc>
          <w:tcPr>
            <w:tcW w:w="7465" w:type="dxa"/>
            <w:shd w:val="clear" w:color="auto" w:fill="FFFFFF" w:themeFill="background1"/>
            <w:tcMar>
              <w:top w:w="0" w:type="dxa"/>
              <w:left w:w="108" w:type="dxa"/>
              <w:bottom w:w="0" w:type="dxa"/>
              <w:right w:w="108" w:type="dxa"/>
            </w:tcMar>
          </w:tcPr>
          <w:p w14:paraId="6470D0C8" w14:textId="6FF479F4" w:rsidR="006C3CD6" w:rsidRPr="00394BAF" w:rsidRDefault="006E36C4" w:rsidP="00DC268E">
            <w:pPr>
              <w:spacing w:before="120" w:after="120"/>
              <w:rPr>
                <w:b/>
                <w:bCs/>
                <w:noProof/>
                <w:sz w:val="24"/>
                <w:szCs w:val="24"/>
              </w:rPr>
            </w:pPr>
            <w:r w:rsidRPr="00394BAF">
              <w:rPr>
                <w:b/>
                <w:bCs/>
                <w:noProof/>
                <w:sz w:val="24"/>
                <w:szCs w:val="24"/>
              </w:rPr>
              <w:t>Citi dalībnieki:</w:t>
            </w:r>
          </w:p>
        </w:tc>
        <w:tc>
          <w:tcPr>
            <w:tcW w:w="2880" w:type="dxa"/>
            <w:shd w:val="clear" w:color="auto" w:fill="FFFFFF" w:themeFill="background1"/>
            <w:tcMar>
              <w:top w:w="0" w:type="dxa"/>
              <w:left w:w="108" w:type="dxa"/>
              <w:bottom w:w="0" w:type="dxa"/>
              <w:right w:w="108" w:type="dxa"/>
            </w:tcMar>
            <w:vAlign w:val="bottom"/>
          </w:tcPr>
          <w:p w14:paraId="57066A10" w14:textId="77777777" w:rsidR="006C3CD6" w:rsidRPr="00394BAF" w:rsidRDefault="006C3CD6" w:rsidP="00DC268E">
            <w:pPr>
              <w:spacing w:after="120"/>
              <w:rPr>
                <w:noProof/>
                <w:sz w:val="24"/>
                <w:szCs w:val="24"/>
              </w:rPr>
            </w:pPr>
          </w:p>
        </w:tc>
      </w:tr>
      <w:tr w:rsidR="00366C37" w:rsidRPr="00394BAF" w14:paraId="38FBAB41" w14:textId="77777777" w:rsidTr="00012991">
        <w:trPr>
          <w:trHeight w:val="454"/>
        </w:trPr>
        <w:tc>
          <w:tcPr>
            <w:tcW w:w="7465" w:type="dxa"/>
            <w:shd w:val="clear" w:color="auto" w:fill="FFFFFF" w:themeFill="background1"/>
            <w:tcMar>
              <w:top w:w="0" w:type="dxa"/>
              <w:left w:w="108" w:type="dxa"/>
              <w:bottom w:w="0" w:type="dxa"/>
              <w:right w:w="108" w:type="dxa"/>
            </w:tcMar>
          </w:tcPr>
          <w:p w14:paraId="4B11F833" w14:textId="363CC5A8" w:rsidR="00366C37" w:rsidRPr="00394BAF" w:rsidRDefault="007D005E" w:rsidP="00DC268E">
            <w:pPr>
              <w:spacing w:before="120" w:after="120"/>
              <w:rPr>
                <w:noProof/>
                <w:sz w:val="24"/>
                <w:szCs w:val="24"/>
              </w:rPr>
            </w:pPr>
            <w:r w:rsidRPr="00394BAF">
              <w:rPr>
                <w:noProof/>
                <w:sz w:val="24"/>
                <w:szCs w:val="24"/>
              </w:rPr>
              <w:t>Sabiedrības integrācijas fonda sekretariāta direktore</w:t>
            </w:r>
          </w:p>
        </w:tc>
        <w:tc>
          <w:tcPr>
            <w:tcW w:w="2880" w:type="dxa"/>
            <w:shd w:val="clear" w:color="auto" w:fill="FFFFFF" w:themeFill="background1"/>
            <w:tcMar>
              <w:top w:w="0" w:type="dxa"/>
              <w:left w:w="108" w:type="dxa"/>
              <w:bottom w:w="0" w:type="dxa"/>
              <w:right w:w="108" w:type="dxa"/>
            </w:tcMar>
            <w:vAlign w:val="bottom"/>
          </w:tcPr>
          <w:p w14:paraId="0B6B9339" w14:textId="2CEEA155" w:rsidR="00366C37" w:rsidRPr="00394BAF" w:rsidRDefault="00E51F9C" w:rsidP="00DC268E">
            <w:pPr>
              <w:spacing w:after="120"/>
              <w:rPr>
                <w:noProof/>
                <w:sz w:val="24"/>
                <w:szCs w:val="24"/>
              </w:rPr>
            </w:pPr>
            <w:r w:rsidRPr="00394BAF">
              <w:rPr>
                <w:noProof/>
                <w:sz w:val="24"/>
                <w:szCs w:val="24"/>
              </w:rPr>
              <w:t>Inese Kalvāne</w:t>
            </w:r>
          </w:p>
        </w:tc>
      </w:tr>
      <w:tr w:rsidR="00FC460F" w:rsidRPr="00394BAF" w14:paraId="614E49E1" w14:textId="77777777" w:rsidTr="00012991">
        <w:trPr>
          <w:trHeight w:val="454"/>
        </w:trPr>
        <w:tc>
          <w:tcPr>
            <w:tcW w:w="7465" w:type="dxa"/>
            <w:shd w:val="clear" w:color="auto" w:fill="FFFFFF" w:themeFill="background1"/>
            <w:tcMar>
              <w:top w:w="0" w:type="dxa"/>
              <w:left w:w="108" w:type="dxa"/>
              <w:bottom w:w="0" w:type="dxa"/>
              <w:right w:w="108" w:type="dxa"/>
            </w:tcMar>
          </w:tcPr>
          <w:p w14:paraId="40602EA3" w14:textId="3F5F085D" w:rsidR="00D067F9" w:rsidRPr="00394BAF" w:rsidRDefault="000E5ED9" w:rsidP="00DC268E">
            <w:pPr>
              <w:spacing w:before="120" w:after="120"/>
              <w:rPr>
                <w:sz w:val="24"/>
                <w:szCs w:val="24"/>
              </w:rPr>
            </w:pPr>
            <w:r w:rsidRPr="00394BAF">
              <w:rPr>
                <w:noProof/>
                <w:sz w:val="24"/>
                <w:szCs w:val="24"/>
              </w:rPr>
              <w:t>Sabiedrības integrācijas fonda sekretariāta direktores vietniece – Pilsoniskās sabiedrības atbalsta departamenta direktore</w:t>
            </w:r>
          </w:p>
        </w:tc>
        <w:tc>
          <w:tcPr>
            <w:tcW w:w="2880" w:type="dxa"/>
            <w:shd w:val="clear" w:color="auto" w:fill="FFFFFF" w:themeFill="background1"/>
            <w:tcMar>
              <w:top w:w="0" w:type="dxa"/>
              <w:left w:w="108" w:type="dxa"/>
              <w:bottom w:w="0" w:type="dxa"/>
              <w:right w:w="108" w:type="dxa"/>
            </w:tcMar>
            <w:vAlign w:val="bottom"/>
          </w:tcPr>
          <w:p w14:paraId="44E9F7BC" w14:textId="77777777" w:rsidR="000D6FC5" w:rsidRPr="00394BAF" w:rsidRDefault="00657B41" w:rsidP="00DC268E">
            <w:pPr>
              <w:spacing w:after="120"/>
              <w:rPr>
                <w:sz w:val="24"/>
                <w:szCs w:val="24"/>
              </w:rPr>
            </w:pPr>
            <w:r w:rsidRPr="00394BAF">
              <w:rPr>
                <w:noProof/>
                <w:sz w:val="24"/>
                <w:szCs w:val="24"/>
              </w:rPr>
              <w:t>Dace Spaliņa</w:t>
            </w:r>
          </w:p>
        </w:tc>
      </w:tr>
      <w:tr w:rsidR="00762876" w:rsidRPr="00394BAF" w14:paraId="614E49E2" w14:textId="77777777" w:rsidTr="00012991">
        <w:trPr>
          <w:trHeight w:val="454"/>
        </w:trPr>
        <w:tc>
          <w:tcPr>
            <w:tcW w:w="7465" w:type="dxa"/>
            <w:shd w:val="clear" w:color="auto" w:fill="FFFFFF" w:themeFill="background1"/>
            <w:tcMar>
              <w:top w:w="0" w:type="dxa"/>
              <w:left w:w="108" w:type="dxa"/>
              <w:bottom w:w="0" w:type="dxa"/>
              <w:right w:w="108" w:type="dxa"/>
            </w:tcMar>
          </w:tcPr>
          <w:p w14:paraId="5ED1BCF0" w14:textId="3C01CCE5" w:rsidR="00762876" w:rsidRPr="00394BAF" w:rsidRDefault="00762876" w:rsidP="00762876">
            <w:pPr>
              <w:spacing w:before="120" w:after="120"/>
              <w:rPr>
                <w:sz w:val="24"/>
                <w:szCs w:val="24"/>
              </w:rPr>
            </w:pPr>
            <w:r w:rsidRPr="00394BAF">
              <w:rPr>
                <w:sz w:val="24"/>
                <w:szCs w:val="24"/>
              </w:rPr>
              <w:lastRenderedPageBreak/>
              <w:t xml:space="preserve">Sabiedrības integrācijas fonda sekretariāta Administratīvā un finanšu departamenta direktors </w:t>
            </w:r>
          </w:p>
        </w:tc>
        <w:tc>
          <w:tcPr>
            <w:tcW w:w="2880" w:type="dxa"/>
            <w:shd w:val="clear" w:color="auto" w:fill="FFFFFF" w:themeFill="background1"/>
            <w:tcMar>
              <w:top w:w="0" w:type="dxa"/>
              <w:left w:w="108" w:type="dxa"/>
              <w:bottom w:w="0" w:type="dxa"/>
              <w:right w:w="108" w:type="dxa"/>
            </w:tcMar>
          </w:tcPr>
          <w:p w14:paraId="360081B3" w14:textId="77777777" w:rsidR="00762876" w:rsidRPr="00394BAF" w:rsidRDefault="00762876" w:rsidP="00762876">
            <w:pPr>
              <w:spacing w:after="120"/>
              <w:rPr>
                <w:sz w:val="24"/>
                <w:szCs w:val="24"/>
              </w:rPr>
            </w:pPr>
          </w:p>
          <w:p w14:paraId="2F4A34A1" w14:textId="6D497453" w:rsidR="00762876" w:rsidRPr="00394BAF" w:rsidRDefault="00762876" w:rsidP="00762876">
            <w:pPr>
              <w:spacing w:after="120"/>
              <w:rPr>
                <w:sz w:val="24"/>
                <w:szCs w:val="24"/>
              </w:rPr>
            </w:pPr>
            <w:r w:rsidRPr="00394BAF">
              <w:rPr>
                <w:sz w:val="24"/>
                <w:szCs w:val="24"/>
              </w:rPr>
              <w:t>Māris Spilve</w:t>
            </w:r>
          </w:p>
        </w:tc>
      </w:tr>
      <w:tr w:rsidR="007A7EFE" w:rsidRPr="00394BAF" w14:paraId="31E842FE" w14:textId="77777777" w:rsidTr="00012991">
        <w:trPr>
          <w:trHeight w:val="454"/>
        </w:trPr>
        <w:tc>
          <w:tcPr>
            <w:tcW w:w="7465" w:type="dxa"/>
            <w:shd w:val="clear" w:color="auto" w:fill="FFFFFF" w:themeFill="background1"/>
            <w:tcMar>
              <w:top w:w="0" w:type="dxa"/>
              <w:left w:w="108" w:type="dxa"/>
              <w:bottom w:w="0" w:type="dxa"/>
              <w:right w:w="108" w:type="dxa"/>
            </w:tcMar>
          </w:tcPr>
          <w:p w14:paraId="77FA28CD" w14:textId="3A9A5813" w:rsidR="007A7EFE" w:rsidRPr="00394BAF" w:rsidRDefault="00F840CE" w:rsidP="00762876">
            <w:pPr>
              <w:spacing w:before="120" w:after="120"/>
              <w:rPr>
                <w:sz w:val="24"/>
                <w:szCs w:val="24"/>
              </w:rPr>
            </w:pPr>
            <w:r w:rsidRPr="00394BAF">
              <w:rPr>
                <w:sz w:val="24"/>
                <w:szCs w:val="24"/>
              </w:rPr>
              <w:t xml:space="preserve">Sabiedrības integrācijas fonda sekretariāta </w:t>
            </w:r>
            <w:r w:rsidR="008606BB" w:rsidRPr="00394BAF">
              <w:rPr>
                <w:sz w:val="24"/>
                <w:szCs w:val="24"/>
              </w:rPr>
              <w:t>Sociālas saliedētības departamenta</w:t>
            </w:r>
            <w:r w:rsidRPr="00394BAF">
              <w:rPr>
                <w:sz w:val="24"/>
                <w:szCs w:val="24"/>
              </w:rPr>
              <w:t xml:space="preserve"> direktore</w:t>
            </w:r>
          </w:p>
        </w:tc>
        <w:tc>
          <w:tcPr>
            <w:tcW w:w="2880" w:type="dxa"/>
            <w:shd w:val="clear" w:color="auto" w:fill="FFFFFF" w:themeFill="background1"/>
            <w:tcMar>
              <w:top w:w="0" w:type="dxa"/>
              <w:left w:w="108" w:type="dxa"/>
              <w:bottom w:w="0" w:type="dxa"/>
              <w:right w:w="108" w:type="dxa"/>
            </w:tcMar>
          </w:tcPr>
          <w:p w14:paraId="5F6ACF7B" w14:textId="77777777" w:rsidR="00F840CE" w:rsidRPr="00394BAF" w:rsidRDefault="00F840CE" w:rsidP="00762876">
            <w:pPr>
              <w:spacing w:after="120"/>
              <w:rPr>
                <w:sz w:val="24"/>
                <w:szCs w:val="24"/>
              </w:rPr>
            </w:pPr>
          </w:p>
          <w:p w14:paraId="52FC3E20" w14:textId="4E319696" w:rsidR="007A7EFE" w:rsidRPr="00394BAF" w:rsidRDefault="007A7EFE" w:rsidP="00762876">
            <w:pPr>
              <w:spacing w:after="120"/>
              <w:rPr>
                <w:sz w:val="24"/>
                <w:szCs w:val="24"/>
              </w:rPr>
            </w:pPr>
            <w:r w:rsidRPr="00394BAF">
              <w:rPr>
                <w:sz w:val="24"/>
                <w:szCs w:val="24"/>
              </w:rPr>
              <w:t>Alda Sebre</w:t>
            </w:r>
          </w:p>
        </w:tc>
      </w:tr>
      <w:tr w:rsidR="003D4E0D" w:rsidRPr="00394BAF" w14:paraId="603ED17E" w14:textId="77777777" w:rsidTr="00012991">
        <w:trPr>
          <w:trHeight w:val="454"/>
        </w:trPr>
        <w:tc>
          <w:tcPr>
            <w:tcW w:w="7465" w:type="dxa"/>
            <w:shd w:val="clear" w:color="auto" w:fill="FFFFFF" w:themeFill="background1"/>
            <w:tcMar>
              <w:top w:w="0" w:type="dxa"/>
              <w:left w:w="108" w:type="dxa"/>
              <w:bottom w:w="0" w:type="dxa"/>
              <w:right w:w="108" w:type="dxa"/>
            </w:tcMar>
          </w:tcPr>
          <w:p w14:paraId="2F0786F9" w14:textId="01B34205" w:rsidR="003D4E0D" w:rsidRPr="00394BAF" w:rsidRDefault="003B5F7D" w:rsidP="00762876">
            <w:pPr>
              <w:spacing w:before="120" w:after="120"/>
              <w:rPr>
                <w:sz w:val="24"/>
                <w:szCs w:val="24"/>
              </w:rPr>
            </w:pPr>
            <w:r w:rsidRPr="00394BAF">
              <w:rPr>
                <w:sz w:val="24"/>
                <w:szCs w:val="24"/>
              </w:rPr>
              <w:t>Sabiedrības integrācijas fonda sekretariāta Sociālas saliedētības departamenta Sociālo inovāciju atbalsta nodaļas vadītāja</w:t>
            </w:r>
          </w:p>
        </w:tc>
        <w:tc>
          <w:tcPr>
            <w:tcW w:w="2880" w:type="dxa"/>
            <w:shd w:val="clear" w:color="auto" w:fill="FFFFFF" w:themeFill="background1"/>
            <w:tcMar>
              <w:top w:w="0" w:type="dxa"/>
              <w:left w:w="108" w:type="dxa"/>
              <w:bottom w:w="0" w:type="dxa"/>
              <w:right w:w="108" w:type="dxa"/>
            </w:tcMar>
          </w:tcPr>
          <w:p w14:paraId="4405FB80" w14:textId="77777777" w:rsidR="00C307DF" w:rsidRPr="00394BAF" w:rsidRDefault="00C307DF" w:rsidP="00762876">
            <w:pPr>
              <w:spacing w:after="120"/>
              <w:rPr>
                <w:sz w:val="24"/>
                <w:szCs w:val="24"/>
              </w:rPr>
            </w:pPr>
          </w:p>
          <w:p w14:paraId="4ED1C351" w14:textId="21E0B17E" w:rsidR="003D4E0D" w:rsidRPr="00394BAF" w:rsidRDefault="003D4E0D" w:rsidP="00762876">
            <w:pPr>
              <w:spacing w:after="120"/>
              <w:rPr>
                <w:sz w:val="24"/>
                <w:szCs w:val="24"/>
              </w:rPr>
            </w:pPr>
            <w:r w:rsidRPr="00394BAF">
              <w:rPr>
                <w:sz w:val="24"/>
                <w:szCs w:val="24"/>
              </w:rPr>
              <w:t>Evija Kleina</w:t>
            </w:r>
          </w:p>
        </w:tc>
      </w:tr>
      <w:tr w:rsidR="00762876" w:rsidRPr="00394BAF" w14:paraId="614E49E3" w14:textId="77777777" w:rsidTr="00012991">
        <w:trPr>
          <w:trHeight w:val="454"/>
        </w:trPr>
        <w:tc>
          <w:tcPr>
            <w:tcW w:w="7465" w:type="dxa"/>
            <w:shd w:val="clear" w:color="auto" w:fill="FFFFFF" w:themeFill="background1"/>
            <w:tcMar>
              <w:top w:w="0" w:type="dxa"/>
              <w:left w:w="108" w:type="dxa"/>
              <w:bottom w:w="0" w:type="dxa"/>
              <w:right w:w="108" w:type="dxa"/>
            </w:tcMar>
          </w:tcPr>
          <w:p w14:paraId="4CD1DE7A" w14:textId="29C2EE13" w:rsidR="00762876" w:rsidRPr="00394BAF" w:rsidRDefault="00762876" w:rsidP="00762876">
            <w:pPr>
              <w:spacing w:before="120" w:after="120"/>
              <w:rPr>
                <w:sz w:val="24"/>
                <w:szCs w:val="24"/>
              </w:rPr>
            </w:pPr>
            <w:r w:rsidRPr="00394BAF">
              <w:rPr>
                <w:sz w:val="24"/>
                <w:szCs w:val="24"/>
              </w:rPr>
              <w:t xml:space="preserve">Sabiedrības integrācijas fonda sekretariāta Administratīvā un finanšu departamenta sabiedrisko attiecību vadītāja </w:t>
            </w:r>
          </w:p>
        </w:tc>
        <w:tc>
          <w:tcPr>
            <w:tcW w:w="2880" w:type="dxa"/>
            <w:shd w:val="clear" w:color="auto" w:fill="FFFFFF" w:themeFill="background1"/>
            <w:tcMar>
              <w:top w:w="0" w:type="dxa"/>
              <w:left w:w="108" w:type="dxa"/>
              <w:bottom w:w="0" w:type="dxa"/>
              <w:right w:w="108" w:type="dxa"/>
            </w:tcMar>
          </w:tcPr>
          <w:p w14:paraId="5E3DF84A" w14:textId="77777777" w:rsidR="00762876" w:rsidRPr="00394BAF" w:rsidRDefault="00762876" w:rsidP="00762876">
            <w:pPr>
              <w:spacing w:after="120"/>
              <w:rPr>
                <w:sz w:val="24"/>
                <w:szCs w:val="24"/>
              </w:rPr>
            </w:pPr>
          </w:p>
          <w:p w14:paraId="2A50CDEE" w14:textId="4C7C7915" w:rsidR="00762876" w:rsidRPr="00394BAF" w:rsidRDefault="00762876" w:rsidP="00762876">
            <w:pPr>
              <w:spacing w:after="120"/>
              <w:rPr>
                <w:sz w:val="24"/>
                <w:szCs w:val="24"/>
              </w:rPr>
            </w:pPr>
            <w:r w:rsidRPr="00394BAF">
              <w:rPr>
                <w:sz w:val="24"/>
                <w:szCs w:val="24"/>
              </w:rPr>
              <w:t>Iveta Kancēna</w:t>
            </w:r>
          </w:p>
        </w:tc>
      </w:tr>
      <w:tr w:rsidR="00762876" w:rsidRPr="00394BAF" w14:paraId="614E49E4" w14:textId="77777777" w:rsidTr="00012991">
        <w:trPr>
          <w:trHeight w:val="454"/>
        </w:trPr>
        <w:tc>
          <w:tcPr>
            <w:tcW w:w="7465" w:type="dxa"/>
            <w:shd w:val="clear" w:color="auto" w:fill="FFFFFF" w:themeFill="background1"/>
            <w:tcMar>
              <w:top w:w="0" w:type="dxa"/>
              <w:left w:w="108" w:type="dxa"/>
              <w:bottom w:w="0" w:type="dxa"/>
              <w:right w:w="108" w:type="dxa"/>
            </w:tcMar>
          </w:tcPr>
          <w:p w14:paraId="78F8F49B" w14:textId="13CEFE98" w:rsidR="00762876" w:rsidRPr="00394BAF" w:rsidRDefault="00762876" w:rsidP="00762876">
            <w:pPr>
              <w:spacing w:before="120" w:after="120"/>
              <w:rPr>
                <w:sz w:val="24"/>
                <w:szCs w:val="24"/>
              </w:rPr>
            </w:pPr>
            <w:r w:rsidRPr="00394BAF">
              <w:rPr>
                <w:sz w:val="24"/>
                <w:szCs w:val="24"/>
              </w:rPr>
              <w:t>Sabiedrības integrācijas fonda sekretariāta Administratīvā un finanšu departamenta sabiedrisko attiecību speciāliste</w:t>
            </w:r>
          </w:p>
        </w:tc>
        <w:tc>
          <w:tcPr>
            <w:tcW w:w="2880" w:type="dxa"/>
            <w:shd w:val="clear" w:color="auto" w:fill="FFFFFF" w:themeFill="background1"/>
            <w:tcMar>
              <w:top w:w="0" w:type="dxa"/>
              <w:left w:w="108" w:type="dxa"/>
              <w:bottom w:w="0" w:type="dxa"/>
              <w:right w:w="108" w:type="dxa"/>
            </w:tcMar>
          </w:tcPr>
          <w:p w14:paraId="47852F84" w14:textId="77777777" w:rsidR="00762876" w:rsidRPr="00394BAF" w:rsidRDefault="00762876" w:rsidP="00762876">
            <w:pPr>
              <w:spacing w:after="120"/>
              <w:rPr>
                <w:sz w:val="24"/>
                <w:szCs w:val="24"/>
              </w:rPr>
            </w:pPr>
          </w:p>
          <w:p w14:paraId="01CCD3A7" w14:textId="0A6B0AAC" w:rsidR="00762876" w:rsidRPr="00394BAF" w:rsidRDefault="00762876" w:rsidP="00762876">
            <w:pPr>
              <w:spacing w:after="120"/>
              <w:rPr>
                <w:sz w:val="24"/>
                <w:szCs w:val="24"/>
              </w:rPr>
            </w:pPr>
            <w:r w:rsidRPr="00394BAF">
              <w:rPr>
                <w:sz w:val="24"/>
                <w:szCs w:val="24"/>
              </w:rPr>
              <w:t>Sabīne Leingarde</w:t>
            </w:r>
          </w:p>
        </w:tc>
      </w:tr>
      <w:tr w:rsidR="00762876" w:rsidRPr="00394BAF" w14:paraId="614E49E5" w14:textId="77777777" w:rsidTr="00012991">
        <w:trPr>
          <w:trHeight w:val="454"/>
        </w:trPr>
        <w:tc>
          <w:tcPr>
            <w:tcW w:w="7465" w:type="dxa"/>
            <w:shd w:val="clear" w:color="auto" w:fill="FFFFFF" w:themeFill="background1"/>
            <w:tcMar>
              <w:top w:w="0" w:type="dxa"/>
              <w:left w:w="108" w:type="dxa"/>
              <w:bottom w:w="0" w:type="dxa"/>
              <w:right w:w="108" w:type="dxa"/>
            </w:tcMar>
          </w:tcPr>
          <w:p w14:paraId="29E04C2A" w14:textId="19746B81" w:rsidR="00762876" w:rsidRPr="00394BAF" w:rsidRDefault="00762876" w:rsidP="00762876">
            <w:pPr>
              <w:spacing w:before="120" w:after="120"/>
              <w:rPr>
                <w:sz w:val="24"/>
                <w:szCs w:val="24"/>
              </w:rPr>
            </w:pPr>
            <w:r w:rsidRPr="00394BAF">
              <w:rPr>
                <w:sz w:val="24"/>
                <w:szCs w:val="24"/>
              </w:rPr>
              <w:t>Sabiedrības integrācijas fonda sekretariāta  Pilsoniskās sabiedrības atbalsta departamenta Projektu un konkursu uzraudzības nodaļas vadītāja</w:t>
            </w:r>
          </w:p>
        </w:tc>
        <w:tc>
          <w:tcPr>
            <w:tcW w:w="2880" w:type="dxa"/>
            <w:shd w:val="clear" w:color="auto" w:fill="FFFFFF" w:themeFill="background1"/>
            <w:tcMar>
              <w:top w:w="0" w:type="dxa"/>
              <w:left w:w="108" w:type="dxa"/>
              <w:bottom w:w="0" w:type="dxa"/>
              <w:right w:w="108" w:type="dxa"/>
            </w:tcMar>
          </w:tcPr>
          <w:p w14:paraId="5B50147C" w14:textId="77777777" w:rsidR="00762876" w:rsidRPr="00394BAF" w:rsidRDefault="00762876" w:rsidP="00762876">
            <w:pPr>
              <w:spacing w:after="120"/>
              <w:rPr>
                <w:sz w:val="24"/>
                <w:szCs w:val="24"/>
              </w:rPr>
            </w:pPr>
          </w:p>
          <w:p w14:paraId="1CD6BE54" w14:textId="5B7CBC49" w:rsidR="00762876" w:rsidRPr="00394BAF" w:rsidRDefault="00762876" w:rsidP="00762876">
            <w:pPr>
              <w:spacing w:after="120"/>
              <w:rPr>
                <w:sz w:val="24"/>
                <w:szCs w:val="24"/>
              </w:rPr>
            </w:pPr>
            <w:r w:rsidRPr="00394BAF">
              <w:rPr>
                <w:sz w:val="24"/>
                <w:szCs w:val="24"/>
              </w:rPr>
              <w:t>Ieva Plūme</w:t>
            </w:r>
          </w:p>
        </w:tc>
      </w:tr>
      <w:tr w:rsidR="00762876" w:rsidRPr="00394BAF" w14:paraId="614E49E6" w14:textId="77777777" w:rsidTr="00012991">
        <w:trPr>
          <w:trHeight w:val="454"/>
        </w:trPr>
        <w:tc>
          <w:tcPr>
            <w:tcW w:w="7465" w:type="dxa"/>
            <w:shd w:val="clear" w:color="auto" w:fill="FFFFFF" w:themeFill="background1"/>
            <w:tcMar>
              <w:top w:w="0" w:type="dxa"/>
              <w:left w:w="108" w:type="dxa"/>
              <w:bottom w:w="0" w:type="dxa"/>
              <w:right w:w="108" w:type="dxa"/>
            </w:tcMar>
          </w:tcPr>
          <w:p w14:paraId="7550698A" w14:textId="2B73352B" w:rsidR="00762876" w:rsidRPr="00394BAF" w:rsidRDefault="00762876" w:rsidP="00762876">
            <w:pPr>
              <w:spacing w:before="120" w:after="120"/>
              <w:rPr>
                <w:sz w:val="24"/>
                <w:szCs w:val="24"/>
              </w:rPr>
            </w:pPr>
            <w:r w:rsidRPr="00394BAF">
              <w:rPr>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5DFBAFD7" w14:textId="77777777" w:rsidR="00762876" w:rsidRPr="00394BAF" w:rsidRDefault="00762876" w:rsidP="00762876">
            <w:pPr>
              <w:spacing w:after="120"/>
              <w:rPr>
                <w:sz w:val="24"/>
                <w:szCs w:val="24"/>
              </w:rPr>
            </w:pPr>
          </w:p>
          <w:p w14:paraId="28EDC8D9" w14:textId="2A2EBC54" w:rsidR="00762876" w:rsidRPr="00394BAF" w:rsidRDefault="00762876" w:rsidP="00762876">
            <w:pPr>
              <w:spacing w:after="120"/>
              <w:rPr>
                <w:sz w:val="24"/>
                <w:szCs w:val="24"/>
              </w:rPr>
            </w:pPr>
            <w:r w:rsidRPr="00394BAF">
              <w:rPr>
                <w:sz w:val="24"/>
                <w:szCs w:val="24"/>
              </w:rPr>
              <w:t>Ance Indriksone</w:t>
            </w:r>
          </w:p>
        </w:tc>
      </w:tr>
      <w:tr w:rsidR="00762876" w:rsidRPr="00394BAF" w14:paraId="614E49E7" w14:textId="77777777" w:rsidTr="00012991">
        <w:trPr>
          <w:trHeight w:val="454"/>
        </w:trPr>
        <w:tc>
          <w:tcPr>
            <w:tcW w:w="7465" w:type="dxa"/>
            <w:shd w:val="clear" w:color="auto" w:fill="FFFFFF" w:themeFill="background1"/>
            <w:tcMar>
              <w:top w:w="0" w:type="dxa"/>
              <w:left w:w="108" w:type="dxa"/>
              <w:bottom w:w="0" w:type="dxa"/>
              <w:right w:w="108" w:type="dxa"/>
            </w:tcMar>
          </w:tcPr>
          <w:p w14:paraId="453EEE18" w14:textId="67E6BF6C" w:rsidR="00762876" w:rsidRPr="00394BAF" w:rsidRDefault="00762876" w:rsidP="00762876">
            <w:pPr>
              <w:spacing w:before="120" w:after="120"/>
              <w:rPr>
                <w:sz w:val="24"/>
                <w:szCs w:val="24"/>
              </w:rPr>
            </w:pPr>
            <w:r w:rsidRPr="00394BAF">
              <w:rPr>
                <w:sz w:val="24"/>
                <w:szCs w:val="24"/>
              </w:rPr>
              <w:t>Sabiedrības integrācijas fonda sekretariāta  Pilsoniskās sabiedrības atbalsta departamenta Projektu un konkursu uzraudzības nodaļas vadītāja vietniece</w:t>
            </w:r>
          </w:p>
        </w:tc>
        <w:tc>
          <w:tcPr>
            <w:tcW w:w="2880" w:type="dxa"/>
            <w:shd w:val="clear" w:color="auto" w:fill="FFFFFF" w:themeFill="background1"/>
            <w:tcMar>
              <w:top w:w="0" w:type="dxa"/>
              <w:left w:w="108" w:type="dxa"/>
              <w:bottom w:w="0" w:type="dxa"/>
              <w:right w:w="108" w:type="dxa"/>
            </w:tcMar>
          </w:tcPr>
          <w:p w14:paraId="59808B95" w14:textId="77777777" w:rsidR="00762876" w:rsidRPr="00394BAF" w:rsidRDefault="00762876" w:rsidP="00762876">
            <w:pPr>
              <w:spacing w:after="120"/>
              <w:rPr>
                <w:sz w:val="24"/>
                <w:szCs w:val="24"/>
              </w:rPr>
            </w:pPr>
          </w:p>
          <w:p w14:paraId="1A40F094" w14:textId="1B95B655" w:rsidR="00762876" w:rsidRPr="00394BAF" w:rsidRDefault="00762876" w:rsidP="00762876">
            <w:pPr>
              <w:spacing w:after="120"/>
              <w:rPr>
                <w:sz w:val="24"/>
                <w:szCs w:val="24"/>
              </w:rPr>
            </w:pPr>
            <w:r w:rsidRPr="00394BAF">
              <w:rPr>
                <w:sz w:val="24"/>
                <w:szCs w:val="24"/>
              </w:rPr>
              <w:t>Elīza Laķe</w:t>
            </w:r>
          </w:p>
        </w:tc>
      </w:tr>
      <w:tr w:rsidR="00873951" w:rsidRPr="00394BAF" w14:paraId="614E49E8" w14:textId="77777777" w:rsidTr="00012991">
        <w:trPr>
          <w:trHeight w:val="454"/>
        </w:trPr>
        <w:tc>
          <w:tcPr>
            <w:tcW w:w="7465" w:type="dxa"/>
            <w:shd w:val="clear" w:color="auto" w:fill="FFFFFF" w:themeFill="background1"/>
            <w:tcMar>
              <w:top w:w="0" w:type="dxa"/>
              <w:left w:w="108" w:type="dxa"/>
              <w:bottom w:w="0" w:type="dxa"/>
              <w:right w:w="108" w:type="dxa"/>
            </w:tcMar>
          </w:tcPr>
          <w:p w14:paraId="485A19C8" w14:textId="76FE2344" w:rsidR="00873951" w:rsidRPr="00394BAF" w:rsidRDefault="00873951" w:rsidP="00873951">
            <w:pPr>
              <w:spacing w:before="120" w:after="120"/>
              <w:rPr>
                <w:sz w:val="24"/>
                <w:szCs w:val="24"/>
              </w:rPr>
            </w:pPr>
            <w:r w:rsidRPr="00394BAF">
              <w:rPr>
                <w:sz w:val="24"/>
                <w:szCs w:val="24"/>
              </w:rPr>
              <w:t>Sabiedrības integrācijas fonda sekretariāta Administratīvā un finanšu departamenta juriste</w:t>
            </w:r>
          </w:p>
        </w:tc>
        <w:tc>
          <w:tcPr>
            <w:tcW w:w="2880" w:type="dxa"/>
            <w:shd w:val="clear" w:color="auto" w:fill="FFFFFF" w:themeFill="background1"/>
            <w:tcMar>
              <w:top w:w="0" w:type="dxa"/>
              <w:left w:w="108" w:type="dxa"/>
              <w:bottom w:w="0" w:type="dxa"/>
              <w:right w:w="108" w:type="dxa"/>
            </w:tcMar>
          </w:tcPr>
          <w:p w14:paraId="783BAC47" w14:textId="77777777" w:rsidR="00873951" w:rsidRPr="00394BAF" w:rsidRDefault="00873951" w:rsidP="00873951">
            <w:pPr>
              <w:spacing w:after="120"/>
              <w:rPr>
                <w:sz w:val="24"/>
                <w:szCs w:val="24"/>
              </w:rPr>
            </w:pPr>
          </w:p>
          <w:p w14:paraId="439BFA74" w14:textId="780879F5" w:rsidR="00873951" w:rsidRPr="00394BAF" w:rsidRDefault="00873951" w:rsidP="00873951">
            <w:pPr>
              <w:spacing w:after="120"/>
              <w:rPr>
                <w:sz w:val="24"/>
                <w:szCs w:val="24"/>
              </w:rPr>
            </w:pPr>
            <w:r w:rsidRPr="00394BAF">
              <w:rPr>
                <w:sz w:val="24"/>
                <w:szCs w:val="24"/>
              </w:rPr>
              <w:t>Inga Birzniece</w:t>
            </w:r>
          </w:p>
        </w:tc>
      </w:tr>
      <w:tr w:rsidR="00FC460F" w:rsidRPr="00394BAF" w14:paraId="614E49EB" w14:textId="77777777" w:rsidTr="00012991">
        <w:trPr>
          <w:trHeight w:val="454"/>
        </w:trPr>
        <w:tc>
          <w:tcPr>
            <w:tcW w:w="7465" w:type="dxa"/>
            <w:shd w:val="clear" w:color="auto" w:fill="FFFFFF" w:themeFill="background1"/>
            <w:tcMar>
              <w:top w:w="0" w:type="dxa"/>
              <w:left w:w="108" w:type="dxa"/>
              <w:bottom w:w="0" w:type="dxa"/>
              <w:right w:w="108" w:type="dxa"/>
            </w:tcMar>
          </w:tcPr>
          <w:p w14:paraId="1714A8E9" w14:textId="0D973F40" w:rsidR="00D067F9" w:rsidRPr="00394BAF" w:rsidRDefault="00D51A31" w:rsidP="00DC268E">
            <w:pPr>
              <w:spacing w:before="120" w:after="120"/>
              <w:rPr>
                <w:sz w:val="24"/>
                <w:szCs w:val="24"/>
              </w:rPr>
            </w:pPr>
            <w:r w:rsidRPr="00394BAF">
              <w:rPr>
                <w:noProof/>
                <w:sz w:val="24"/>
                <w:szCs w:val="24"/>
              </w:rPr>
              <w:t xml:space="preserve">Sabiedrības integrācijas fonda sekretariāta </w:t>
            </w:r>
            <w:r w:rsidR="00657B41" w:rsidRPr="00394BAF">
              <w:rPr>
                <w:noProof/>
                <w:sz w:val="24"/>
                <w:szCs w:val="24"/>
              </w:rPr>
              <w:t>Dažādības vadības un ilgtspējas nodaļa</w:t>
            </w:r>
            <w:r w:rsidRPr="00394BAF">
              <w:rPr>
                <w:noProof/>
                <w:sz w:val="24"/>
                <w:szCs w:val="24"/>
              </w:rPr>
              <w:t xml:space="preserve"> vadītāja</w:t>
            </w:r>
          </w:p>
        </w:tc>
        <w:tc>
          <w:tcPr>
            <w:tcW w:w="2880" w:type="dxa"/>
            <w:shd w:val="clear" w:color="auto" w:fill="FFFFFF" w:themeFill="background1"/>
            <w:tcMar>
              <w:top w:w="0" w:type="dxa"/>
              <w:left w:w="108" w:type="dxa"/>
              <w:bottom w:w="0" w:type="dxa"/>
              <w:right w:w="108" w:type="dxa"/>
            </w:tcMar>
            <w:vAlign w:val="bottom"/>
          </w:tcPr>
          <w:p w14:paraId="0EA0BABB" w14:textId="77777777" w:rsidR="000D6FC5" w:rsidRPr="00394BAF" w:rsidRDefault="00657B41" w:rsidP="00DC268E">
            <w:pPr>
              <w:spacing w:after="120"/>
              <w:rPr>
                <w:sz w:val="24"/>
                <w:szCs w:val="24"/>
              </w:rPr>
            </w:pPr>
            <w:r w:rsidRPr="00394BAF">
              <w:rPr>
                <w:noProof/>
                <w:sz w:val="24"/>
                <w:szCs w:val="24"/>
              </w:rPr>
              <w:t>Sanita Lāce</w:t>
            </w:r>
          </w:p>
        </w:tc>
      </w:tr>
      <w:tr w:rsidR="00D51A31" w:rsidRPr="00394BAF" w14:paraId="1814764D" w14:textId="77777777" w:rsidTr="00012991">
        <w:trPr>
          <w:trHeight w:val="454"/>
        </w:trPr>
        <w:tc>
          <w:tcPr>
            <w:tcW w:w="7465" w:type="dxa"/>
            <w:shd w:val="clear" w:color="auto" w:fill="FFFFFF" w:themeFill="background1"/>
            <w:tcMar>
              <w:top w:w="0" w:type="dxa"/>
              <w:left w:w="108" w:type="dxa"/>
              <w:bottom w:w="0" w:type="dxa"/>
              <w:right w:w="108" w:type="dxa"/>
            </w:tcMar>
          </w:tcPr>
          <w:p w14:paraId="30F2FCDB" w14:textId="7465E3DC" w:rsidR="00D51A31" w:rsidRPr="00394BAF" w:rsidRDefault="00D51A31" w:rsidP="00D51A31">
            <w:pPr>
              <w:spacing w:before="120" w:after="120"/>
              <w:rPr>
                <w:noProof/>
                <w:sz w:val="24"/>
                <w:szCs w:val="24"/>
              </w:rPr>
            </w:pPr>
            <w:r w:rsidRPr="00394BAF">
              <w:rPr>
                <w:sz w:val="24"/>
                <w:szCs w:val="24"/>
              </w:rPr>
              <w:t xml:space="preserve">Sabiedrības integrācijas fonda sekretariāta </w:t>
            </w:r>
            <w:r w:rsidR="002B4FA8" w:rsidRPr="00394BAF">
              <w:t xml:space="preserve"> </w:t>
            </w:r>
            <w:r w:rsidR="002B4FA8" w:rsidRPr="00394BAF">
              <w:rPr>
                <w:sz w:val="24"/>
                <w:szCs w:val="24"/>
              </w:rPr>
              <w:t>Pilsoniskās sabiedrības atbalsta departaments</w:t>
            </w:r>
            <w:r w:rsidR="000F3D98" w:rsidRPr="00394BAF">
              <w:rPr>
                <w:sz w:val="24"/>
                <w:szCs w:val="24"/>
              </w:rPr>
              <w:t xml:space="preserve"> </w:t>
            </w:r>
            <w:r w:rsidR="000F3D98" w:rsidRPr="00394BAF">
              <w:t xml:space="preserve"> </w:t>
            </w:r>
            <w:r w:rsidR="000F3D98" w:rsidRPr="00394BAF">
              <w:rPr>
                <w:sz w:val="24"/>
                <w:szCs w:val="24"/>
              </w:rPr>
              <w:t>Programmas vadītāja</w:t>
            </w:r>
          </w:p>
        </w:tc>
        <w:tc>
          <w:tcPr>
            <w:tcW w:w="2880" w:type="dxa"/>
            <w:shd w:val="clear" w:color="auto" w:fill="FFFFFF" w:themeFill="background1"/>
            <w:tcMar>
              <w:top w:w="0" w:type="dxa"/>
              <w:left w:w="108" w:type="dxa"/>
              <w:bottom w:w="0" w:type="dxa"/>
              <w:right w:w="108" w:type="dxa"/>
            </w:tcMar>
            <w:vAlign w:val="bottom"/>
          </w:tcPr>
          <w:p w14:paraId="74DB31DA" w14:textId="05E7F71E" w:rsidR="00D51A31" w:rsidRPr="00394BAF" w:rsidRDefault="00D51A31" w:rsidP="00D51A31">
            <w:pPr>
              <w:spacing w:after="120"/>
              <w:rPr>
                <w:noProof/>
                <w:sz w:val="24"/>
                <w:szCs w:val="24"/>
              </w:rPr>
            </w:pPr>
            <w:r w:rsidRPr="00394BAF">
              <w:rPr>
                <w:noProof/>
                <w:sz w:val="24"/>
                <w:szCs w:val="24"/>
              </w:rPr>
              <w:t>Inga Liepa</w:t>
            </w:r>
          </w:p>
        </w:tc>
      </w:tr>
      <w:tr w:rsidR="00D51A31" w:rsidRPr="00394BAF" w14:paraId="077FD96D" w14:textId="77777777" w:rsidTr="00012991">
        <w:trPr>
          <w:trHeight w:val="454"/>
        </w:trPr>
        <w:tc>
          <w:tcPr>
            <w:tcW w:w="7465" w:type="dxa"/>
            <w:shd w:val="clear" w:color="auto" w:fill="FFFFFF" w:themeFill="background1"/>
            <w:tcMar>
              <w:top w:w="0" w:type="dxa"/>
              <w:left w:w="108" w:type="dxa"/>
              <w:bottom w:w="0" w:type="dxa"/>
              <w:right w:w="108" w:type="dxa"/>
            </w:tcMar>
          </w:tcPr>
          <w:p w14:paraId="62A2E9CE" w14:textId="5958972F" w:rsidR="00D51A31" w:rsidRPr="00394BAF" w:rsidRDefault="00D51A31" w:rsidP="00D51A31">
            <w:pPr>
              <w:spacing w:before="120" w:after="120"/>
              <w:rPr>
                <w:noProof/>
                <w:sz w:val="24"/>
                <w:szCs w:val="24"/>
              </w:rPr>
            </w:pPr>
            <w:r w:rsidRPr="00394BAF">
              <w:rPr>
                <w:sz w:val="24"/>
                <w:szCs w:val="24"/>
              </w:rPr>
              <w:t xml:space="preserve">Sabiedrības integrācijas fonda sekretariāta </w:t>
            </w:r>
            <w:r w:rsidR="002B4FA8" w:rsidRPr="00394BAF">
              <w:t xml:space="preserve"> </w:t>
            </w:r>
            <w:r w:rsidR="002B4FA8" w:rsidRPr="00394BAF">
              <w:rPr>
                <w:sz w:val="24"/>
                <w:szCs w:val="24"/>
              </w:rPr>
              <w:t>Pilsoniskās sabiedrības atbalsta departaments</w:t>
            </w:r>
            <w:r w:rsidR="000F3D98" w:rsidRPr="00394BAF">
              <w:rPr>
                <w:sz w:val="24"/>
                <w:szCs w:val="24"/>
              </w:rPr>
              <w:t xml:space="preserve"> </w:t>
            </w:r>
            <w:r w:rsidR="000F3D98" w:rsidRPr="00394BAF">
              <w:t xml:space="preserve"> </w:t>
            </w:r>
            <w:r w:rsidR="000F3D98" w:rsidRPr="00394BAF">
              <w:rPr>
                <w:sz w:val="24"/>
                <w:szCs w:val="24"/>
              </w:rPr>
              <w:t>Programmas vadītāja</w:t>
            </w:r>
          </w:p>
        </w:tc>
        <w:tc>
          <w:tcPr>
            <w:tcW w:w="2880" w:type="dxa"/>
            <w:shd w:val="clear" w:color="auto" w:fill="FFFFFF" w:themeFill="background1"/>
            <w:tcMar>
              <w:top w:w="0" w:type="dxa"/>
              <w:left w:w="108" w:type="dxa"/>
              <w:bottom w:w="0" w:type="dxa"/>
              <w:right w:w="108" w:type="dxa"/>
            </w:tcMar>
            <w:vAlign w:val="bottom"/>
          </w:tcPr>
          <w:p w14:paraId="1EF065D8" w14:textId="670C6A96" w:rsidR="00D51A31" w:rsidRPr="00394BAF" w:rsidRDefault="00D51A31" w:rsidP="00D51A31">
            <w:pPr>
              <w:spacing w:after="120"/>
              <w:rPr>
                <w:noProof/>
                <w:sz w:val="24"/>
                <w:szCs w:val="24"/>
              </w:rPr>
            </w:pPr>
            <w:r w:rsidRPr="00394BAF">
              <w:rPr>
                <w:noProof/>
                <w:sz w:val="24"/>
                <w:szCs w:val="24"/>
              </w:rPr>
              <w:t>Kristīne Ozola</w:t>
            </w:r>
          </w:p>
        </w:tc>
      </w:tr>
      <w:tr w:rsidR="00941BC4" w:rsidRPr="00394BAF" w14:paraId="1ACDD731" w14:textId="77777777" w:rsidTr="00012991">
        <w:trPr>
          <w:trHeight w:val="454"/>
        </w:trPr>
        <w:tc>
          <w:tcPr>
            <w:tcW w:w="7465" w:type="dxa"/>
            <w:shd w:val="clear" w:color="auto" w:fill="FFFFFF" w:themeFill="background1"/>
            <w:tcMar>
              <w:top w:w="0" w:type="dxa"/>
              <w:left w:w="108" w:type="dxa"/>
              <w:bottom w:w="0" w:type="dxa"/>
              <w:right w:w="108" w:type="dxa"/>
            </w:tcMar>
          </w:tcPr>
          <w:p w14:paraId="7F678D46" w14:textId="0A3EFB94" w:rsidR="00941BC4" w:rsidRPr="00394BAF" w:rsidRDefault="00941BC4" w:rsidP="00D51A31">
            <w:pPr>
              <w:spacing w:before="120" w:after="120"/>
              <w:rPr>
                <w:sz w:val="24"/>
                <w:szCs w:val="24"/>
              </w:rPr>
            </w:pPr>
            <w:r w:rsidRPr="00394BAF">
              <w:rPr>
                <w:sz w:val="24"/>
                <w:szCs w:val="24"/>
              </w:rPr>
              <w:t>Sabiedrības integrācijas fonda sekretariāta  Pilsoniskās sabiedrības atbalsta departaments  Programmas vadītāja</w:t>
            </w:r>
          </w:p>
        </w:tc>
        <w:tc>
          <w:tcPr>
            <w:tcW w:w="2880" w:type="dxa"/>
            <w:shd w:val="clear" w:color="auto" w:fill="FFFFFF" w:themeFill="background1"/>
            <w:tcMar>
              <w:top w:w="0" w:type="dxa"/>
              <w:left w:w="108" w:type="dxa"/>
              <w:bottom w:w="0" w:type="dxa"/>
              <w:right w:w="108" w:type="dxa"/>
            </w:tcMar>
            <w:vAlign w:val="bottom"/>
          </w:tcPr>
          <w:p w14:paraId="42A3A3C0" w14:textId="6897C266" w:rsidR="00941BC4" w:rsidRPr="00394BAF" w:rsidRDefault="00941BC4" w:rsidP="00D51A31">
            <w:pPr>
              <w:spacing w:after="120"/>
              <w:rPr>
                <w:noProof/>
                <w:sz w:val="24"/>
                <w:szCs w:val="24"/>
              </w:rPr>
            </w:pPr>
            <w:r w:rsidRPr="00394BAF">
              <w:rPr>
                <w:noProof/>
                <w:sz w:val="24"/>
                <w:szCs w:val="24"/>
              </w:rPr>
              <w:t>Vita Kalniņa</w:t>
            </w:r>
          </w:p>
        </w:tc>
      </w:tr>
      <w:tr w:rsidR="00D51A31" w:rsidRPr="00394BAF" w14:paraId="6C1F8EF9" w14:textId="77777777" w:rsidTr="00012991">
        <w:trPr>
          <w:trHeight w:val="454"/>
        </w:trPr>
        <w:tc>
          <w:tcPr>
            <w:tcW w:w="7465" w:type="dxa"/>
            <w:shd w:val="clear" w:color="auto" w:fill="FFFFFF" w:themeFill="background1"/>
            <w:tcMar>
              <w:top w:w="0" w:type="dxa"/>
              <w:left w:w="108" w:type="dxa"/>
              <w:bottom w:w="0" w:type="dxa"/>
              <w:right w:w="108" w:type="dxa"/>
            </w:tcMar>
          </w:tcPr>
          <w:p w14:paraId="2EDD1728" w14:textId="3B44F48E" w:rsidR="00D51A31" w:rsidRPr="00394BAF" w:rsidRDefault="00D51A31" w:rsidP="00D51A31">
            <w:pPr>
              <w:spacing w:before="120" w:after="120"/>
              <w:rPr>
                <w:noProof/>
                <w:sz w:val="24"/>
                <w:szCs w:val="24"/>
              </w:rPr>
            </w:pPr>
            <w:r w:rsidRPr="00394BAF">
              <w:rPr>
                <w:sz w:val="24"/>
                <w:szCs w:val="24"/>
              </w:rPr>
              <w:t>Sabiedrības integrācijas fonda sekretariāta</w:t>
            </w:r>
            <w:r w:rsidR="001729C9" w:rsidRPr="00394BAF">
              <w:rPr>
                <w:sz w:val="24"/>
                <w:szCs w:val="24"/>
              </w:rPr>
              <w:t xml:space="preserve"> Sociālas saliedētības departaments</w:t>
            </w:r>
            <w:r w:rsidR="00C46318" w:rsidRPr="00394BAF">
              <w:rPr>
                <w:sz w:val="24"/>
                <w:szCs w:val="24"/>
              </w:rPr>
              <w:t xml:space="preserve"> </w:t>
            </w:r>
            <w:r w:rsidR="00C46318" w:rsidRPr="00394BAF">
              <w:t xml:space="preserve"> </w:t>
            </w:r>
            <w:r w:rsidR="00C46318" w:rsidRPr="00394BAF">
              <w:rPr>
                <w:sz w:val="24"/>
                <w:szCs w:val="24"/>
              </w:rPr>
              <w:t xml:space="preserve">Sociālo inovāciju atbalsta nodaļas </w:t>
            </w:r>
            <w:r w:rsidR="00C46318" w:rsidRPr="00394BAF">
              <w:t xml:space="preserve"> </w:t>
            </w:r>
            <w:r w:rsidR="00C46318" w:rsidRPr="00394BAF">
              <w:rPr>
                <w:sz w:val="24"/>
                <w:szCs w:val="24"/>
              </w:rPr>
              <w:t>Programmas koordinatore</w:t>
            </w:r>
          </w:p>
        </w:tc>
        <w:tc>
          <w:tcPr>
            <w:tcW w:w="2880" w:type="dxa"/>
            <w:shd w:val="clear" w:color="auto" w:fill="FFFFFF" w:themeFill="background1"/>
            <w:tcMar>
              <w:top w:w="0" w:type="dxa"/>
              <w:left w:w="108" w:type="dxa"/>
              <w:bottom w:w="0" w:type="dxa"/>
              <w:right w:w="108" w:type="dxa"/>
            </w:tcMar>
            <w:vAlign w:val="bottom"/>
          </w:tcPr>
          <w:p w14:paraId="72CE36F7" w14:textId="57EB30AD" w:rsidR="00D51A31" w:rsidRPr="00394BAF" w:rsidRDefault="00D51A31" w:rsidP="00D51A31">
            <w:pPr>
              <w:spacing w:after="120"/>
              <w:rPr>
                <w:noProof/>
                <w:sz w:val="24"/>
                <w:szCs w:val="24"/>
              </w:rPr>
            </w:pPr>
            <w:r w:rsidRPr="00394BAF">
              <w:rPr>
                <w:noProof/>
                <w:sz w:val="24"/>
                <w:szCs w:val="24"/>
              </w:rPr>
              <w:t>Zane Ozola</w:t>
            </w:r>
          </w:p>
        </w:tc>
      </w:tr>
      <w:tr w:rsidR="00D51A31" w:rsidRPr="00394BAF" w14:paraId="6F6F8D9E" w14:textId="77777777" w:rsidTr="00012991">
        <w:trPr>
          <w:trHeight w:val="454"/>
        </w:trPr>
        <w:tc>
          <w:tcPr>
            <w:tcW w:w="7465" w:type="dxa"/>
            <w:shd w:val="clear" w:color="auto" w:fill="FFFFFF" w:themeFill="background1"/>
            <w:tcMar>
              <w:top w:w="0" w:type="dxa"/>
              <w:left w:w="108" w:type="dxa"/>
              <w:bottom w:w="0" w:type="dxa"/>
              <w:right w:w="108" w:type="dxa"/>
            </w:tcMar>
          </w:tcPr>
          <w:p w14:paraId="11BCE05E" w14:textId="311F9B38" w:rsidR="00D51A31" w:rsidRPr="00394BAF" w:rsidRDefault="00D51A31" w:rsidP="00D51A31">
            <w:pPr>
              <w:spacing w:before="120" w:after="120"/>
              <w:rPr>
                <w:noProof/>
                <w:sz w:val="24"/>
                <w:szCs w:val="24"/>
              </w:rPr>
            </w:pPr>
            <w:r w:rsidRPr="00394BAF">
              <w:rPr>
                <w:sz w:val="24"/>
                <w:szCs w:val="24"/>
              </w:rPr>
              <w:t xml:space="preserve">Sabiedrības integrācijas fonda sekretariāta </w:t>
            </w:r>
            <w:r w:rsidR="001729C9" w:rsidRPr="00394BAF">
              <w:t xml:space="preserve"> </w:t>
            </w:r>
            <w:r w:rsidR="001729C9" w:rsidRPr="00394BAF">
              <w:rPr>
                <w:sz w:val="24"/>
                <w:szCs w:val="24"/>
              </w:rPr>
              <w:t>Sociālas saliedētības departaments</w:t>
            </w:r>
            <w:r w:rsidR="00C46318" w:rsidRPr="00394BAF">
              <w:rPr>
                <w:sz w:val="24"/>
                <w:szCs w:val="24"/>
              </w:rPr>
              <w:t xml:space="preserve"> </w:t>
            </w:r>
            <w:r w:rsidR="00C46318" w:rsidRPr="00394BAF">
              <w:t xml:space="preserve"> </w:t>
            </w:r>
            <w:r w:rsidR="00C46318" w:rsidRPr="00394BAF">
              <w:rPr>
                <w:sz w:val="24"/>
                <w:szCs w:val="24"/>
              </w:rPr>
              <w:t xml:space="preserve">Sociālo inovāciju atbalsta nodaļas </w:t>
            </w:r>
            <w:r w:rsidR="00C46318" w:rsidRPr="00394BAF">
              <w:t xml:space="preserve"> </w:t>
            </w:r>
            <w:r w:rsidR="00C46318" w:rsidRPr="00394BAF">
              <w:rPr>
                <w:sz w:val="24"/>
                <w:szCs w:val="24"/>
              </w:rPr>
              <w:t>Programmas koordinatore</w:t>
            </w:r>
          </w:p>
        </w:tc>
        <w:tc>
          <w:tcPr>
            <w:tcW w:w="2880" w:type="dxa"/>
            <w:shd w:val="clear" w:color="auto" w:fill="FFFFFF" w:themeFill="background1"/>
            <w:tcMar>
              <w:top w:w="0" w:type="dxa"/>
              <w:left w:w="108" w:type="dxa"/>
              <w:bottom w:w="0" w:type="dxa"/>
              <w:right w:w="108" w:type="dxa"/>
            </w:tcMar>
            <w:vAlign w:val="bottom"/>
          </w:tcPr>
          <w:p w14:paraId="15F83E02" w14:textId="5D6B3C57" w:rsidR="00D51A31" w:rsidRPr="00394BAF" w:rsidRDefault="00D51A31" w:rsidP="00D51A31">
            <w:pPr>
              <w:spacing w:after="120"/>
              <w:rPr>
                <w:noProof/>
                <w:sz w:val="24"/>
                <w:szCs w:val="24"/>
              </w:rPr>
            </w:pPr>
            <w:r w:rsidRPr="00394BAF">
              <w:rPr>
                <w:noProof/>
                <w:sz w:val="24"/>
                <w:szCs w:val="24"/>
              </w:rPr>
              <w:t>Iveta Pavloviča</w:t>
            </w:r>
          </w:p>
        </w:tc>
      </w:tr>
      <w:tr w:rsidR="004C2525" w:rsidRPr="00394BAF" w14:paraId="605FF2F6" w14:textId="77777777" w:rsidTr="009A164D">
        <w:trPr>
          <w:trHeight w:val="454"/>
        </w:trPr>
        <w:tc>
          <w:tcPr>
            <w:tcW w:w="7465" w:type="dxa"/>
            <w:shd w:val="clear" w:color="auto" w:fill="FFFFFF" w:themeFill="background1"/>
            <w:tcMar>
              <w:top w:w="0" w:type="dxa"/>
              <w:left w:w="108" w:type="dxa"/>
              <w:bottom w:w="0" w:type="dxa"/>
              <w:right w:w="108" w:type="dxa"/>
            </w:tcMar>
          </w:tcPr>
          <w:p w14:paraId="06568290" w14:textId="27A1E17C" w:rsidR="004C2525" w:rsidRPr="00394BAF" w:rsidRDefault="004A1992" w:rsidP="00D51A31">
            <w:pPr>
              <w:spacing w:before="120" w:after="120"/>
              <w:rPr>
                <w:sz w:val="24"/>
                <w:szCs w:val="24"/>
              </w:rPr>
            </w:pPr>
            <w:r w:rsidRPr="00394BAF">
              <w:rPr>
                <w:sz w:val="24"/>
                <w:szCs w:val="24"/>
              </w:rPr>
              <w:t xml:space="preserve">Sabiedrības integrācijas fonda sekretariāta  Pilsoniskās sabiedrības atbalsta departamenta </w:t>
            </w:r>
            <w:r w:rsidR="009A164D" w:rsidRPr="00394BAF">
              <w:t xml:space="preserve"> </w:t>
            </w:r>
            <w:r w:rsidR="009A164D" w:rsidRPr="00394BAF">
              <w:rPr>
                <w:sz w:val="24"/>
                <w:szCs w:val="24"/>
              </w:rPr>
              <w:t>Ģimeņu atbalsta programmu nodaļas vadītājs</w:t>
            </w:r>
          </w:p>
        </w:tc>
        <w:tc>
          <w:tcPr>
            <w:tcW w:w="2880" w:type="dxa"/>
            <w:shd w:val="clear" w:color="auto" w:fill="FFFFFF" w:themeFill="background1"/>
            <w:tcMar>
              <w:top w:w="0" w:type="dxa"/>
              <w:left w:w="108" w:type="dxa"/>
              <w:bottom w:w="0" w:type="dxa"/>
              <w:right w:w="108" w:type="dxa"/>
            </w:tcMar>
            <w:vAlign w:val="bottom"/>
          </w:tcPr>
          <w:p w14:paraId="3FDB6FE1" w14:textId="5EE37A48" w:rsidR="004C2525" w:rsidRPr="00394BAF" w:rsidRDefault="004C2525" w:rsidP="00D51A31">
            <w:pPr>
              <w:spacing w:after="120"/>
              <w:rPr>
                <w:noProof/>
                <w:sz w:val="24"/>
                <w:szCs w:val="24"/>
              </w:rPr>
            </w:pPr>
            <w:r w:rsidRPr="00394BAF">
              <w:rPr>
                <w:noProof/>
                <w:sz w:val="24"/>
                <w:szCs w:val="24"/>
              </w:rPr>
              <w:t>Lauris Liepiņš</w:t>
            </w:r>
          </w:p>
        </w:tc>
      </w:tr>
      <w:tr w:rsidR="00A46015" w:rsidRPr="00394BAF" w14:paraId="3873AF7D" w14:textId="77777777" w:rsidTr="009A164D">
        <w:trPr>
          <w:trHeight w:val="454"/>
        </w:trPr>
        <w:tc>
          <w:tcPr>
            <w:tcW w:w="7465" w:type="dxa"/>
            <w:shd w:val="clear" w:color="auto" w:fill="FFFFFF" w:themeFill="background1"/>
            <w:tcMar>
              <w:top w:w="0" w:type="dxa"/>
              <w:left w:w="108" w:type="dxa"/>
              <w:bottom w:w="0" w:type="dxa"/>
              <w:right w:w="108" w:type="dxa"/>
            </w:tcMar>
          </w:tcPr>
          <w:p w14:paraId="10596309" w14:textId="765BD493" w:rsidR="00A46015" w:rsidRPr="00394BAF" w:rsidRDefault="00EB3366" w:rsidP="00D51A31">
            <w:pPr>
              <w:spacing w:before="120" w:after="120"/>
              <w:rPr>
                <w:sz w:val="24"/>
                <w:szCs w:val="24"/>
              </w:rPr>
            </w:pPr>
            <w:r w:rsidRPr="00394BAF">
              <w:rPr>
                <w:sz w:val="24"/>
                <w:szCs w:val="24"/>
              </w:rPr>
              <w:lastRenderedPageBreak/>
              <w:t>Kultūras ministrijas valsts sekretāres vietniece starptautisko lietu, integrācijas un mediju jautājumos</w:t>
            </w:r>
          </w:p>
        </w:tc>
        <w:tc>
          <w:tcPr>
            <w:tcW w:w="2880" w:type="dxa"/>
            <w:shd w:val="clear" w:color="auto" w:fill="FFFFFF" w:themeFill="background1"/>
            <w:tcMar>
              <w:top w:w="0" w:type="dxa"/>
              <w:left w:w="108" w:type="dxa"/>
              <w:bottom w:w="0" w:type="dxa"/>
              <w:right w:w="108" w:type="dxa"/>
            </w:tcMar>
            <w:vAlign w:val="bottom"/>
          </w:tcPr>
          <w:p w14:paraId="503911FB" w14:textId="0ADA321D" w:rsidR="00A46015" w:rsidRPr="00394BAF" w:rsidRDefault="00A46015" w:rsidP="00D51A31">
            <w:pPr>
              <w:spacing w:after="120"/>
              <w:rPr>
                <w:noProof/>
                <w:sz w:val="24"/>
                <w:szCs w:val="24"/>
              </w:rPr>
            </w:pPr>
            <w:r w:rsidRPr="00394BAF">
              <w:rPr>
                <w:noProof/>
                <w:sz w:val="24"/>
                <w:szCs w:val="24"/>
              </w:rPr>
              <w:t>Zane Vāgnere</w:t>
            </w:r>
          </w:p>
        </w:tc>
      </w:tr>
      <w:tr w:rsidR="009A164D" w:rsidRPr="00394BAF" w14:paraId="3285A32A" w14:textId="77777777" w:rsidTr="009A164D">
        <w:trPr>
          <w:trHeight w:val="454"/>
        </w:trPr>
        <w:tc>
          <w:tcPr>
            <w:tcW w:w="7465" w:type="dxa"/>
            <w:shd w:val="clear" w:color="auto" w:fill="FFFFFF" w:themeFill="background1"/>
            <w:tcMar>
              <w:top w:w="0" w:type="dxa"/>
              <w:left w:w="108" w:type="dxa"/>
              <w:bottom w:w="0" w:type="dxa"/>
              <w:right w:w="108" w:type="dxa"/>
            </w:tcMar>
          </w:tcPr>
          <w:p w14:paraId="4035F89F" w14:textId="374EF307" w:rsidR="009A164D" w:rsidRPr="00394BAF" w:rsidRDefault="009A164D" w:rsidP="00D51A31">
            <w:pPr>
              <w:spacing w:before="120" w:after="120"/>
              <w:rPr>
                <w:sz w:val="24"/>
                <w:szCs w:val="24"/>
              </w:rPr>
            </w:pPr>
            <w:r w:rsidRPr="00394BAF">
              <w:rPr>
                <w:sz w:val="24"/>
                <w:szCs w:val="24"/>
              </w:rPr>
              <w:t>Kultūras ministrijas Saliedētas sabiedrības politikas  departamenta direktore</w:t>
            </w:r>
          </w:p>
        </w:tc>
        <w:tc>
          <w:tcPr>
            <w:tcW w:w="2880" w:type="dxa"/>
            <w:shd w:val="clear" w:color="auto" w:fill="FFFFFF" w:themeFill="background1"/>
            <w:tcMar>
              <w:top w:w="0" w:type="dxa"/>
              <w:left w:w="108" w:type="dxa"/>
              <w:bottom w:w="0" w:type="dxa"/>
              <w:right w:w="108" w:type="dxa"/>
            </w:tcMar>
            <w:vAlign w:val="bottom"/>
          </w:tcPr>
          <w:p w14:paraId="6ACE3001" w14:textId="77777777" w:rsidR="009A164D" w:rsidRPr="00394BAF" w:rsidRDefault="009A164D"/>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10345"/>
            </w:tblGrid>
            <w:tr w:rsidR="009A164D" w:rsidRPr="00394BAF" w14:paraId="2D89F405" w14:textId="77777777" w:rsidTr="00EC6279">
              <w:trPr>
                <w:trHeight w:val="454"/>
              </w:trPr>
              <w:tc>
                <w:tcPr>
                  <w:tcW w:w="2880" w:type="dxa"/>
                  <w:shd w:val="clear" w:color="auto" w:fill="FFFFFF" w:themeFill="background1"/>
                  <w:tcMar>
                    <w:top w:w="0" w:type="dxa"/>
                    <w:left w:w="108" w:type="dxa"/>
                    <w:bottom w:w="0" w:type="dxa"/>
                    <w:right w:w="108" w:type="dxa"/>
                  </w:tcMar>
                  <w:vAlign w:val="bottom"/>
                </w:tcPr>
                <w:p w14:paraId="0E92B72D" w14:textId="77777777" w:rsidR="009A164D" w:rsidRPr="00394BAF" w:rsidRDefault="009A164D" w:rsidP="009A164D">
                  <w:pPr>
                    <w:spacing w:after="120"/>
                    <w:rPr>
                      <w:noProof/>
                      <w:sz w:val="24"/>
                      <w:szCs w:val="24"/>
                    </w:rPr>
                  </w:pPr>
                  <w:r w:rsidRPr="00394BAF">
                    <w:rPr>
                      <w:noProof/>
                      <w:sz w:val="24"/>
                      <w:szCs w:val="24"/>
                    </w:rPr>
                    <w:t>Jeļena Šaicāne</w:t>
                  </w:r>
                </w:p>
              </w:tc>
            </w:tr>
          </w:tbl>
          <w:p w14:paraId="718FBE54" w14:textId="77777777" w:rsidR="009A164D" w:rsidRPr="00394BAF" w:rsidRDefault="009A164D" w:rsidP="00D51A31">
            <w:pPr>
              <w:spacing w:after="120"/>
              <w:rPr>
                <w:noProof/>
                <w:sz w:val="24"/>
                <w:szCs w:val="24"/>
              </w:rPr>
            </w:pPr>
          </w:p>
        </w:tc>
      </w:tr>
      <w:tr w:rsidR="00D95742" w:rsidRPr="00394BAF" w14:paraId="7773A9ED" w14:textId="77777777" w:rsidTr="009A164D">
        <w:trPr>
          <w:trHeight w:val="454"/>
        </w:trPr>
        <w:tc>
          <w:tcPr>
            <w:tcW w:w="7465" w:type="dxa"/>
            <w:shd w:val="clear" w:color="auto" w:fill="FFFFFF" w:themeFill="background1"/>
            <w:tcMar>
              <w:top w:w="0" w:type="dxa"/>
              <w:left w:w="108" w:type="dxa"/>
              <w:bottom w:w="0" w:type="dxa"/>
              <w:right w:w="108" w:type="dxa"/>
            </w:tcMar>
          </w:tcPr>
          <w:p w14:paraId="25CD0805" w14:textId="5B16BBEB" w:rsidR="00D95742" w:rsidRPr="00394BAF" w:rsidRDefault="00D95742" w:rsidP="00D95742">
            <w:pPr>
              <w:spacing w:before="120" w:after="120"/>
              <w:rPr>
                <w:sz w:val="24"/>
                <w:szCs w:val="24"/>
              </w:rPr>
            </w:pPr>
            <w:r w:rsidRPr="00394BAF">
              <w:rPr>
                <w:sz w:val="24"/>
                <w:szCs w:val="24"/>
              </w:rPr>
              <w:t xml:space="preserve">Biedrības "Latvijas Sieviešu sadarbības NVO tīkls" </w:t>
            </w:r>
            <w:r w:rsidR="005C7053" w:rsidRPr="00394BAF">
              <w:rPr>
                <w:sz w:val="24"/>
                <w:szCs w:val="24"/>
              </w:rPr>
              <w:t xml:space="preserve">pārstāve, </w:t>
            </w:r>
            <w:r w:rsidRPr="00394BAF">
              <w:rPr>
                <w:sz w:val="24"/>
                <w:szCs w:val="24"/>
              </w:rPr>
              <w:t>projekta vadītāja, valdes locekle (2.jautājumā)</w:t>
            </w:r>
          </w:p>
        </w:tc>
        <w:tc>
          <w:tcPr>
            <w:tcW w:w="2880" w:type="dxa"/>
            <w:shd w:val="clear" w:color="auto" w:fill="FFFFFF" w:themeFill="background1"/>
            <w:tcMar>
              <w:top w:w="0" w:type="dxa"/>
              <w:left w:w="108" w:type="dxa"/>
              <w:bottom w:w="0" w:type="dxa"/>
              <w:right w:w="108" w:type="dxa"/>
            </w:tcMar>
          </w:tcPr>
          <w:p w14:paraId="3CAED417" w14:textId="77777777" w:rsidR="008B344B" w:rsidRPr="00394BAF" w:rsidRDefault="008B344B" w:rsidP="00D95742">
            <w:pPr>
              <w:spacing w:after="120"/>
              <w:rPr>
                <w:sz w:val="24"/>
                <w:szCs w:val="24"/>
              </w:rPr>
            </w:pPr>
          </w:p>
          <w:p w14:paraId="45B9796A" w14:textId="68A929A0" w:rsidR="00D95742" w:rsidRPr="00394BAF" w:rsidRDefault="00D95742" w:rsidP="00D95742">
            <w:pPr>
              <w:spacing w:after="120"/>
              <w:rPr>
                <w:noProof/>
                <w:sz w:val="24"/>
                <w:szCs w:val="24"/>
              </w:rPr>
            </w:pPr>
            <w:r w:rsidRPr="00394BAF">
              <w:rPr>
                <w:sz w:val="24"/>
                <w:szCs w:val="24"/>
              </w:rPr>
              <w:t>Edīte Kalniņa</w:t>
            </w:r>
          </w:p>
        </w:tc>
      </w:tr>
      <w:tr w:rsidR="00D95742" w:rsidRPr="00394BAF" w14:paraId="10F8B09C" w14:textId="77777777" w:rsidTr="009A164D">
        <w:trPr>
          <w:trHeight w:val="454"/>
        </w:trPr>
        <w:tc>
          <w:tcPr>
            <w:tcW w:w="7465" w:type="dxa"/>
            <w:shd w:val="clear" w:color="auto" w:fill="FFFFFF" w:themeFill="background1"/>
            <w:tcMar>
              <w:top w:w="0" w:type="dxa"/>
              <w:left w:w="108" w:type="dxa"/>
              <w:bottom w:w="0" w:type="dxa"/>
              <w:right w:w="108" w:type="dxa"/>
            </w:tcMar>
          </w:tcPr>
          <w:p w14:paraId="1FD81623" w14:textId="4CEA29DA" w:rsidR="00D95742" w:rsidRPr="00394BAF" w:rsidRDefault="00D95742" w:rsidP="00D95742">
            <w:pPr>
              <w:spacing w:before="120" w:after="120"/>
              <w:rPr>
                <w:sz w:val="24"/>
                <w:szCs w:val="24"/>
              </w:rPr>
            </w:pPr>
            <w:r w:rsidRPr="00394BAF">
              <w:rPr>
                <w:sz w:val="24"/>
                <w:szCs w:val="24"/>
              </w:rPr>
              <w:t>Biedrības "Latvijas Sieviešu sadarbības NVO tīkls"</w:t>
            </w:r>
            <w:r w:rsidR="005C7053" w:rsidRPr="00394BAF">
              <w:rPr>
                <w:sz w:val="24"/>
                <w:szCs w:val="24"/>
              </w:rPr>
              <w:t xml:space="preserve"> pārstāve</w:t>
            </w:r>
            <w:r w:rsidRPr="00394BAF">
              <w:rPr>
                <w:sz w:val="24"/>
                <w:szCs w:val="24"/>
              </w:rPr>
              <w:t>, valdes priekšsēdētāja (2.jautājumā)</w:t>
            </w:r>
          </w:p>
        </w:tc>
        <w:tc>
          <w:tcPr>
            <w:tcW w:w="2880" w:type="dxa"/>
            <w:shd w:val="clear" w:color="auto" w:fill="FFFFFF" w:themeFill="background1"/>
            <w:tcMar>
              <w:top w:w="0" w:type="dxa"/>
              <w:left w:w="108" w:type="dxa"/>
              <w:bottom w:w="0" w:type="dxa"/>
              <w:right w:w="108" w:type="dxa"/>
            </w:tcMar>
          </w:tcPr>
          <w:p w14:paraId="3C6CDE3A" w14:textId="77777777" w:rsidR="008B344B" w:rsidRPr="00394BAF" w:rsidRDefault="008B344B" w:rsidP="00D95742">
            <w:pPr>
              <w:spacing w:after="120"/>
              <w:rPr>
                <w:sz w:val="24"/>
                <w:szCs w:val="24"/>
              </w:rPr>
            </w:pPr>
          </w:p>
          <w:p w14:paraId="3FD607DE" w14:textId="1A0B3E97" w:rsidR="00D95742" w:rsidRPr="00394BAF" w:rsidRDefault="00D95742" w:rsidP="00D95742">
            <w:pPr>
              <w:spacing w:after="120"/>
              <w:rPr>
                <w:noProof/>
                <w:sz w:val="24"/>
                <w:szCs w:val="24"/>
              </w:rPr>
            </w:pPr>
            <w:r w:rsidRPr="00394BAF">
              <w:rPr>
                <w:sz w:val="24"/>
                <w:szCs w:val="24"/>
              </w:rPr>
              <w:t>Ineta Ielīte</w:t>
            </w:r>
          </w:p>
        </w:tc>
      </w:tr>
      <w:tr w:rsidR="00D95742" w:rsidRPr="00394BAF" w14:paraId="7DF17DD6" w14:textId="77777777" w:rsidTr="009A164D">
        <w:trPr>
          <w:trHeight w:val="454"/>
        </w:trPr>
        <w:tc>
          <w:tcPr>
            <w:tcW w:w="7465" w:type="dxa"/>
            <w:shd w:val="clear" w:color="auto" w:fill="FFFFFF" w:themeFill="background1"/>
            <w:tcMar>
              <w:top w:w="0" w:type="dxa"/>
              <w:left w:w="108" w:type="dxa"/>
              <w:bottom w:w="0" w:type="dxa"/>
              <w:right w:w="108" w:type="dxa"/>
            </w:tcMar>
          </w:tcPr>
          <w:p w14:paraId="36CAF64E" w14:textId="441640D0" w:rsidR="00D95742" w:rsidRPr="00394BAF" w:rsidRDefault="00D95742" w:rsidP="00D95742">
            <w:pPr>
              <w:spacing w:before="120" w:after="120"/>
              <w:rPr>
                <w:sz w:val="24"/>
                <w:szCs w:val="24"/>
              </w:rPr>
            </w:pPr>
            <w:r w:rsidRPr="00394BAF">
              <w:rPr>
                <w:sz w:val="24"/>
                <w:szCs w:val="24"/>
              </w:rPr>
              <w:t>Biedrības "Latvijas Sieviešu sadarbības NVO tīkls"</w:t>
            </w:r>
            <w:r w:rsidR="005C7053" w:rsidRPr="00394BAF">
              <w:rPr>
                <w:sz w:val="24"/>
                <w:szCs w:val="24"/>
              </w:rPr>
              <w:t xml:space="preserve"> pārstāve</w:t>
            </w:r>
            <w:r w:rsidRPr="00394BAF">
              <w:rPr>
                <w:sz w:val="24"/>
                <w:szCs w:val="24"/>
              </w:rPr>
              <w:t>, psiholoģe (2.jautājumā)</w:t>
            </w:r>
          </w:p>
        </w:tc>
        <w:tc>
          <w:tcPr>
            <w:tcW w:w="2880" w:type="dxa"/>
            <w:shd w:val="clear" w:color="auto" w:fill="FFFFFF" w:themeFill="background1"/>
            <w:tcMar>
              <w:top w:w="0" w:type="dxa"/>
              <w:left w:w="108" w:type="dxa"/>
              <w:bottom w:w="0" w:type="dxa"/>
              <w:right w:w="108" w:type="dxa"/>
            </w:tcMar>
          </w:tcPr>
          <w:p w14:paraId="19353CEE" w14:textId="77777777" w:rsidR="008B344B" w:rsidRPr="00394BAF" w:rsidRDefault="008B344B" w:rsidP="00D95742">
            <w:pPr>
              <w:spacing w:after="120"/>
              <w:rPr>
                <w:sz w:val="24"/>
                <w:szCs w:val="24"/>
              </w:rPr>
            </w:pPr>
          </w:p>
          <w:p w14:paraId="2357E4CE" w14:textId="379639D4" w:rsidR="00D95742" w:rsidRPr="00394BAF" w:rsidRDefault="00D95742" w:rsidP="00D95742">
            <w:pPr>
              <w:spacing w:after="120"/>
              <w:rPr>
                <w:noProof/>
                <w:sz w:val="24"/>
                <w:szCs w:val="24"/>
              </w:rPr>
            </w:pPr>
            <w:r w:rsidRPr="00394BAF">
              <w:rPr>
                <w:sz w:val="24"/>
                <w:szCs w:val="24"/>
              </w:rPr>
              <w:t>Marija Makušina</w:t>
            </w:r>
          </w:p>
        </w:tc>
      </w:tr>
      <w:tr w:rsidR="00D95742" w:rsidRPr="00394BAF" w14:paraId="64C87DB0" w14:textId="77777777" w:rsidTr="009A164D">
        <w:trPr>
          <w:trHeight w:val="454"/>
        </w:trPr>
        <w:tc>
          <w:tcPr>
            <w:tcW w:w="7465" w:type="dxa"/>
            <w:shd w:val="clear" w:color="auto" w:fill="FFFFFF" w:themeFill="background1"/>
            <w:tcMar>
              <w:top w:w="0" w:type="dxa"/>
              <w:left w:w="108" w:type="dxa"/>
              <w:bottom w:w="0" w:type="dxa"/>
              <w:right w:w="108" w:type="dxa"/>
            </w:tcMar>
          </w:tcPr>
          <w:p w14:paraId="035D1AD6" w14:textId="33EEACA8" w:rsidR="00D95742" w:rsidRPr="00394BAF" w:rsidRDefault="00D95742" w:rsidP="00D95742">
            <w:pPr>
              <w:spacing w:before="120" w:after="120"/>
              <w:rPr>
                <w:sz w:val="24"/>
                <w:szCs w:val="24"/>
              </w:rPr>
            </w:pPr>
            <w:r w:rsidRPr="00394BAF">
              <w:rPr>
                <w:sz w:val="24"/>
                <w:szCs w:val="24"/>
              </w:rPr>
              <w:t>Biedrības "Latvijas Sieviešu sadarbības NVO tīkls"</w:t>
            </w:r>
            <w:r w:rsidR="005C7053" w:rsidRPr="00394BAF">
              <w:rPr>
                <w:sz w:val="24"/>
                <w:szCs w:val="24"/>
              </w:rPr>
              <w:t xml:space="preserve"> pārstāve</w:t>
            </w:r>
            <w:r w:rsidRPr="00394BAF">
              <w:rPr>
                <w:sz w:val="24"/>
                <w:szCs w:val="24"/>
              </w:rPr>
              <w:t>, mākslas terapeite (2.jautājumā)</w:t>
            </w:r>
          </w:p>
        </w:tc>
        <w:tc>
          <w:tcPr>
            <w:tcW w:w="2880" w:type="dxa"/>
            <w:shd w:val="clear" w:color="auto" w:fill="FFFFFF" w:themeFill="background1"/>
            <w:tcMar>
              <w:top w:w="0" w:type="dxa"/>
              <w:left w:w="108" w:type="dxa"/>
              <w:bottom w:w="0" w:type="dxa"/>
              <w:right w:w="108" w:type="dxa"/>
            </w:tcMar>
          </w:tcPr>
          <w:p w14:paraId="06D68049" w14:textId="77777777" w:rsidR="008B344B" w:rsidRPr="00394BAF" w:rsidRDefault="008B344B" w:rsidP="00D95742">
            <w:pPr>
              <w:spacing w:after="120"/>
              <w:rPr>
                <w:sz w:val="24"/>
                <w:szCs w:val="24"/>
              </w:rPr>
            </w:pPr>
          </w:p>
          <w:p w14:paraId="25DB2FE0" w14:textId="2A6F31CE" w:rsidR="00D95742" w:rsidRPr="00394BAF" w:rsidRDefault="00D95742" w:rsidP="00D95742">
            <w:pPr>
              <w:spacing w:after="120"/>
              <w:rPr>
                <w:noProof/>
                <w:sz w:val="24"/>
                <w:szCs w:val="24"/>
              </w:rPr>
            </w:pPr>
            <w:r w:rsidRPr="00394BAF">
              <w:rPr>
                <w:sz w:val="24"/>
                <w:szCs w:val="24"/>
              </w:rPr>
              <w:t>Olga Mevidoma</w:t>
            </w:r>
          </w:p>
        </w:tc>
      </w:tr>
      <w:bookmarkEnd w:id="0"/>
      <w:tr w:rsidR="00FC460F" w:rsidRPr="00394BAF" w14:paraId="32799896" w14:textId="77777777" w:rsidTr="00012991">
        <w:trPr>
          <w:trHeight w:val="623"/>
        </w:trPr>
        <w:tc>
          <w:tcPr>
            <w:tcW w:w="7465" w:type="dxa"/>
            <w:shd w:val="clear" w:color="auto" w:fill="FFFFFF" w:themeFill="background1"/>
            <w:tcMar>
              <w:top w:w="0" w:type="dxa"/>
              <w:left w:w="108" w:type="dxa"/>
              <w:bottom w:w="0" w:type="dxa"/>
              <w:right w:w="108" w:type="dxa"/>
            </w:tcMar>
            <w:vAlign w:val="bottom"/>
          </w:tcPr>
          <w:p w14:paraId="20838838" w14:textId="77777777" w:rsidR="00D067F9" w:rsidRPr="00394BAF" w:rsidRDefault="00657B41" w:rsidP="00D067F9">
            <w:pPr>
              <w:spacing w:after="120"/>
              <w:rPr>
                <w:sz w:val="24"/>
                <w:szCs w:val="24"/>
              </w:rPr>
            </w:pPr>
            <w:r w:rsidRPr="00394BAF">
              <w:rPr>
                <w:b/>
                <w:sz w:val="24"/>
                <w:szCs w:val="24"/>
              </w:rPr>
              <w:t>Protokolē:</w:t>
            </w:r>
          </w:p>
        </w:tc>
        <w:tc>
          <w:tcPr>
            <w:tcW w:w="2880" w:type="dxa"/>
            <w:tcMar>
              <w:top w:w="0" w:type="dxa"/>
              <w:left w:w="108" w:type="dxa"/>
              <w:bottom w:w="0" w:type="dxa"/>
              <w:right w:w="108" w:type="dxa"/>
            </w:tcMar>
          </w:tcPr>
          <w:p w14:paraId="710D9E2A" w14:textId="77777777" w:rsidR="00D067F9" w:rsidRPr="00394BAF" w:rsidRDefault="00D067F9" w:rsidP="00D067F9">
            <w:pPr>
              <w:spacing w:after="120"/>
              <w:rPr>
                <w:sz w:val="24"/>
                <w:szCs w:val="24"/>
              </w:rPr>
            </w:pPr>
          </w:p>
        </w:tc>
      </w:tr>
      <w:tr w:rsidR="00FC460F" w:rsidRPr="00394BAF" w14:paraId="58C249A0" w14:textId="77777777" w:rsidTr="00012991">
        <w:trPr>
          <w:trHeight w:val="70"/>
        </w:trPr>
        <w:tc>
          <w:tcPr>
            <w:tcW w:w="7465" w:type="dxa"/>
            <w:shd w:val="clear" w:color="auto" w:fill="FFFFFF" w:themeFill="background1"/>
            <w:tcMar>
              <w:top w:w="0" w:type="dxa"/>
              <w:left w:w="108" w:type="dxa"/>
              <w:bottom w:w="0" w:type="dxa"/>
              <w:right w:w="108" w:type="dxa"/>
            </w:tcMar>
          </w:tcPr>
          <w:p w14:paraId="7DDF788C" w14:textId="24CC7A9E" w:rsidR="00D067F9" w:rsidRPr="00394BAF" w:rsidRDefault="0012022E" w:rsidP="00D067F9">
            <w:pPr>
              <w:spacing w:after="120"/>
              <w:rPr>
                <w:sz w:val="24"/>
                <w:szCs w:val="24"/>
              </w:rPr>
            </w:pPr>
            <w:r w:rsidRPr="00394BAF">
              <w:rPr>
                <w:noProof/>
                <w:sz w:val="24"/>
                <w:szCs w:val="24"/>
              </w:rPr>
              <w:t>Sabiedrības integrācijas fonda sekretariāta Administratīvā un finanšu departamenta lietvede</w:t>
            </w:r>
          </w:p>
        </w:tc>
        <w:tc>
          <w:tcPr>
            <w:tcW w:w="2880" w:type="dxa"/>
            <w:shd w:val="clear" w:color="auto" w:fill="FFFFFF" w:themeFill="background1"/>
            <w:tcMar>
              <w:top w:w="0" w:type="dxa"/>
              <w:left w:w="108" w:type="dxa"/>
              <w:bottom w:w="0" w:type="dxa"/>
              <w:right w:w="108" w:type="dxa"/>
            </w:tcMar>
          </w:tcPr>
          <w:p w14:paraId="01208CB2" w14:textId="74000448" w:rsidR="00D067F9" w:rsidRPr="00394BAF" w:rsidRDefault="00657B41" w:rsidP="00D067F9">
            <w:pPr>
              <w:spacing w:after="120"/>
              <w:rPr>
                <w:sz w:val="24"/>
                <w:szCs w:val="24"/>
              </w:rPr>
            </w:pPr>
            <w:r w:rsidRPr="00394BAF">
              <w:rPr>
                <w:noProof/>
                <w:sz w:val="24"/>
                <w:szCs w:val="24"/>
              </w:rPr>
              <w:t>Madara Dzērve</w:t>
            </w:r>
          </w:p>
        </w:tc>
      </w:tr>
    </w:tbl>
    <w:p w14:paraId="1143AA5B" w14:textId="77777777" w:rsidR="005B040A" w:rsidRPr="00394BAF" w:rsidRDefault="005B040A" w:rsidP="00AF2840">
      <w:pPr>
        <w:spacing w:afterAutospacing="1"/>
        <w:jc w:val="both"/>
        <w:rPr>
          <w:b/>
          <w:bCs/>
          <w:color w:val="000000" w:themeColor="text1"/>
          <w:sz w:val="24"/>
          <w:szCs w:val="24"/>
        </w:rPr>
      </w:pPr>
    </w:p>
    <w:p w14:paraId="2347B8F2" w14:textId="601CD71B" w:rsidR="00AF2840" w:rsidRPr="00394BAF" w:rsidRDefault="00657B41" w:rsidP="00AF2840">
      <w:pPr>
        <w:spacing w:afterAutospacing="1"/>
        <w:jc w:val="both"/>
        <w:rPr>
          <w:b/>
          <w:bCs/>
          <w:color w:val="000000" w:themeColor="text1"/>
          <w:sz w:val="24"/>
          <w:szCs w:val="24"/>
        </w:rPr>
      </w:pPr>
      <w:r w:rsidRPr="00394BAF">
        <w:rPr>
          <w:b/>
          <w:bCs/>
          <w:color w:val="000000" w:themeColor="text1"/>
          <w:sz w:val="24"/>
          <w:szCs w:val="24"/>
        </w:rPr>
        <w:t xml:space="preserve">Sēdes sākuma laiks: plkst. </w:t>
      </w:r>
      <w:r w:rsidR="000D6FC5" w:rsidRPr="00394BAF">
        <w:rPr>
          <w:b/>
          <w:bCs/>
          <w:noProof/>
          <w:color w:val="000000" w:themeColor="text1"/>
          <w:sz w:val="24"/>
          <w:szCs w:val="24"/>
        </w:rPr>
        <w:t>09:46</w:t>
      </w:r>
    </w:p>
    <w:p w14:paraId="1E24FC1B" w14:textId="2CF782CF" w:rsidR="002D5783" w:rsidRPr="00394BAF" w:rsidRDefault="001E5903" w:rsidP="00154C48">
      <w:pPr>
        <w:pStyle w:val="ListParagraph"/>
        <w:numPr>
          <w:ilvl w:val="0"/>
          <w:numId w:val="48"/>
        </w:numPr>
        <w:spacing w:line="276" w:lineRule="auto"/>
        <w:jc w:val="both"/>
        <w:rPr>
          <w:noProof/>
          <w:u w:val="single"/>
          <w:lang w:val="lv-LV"/>
        </w:rPr>
      </w:pPr>
      <w:r w:rsidRPr="00394BAF">
        <w:rPr>
          <w:noProof/>
          <w:u w:val="single"/>
          <w:lang w:val="lv-LV"/>
        </w:rPr>
        <w:t>Par sēdes darba kārtības apstiprināšanu.</w:t>
      </w:r>
    </w:p>
    <w:p w14:paraId="1276909E" w14:textId="77777777" w:rsidR="00154C48" w:rsidRPr="00394BAF" w:rsidRDefault="00154C48" w:rsidP="00154C48">
      <w:pPr>
        <w:pStyle w:val="ListParagraph"/>
        <w:spacing w:line="276" w:lineRule="auto"/>
        <w:ind w:left="360"/>
        <w:jc w:val="both"/>
        <w:rPr>
          <w:noProof/>
          <w:u w:val="single"/>
          <w:lang w:val="lv-LV"/>
        </w:rPr>
      </w:pPr>
    </w:p>
    <w:p w14:paraId="3D876E37" w14:textId="5FB8E4A3" w:rsidR="00154C48" w:rsidRPr="00394BAF" w:rsidRDefault="001E5903" w:rsidP="001E5903">
      <w:pPr>
        <w:spacing w:line="276" w:lineRule="auto"/>
        <w:jc w:val="both"/>
        <w:rPr>
          <w:noProof/>
          <w:sz w:val="24"/>
          <w:szCs w:val="24"/>
        </w:rPr>
      </w:pPr>
      <w:r w:rsidRPr="00394BAF">
        <w:rPr>
          <w:noProof/>
          <w:sz w:val="24"/>
          <w:szCs w:val="24"/>
        </w:rPr>
        <w:t xml:space="preserve">Ziņo K.Ploka. </w:t>
      </w:r>
    </w:p>
    <w:p w14:paraId="1182ED89" w14:textId="63E723A3" w:rsidR="0079375C" w:rsidRPr="00394BAF" w:rsidRDefault="00792164" w:rsidP="001E5903">
      <w:pPr>
        <w:spacing w:line="276" w:lineRule="auto"/>
        <w:jc w:val="both"/>
        <w:rPr>
          <w:noProof/>
          <w:sz w:val="24"/>
          <w:szCs w:val="24"/>
        </w:rPr>
      </w:pPr>
      <w:r w:rsidRPr="00394BAF">
        <w:rPr>
          <w:noProof/>
          <w:sz w:val="24"/>
          <w:szCs w:val="24"/>
        </w:rPr>
        <w:t>I</w:t>
      </w:r>
      <w:r w:rsidR="004D5017" w:rsidRPr="00394BAF">
        <w:rPr>
          <w:noProof/>
          <w:sz w:val="24"/>
          <w:szCs w:val="24"/>
        </w:rPr>
        <w:t xml:space="preserve">erosina </w:t>
      </w:r>
      <w:r w:rsidR="003551E0" w:rsidRPr="00394BAF">
        <w:rPr>
          <w:noProof/>
          <w:sz w:val="24"/>
          <w:szCs w:val="24"/>
        </w:rPr>
        <w:t>7.</w:t>
      </w:r>
      <w:r w:rsidR="004D5017" w:rsidRPr="00394BAF">
        <w:rPr>
          <w:noProof/>
          <w:sz w:val="24"/>
          <w:szCs w:val="24"/>
        </w:rPr>
        <w:t xml:space="preserve">jautājumu </w:t>
      </w:r>
      <w:r w:rsidR="003551E0" w:rsidRPr="00394BAF">
        <w:rPr>
          <w:noProof/>
          <w:sz w:val="24"/>
          <w:szCs w:val="24"/>
        </w:rPr>
        <w:t xml:space="preserve">- </w:t>
      </w:r>
      <w:r w:rsidR="003551E0" w:rsidRPr="00394BAF">
        <w:rPr>
          <w:i/>
          <w:iCs/>
          <w:noProof/>
          <w:sz w:val="24"/>
          <w:szCs w:val="24"/>
        </w:rPr>
        <w:t>Informācija par veiktajiem auditiem</w:t>
      </w:r>
      <w:r w:rsidR="003551E0" w:rsidRPr="00394BAF">
        <w:rPr>
          <w:noProof/>
          <w:sz w:val="24"/>
          <w:szCs w:val="24"/>
        </w:rPr>
        <w:t xml:space="preserve">, pārcelt kā pēdējo izskatāmo jautājumu. </w:t>
      </w:r>
      <w:r w:rsidR="008F46EE" w:rsidRPr="00394BAF">
        <w:rPr>
          <w:noProof/>
          <w:sz w:val="24"/>
          <w:szCs w:val="24"/>
        </w:rPr>
        <w:t>Padomes locekļiem iebildumu nav.</w:t>
      </w:r>
    </w:p>
    <w:p w14:paraId="5E8C937F" w14:textId="77777777" w:rsidR="008628BE" w:rsidRPr="00394BAF" w:rsidRDefault="008628BE" w:rsidP="001E5903">
      <w:pPr>
        <w:spacing w:line="276" w:lineRule="auto"/>
        <w:jc w:val="both"/>
        <w:rPr>
          <w:noProof/>
          <w:sz w:val="24"/>
          <w:szCs w:val="24"/>
        </w:rPr>
      </w:pPr>
    </w:p>
    <w:p w14:paraId="4728415E" w14:textId="3762C9DE" w:rsidR="006918D6" w:rsidRPr="00394BAF" w:rsidRDefault="001E5903" w:rsidP="001E5903">
      <w:pPr>
        <w:spacing w:line="276" w:lineRule="auto"/>
        <w:jc w:val="both"/>
        <w:rPr>
          <w:noProof/>
          <w:sz w:val="24"/>
          <w:szCs w:val="24"/>
        </w:rPr>
      </w:pPr>
      <w:r w:rsidRPr="00394BAF">
        <w:rPr>
          <w:noProof/>
          <w:sz w:val="24"/>
          <w:szCs w:val="24"/>
        </w:rPr>
        <w:t>Padomes locekļi apstiprina Sabiedrības integrācijas fonda (turpmāk arī - Fonds) Padomes 202</w:t>
      </w:r>
      <w:r w:rsidR="008F46EE" w:rsidRPr="00394BAF">
        <w:rPr>
          <w:noProof/>
          <w:sz w:val="24"/>
          <w:szCs w:val="24"/>
        </w:rPr>
        <w:t>6</w:t>
      </w:r>
      <w:r w:rsidRPr="00394BAF">
        <w:rPr>
          <w:noProof/>
          <w:sz w:val="24"/>
          <w:szCs w:val="24"/>
        </w:rPr>
        <w:t xml:space="preserve">.gada </w:t>
      </w:r>
      <w:r w:rsidR="008F46EE" w:rsidRPr="00394BAF">
        <w:rPr>
          <w:noProof/>
          <w:sz w:val="24"/>
          <w:szCs w:val="24"/>
        </w:rPr>
        <w:t>6</w:t>
      </w:r>
      <w:r w:rsidRPr="00394BAF">
        <w:rPr>
          <w:noProof/>
          <w:sz w:val="24"/>
          <w:szCs w:val="24"/>
        </w:rPr>
        <w:t>.</w:t>
      </w:r>
      <w:r w:rsidR="008F46EE" w:rsidRPr="00394BAF">
        <w:rPr>
          <w:noProof/>
          <w:sz w:val="24"/>
          <w:szCs w:val="24"/>
        </w:rPr>
        <w:t>februāra</w:t>
      </w:r>
      <w:r w:rsidRPr="00394BAF">
        <w:rPr>
          <w:noProof/>
          <w:sz w:val="24"/>
          <w:szCs w:val="24"/>
        </w:rPr>
        <w:t xml:space="preserve"> sēdes darba kārtību.</w:t>
      </w:r>
    </w:p>
    <w:p w14:paraId="45548DC2" w14:textId="77777777" w:rsidR="001E5903" w:rsidRPr="00394BAF" w:rsidRDefault="001E5903" w:rsidP="001E5903">
      <w:pPr>
        <w:spacing w:line="276" w:lineRule="auto"/>
        <w:jc w:val="both"/>
        <w:rPr>
          <w:sz w:val="24"/>
          <w:szCs w:val="24"/>
        </w:rPr>
      </w:pPr>
    </w:p>
    <w:p w14:paraId="69283DAA" w14:textId="77777777" w:rsidR="000E0DFF" w:rsidRPr="00394BAF" w:rsidRDefault="000E0DFF" w:rsidP="001E5903">
      <w:pPr>
        <w:spacing w:line="276" w:lineRule="auto"/>
        <w:jc w:val="both"/>
        <w:rPr>
          <w:sz w:val="24"/>
          <w:szCs w:val="24"/>
        </w:rPr>
      </w:pPr>
    </w:p>
    <w:p w14:paraId="087F3561" w14:textId="4B0A07A4" w:rsidR="002D5783" w:rsidRPr="00394BAF" w:rsidRDefault="00657B41" w:rsidP="00154C48">
      <w:pPr>
        <w:pStyle w:val="ListParagraph"/>
        <w:numPr>
          <w:ilvl w:val="0"/>
          <w:numId w:val="48"/>
        </w:numPr>
        <w:spacing w:line="276" w:lineRule="auto"/>
        <w:jc w:val="both"/>
        <w:rPr>
          <w:noProof/>
          <w:u w:val="single"/>
          <w:lang w:val="lv-LV"/>
        </w:rPr>
      </w:pPr>
      <w:r w:rsidRPr="00394BAF">
        <w:rPr>
          <w:noProof/>
          <w:u w:val="single"/>
          <w:lang w:val="lv-LV"/>
        </w:rPr>
        <w:t>Par Sabiedrības integrācijas fonda sekretariāta 2025.gada 29.decembra lēmuma “Par noslēguma pārskata apstiprināšanu projekta īstenošanas līgumam Nr. 2024.LV/NVO_UKR/016/L3” apstrīdēšanu.</w:t>
      </w:r>
    </w:p>
    <w:p w14:paraId="0D10729F" w14:textId="77777777" w:rsidR="00154C48" w:rsidRPr="00394BAF" w:rsidRDefault="00154C48" w:rsidP="00154C48">
      <w:pPr>
        <w:pStyle w:val="ListParagraph"/>
        <w:spacing w:line="276" w:lineRule="auto"/>
        <w:ind w:left="360"/>
        <w:jc w:val="both"/>
        <w:rPr>
          <w:noProof/>
          <w:u w:val="single"/>
          <w:lang w:val="lv-LV"/>
        </w:rPr>
      </w:pPr>
    </w:p>
    <w:p w14:paraId="04295472" w14:textId="00087CA0" w:rsidR="00D23BA4" w:rsidRPr="00394BAF" w:rsidRDefault="00D23BA4" w:rsidP="00626AE4">
      <w:pPr>
        <w:jc w:val="both"/>
        <w:rPr>
          <w:noProof/>
          <w:color w:val="000000" w:themeColor="text1"/>
          <w:sz w:val="24"/>
          <w:szCs w:val="24"/>
        </w:rPr>
      </w:pPr>
      <w:r w:rsidRPr="00394BAF">
        <w:rPr>
          <w:noProof/>
          <w:color w:val="000000" w:themeColor="text1"/>
          <w:sz w:val="24"/>
          <w:szCs w:val="24"/>
        </w:rPr>
        <w:t>Biedrības "Latvijas Sieviešu sadarbības NVO tīkls"pārstāv</w:t>
      </w:r>
      <w:r w:rsidR="00556611">
        <w:rPr>
          <w:noProof/>
          <w:color w:val="000000" w:themeColor="text1"/>
          <w:sz w:val="24"/>
          <w:szCs w:val="24"/>
        </w:rPr>
        <w:t xml:space="preserve">ji sniedz </w:t>
      </w:r>
      <w:r w:rsidR="00FC7A86">
        <w:rPr>
          <w:noProof/>
          <w:color w:val="000000" w:themeColor="text1"/>
          <w:sz w:val="24"/>
          <w:szCs w:val="24"/>
        </w:rPr>
        <w:t>skaidrojumu par projekta īstenošanu.</w:t>
      </w:r>
      <w:r w:rsidR="00556611">
        <w:rPr>
          <w:noProof/>
          <w:color w:val="000000" w:themeColor="text1"/>
          <w:sz w:val="24"/>
          <w:szCs w:val="24"/>
        </w:rPr>
        <w:t xml:space="preserve"> </w:t>
      </w:r>
    </w:p>
    <w:p w14:paraId="1F7A96A2" w14:textId="77777777" w:rsidR="00D23BA4" w:rsidRPr="00394BAF" w:rsidRDefault="00D23BA4" w:rsidP="00626AE4">
      <w:pPr>
        <w:jc w:val="both"/>
        <w:rPr>
          <w:noProof/>
          <w:color w:val="000000" w:themeColor="text1"/>
          <w:sz w:val="24"/>
          <w:szCs w:val="24"/>
        </w:rPr>
      </w:pPr>
    </w:p>
    <w:p w14:paraId="15C0C051" w14:textId="77777777" w:rsidR="00602796" w:rsidRPr="00394BAF" w:rsidRDefault="00602796" w:rsidP="00626AE4">
      <w:pPr>
        <w:spacing w:line="276" w:lineRule="auto"/>
        <w:jc w:val="both"/>
        <w:rPr>
          <w:sz w:val="24"/>
          <w:szCs w:val="24"/>
        </w:rPr>
      </w:pPr>
    </w:p>
    <w:p w14:paraId="40288799" w14:textId="77777777" w:rsidR="00626AE4" w:rsidRPr="00394BAF" w:rsidRDefault="00657B41" w:rsidP="00626AE4">
      <w:pPr>
        <w:spacing w:line="276" w:lineRule="auto"/>
        <w:jc w:val="both"/>
        <w:rPr>
          <w:sz w:val="24"/>
          <w:szCs w:val="24"/>
          <w:u w:val="single"/>
        </w:rPr>
      </w:pPr>
      <w:r w:rsidRPr="00394BAF">
        <w:rPr>
          <w:noProof/>
          <w:sz w:val="24"/>
          <w:szCs w:val="24"/>
          <w:u w:val="single"/>
        </w:rPr>
        <w:t>3</w:t>
      </w:r>
      <w:r w:rsidRPr="00394BAF">
        <w:rPr>
          <w:sz w:val="24"/>
          <w:szCs w:val="24"/>
          <w:u w:val="single"/>
        </w:rPr>
        <w:t>. </w:t>
      </w:r>
      <w:r w:rsidRPr="00394BAF">
        <w:rPr>
          <w:noProof/>
          <w:sz w:val="24"/>
          <w:szCs w:val="24"/>
          <w:u w:val="single"/>
        </w:rPr>
        <w:t>Par Latvijas valsts budžeta finansētās programmas “Līdzfinansējuma programma” atklāta projektu pieteikumu konkursa nolikuma un vērtēšanas komisijas nolikuma apstiprināšanu.</w:t>
      </w:r>
    </w:p>
    <w:p w14:paraId="6DE6D15F" w14:textId="77777777" w:rsidR="00626AE4" w:rsidRPr="00394BAF" w:rsidRDefault="00626AE4" w:rsidP="00626AE4">
      <w:pPr>
        <w:spacing w:line="276" w:lineRule="auto"/>
        <w:jc w:val="both"/>
        <w:rPr>
          <w:sz w:val="24"/>
          <w:szCs w:val="24"/>
        </w:rPr>
      </w:pPr>
    </w:p>
    <w:p w14:paraId="5C76CF11" w14:textId="10532979" w:rsidR="00954CD6" w:rsidRPr="00394BAF" w:rsidRDefault="00954CD6" w:rsidP="00626AE4">
      <w:pPr>
        <w:spacing w:line="276" w:lineRule="auto"/>
        <w:jc w:val="both"/>
        <w:rPr>
          <w:sz w:val="24"/>
          <w:szCs w:val="24"/>
        </w:rPr>
      </w:pPr>
      <w:r>
        <w:rPr>
          <w:sz w:val="24"/>
          <w:szCs w:val="24"/>
        </w:rPr>
        <w:lastRenderedPageBreak/>
        <w:t>Padomes locekļi diskutē par</w:t>
      </w:r>
      <w:r w:rsidRPr="00954CD6">
        <w:rPr>
          <w:sz w:val="24"/>
          <w:szCs w:val="24"/>
        </w:rPr>
        <w:t xml:space="preserve"> ierosināj</w:t>
      </w:r>
      <w:r>
        <w:rPr>
          <w:sz w:val="24"/>
          <w:szCs w:val="24"/>
        </w:rPr>
        <w:t>umu</w:t>
      </w:r>
      <w:r w:rsidRPr="00954CD6">
        <w:rPr>
          <w:sz w:val="24"/>
          <w:szCs w:val="24"/>
        </w:rPr>
        <w:t xml:space="preserve"> </w:t>
      </w:r>
      <w:r w:rsidR="007F1C6E">
        <w:rPr>
          <w:sz w:val="24"/>
          <w:szCs w:val="24"/>
        </w:rPr>
        <w:t>k</w:t>
      </w:r>
      <w:r w:rsidRPr="00954CD6">
        <w:rPr>
          <w:sz w:val="24"/>
          <w:szCs w:val="24"/>
        </w:rPr>
        <w:t>onkursa “Līdzfinansējuma programma” 2026.gada nolikumā veikt izmaiņas 1.13.punktā un pazemināt Mikro līmeņa minimālo slieksni pieejamajam programmas finansējumam no 2</w:t>
      </w:r>
      <w:r w:rsidR="00C7202C">
        <w:rPr>
          <w:sz w:val="24"/>
          <w:szCs w:val="24"/>
        </w:rPr>
        <w:t xml:space="preserve"> </w:t>
      </w:r>
      <w:r w:rsidRPr="00954CD6">
        <w:rPr>
          <w:sz w:val="24"/>
          <w:szCs w:val="24"/>
        </w:rPr>
        <w:t>000 EUR uz 200 EUR, jo atsevišķos gadījumos pieteicējiem nepieciešams pavisam neliels piesaistītā finansējuma atbalsts un vajadzētu nodrošināt, lai Konkursa nolikuma nosacījumi neizslēdz arī šādiem pieteicējiem iespēju kandidēt uz finansējumu. Ierosinājums ņemts vērā un veikts labojums Konkursa nolikuma 1.13.punktā. </w:t>
      </w:r>
    </w:p>
    <w:p w14:paraId="175AC997" w14:textId="77777777" w:rsidR="008A1D9D" w:rsidRPr="00394BAF" w:rsidRDefault="008A1D9D" w:rsidP="00626AE4">
      <w:pPr>
        <w:spacing w:line="276" w:lineRule="auto"/>
        <w:jc w:val="both"/>
        <w:rPr>
          <w:sz w:val="24"/>
          <w:szCs w:val="24"/>
        </w:rPr>
      </w:pPr>
    </w:p>
    <w:p w14:paraId="4AFB0CB7" w14:textId="4DDAB8CD" w:rsidR="00626AE4" w:rsidRPr="00394BAF" w:rsidRDefault="00657B41" w:rsidP="00626AE4">
      <w:pPr>
        <w:jc w:val="both"/>
        <w:rPr>
          <w:color w:val="000000" w:themeColor="text1"/>
          <w:sz w:val="24"/>
          <w:szCs w:val="24"/>
        </w:rPr>
      </w:pPr>
      <w:r w:rsidRPr="00394BAF">
        <w:rPr>
          <w:color w:val="000000" w:themeColor="text1"/>
          <w:sz w:val="24"/>
          <w:szCs w:val="24"/>
        </w:rPr>
        <w:t xml:space="preserve">Ziņo: </w:t>
      </w:r>
      <w:r w:rsidRPr="00394BAF">
        <w:rPr>
          <w:noProof/>
          <w:color w:val="000000" w:themeColor="text1"/>
          <w:sz w:val="24"/>
          <w:szCs w:val="24"/>
        </w:rPr>
        <w:t>D</w:t>
      </w:r>
      <w:r w:rsidR="000E0DFF" w:rsidRPr="00394BAF">
        <w:rPr>
          <w:noProof/>
          <w:color w:val="000000" w:themeColor="text1"/>
          <w:sz w:val="24"/>
          <w:szCs w:val="24"/>
        </w:rPr>
        <w:t>.</w:t>
      </w:r>
      <w:r w:rsidRPr="00394BAF">
        <w:rPr>
          <w:noProof/>
          <w:color w:val="000000" w:themeColor="text1"/>
          <w:sz w:val="24"/>
          <w:szCs w:val="24"/>
        </w:rPr>
        <w:t>Spaliņa</w:t>
      </w:r>
    </w:p>
    <w:p w14:paraId="4D6691E4" w14:textId="77777777" w:rsidR="00602796" w:rsidRPr="00394BAF" w:rsidRDefault="00602796" w:rsidP="00626AE4">
      <w:pPr>
        <w:spacing w:line="276" w:lineRule="auto"/>
        <w:jc w:val="both"/>
        <w:rPr>
          <w:rFonts w:eastAsiaTheme="minorHAnsi"/>
          <w:b/>
          <w:bCs/>
          <w:sz w:val="24"/>
          <w:szCs w:val="24"/>
        </w:rPr>
      </w:pPr>
    </w:p>
    <w:p w14:paraId="6F816E8A" w14:textId="12C93E45" w:rsidR="008628BE" w:rsidRPr="00394BAF" w:rsidRDefault="008628BE" w:rsidP="00626AE4">
      <w:pPr>
        <w:spacing w:line="276" w:lineRule="auto"/>
        <w:jc w:val="both"/>
        <w:rPr>
          <w:rFonts w:eastAsiaTheme="minorHAnsi"/>
          <w:b/>
          <w:bCs/>
          <w:sz w:val="24"/>
          <w:szCs w:val="24"/>
        </w:rPr>
      </w:pPr>
      <w:r w:rsidRPr="00394BAF">
        <w:rPr>
          <w:rFonts w:eastAsiaTheme="minorHAnsi"/>
          <w:b/>
          <w:bCs/>
          <w:sz w:val="24"/>
          <w:szCs w:val="24"/>
        </w:rPr>
        <w:t>Priekšlikums lēmumam:</w:t>
      </w:r>
    </w:p>
    <w:p w14:paraId="671083E6" w14:textId="272326A5" w:rsidR="008628BE" w:rsidRPr="00394BAF" w:rsidRDefault="009A4FF4" w:rsidP="00626AE4">
      <w:pPr>
        <w:spacing w:line="276" w:lineRule="auto"/>
        <w:jc w:val="both"/>
        <w:rPr>
          <w:rFonts w:eastAsiaTheme="minorHAnsi"/>
          <w:sz w:val="24"/>
          <w:szCs w:val="24"/>
        </w:rPr>
      </w:pPr>
      <w:r w:rsidRPr="00394BAF">
        <w:rPr>
          <w:rFonts w:eastAsiaTheme="minorHAnsi"/>
          <w:sz w:val="24"/>
          <w:szCs w:val="24"/>
        </w:rPr>
        <w:t>Apstiprināt Latvijas valsts budžeta finansētās programmas “Līdzfinansējuma programma” atklāta pieteikumu konkursa nolikumu</w:t>
      </w:r>
      <w:r w:rsidR="007F1C6E">
        <w:rPr>
          <w:rFonts w:eastAsiaTheme="minorHAnsi"/>
          <w:sz w:val="24"/>
          <w:szCs w:val="24"/>
        </w:rPr>
        <w:t xml:space="preserve"> ar precizējumu 1.13.punktā</w:t>
      </w:r>
      <w:r w:rsidRPr="00394BAF">
        <w:rPr>
          <w:rFonts w:eastAsiaTheme="minorHAnsi"/>
          <w:sz w:val="24"/>
          <w:szCs w:val="24"/>
        </w:rPr>
        <w:t xml:space="preserve"> un vērtēšanas komisijas nolikumu.</w:t>
      </w:r>
    </w:p>
    <w:p w14:paraId="2A5A83BC" w14:textId="77777777" w:rsidR="009A4FF4" w:rsidRPr="00394BAF" w:rsidRDefault="009A4FF4" w:rsidP="00626AE4">
      <w:pPr>
        <w:spacing w:line="276" w:lineRule="auto"/>
        <w:jc w:val="both"/>
        <w:rPr>
          <w:rFonts w:eastAsiaTheme="minorHAnsi"/>
          <w:sz w:val="24"/>
          <w:szCs w:val="24"/>
        </w:rPr>
      </w:pPr>
    </w:p>
    <w:p w14:paraId="5F3529F0" w14:textId="748EEFAE" w:rsidR="009A4FF4" w:rsidRPr="00394BAF" w:rsidRDefault="009A4FF4" w:rsidP="00626AE4">
      <w:pPr>
        <w:spacing w:line="276" w:lineRule="auto"/>
        <w:jc w:val="both"/>
        <w:rPr>
          <w:rFonts w:eastAsiaTheme="minorHAnsi"/>
          <w:b/>
          <w:bCs/>
          <w:sz w:val="24"/>
          <w:szCs w:val="24"/>
        </w:rPr>
      </w:pPr>
      <w:r w:rsidRPr="00394BAF">
        <w:rPr>
          <w:rFonts w:eastAsiaTheme="minorHAnsi"/>
          <w:b/>
          <w:bCs/>
          <w:sz w:val="24"/>
          <w:szCs w:val="24"/>
        </w:rPr>
        <w:t>Padomes locekļi:</w:t>
      </w:r>
    </w:p>
    <w:p w14:paraId="1FBF0E6A" w14:textId="37C23BFB" w:rsidR="009A4FF4" w:rsidRPr="00394BAF" w:rsidRDefault="00763526" w:rsidP="00626AE4">
      <w:pPr>
        <w:spacing w:line="276" w:lineRule="auto"/>
        <w:jc w:val="both"/>
        <w:rPr>
          <w:rFonts w:eastAsiaTheme="minorHAnsi"/>
          <w:sz w:val="24"/>
          <w:szCs w:val="24"/>
        </w:rPr>
      </w:pPr>
      <w:r w:rsidRPr="00394BAF">
        <w:rPr>
          <w:rFonts w:eastAsiaTheme="minorHAnsi"/>
          <w:b/>
          <w:bCs/>
          <w:sz w:val="24"/>
          <w:szCs w:val="24"/>
        </w:rPr>
        <w:t xml:space="preserve">Nolēma (ar </w:t>
      </w:r>
      <w:r w:rsidR="0031112B" w:rsidRPr="00394BAF">
        <w:rPr>
          <w:rFonts w:eastAsiaTheme="minorHAnsi"/>
          <w:b/>
          <w:bCs/>
          <w:sz w:val="24"/>
          <w:szCs w:val="24"/>
        </w:rPr>
        <w:t>10</w:t>
      </w:r>
      <w:r w:rsidRPr="00394BAF">
        <w:rPr>
          <w:rFonts w:eastAsiaTheme="minorHAnsi"/>
          <w:b/>
          <w:bCs/>
          <w:sz w:val="24"/>
          <w:szCs w:val="24"/>
        </w:rPr>
        <w:t xml:space="preserve"> balsīm “Par” - </w:t>
      </w:r>
      <w:r w:rsidRPr="00394BAF">
        <w:rPr>
          <w:rFonts w:eastAsiaTheme="minorHAnsi"/>
          <w:sz w:val="24"/>
          <w:szCs w:val="24"/>
        </w:rPr>
        <w:t>K.Ploka, D.Sproģe, A.Lāce, K.Bergans-Berģis, I.Putniņš, D.Šēle, K.Pommere, J.Krieva, D.Šulmane</w:t>
      </w:r>
      <w:r w:rsidR="00A67AE1" w:rsidRPr="00394BAF">
        <w:rPr>
          <w:rFonts w:eastAsiaTheme="minorHAnsi"/>
          <w:sz w:val="24"/>
          <w:szCs w:val="24"/>
        </w:rPr>
        <w:t xml:space="preserve">, </w:t>
      </w:r>
      <w:r w:rsidR="00A41A3D" w:rsidRPr="00394BAF">
        <w:rPr>
          <w:rFonts w:eastAsiaTheme="minorHAnsi"/>
          <w:sz w:val="24"/>
          <w:szCs w:val="24"/>
        </w:rPr>
        <w:t>L.Reine-Miteva</w:t>
      </w:r>
      <w:r w:rsidRPr="00394BAF">
        <w:rPr>
          <w:rFonts w:eastAsiaTheme="minorHAnsi"/>
          <w:sz w:val="24"/>
          <w:szCs w:val="24"/>
        </w:rPr>
        <w:t>)</w:t>
      </w:r>
      <w:r w:rsidR="00A41A3D" w:rsidRPr="00394BAF">
        <w:rPr>
          <w:rFonts w:eastAsiaTheme="minorHAnsi"/>
          <w:sz w:val="24"/>
          <w:szCs w:val="24"/>
        </w:rPr>
        <w:t xml:space="preserve"> apstiprināt Latvijas valsts budžeta finansētās programmas “Līdzfinansējuma programma” atklāta pieteikumu konkursa nolikumu un vērtēšanas komisijas nolikumu.</w:t>
      </w:r>
    </w:p>
    <w:p w14:paraId="09BB8DAA" w14:textId="77777777" w:rsidR="008628BE" w:rsidRPr="00394BAF" w:rsidRDefault="008628BE" w:rsidP="00626AE4">
      <w:pPr>
        <w:spacing w:line="276" w:lineRule="auto"/>
        <w:jc w:val="both"/>
        <w:rPr>
          <w:sz w:val="24"/>
          <w:szCs w:val="24"/>
        </w:rPr>
      </w:pPr>
    </w:p>
    <w:p w14:paraId="194ED2A2" w14:textId="77777777" w:rsidR="006918D6" w:rsidRPr="00394BAF" w:rsidRDefault="006918D6" w:rsidP="00626AE4">
      <w:pPr>
        <w:spacing w:line="276" w:lineRule="auto"/>
        <w:jc w:val="both"/>
        <w:rPr>
          <w:sz w:val="24"/>
          <w:szCs w:val="24"/>
        </w:rPr>
      </w:pPr>
    </w:p>
    <w:p w14:paraId="7FF34F57" w14:textId="77777777" w:rsidR="00626AE4" w:rsidRPr="00394BAF" w:rsidRDefault="00657B41" w:rsidP="00626AE4">
      <w:pPr>
        <w:spacing w:line="276" w:lineRule="auto"/>
        <w:jc w:val="both"/>
        <w:rPr>
          <w:noProof/>
          <w:sz w:val="24"/>
          <w:szCs w:val="24"/>
          <w:u w:val="single"/>
        </w:rPr>
      </w:pPr>
      <w:r w:rsidRPr="00394BAF">
        <w:rPr>
          <w:noProof/>
          <w:sz w:val="24"/>
          <w:szCs w:val="24"/>
          <w:u w:val="single"/>
        </w:rPr>
        <w:t>4</w:t>
      </w:r>
      <w:r w:rsidRPr="00394BAF">
        <w:rPr>
          <w:sz w:val="24"/>
          <w:szCs w:val="24"/>
          <w:u w:val="single"/>
        </w:rPr>
        <w:t>. </w:t>
      </w:r>
      <w:r w:rsidRPr="00394BAF">
        <w:rPr>
          <w:noProof/>
          <w:sz w:val="24"/>
          <w:szCs w:val="24"/>
          <w:u w:val="single"/>
        </w:rPr>
        <w:t>Par projektu konkursu rezultātu apstiprināšanu:</w:t>
      </w:r>
    </w:p>
    <w:p w14:paraId="0366B96A" w14:textId="77777777" w:rsidR="00B1303E" w:rsidRPr="00394BAF" w:rsidRDefault="00B1303E" w:rsidP="00626AE4">
      <w:pPr>
        <w:spacing w:line="276" w:lineRule="auto"/>
        <w:jc w:val="both"/>
        <w:rPr>
          <w:noProof/>
          <w:sz w:val="24"/>
          <w:szCs w:val="24"/>
          <w:u w:val="single"/>
        </w:rPr>
      </w:pPr>
    </w:p>
    <w:p w14:paraId="2ABD95A2" w14:textId="13AB948C" w:rsidR="00A41A3D" w:rsidRPr="00394BAF" w:rsidRDefault="00B1303E" w:rsidP="00626AE4">
      <w:pPr>
        <w:spacing w:line="276" w:lineRule="auto"/>
        <w:jc w:val="both"/>
        <w:rPr>
          <w:sz w:val="24"/>
          <w:szCs w:val="24"/>
          <w:u w:val="single"/>
        </w:rPr>
      </w:pPr>
      <w:r w:rsidRPr="00394BAF">
        <w:rPr>
          <w:sz w:val="24"/>
          <w:szCs w:val="24"/>
          <w:u w:val="single"/>
        </w:rPr>
        <w:t>4.1.</w:t>
      </w:r>
      <w:r w:rsidRPr="00394BAF">
        <w:rPr>
          <w:sz w:val="24"/>
          <w:szCs w:val="24"/>
          <w:u w:val="single"/>
        </w:rPr>
        <w:tab/>
        <w:t>Par Latvijas valsts budžeta finansētās programmas “Atbalsts novadu ziņu veidošanai 2026. gadā” atklāta projektu pieteikumu konkursa rezultātu apstiprināšanu.</w:t>
      </w:r>
    </w:p>
    <w:p w14:paraId="6B2B154B" w14:textId="16605869" w:rsidR="00AA3A9E" w:rsidRPr="00394BAF" w:rsidRDefault="00AA3A9E" w:rsidP="00626AE4">
      <w:pPr>
        <w:spacing w:line="276" w:lineRule="auto"/>
        <w:jc w:val="both"/>
        <w:rPr>
          <w:sz w:val="24"/>
          <w:szCs w:val="24"/>
        </w:rPr>
      </w:pPr>
      <w:r w:rsidRPr="00394BAF">
        <w:rPr>
          <w:sz w:val="24"/>
          <w:szCs w:val="24"/>
        </w:rPr>
        <w:t>Ziņo: D.Spaliņa</w:t>
      </w:r>
    </w:p>
    <w:p w14:paraId="06D538D8" w14:textId="77777777" w:rsidR="00B25883" w:rsidRPr="00394BAF" w:rsidRDefault="00B25883" w:rsidP="00626AE4">
      <w:pPr>
        <w:spacing w:line="276" w:lineRule="auto"/>
        <w:jc w:val="both"/>
        <w:rPr>
          <w:sz w:val="24"/>
          <w:szCs w:val="24"/>
        </w:rPr>
      </w:pPr>
    </w:p>
    <w:p w14:paraId="3AAC1C87" w14:textId="10AB45EE" w:rsidR="00B25883" w:rsidRPr="00394BAF" w:rsidRDefault="005C06A3" w:rsidP="00626AE4">
      <w:pPr>
        <w:spacing w:line="276" w:lineRule="auto"/>
        <w:jc w:val="both"/>
        <w:rPr>
          <w:b/>
          <w:bCs/>
          <w:sz w:val="24"/>
          <w:szCs w:val="24"/>
        </w:rPr>
      </w:pPr>
      <w:r w:rsidRPr="00394BAF">
        <w:rPr>
          <w:b/>
          <w:bCs/>
          <w:sz w:val="24"/>
          <w:szCs w:val="24"/>
        </w:rPr>
        <w:t>Priekšlikums lēmumam:</w:t>
      </w:r>
    </w:p>
    <w:p w14:paraId="4805C72D" w14:textId="7B788907" w:rsidR="009F6E8F" w:rsidRPr="00394BAF" w:rsidRDefault="009F6E8F" w:rsidP="009F6E8F">
      <w:pPr>
        <w:pStyle w:val="ListParagraph"/>
        <w:numPr>
          <w:ilvl w:val="0"/>
          <w:numId w:val="49"/>
        </w:numPr>
        <w:spacing w:line="276" w:lineRule="auto"/>
        <w:jc w:val="both"/>
        <w:rPr>
          <w:lang w:val="lv-LV"/>
        </w:rPr>
      </w:pPr>
      <w:r w:rsidRPr="00394BAF">
        <w:rPr>
          <w:lang w:val="lv-LV"/>
        </w:rPr>
        <w:t>Apstiprināt 1 projekta pieteikumu par summu 344 613,18 EUR:</w:t>
      </w:r>
    </w:p>
    <w:tbl>
      <w:tblPr>
        <w:tblW w:w="579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42"/>
        <w:gridCol w:w="1277"/>
        <w:gridCol w:w="2360"/>
        <w:gridCol w:w="1377"/>
        <w:gridCol w:w="1123"/>
        <w:gridCol w:w="1536"/>
      </w:tblGrid>
      <w:tr w:rsidR="00D756FD" w:rsidRPr="00394BAF" w14:paraId="627498B3" w14:textId="77777777" w:rsidTr="009D7C21">
        <w:trPr>
          <w:trHeight w:val="811"/>
        </w:trPr>
        <w:tc>
          <w:tcPr>
            <w:tcW w:w="472" w:type="pct"/>
            <w:shd w:val="clear" w:color="auto" w:fill="D9D9D9" w:themeFill="background1" w:themeFillShade="D9"/>
            <w:vAlign w:val="center"/>
            <w:hideMark/>
          </w:tcPr>
          <w:p w14:paraId="3582B1F5" w14:textId="77777777" w:rsidR="00883155" w:rsidRPr="00394BAF" w:rsidRDefault="00883155" w:rsidP="00EC6279">
            <w:pPr>
              <w:jc w:val="center"/>
              <w:rPr>
                <w:b/>
                <w:bCs/>
                <w:color w:val="000000"/>
                <w:sz w:val="24"/>
                <w:szCs w:val="24"/>
              </w:rPr>
            </w:pPr>
            <w:r w:rsidRPr="00394BAF">
              <w:rPr>
                <w:b/>
                <w:bCs/>
                <w:color w:val="000000"/>
                <w:sz w:val="24"/>
                <w:szCs w:val="24"/>
              </w:rPr>
              <w:t>Nr.p.k.</w:t>
            </w:r>
          </w:p>
        </w:tc>
        <w:tc>
          <w:tcPr>
            <w:tcW w:w="876" w:type="pct"/>
            <w:shd w:val="clear" w:color="auto" w:fill="D9D9D9" w:themeFill="background1" w:themeFillShade="D9"/>
            <w:vAlign w:val="center"/>
            <w:hideMark/>
          </w:tcPr>
          <w:p w14:paraId="71F1D167" w14:textId="77777777" w:rsidR="00883155" w:rsidRPr="00394BAF" w:rsidRDefault="00883155" w:rsidP="00EC6279">
            <w:pPr>
              <w:jc w:val="center"/>
              <w:rPr>
                <w:b/>
                <w:bCs/>
                <w:color w:val="000000"/>
                <w:sz w:val="24"/>
                <w:szCs w:val="24"/>
              </w:rPr>
            </w:pPr>
            <w:r w:rsidRPr="00394BAF">
              <w:rPr>
                <w:b/>
                <w:bCs/>
                <w:color w:val="000000"/>
                <w:sz w:val="24"/>
                <w:szCs w:val="24"/>
              </w:rPr>
              <w:t>Projekta Nr.</w:t>
            </w:r>
          </w:p>
        </w:tc>
        <w:tc>
          <w:tcPr>
            <w:tcW w:w="607" w:type="pct"/>
            <w:shd w:val="clear" w:color="auto" w:fill="D9D9D9" w:themeFill="background1" w:themeFillShade="D9"/>
            <w:vAlign w:val="center"/>
            <w:hideMark/>
          </w:tcPr>
          <w:p w14:paraId="64FB4E9B" w14:textId="77777777" w:rsidR="00883155" w:rsidRPr="00394BAF" w:rsidRDefault="00883155" w:rsidP="00EC6279">
            <w:pPr>
              <w:jc w:val="center"/>
              <w:rPr>
                <w:b/>
                <w:bCs/>
                <w:color w:val="000000"/>
                <w:sz w:val="24"/>
                <w:szCs w:val="24"/>
              </w:rPr>
            </w:pPr>
            <w:r w:rsidRPr="00394BAF">
              <w:rPr>
                <w:b/>
                <w:bCs/>
                <w:color w:val="000000"/>
                <w:sz w:val="24"/>
                <w:szCs w:val="24"/>
              </w:rPr>
              <w:t>Projekta pieteicējs</w:t>
            </w:r>
          </w:p>
        </w:tc>
        <w:tc>
          <w:tcPr>
            <w:tcW w:w="1123" w:type="pct"/>
            <w:shd w:val="clear" w:color="auto" w:fill="D9D9D9" w:themeFill="background1" w:themeFillShade="D9"/>
            <w:vAlign w:val="center"/>
          </w:tcPr>
          <w:p w14:paraId="1803899F" w14:textId="77777777" w:rsidR="00883155" w:rsidRPr="00394BAF" w:rsidRDefault="00883155" w:rsidP="00EC6279">
            <w:pPr>
              <w:jc w:val="center"/>
              <w:rPr>
                <w:b/>
                <w:bCs/>
                <w:color w:val="000000"/>
                <w:sz w:val="24"/>
                <w:szCs w:val="24"/>
              </w:rPr>
            </w:pPr>
            <w:r w:rsidRPr="00394BAF">
              <w:rPr>
                <w:b/>
                <w:bCs/>
                <w:color w:val="000000"/>
                <w:sz w:val="24"/>
                <w:szCs w:val="24"/>
              </w:rPr>
              <w:t>Sadarbības partneri</w:t>
            </w:r>
          </w:p>
        </w:tc>
        <w:tc>
          <w:tcPr>
            <w:tcW w:w="655" w:type="pct"/>
            <w:shd w:val="clear" w:color="auto" w:fill="D9D9D9" w:themeFill="background1" w:themeFillShade="D9"/>
            <w:vAlign w:val="center"/>
            <w:hideMark/>
          </w:tcPr>
          <w:p w14:paraId="5AC34F29" w14:textId="77777777" w:rsidR="00883155" w:rsidRPr="00394BAF" w:rsidRDefault="00883155" w:rsidP="00EC6279">
            <w:pPr>
              <w:jc w:val="center"/>
              <w:rPr>
                <w:b/>
                <w:bCs/>
                <w:color w:val="000000"/>
                <w:sz w:val="24"/>
                <w:szCs w:val="24"/>
              </w:rPr>
            </w:pPr>
            <w:r w:rsidRPr="00394BAF">
              <w:rPr>
                <w:b/>
                <w:bCs/>
                <w:color w:val="000000"/>
                <w:sz w:val="24"/>
                <w:szCs w:val="24"/>
              </w:rPr>
              <w:t>Projekta nosaukums</w:t>
            </w:r>
          </w:p>
        </w:tc>
        <w:tc>
          <w:tcPr>
            <w:tcW w:w="534" w:type="pct"/>
            <w:shd w:val="clear" w:color="auto" w:fill="D9D9D9" w:themeFill="background1" w:themeFillShade="D9"/>
            <w:vAlign w:val="center"/>
            <w:hideMark/>
          </w:tcPr>
          <w:p w14:paraId="11C0ACCB" w14:textId="77777777" w:rsidR="00883155" w:rsidRPr="00394BAF" w:rsidRDefault="00883155" w:rsidP="00EC6279">
            <w:pPr>
              <w:jc w:val="center"/>
              <w:rPr>
                <w:b/>
                <w:bCs/>
                <w:color w:val="000000"/>
                <w:sz w:val="24"/>
                <w:szCs w:val="24"/>
              </w:rPr>
            </w:pPr>
            <w:r w:rsidRPr="00394BAF">
              <w:rPr>
                <w:b/>
                <w:bCs/>
                <w:color w:val="000000"/>
                <w:sz w:val="24"/>
                <w:szCs w:val="24"/>
              </w:rPr>
              <w:t>Kopējais punktu skaits</w:t>
            </w:r>
          </w:p>
        </w:tc>
        <w:tc>
          <w:tcPr>
            <w:tcW w:w="731" w:type="pct"/>
            <w:shd w:val="clear" w:color="auto" w:fill="D9D9D9" w:themeFill="background1" w:themeFillShade="D9"/>
            <w:vAlign w:val="center"/>
            <w:hideMark/>
          </w:tcPr>
          <w:p w14:paraId="27B19382" w14:textId="77777777" w:rsidR="00883155" w:rsidRPr="00394BAF" w:rsidRDefault="00883155" w:rsidP="00EC6279">
            <w:pPr>
              <w:jc w:val="center"/>
              <w:rPr>
                <w:b/>
                <w:bCs/>
                <w:color w:val="000000"/>
                <w:sz w:val="24"/>
                <w:szCs w:val="24"/>
              </w:rPr>
            </w:pPr>
            <w:r w:rsidRPr="00394BAF">
              <w:rPr>
                <w:b/>
                <w:bCs/>
                <w:color w:val="000000"/>
                <w:sz w:val="24"/>
                <w:szCs w:val="24"/>
              </w:rPr>
              <w:t>Pieprasītais programmas finansējums, EUR</w:t>
            </w:r>
          </w:p>
        </w:tc>
      </w:tr>
      <w:tr w:rsidR="00D756FD" w:rsidRPr="00394BAF" w14:paraId="583A0B47" w14:textId="77777777" w:rsidTr="009D7C21">
        <w:trPr>
          <w:trHeight w:val="2244"/>
        </w:trPr>
        <w:tc>
          <w:tcPr>
            <w:tcW w:w="472" w:type="pct"/>
            <w:shd w:val="clear" w:color="auto" w:fill="FFFFFF" w:themeFill="background1"/>
            <w:vAlign w:val="center"/>
            <w:hideMark/>
          </w:tcPr>
          <w:p w14:paraId="2E12E6E4" w14:textId="77777777" w:rsidR="00883155" w:rsidRPr="00394BAF" w:rsidRDefault="00883155" w:rsidP="00EC6279">
            <w:pPr>
              <w:jc w:val="center"/>
              <w:rPr>
                <w:color w:val="000000"/>
                <w:sz w:val="20"/>
                <w:szCs w:val="20"/>
                <w:highlight w:val="lightGray"/>
              </w:rPr>
            </w:pPr>
            <w:r w:rsidRPr="00394BAF">
              <w:rPr>
                <w:color w:val="000000"/>
                <w:sz w:val="20"/>
                <w:szCs w:val="20"/>
              </w:rPr>
              <w:t>1</w:t>
            </w:r>
          </w:p>
        </w:tc>
        <w:tc>
          <w:tcPr>
            <w:tcW w:w="876" w:type="pct"/>
            <w:vAlign w:val="center"/>
          </w:tcPr>
          <w:p w14:paraId="263086D5" w14:textId="77777777" w:rsidR="00883155" w:rsidRPr="00394BAF" w:rsidRDefault="00883155" w:rsidP="00EC6279">
            <w:pPr>
              <w:jc w:val="center"/>
              <w:rPr>
                <w:color w:val="000000"/>
                <w:sz w:val="20"/>
                <w:szCs w:val="20"/>
                <w:highlight w:val="lightGray"/>
              </w:rPr>
            </w:pPr>
            <w:r w:rsidRPr="00394BAF">
              <w:rPr>
                <w:color w:val="000000"/>
                <w:sz w:val="20"/>
                <w:szCs w:val="20"/>
              </w:rPr>
              <w:t>2026.LV/NVZ/001</w:t>
            </w:r>
          </w:p>
        </w:tc>
        <w:tc>
          <w:tcPr>
            <w:tcW w:w="607" w:type="pct"/>
            <w:vAlign w:val="center"/>
          </w:tcPr>
          <w:p w14:paraId="2EB1503A" w14:textId="77777777" w:rsidR="00883155" w:rsidRPr="00394BAF" w:rsidRDefault="00883155" w:rsidP="00EC6279">
            <w:pPr>
              <w:jc w:val="center"/>
              <w:rPr>
                <w:sz w:val="20"/>
                <w:szCs w:val="20"/>
                <w:highlight w:val="lightGray"/>
              </w:rPr>
            </w:pPr>
            <w:r w:rsidRPr="00394BAF">
              <w:rPr>
                <w:color w:val="000000"/>
                <w:sz w:val="20"/>
                <w:szCs w:val="20"/>
              </w:rPr>
              <w:t>SIA “Re MEDIA”</w:t>
            </w:r>
          </w:p>
        </w:tc>
        <w:tc>
          <w:tcPr>
            <w:tcW w:w="1123" w:type="pct"/>
            <w:vAlign w:val="center"/>
          </w:tcPr>
          <w:p w14:paraId="635F9969" w14:textId="77777777" w:rsidR="00883155" w:rsidRPr="00394BAF" w:rsidRDefault="00883155" w:rsidP="00EC6279">
            <w:pPr>
              <w:rPr>
                <w:color w:val="000000"/>
                <w:sz w:val="20"/>
                <w:szCs w:val="20"/>
              </w:rPr>
            </w:pPr>
            <w:r w:rsidRPr="00394BAF">
              <w:rPr>
                <w:color w:val="000000"/>
                <w:sz w:val="20"/>
                <w:szCs w:val="20"/>
              </w:rPr>
              <w:t>1. SIA “VIDUSDAUGAVAS TELEVĪZIJA”,</w:t>
            </w:r>
          </w:p>
          <w:p w14:paraId="658D30E7" w14:textId="77777777" w:rsidR="00883155" w:rsidRPr="00394BAF" w:rsidRDefault="00883155" w:rsidP="00EC6279">
            <w:pPr>
              <w:rPr>
                <w:color w:val="000000"/>
                <w:sz w:val="20"/>
                <w:szCs w:val="20"/>
              </w:rPr>
            </w:pPr>
            <w:r w:rsidRPr="00394BAF">
              <w:rPr>
                <w:color w:val="000000"/>
                <w:sz w:val="20"/>
                <w:szCs w:val="20"/>
              </w:rPr>
              <w:t>2. SIA “TV Kurzeme”,</w:t>
            </w:r>
          </w:p>
          <w:p w14:paraId="7499ED00" w14:textId="77777777" w:rsidR="00883155" w:rsidRPr="00394BAF" w:rsidRDefault="00883155" w:rsidP="00EC6279">
            <w:pPr>
              <w:rPr>
                <w:color w:val="000000"/>
                <w:sz w:val="20"/>
                <w:szCs w:val="20"/>
              </w:rPr>
            </w:pPr>
            <w:r w:rsidRPr="00394BAF">
              <w:rPr>
                <w:color w:val="000000"/>
                <w:sz w:val="20"/>
                <w:szCs w:val="20"/>
              </w:rPr>
              <w:t>3. SIA “TV KURSA”,</w:t>
            </w:r>
          </w:p>
          <w:p w14:paraId="50260618" w14:textId="77777777" w:rsidR="00883155" w:rsidRPr="00394BAF" w:rsidRDefault="00883155" w:rsidP="00EC6279">
            <w:pPr>
              <w:rPr>
                <w:color w:val="000000"/>
                <w:sz w:val="20"/>
                <w:szCs w:val="20"/>
              </w:rPr>
            </w:pPr>
            <w:r w:rsidRPr="00394BAF">
              <w:rPr>
                <w:color w:val="000000"/>
                <w:sz w:val="20"/>
                <w:szCs w:val="20"/>
              </w:rPr>
              <w:t>4. SIA “Zemgales Reģionālā televīzija”,</w:t>
            </w:r>
          </w:p>
          <w:p w14:paraId="5DC4B28A" w14:textId="77777777" w:rsidR="00883155" w:rsidRPr="00394BAF" w:rsidRDefault="00883155" w:rsidP="00EC6279">
            <w:pPr>
              <w:rPr>
                <w:color w:val="000000"/>
                <w:sz w:val="20"/>
                <w:szCs w:val="20"/>
              </w:rPr>
            </w:pPr>
            <w:r w:rsidRPr="00394BAF">
              <w:rPr>
                <w:color w:val="000000"/>
                <w:sz w:val="20"/>
                <w:szCs w:val="20"/>
              </w:rPr>
              <w:t>5. SIA “Kurzemes televīzija”,</w:t>
            </w:r>
          </w:p>
          <w:p w14:paraId="5E024095" w14:textId="77777777" w:rsidR="00883155" w:rsidRPr="00394BAF" w:rsidRDefault="00883155" w:rsidP="00EC6279">
            <w:pPr>
              <w:rPr>
                <w:color w:val="000000"/>
                <w:sz w:val="20"/>
                <w:szCs w:val="20"/>
              </w:rPr>
            </w:pPr>
            <w:r w:rsidRPr="00394BAF">
              <w:rPr>
                <w:color w:val="000000"/>
                <w:sz w:val="20"/>
                <w:szCs w:val="20"/>
              </w:rPr>
              <w:t>6. SIA “LATGALES REĢIONĀLĀ TELEVĪZIJA”,</w:t>
            </w:r>
          </w:p>
          <w:p w14:paraId="177475EA" w14:textId="77777777" w:rsidR="00883155" w:rsidRPr="00394BAF" w:rsidRDefault="00883155" w:rsidP="00EC6279">
            <w:pPr>
              <w:rPr>
                <w:color w:val="000000"/>
                <w:sz w:val="20"/>
                <w:szCs w:val="20"/>
                <w:highlight w:val="lightGray"/>
              </w:rPr>
            </w:pPr>
            <w:r w:rsidRPr="00394BAF">
              <w:rPr>
                <w:color w:val="000000"/>
                <w:sz w:val="20"/>
                <w:szCs w:val="20"/>
              </w:rPr>
              <w:t>7. SIA “VIDZEMES TV”</w:t>
            </w:r>
          </w:p>
        </w:tc>
        <w:tc>
          <w:tcPr>
            <w:tcW w:w="655" w:type="pct"/>
            <w:vAlign w:val="center"/>
          </w:tcPr>
          <w:p w14:paraId="69DC470E" w14:textId="77777777" w:rsidR="00883155" w:rsidRPr="00394BAF" w:rsidRDefault="00883155" w:rsidP="00EC6279">
            <w:pPr>
              <w:jc w:val="center"/>
              <w:rPr>
                <w:sz w:val="20"/>
                <w:szCs w:val="20"/>
              </w:rPr>
            </w:pPr>
            <w:r w:rsidRPr="00394BAF">
              <w:rPr>
                <w:color w:val="000000"/>
                <w:sz w:val="20"/>
                <w:szCs w:val="20"/>
              </w:rPr>
              <w:t>Novadu ziņas programmā ReTV</w:t>
            </w:r>
          </w:p>
        </w:tc>
        <w:tc>
          <w:tcPr>
            <w:tcW w:w="534" w:type="pct"/>
            <w:noWrap/>
            <w:vAlign w:val="center"/>
          </w:tcPr>
          <w:p w14:paraId="429ED501" w14:textId="77777777" w:rsidR="00883155" w:rsidRPr="00394BAF" w:rsidRDefault="00883155" w:rsidP="00EC6279">
            <w:pPr>
              <w:jc w:val="center"/>
              <w:rPr>
                <w:color w:val="000000"/>
                <w:sz w:val="20"/>
                <w:szCs w:val="20"/>
              </w:rPr>
            </w:pPr>
            <w:r w:rsidRPr="00394BAF">
              <w:rPr>
                <w:color w:val="000000"/>
                <w:sz w:val="20"/>
                <w:szCs w:val="20"/>
              </w:rPr>
              <w:t>11</w:t>
            </w:r>
          </w:p>
        </w:tc>
        <w:tc>
          <w:tcPr>
            <w:tcW w:w="731" w:type="pct"/>
            <w:vAlign w:val="center"/>
          </w:tcPr>
          <w:p w14:paraId="625E56EF" w14:textId="77777777" w:rsidR="00883155" w:rsidRPr="00394BAF" w:rsidRDefault="00883155" w:rsidP="00EC6279">
            <w:pPr>
              <w:jc w:val="center"/>
              <w:rPr>
                <w:sz w:val="20"/>
                <w:szCs w:val="20"/>
              </w:rPr>
            </w:pPr>
            <w:r w:rsidRPr="00394BAF">
              <w:rPr>
                <w:color w:val="000000"/>
                <w:sz w:val="20"/>
                <w:szCs w:val="20"/>
              </w:rPr>
              <w:t>344 613,18</w:t>
            </w:r>
          </w:p>
        </w:tc>
      </w:tr>
    </w:tbl>
    <w:p w14:paraId="473B524E" w14:textId="77777777" w:rsidR="009F6E8F" w:rsidRPr="00394BAF" w:rsidRDefault="009F6E8F" w:rsidP="009F6E8F">
      <w:pPr>
        <w:pStyle w:val="ListParagraph"/>
        <w:spacing w:line="276" w:lineRule="auto"/>
        <w:jc w:val="both"/>
        <w:rPr>
          <w:lang w:val="lv-LV"/>
        </w:rPr>
      </w:pPr>
    </w:p>
    <w:p w14:paraId="03DB1981" w14:textId="76C17C2D" w:rsidR="00D50A25" w:rsidRPr="00394BAF" w:rsidRDefault="009F6E8F" w:rsidP="00D50A25">
      <w:pPr>
        <w:pStyle w:val="ListParagraph"/>
        <w:numPr>
          <w:ilvl w:val="0"/>
          <w:numId w:val="49"/>
        </w:numPr>
        <w:spacing w:line="276" w:lineRule="auto"/>
        <w:jc w:val="both"/>
        <w:rPr>
          <w:lang w:val="lv-LV"/>
        </w:rPr>
      </w:pPr>
      <w:r w:rsidRPr="00394BAF">
        <w:rPr>
          <w:lang w:val="lv-LV"/>
        </w:rPr>
        <w:t>Noraidīt 1 projekta pieteikumu kā neatbilstošu pēc kvalitātes vērtēšanas kritērijiem</w:t>
      </w:r>
      <w:r w:rsidR="00D50A25" w:rsidRPr="00394BAF">
        <w:rPr>
          <w:lang w:val="lv-LV"/>
        </w:rPr>
        <w:t>:</w:t>
      </w:r>
    </w:p>
    <w:p w14:paraId="7754D348" w14:textId="77777777" w:rsidR="00D50A25" w:rsidRPr="00394BAF" w:rsidRDefault="00D50A25" w:rsidP="00D50A25">
      <w:pPr>
        <w:spacing w:line="276" w:lineRule="auto"/>
        <w:jc w:val="both"/>
      </w:pPr>
    </w:p>
    <w:tbl>
      <w:tblPr>
        <w:tblW w:w="578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842"/>
        <w:gridCol w:w="1277"/>
        <w:gridCol w:w="3180"/>
        <w:gridCol w:w="1377"/>
        <w:gridCol w:w="1821"/>
      </w:tblGrid>
      <w:tr w:rsidR="009467DB" w:rsidRPr="00394BAF" w14:paraId="42C3C3CF" w14:textId="77777777" w:rsidTr="009D7C21">
        <w:trPr>
          <w:trHeight w:val="864"/>
        </w:trPr>
        <w:tc>
          <w:tcPr>
            <w:tcW w:w="473" w:type="pct"/>
            <w:shd w:val="clear" w:color="auto" w:fill="D9D9D9" w:themeFill="background1" w:themeFillShade="D9"/>
            <w:vAlign w:val="center"/>
            <w:hideMark/>
          </w:tcPr>
          <w:p w14:paraId="6A079E09" w14:textId="77777777" w:rsidR="00667875" w:rsidRPr="00394BAF" w:rsidRDefault="00667875" w:rsidP="00EC6279">
            <w:pPr>
              <w:jc w:val="center"/>
              <w:rPr>
                <w:b/>
                <w:bCs/>
                <w:color w:val="000000"/>
                <w:sz w:val="24"/>
                <w:szCs w:val="24"/>
              </w:rPr>
            </w:pPr>
            <w:r w:rsidRPr="00394BAF">
              <w:rPr>
                <w:b/>
                <w:bCs/>
                <w:color w:val="000000"/>
                <w:sz w:val="24"/>
                <w:szCs w:val="24"/>
              </w:rPr>
              <w:t>Nr.p.k.</w:t>
            </w:r>
          </w:p>
        </w:tc>
        <w:tc>
          <w:tcPr>
            <w:tcW w:w="878" w:type="pct"/>
            <w:shd w:val="clear" w:color="auto" w:fill="D9D9D9" w:themeFill="background1" w:themeFillShade="D9"/>
            <w:vAlign w:val="center"/>
            <w:hideMark/>
          </w:tcPr>
          <w:p w14:paraId="41469C68" w14:textId="77777777" w:rsidR="00667875" w:rsidRPr="00394BAF" w:rsidRDefault="00667875" w:rsidP="00EC6279">
            <w:pPr>
              <w:jc w:val="center"/>
              <w:rPr>
                <w:b/>
                <w:bCs/>
                <w:color w:val="000000"/>
                <w:sz w:val="24"/>
                <w:szCs w:val="24"/>
              </w:rPr>
            </w:pPr>
            <w:r w:rsidRPr="00394BAF">
              <w:rPr>
                <w:b/>
                <w:bCs/>
                <w:color w:val="000000"/>
                <w:sz w:val="24"/>
                <w:szCs w:val="24"/>
              </w:rPr>
              <w:t>Projekta Nr.</w:t>
            </w:r>
          </w:p>
        </w:tc>
        <w:tc>
          <w:tcPr>
            <w:tcW w:w="609" w:type="pct"/>
            <w:shd w:val="clear" w:color="auto" w:fill="D9D9D9" w:themeFill="background1" w:themeFillShade="D9"/>
            <w:vAlign w:val="center"/>
            <w:hideMark/>
          </w:tcPr>
          <w:p w14:paraId="4CEB1327" w14:textId="77777777" w:rsidR="00667875" w:rsidRPr="00394BAF" w:rsidRDefault="00667875" w:rsidP="00EC6279">
            <w:pPr>
              <w:jc w:val="center"/>
              <w:rPr>
                <w:b/>
                <w:bCs/>
                <w:color w:val="000000"/>
                <w:sz w:val="24"/>
                <w:szCs w:val="24"/>
              </w:rPr>
            </w:pPr>
            <w:r w:rsidRPr="00394BAF">
              <w:rPr>
                <w:b/>
                <w:bCs/>
                <w:color w:val="000000"/>
                <w:sz w:val="24"/>
                <w:szCs w:val="24"/>
              </w:rPr>
              <w:t>Projekta pieteicējs</w:t>
            </w:r>
          </w:p>
        </w:tc>
        <w:tc>
          <w:tcPr>
            <w:tcW w:w="1516" w:type="pct"/>
            <w:shd w:val="clear" w:color="auto" w:fill="D9D9D9" w:themeFill="background1" w:themeFillShade="D9"/>
            <w:vAlign w:val="center"/>
          </w:tcPr>
          <w:p w14:paraId="714AA30B" w14:textId="77777777" w:rsidR="00667875" w:rsidRPr="00394BAF" w:rsidRDefault="00667875" w:rsidP="00EC6279">
            <w:pPr>
              <w:jc w:val="center"/>
              <w:rPr>
                <w:b/>
                <w:bCs/>
                <w:color w:val="000000"/>
                <w:sz w:val="24"/>
                <w:szCs w:val="24"/>
              </w:rPr>
            </w:pPr>
            <w:r w:rsidRPr="00394BAF">
              <w:rPr>
                <w:b/>
                <w:bCs/>
                <w:color w:val="000000"/>
                <w:sz w:val="24"/>
                <w:szCs w:val="24"/>
              </w:rPr>
              <w:t>Sadarbības partneri</w:t>
            </w:r>
          </w:p>
        </w:tc>
        <w:tc>
          <w:tcPr>
            <w:tcW w:w="656" w:type="pct"/>
            <w:shd w:val="clear" w:color="auto" w:fill="D9D9D9" w:themeFill="background1" w:themeFillShade="D9"/>
            <w:vAlign w:val="center"/>
            <w:hideMark/>
          </w:tcPr>
          <w:p w14:paraId="575DE211" w14:textId="77777777" w:rsidR="00667875" w:rsidRPr="00394BAF" w:rsidRDefault="00667875" w:rsidP="00EC6279">
            <w:pPr>
              <w:jc w:val="center"/>
              <w:rPr>
                <w:b/>
                <w:bCs/>
                <w:color w:val="000000"/>
                <w:sz w:val="24"/>
                <w:szCs w:val="24"/>
              </w:rPr>
            </w:pPr>
            <w:r w:rsidRPr="00394BAF">
              <w:rPr>
                <w:b/>
                <w:bCs/>
                <w:color w:val="000000"/>
                <w:sz w:val="24"/>
                <w:szCs w:val="24"/>
              </w:rPr>
              <w:t>Projekta nosaukums</w:t>
            </w:r>
          </w:p>
        </w:tc>
        <w:tc>
          <w:tcPr>
            <w:tcW w:w="868" w:type="pct"/>
            <w:shd w:val="clear" w:color="auto" w:fill="D9D9D9" w:themeFill="background1" w:themeFillShade="D9"/>
            <w:vAlign w:val="center"/>
            <w:hideMark/>
          </w:tcPr>
          <w:p w14:paraId="47B696CB" w14:textId="77777777" w:rsidR="00667875" w:rsidRPr="00394BAF" w:rsidRDefault="00667875" w:rsidP="00EC6279">
            <w:pPr>
              <w:jc w:val="center"/>
              <w:rPr>
                <w:b/>
                <w:bCs/>
                <w:color w:val="000000"/>
                <w:sz w:val="24"/>
                <w:szCs w:val="24"/>
              </w:rPr>
            </w:pPr>
            <w:r w:rsidRPr="00394BAF">
              <w:rPr>
                <w:b/>
                <w:bCs/>
                <w:color w:val="000000"/>
                <w:sz w:val="24"/>
                <w:szCs w:val="24"/>
              </w:rPr>
              <w:t>Pieprasītais programmas finansējums, EUR</w:t>
            </w:r>
          </w:p>
        </w:tc>
      </w:tr>
      <w:tr w:rsidR="009467DB" w:rsidRPr="00394BAF" w14:paraId="5D579067" w14:textId="77777777" w:rsidTr="009D7C21">
        <w:trPr>
          <w:trHeight w:val="1521"/>
        </w:trPr>
        <w:tc>
          <w:tcPr>
            <w:tcW w:w="473" w:type="pct"/>
            <w:shd w:val="clear" w:color="auto" w:fill="FFFFFF" w:themeFill="background1"/>
            <w:vAlign w:val="center"/>
            <w:hideMark/>
          </w:tcPr>
          <w:p w14:paraId="6B3BC2C6" w14:textId="77777777" w:rsidR="00667875" w:rsidRPr="00394BAF" w:rsidRDefault="00667875" w:rsidP="00EC6279">
            <w:pPr>
              <w:jc w:val="center"/>
              <w:rPr>
                <w:color w:val="000000"/>
                <w:sz w:val="20"/>
                <w:szCs w:val="20"/>
                <w:highlight w:val="lightGray"/>
              </w:rPr>
            </w:pPr>
            <w:r w:rsidRPr="00394BAF">
              <w:rPr>
                <w:color w:val="000000"/>
                <w:sz w:val="20"/>
                <w:szCs w:val="20"/>
              </w:rPr>
              <w:t>1</w:t>
            </w:r>
          </w:p>
        </w:tc>
        <w:tc>
          <w:tcPr>
            <w:tcW w:w="878" w:type="pct"/>
            <w:vAlign w:val="center"/>
          </w:tcPr>
          <w:p w14:paraId="6EAC1951" w14:textId="77777777" w:rsidR="00667875" w:rsidRPr="00394BAF" w:rsidRDefault="00667875" w:rsidP="00EC6279">
            <w:pPr>
              <w:jc w:val="center"/>
              <w:rPr>
                <w:color w:val="000000"/>
                <w:sz w:val="20"/>
                <w:szCs w:val="20"/>
                <w:highlight w:val="lightGray"/>
              </w:rPr>
            </w:pPr>
            <w:r w:rsidRPr="00394BAF">
              <w:rPr>
                <w:color w:val="000000"/>
                <w:sz w:val="20"/>
                <w:szCs w:val="20"/>
              </w:rPr>
              <w:t>2026.LV/NVZ/002</w:t>
            </w:r>
          </w:p>
        </w:tc>
        <w:tc>
          <w:tcPr>
            <w:tcW w:w="609" w:type="pct"/>
            <w:vAlign w:val="center"/>
          </w:tcPr>
          <w:p w14:paraId="5B542E23" w14:textId="77777777" w:rsidR="00667875" w:rsidRPr="00394BAF" w:rsidRDefault="00667875" w:rsidP="00EC6279">
            <w:pPr>
              <w:jc w:val="center"/>
              <w:rPr>
                <w:sz w:val="20"/>
                <w:szCs w:val="20"/>
                <w:highlight w:val="lightGray"/>
              </w:rPr>
            </w:pPr>
            <w:r w:rsidRPr="00394BAF">
              <w:rPr>
                <w:color w:val="000000"/>
                <w:sz w:val="20"/>
                <w:szCs w:val="20"/>
              </w:rPr>
              <w:t>Akciju sabiedrība “TV LATVIJA”</w:t>
            </w:r>
          </w:p>
        </w:tc>
        <w:tc>
          <w:tcPr>
            <w:tcW w:w="1516" w:type="pct"/>
            <w:vAlign w:val="center"/>
          </w:tcPr>
          <w:p w14:paraId="477ADC57" w14:textId="77777777" w:rsidR="00667875" w:rsidRPr="00394BAF" w:rsidRDefault="00667875" w:rsidP="00EC6279">
            <w:pPr>
              <w:rPr>
                <w:color w:val="000000"/>
                <w:sz w:val="20"/>
                <w:szCs w:val="20"/>
              </w:rPr>
            </w:pPr>
            <w:r w:rsidRPr="00394BAF">
              <w:rPr>
                <w:color w:val="000000"/>
                <w:sz w:val="20"/>
                <w:szCs w:val="20"/>
              </w:rPr>
              <w:t>1. SIA “VIDUSDAUGAVAS TELEVĪZIJA”,</w:t>
            </w:r>
          </w:p>
          <w:p w14:paraId="4F63D776" w14:textId="77777777" w:rsidR="00667875" w:rsidRPr="00394BAF" w:rsidRDefault="00667875" w:rsidP="00EC6279">
            <w:pPr>
              <w:rPr>
                <w:color w:val="000000"/>
                <w:sz w:val="20"/>
                <w:szCs w:val="20"/>
              </w:rPr>
            </w:pPr>
            <w:r w:rsidRPr="00394BAF">
              <w:rPr>
                <w:color w:val="000000"/>
                <w:sz w:val="20"/>
                <w:szCs w:val="20"/>
              </w:rPr>
              <w:t>2. SIA “LATGALES REĢIONĀLĀ TELEVĪZIJA”,</w:t>
            </w:r>
          </w:p>
          <w:p w14:paraId="444DAC40" w14:textId="77777777" w:rsidR="00667875" w:rsidRPr="00394BAF" w:rsidRDefault="00667875" w:rsidP="00EC6279">
            <w:pPr>
              <w:rPr>
                <w:color w:val="000000"/>
                <w:sz w:val="20"/>
                <w:szCs w:val="20"/>
              </w:rPr>
            </w:pPr>
            <w:r w:rsidRPr="00394BAF">
              <w:rPr>
                <w:color w:val="000000"/>
                <w:sz w:val="20"/>
                <w:szCs w:val="20"/>
              </w:rPr>
              <w:t>3. SIA “TV KURSA”,</w:t>
            </w:r>
          </w:p>
          <w:p w14:paraId="72D5D9AE" w14:textId="77777777" w:rsidR="00667875" w:rsidRPr="00394BAF" w:rsidRDefault="00667875" w:rsidP="00EC6279">
            <w:pPr>
              <w:rPr>
                <w:color w:val="000000"/>
                <w:sz w:val="20"/>
                <w:szCs w:val="20"/>
                <w:highlight w:val="lightGray"/>
              </w:rPr>
            </w:pPr>
            <w:r w:rsidRPr="00394BAF">
              <w:rPr>
                <w:color w:val="000000"/>
                <w:sz w:val="20"/>
                <w:szCs w:val="20"/>
              </w:rPr>
              <w:t>4. SIA “TV Kurzeme”</w:t>
            </w:r>
          </w:p>
        </w:tc>
        <w:tc>
          <w:tcPr>
            <w:tcW w:w="656" w:type="pct"/>
            <w:vAlign w:val="center"/>
          </w:tcPr>
          <w:p w14:paraId="110CDE87" w14:textId="77777777" w:rsidR="00667875" w:rsidRPr="00394BAF" w:rsidRDefault="00667875" w:rsidP="00EC6279">
            <w:pPr>
              <w:jc w:val="center"/>
              <w:rPr>
                <w:sz w:val="20"/>
                <w:szCs w:val="20"/>
              </w:rPr>
            </w:pPr>
            <w:r w:rsidRPr="00394BAF">
              <w:rPr>
                <w:color w:val="000000"/>
                <w:sz w:val="20"/>
                <w:szCs w:val="20"/>
              </w:rPr>
              <w:t>Novadu ziņas programmā TV24</w:t>
            </w:r>
          </w:p>
        </w:tc>
        <w:tc>
          <w:tcPr>
            <w:tcW w:w="868" w:type="pct"/>
            <w:vAlign w:val="center"/>
          </w:tcPr>
          <w:p w14:paraId="35C18D54" w14:textId="77777777" w:rsidR="00667875" w:rsidRPr="00394BAF" w:rsidRDefault="00667875" w:rsidP="00EC6279">
            <w:pPr>
              <w:jc w:val="center"/>
              <w:rPr>
                <w:sz w:val="20"/>
                <w:szCs w:val="20"/>
              </w:rPr>
            </w:pPr>
            <w:r w:rsidRPr="00394BAF">
              <w:rPr>
                <w:color w:val="000000"/>
                <w:sz w:val="20"/>
                <w:szCs w:val="20"/>
              </w:rPr>
              <w:t>344 598,80</w:t>
            </w:r>
          </w:p>
        </w:tc>
      </w:tr>
    </w:tbl>
    <w:p w14:paraId="05280FF4" w14:textId="77777777" w:rsidR="001B5E29" w:rsidRPr="00394BAF" w:rsidRDefault="001B5E29" w:rsidP="00626AE4">
      <w:pPr>
        <w:spacing w:line="276" w:lineRule="auto"/>
        <w:jc w:val="both"/>
        <w:rPr>
          <w:sz w:val="24"/>
          <w:szCs w:val="24"/>
        </w:rPr>
      </w:pPr>
    </w:p>
    <w:p w14:paraId="41E92E30" w14:textId="1A4932A1" w:rsidR="00983E15" w:rsidRPr="00394BAF" w:rsidRDefault="00983E15" w:rsidP="00626AE4">
      <w:pPr>
        <w:spacing w:line="276" w:lineRule="auto"/>
        <w:jc w:val="both"/>
        <w:rPr>
          <w:sz w:val="24"/>
          <w:szCs w:val="24"/>
        </w:rPr>
      </w:pPr>
      <w:r w:rsidRPr="00394BAF">
        <w:rPr>
          <w:sz w:val="24"/>
          <w:szCs w:val="24"/>
        </w:rPr>
        <w:t>Padomes locekļi:</w:t>
      </w:r>
    </w:p>
    <w:p w14:paraId="77388000" w14:textId="2F1B861B" w:rsidR="00983E15" w:rsidRPr="00394BAF" w:rsidRDefault="00342F78" w:rsidP="00626AE4">
      <w:pPr>
        <w:spacing w:line="276" w:lineRule="auto"/>
        <w:jc w:val="both"/>
        <w:rPr>
          <w:sz w:val="24"/>
          <w:szCs w:val="24"/>
        </w:rPr>
      </w:pPr>
      <w:r w:rsidRPr="00394BAF">
        <w:rPr>
          <w:b/>
          <w:bCs/>
          <w:sz w:val="24"/>
          <w:szCs w:val="24"/>
        </w:rPr>
        <w:t xml:space="preserve">Nolēma (ar </w:t>
      </w:r>
      <w:r w:rsidR="00425CAA" w:rsidRPr="00394BAF">
        <w:rPr>
          <w:b/>
          <w:bCs/>
          <w:sz w:val="24"/>
          <w:szCs w:val="24"/>
        </w:rPr>
        <w:t>9</w:t>
      </w:r>
      <w:r w:rsidRPr="00394BAF">
        <w:rPr>
          <w:b/>
          <w:bCs/>
          <w:sz w:val="24"/>
          <w:szCs w:val="24"/>
        </w:rPr>
        <w:t xml:space="preserve"> balsīm “Par”</w:t>
      </w:r>
      <w:r w:rsidRPr="00394BAF">
        <w:rPr>
          <w:sz w:val="24"/>
          <w:szCs w:val="24"/>
        </w:rPr>
        <w:t xml:space="preserve"> - K.Ploka,</w:t>
      </w:r>
      <w:r w:rsidR="007427AD" w:rsidRPr="00394BAF">
        <w:rPr>
          <w:sz w:val="24"/>
          <w:szCs w:val="24"/>
        </w:rPr>
        <w:t xml:space="preserve"> </w:t>
      </w:r>
      <w:r w:rsidRPr="00394BAF">
        <w:rPr>
          <w:sz w:val="24"/>
          <w:szCs w:val="24"/>
        </w:rPr>
        <w:t>A.Lāce, K.Bergans-Berģis, I.Putniņš, D.Šēle, K.Pommere, J.Krieva, D.Šulmane, L.Reine-Miteva</w:t>
      </w:r>
      <w:r w:rsidR="007427AD" w:rsidRPr="00394BAF">
        <w:rPr>
          <w:sz w:val="24"/>
          <w:szCs w:val="24"/>
        </w:rPr>
        <w:t xml:space="preserve">, </w:t>
      </w:r>
      <w:r w:rsidR="007427AD" w:rsidRPr="00394BAF">
        <w:rPr>
          <w:b/>
          <w:bCs/>
          <w:sz w:val="24"/>
          <w:szCs w:val="24"/>
        </w:rPr>
        <w:t xml:space="preserve">1 </w:t>
      </w:r>
      <w:r w:rsidR="00CA6AC9" w:rsidRPr="00394BAF">
        <w:rPr>
          <w:b/>
          <w:bCs/>
          <w:sz w:val="24"/>
          <w:szCs w:val="24"/>
        </w:rPr>
        <w:t xml:space="preserve">balsi </w:t>
      </w:r>
      <w:r w:rsidR="007427AD" w:rsidRPr="00394BAF">
        <w:rPr>
          <w:b/>
          <w:bCs/>
          <w:sz w:val="24"/>
          <w:szCs w:val="24"/>
        </w:rPr>
        <w:t>“</w:t>
      </w:r>
      <w:r w:rsidR="00411097" w:rsidRPr="00394BAF">
        <w:rPr>
          <w:b/>
          <w:bCs/>
          <w:sz w:val="24"/>
          <w:szCs w:val="24"/>
        </w:rPr>
        <w:t>Atturas</w:t>
      </w:r>
      <w:r w:rsidR="007427AD" w:rsidRPr="00394BAF">
        <w:rPr>
          <w:b/>
          <w:bCs/>
          <w:sz w:val="24"/>
          <w:szCs w:val="24"/>
        </w:rPr>
        <w:t>”</w:t>
      </w:r>
      <w:r w:rsidR="00411097" w:rsidRPr="00394BAF">
        <w:rPr>
          <w:sz w:val="24"/>
          <w:szCs w:val="24"/>
        </w:rPr>
        <w:t xml:space="preserve"> D.Sproģe</w:t>
      </w:r>
      <w:r w:rsidRPr="00394BAF">
        <w:rPr>
          <w:sz w:val="24"/>
          <w:szCs w:val="24"/>
        </w:rPr>
        <w:t>)</w:t>
      </w:r>
      <w:r w:rsidR="00301707" w:rsidRPr="00394BAF">
        <w:rPr>
          <w:sz w:val="24"/>
          <w:szCs w:val="24"/>
        </w:rPr>
        <w:t xml:space="preserve"> </w:t>
      </w:r>
    </w:p>
    <w:p w14:paraId="6517775D" w14:textId="77777777" w:rsidR="009D73B8" w:rsidRPr="00394BAF" w:rsidRDefault="009D73B8" w:rsidP="00626AE4">
      <w:pPr>
        <w:spacing w:line="276" w:lineRule="auto"/>
        <w:jc w:val="both"/>
        <w:rPr>
          <w:sz w:val="24"/>
          <w:szCs w:val="24"/>
        </w:rPr>
      </w:pPr>
    </w:p>
    <w:p w14:paraId="246D7E9D" w14:textId="6C10DC5C" w:rsidR="009D73B8" w:rsidRPr="00394BAF" w:rsidRDefault="009D73B8" w:rsidP="009D73B8">
      <w:pPr>
        <w:spacing w:line="276" w:lineRule="auto"/>
        <w:jc w:val="both"/>
        <w:rPr>
          <w:sz w:val="24"/>
          <w:szCs w:val="24"/>
        </w:rPr>
      </w:pPr>
      <w:r w:rsidRPr="00394BAF">
        <w:rPr>
          <w:sz w:val="24"/>
          <w:szCs w:val="24"/>
        </w:rPr>
        <w:t xml:space="preserve">1. </w:t>
      </w:r>
      <w:r w:rsidRPr="00394BAF">
        <w:rPr>
          <w:b/>
          <w:bCs/>
          <w:sz w:val="24"/>
          <w:szCs w:val="24"/>
        </w:rPr>
        <w:t>Apstiprināt</w:t>
      </w:r>
      <w:r w:rsidRPr="00394BAF">
        <w:rPr>
          <w:sz w:val="24"/>
          <w:szCs w:val="24"/>
        </w:rPr>
        <w:t xml:space="preserve"> 1 projekta pieteikumu par summu 344 613,18 EUR;</w:t>
      </w:r>
    </w:p>
    <w:p w14:paraId="501A0861" w14:textId="5ACF2A5B" w:rsidR="009D73B8" w:rsidRPr="00394BAF" w:rsidRDefault="009D73B8" w:rsidP="009D73B8">
      <w:pPr>
        <w:spacing w:line="276" w:lineRule="auto"/>
        <w:jc w:val="both"/>
        <w:rPr>
          <w:sz w:val="24"/>
          <w:szCs w:val="24"/>
        </w:rPr>
      </w:pPr>
      <w:r w:rsidRPr="00394BAF">
        <w:rPr>
          <w:sz w:val="24"/>
          <w:szCs w:val="24"/>
        </w:rPr>
        <w:t xml:space="preserve">2. </w:t>
      </w:r>
      <w:r w:rsidRPr="00394BAF">
        <w:rPr>
          <w:b/>
          <w:bCs/>
          <w:sz w:val="24"/>
          <w:szCs w:val="24"/>
        </w:rPr>
        <w:t>Noraidīt</w:t>
      </w:r>
      <w:r w:rsidRPr="00394BAF">
        <w:rPr>
          <w:sz w:val="24"/>
          <w:szCs w:val="24"/>
        </w:rPr>
        <w:t xml:space="preserve"> 1 projekta pieteikumu kā neatbilstošu pēc kvalitātes vērtēšanas kritērijiem.</w:t>
      </w:r>
    </w:p>
    <w:p w14:paraId="271D91F1" w14:textId="77777777" w:rsidR="00983E15" w:rsidRPr="00394BAF" w:rsidRDefault="00983E15" w:rsidP="00626AE4">
      <w:pPr>
        <w:spacing w:line="276" w:lineRule="auto"/>
        <w:jc w:val="both"/>
        <w:rPr>
          <w:sz w:val="24"/>
          <w:szCs w:val="24"/>
          <w:u w:val="single"/>
        </w:rPr>
      </w:pPr>
    </w:p>
    <w:p w14:paraId="3437A92D" w14:textId="74AAEE05" w:rsidR="00FC460F" w:rsidRPr="00394BAF" w:rsidRDefault="00FC460F" w:rsidP="00626AE4">
      <w:pPr>
        <w:spacing w:line="276" w:lineRule="auto"/>
        <w:jc w:val="both"/>
        <w:rPr>
          <w:sz w:val="24"/>
          <w:szCs w:val="24"/>
        </w:rPr>
      </w:pPr>
    </w:p>
    <w:p w14:paraId="566204D4" w14:textId="77777777" w:rsidR="00FC460F" w:rsidRPr="00394BAF" w:rsidRDefault="00657B41" w:rsidP="00626AE4">
      <w:pPr>
        <w:spacing w:line="276" w:lineRule="auto"/>
        <w:jc w:val="both"/>
        <w:rPr>
          <w:noProof/>
          <w:sz w:val="24"/>
          <w:szCs w:val="24"/>
          <w:u w:val="single"/>
        </w:rPr>
      </w:pPr>
      <w:r w:rsidRPr="00394BAF">
        <w:rPr>
          <w:noProof/>
          <w:sz w:val="24"/>
          <w:szCs w:val="24"/>
          <w:u w:val="single"/>
        </w:rPr>
        <w:t>4.2.</w:t>
      </w:r>
      <w:r w:rsidRPr="00394BAF">
        <w:rPr>
          <w:noProof/>
          <w:sz w:val="24"/>
          <w:szCs w:val="24"/>
          <w:u w:val="single"/>
        </w:rPr>
        <w:tab/>
        <w:t>Par Latvijas valsts budžeta finansētās programmas “Pilsoniskās līdzdalības veicināšanas programma diasporas NVO darbības atbalstam” atklāta projektu pieteikumu konkursa rezultātu apstiprināšanu.</w:t>
      </w:r>
    </w:p>
    <w:p w14:paraId="1093E490" w14:textId="77777777" w:rsidR="009D73B8" w:rsidRPr="00394BAF" w:rsidRDefault="009D73B8" w:rsidP="00626AE4">
      <w:pPr>
        <w:spacing w:line="276" w:lineRule="auto"/>
        <w:jc w:val="both"/>
        <w:rPr>
          <w:noProof/>
          <w:sz w:val="24"/>
          <w:szCs w:val="24"/>
          <w:u w:val="single"/>
        </w:rPr>
      </w:pPr>
    </w:p>
    <w:p w14:paraId="78042468" w14:textId="77777777" w:rsidR="009D73B8" w:rsidRPr="00394BAF" w:rsidRDefault="009D73B8" w:rsidP="009D73B8">
      <w:pPr>
        <w:spacing w:line="276" w:lineRule="auto"/>
        <w:jc w:val="both"/>
        <w:rPr>
          <w:sz w:val="24"/>
          <w:szCs w:val="24"/>
        </w:rPr>
      </w:pPr>
      <w:r w:rsidRPr="00394BAF">
        <w:rPr>
          <w:sz w:val="24"/>
          <w:szCs w:val="24"/>
        </w:rPr>
        <w:t>Ziņo: D.Spaliņa</w:t>
      </w:r>
    </w:p>
    <w:p w14:paraId="51F59993" w14:textId="77777777" w:rsidR="009D73B8" w:rsidRPr="00394BAF" w:rsidRDefault="009D73B8" w:rsidP="009D73B8">
      <w:pPr>
        <w:spacing w:line="276" w:lineRule="auto"/>
        <w:jc w:val="both"/>
        <w:rPr>
          <w:sz w:val="24"/>
          <w:szCs w:val="24"/>
        </w:rPr>
      </w:pPr>
    </w:p>
    <w:p w14:paraId="5611768A" w14:textId="77777777" w:rsidR="009D73B8" w:rsidRPr="00394BAF" w:rsidRDefault="009D73B8" w:rsidP="009D73B8">
      <w:pPr>
        <w:spacing w:line="276" w:lineRule="auto"/>
        <w:jc w:val="both"/>
        <w:rPr>
          <w:b/>
          <w:bCs/>
          <w:sz w:val="24"/>
          <w:szCs w:val="24"/>
        </w:rPr>
      </w:pPr>
      <w:r w:rsidRPr="00394BAF">
        <w:rPr>
          <w:b/>
          <w:bCs/>
          <w:sz w:val="24"/>
          <w:szCs w:val="24"/>
        </w:rPr>
        <w:t>Priekšlikums lēmumam:</w:t>
      </w:r>
    </w:p>
    <w:p w14:paraId="68C81DDE" w14:textId="47477FB4" w:rsidR="009D73B8" w:rsidRPr="00394BAF" w:rsidRDefault="004529D7" w:rsidP="004529D7">
      <w:pPr>
        <w:pStyle w:val="ListParagraph"/>
        <w:numPr>
          <w:ilvl w:val="0"/>
          <w:numId w:val="50"/>
        </w:numPr>
        <w:spacing w:line="276" w:lineRule="auto"/>
        <w:jc w:val="both"/>
        <w:rPr>
          <w:lang w:val="lv-LV"/>
        </w:rPr>
      </w:pPr>
      <w:r w:rsidRPr="00394BAF">
        <w:rPr>
          <w:lang w:val="lv-LV"/>
        </w:rPr>
        <w:t>A</w:t>
      </w:r>
      <w:r w:rsidR="00613877" w:rsidRPr="00394BAF">
        <w:rPr>
          <w:lang w:val="lv-LV"/>
        </w:rPr>
        <w:t>pstiprināt 14 (četrpadsmit) projektu pieteikumus ar kopējo pieprasīto finansējumu 179 120,00 EUR  (13 (trīspadsmit) projektu pieteikumus pilnā apmērā un 1 (vienu) projekta pieteikumu nepilnā apmērā)</w:t>
      </w:r>
      <w:r w:rsidRPr="00394BAF">
        <w:rPr>
          <w:lang w:val="lv-LV"/>
        </w:rPr>
        <w:t>:</w:t>
      </w:r>
    </w:p>
    <w:tbl>
      <w:tblPr>
        <w:tblW w:w="11058" w:type="dxa"/>
        <w:tblInd w:w="-998" w:type="dxa"/>
        <w:tblLayout w:type="fixed"/>
        <w:tblLook w:val="04A0" w:firstRow="1" w:lastRow="0" w:firstColumn="1" w:lastColumn="0" w:noHBand="0" w:noVBand="1"/>
      </w:tblPr>
      <w:tblGrid>
        <w:gridCol w:w="851"/>
        <w:gridCol w:w="1276"/>
        <w:gridCol w:w="1418"/>
        <w:gridCol w:w="1701"/>
        <w:gridCol w:w="1134"/>
        <w:gridCol w:w="1134"/>
        <w:gridCol w:w="992"/>
        <w:gridCol w:w="1418"/>
        <w:gridCol w:w="1134"/>
      </w:tblGrid>
      <w:tr w:rsidR="009467DB" w:rsidRPr="00394BAF" w14:paraId="7E0CB890" w14:textId="77777777" w:rsidTr="00DF4FFE">
        <w:trPr>
          <w:trHeight w:val="864"/>
          <w:tblHead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402412" w14:textId="77777777" w:rsidR="007A187C" w:rsidRPr="00394BAF" w:rsidRDefault="007A187C" w:rsidP="00EC6279">
            <w:pPr>
              <w:jc w:val="center"/>
              <w:rPr>
                <w:b/>
                <w:sz w:val="20"/>
                <w:szCs w:val="20"/>
              </w:rPr>
            </w:pPr>
            <w:r w:rsidRPr="00394BAF">
              <w:rPr>
                <w:b/>
                <w:sz w:val="20"/>
                <w:szCs w:val="20"/>
              </w:rPr>
              <w:t>Nr.p.k</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B4AA7D" w14:textId="77777777" w:rsidR="007A187C" w:rsidRPr="00394BAF" w:rsidRDefault="007A187C" w:rsidP="00EC6279">
            <w:pPr>
              <w:jc w:val="center"/>
              <w:rPr>
                <w:b/>
                <w:sz w:val="20"/>
                <w:szCs w:val="20"/>
              </w:rPr>
            </w:pPr>
            <w:r w:rsidRPr="00394BAF">
              <w:rPr>
                <w:b/>
                <w:sz w:val="20"/>
                <w:szCs w:val="20"/>
              </w:rPr>
              <w:t>Projekta Nr.</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FD8973" w14:textId="77777777" w:rsidR="007A187C" w:rsidRPr="00394BAF" w:rsidRDefault="007A187C" w:rsidP="00EC6279">
            <w:pPr>
              <w:jc w:val="center"/>
              <w:rPr>
                <w:b/>
                <w:sz w:val="20"/>
                <w:szCs w:val="20"/>
              </w:rPr>
            </w:pPr>
            <w:r w:rsidRPr="00394BAF">
              <w:rPr>
                <w:b/>
                <w:sz w:val="20"/>
                <w:szCs w:val="20"/>
              </w:rPr>
              <w:t>Projekta iesniedzējs</w:t>
            </w:r>
          </w:p>
        </w:tc>
        <w:tc>
          <w:tcPr>
            <w:tcW w:w="1701" w:type="dxa"/>
            <w:tcBorders>
              <w:top w:val="single" w:sz="4" w:space="0" w:color="auto"/>
              <w:bottom w:val="single" w:sz="4" w:space="0" w:color="auto"/>
              <w:right w:val="single" w:sz="4" w:space="0" w:color="auto"/>
            </w:tcBorders>
            <w:shd w:val="clear" w:color="auto" w:fill="F2F2F2" w:themeFill="background1" w:themeFillShade="F2"/>
            <w:vAlign w:val="center"/>
          </w:tcPr>
          <w:p w14:paraId="298EED5A" w14:textId="77777777" w:rsidR="007A187C" w:rsidRPr="00394BAF" w:rsidRDefault="007A187C" w:rsidP="00EC6279">
            <w:pPr>
              <w:jc w:val="center"/>
              <w:rPr>
                <w:b/>
                <w:sz w:val="20"/>
                <w:szCs w:val="20"/>
              </w:rPr>
            </w:pPr>
            <w:r w:rsidRPr="00394BAF">
              <w:rPr>
                <w:b/>
                <w:sz w:val="20"/>
                <w:szCs w:val="20"/>
              </w:rPr>
              <w:t>Projekta nosaukums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3450BD" w14:textId="77777777" w:rsidR="007A187C" w:rsidRPr="00394BAF" w:rsidRDefault="007A187C" w:rsidP="00EC6279">
            <w:pPr>
              <w:jc w:val="center"/>
              <w:rPr>
                <w:b/>
                <w:sz w:val="20"/>
                <w:szCs w:val="20"/>
              </w:rPr>
            </w:pPr>
            <w:r w:rsidRPr="00394BAF">
              <w:rPr>
                <w:b/>
                <w:sz w:val="20"/>
                <w:szCs w:val="20"/>
              </w:rPr>
              <w:t>Kopējais punktu skaits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A4198" w14:textId="77777777" w:rsidR="007A187C" w:rsidRPr="00394BAF" w:rsidRDefault="007A187C" w:rsidP="00EC6279">
            <w:pPr>
              <w:jc w:val="center"/>
              <w:rPr>
                <w:b/>
                <w:sz w:val="20"/>
                <w:szCs w:val="20"/>
              </w:rPr>
            </w:pPr>
            <w:r w:rsidRPr="00394BAF">
              <w:rPr>
                <w:b/>
                <w:sz w:val="20"/>
                <w:szCs w:val="20"/>
              </w:rPr>
              <w:t>Vidējais punktu skaits kritērijā 5.7.1.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34375" w14:textId="77777777" w:rsidR="007A187C" w:rsidRPr="00394BAF" w:rsidRDefault="007A187C" w:rsidP="00EC6279">
            <w:pPr>
              <w:jc w:val="center"/>
              <w:rPr>
                <w:b/>
                <w:sz w:val="20"/>
                <w:szCs w:val="20"/>
              </w:rPr>
            </w:pPr>
            <w:r w:rsidRPr="00394BAF">
              <w:rPr>
                <w:b/>
                <w:sz w:val="20"/>
                <w:szCs w:val="20"/>
              </w:rPr>
              <w:t>Vidējais punktu skaits kritērijā 5.7.2.</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F8DCF" w14:textId="77777777" w:rsidR="007A187C" w:rsidRPr="00394BAF" w:rsidRDefault="007A187C" w:rsidP="00554247">
            <w:pPr>
              <w:ind w:right="37"/>
              <w:jc w:val="center"/>
              <w:rPr>
                <w:b/>
                <w:sz w:val="20"/>
                <w:szCs w:val="20"/>
              </w:rPr>
            </w:pPr>
            <w:r w:rsidRPr="00394BAF">
              <w:rPr>
                <w:b/>
                <w:sz w:val="20"/>
                <w:szCs w:val="20"/>
              </w:rPr>
              <w:t>Pieprasītais programmas finansējums, EUR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B021C8" w14:textId="77777777" w:rsidR="007A187C" w:rsidRPr="00394BAF" w:rsidRDefault="007A187C" w:rsidP="001F41AA">
            <w:pPr>
              <w:ind w:left="-105" w:right="-105"/>
              <w:jc w:val="center"/>
              <w:rPr>
                <w:b/>
                <w:sz w:val="20"/>
                <w:szCs w:val="20"/>
              </w:rPr>
            </w:pPr>
            <w:r w:rsidRPr="00394BAF">
              <w:rPr>
                <w:b/>
                <w:sz w:val="18"/>
                <w:szCs w:val="18"/>
              </w:rPr>
              <w:t>Piešķirtais programmas finansējums, EUR</w:t>
            </w:r>
          </w:p>
        </w:tc>
      </w:tr>
      <w:tr w:rsidR="009467DB" w:rsidRPr="00394BAF" w14:paraId="40AC12EB" w14:textId="77777777" w:rsidTr="00554247">
        <w:trPr>
          <w:trHeight w:val="828"/>
        </w:trPr>
        <w:tc>
          <w:tcPr>
            <w:tcW w:w="851" w:type="dxa"/>
            <w:tcBorders>
              <w:top w:val="nil"/>
              <w:left w:val="single" w:sz="4" w:space="0" w:color="auto"/>
              <w:bottom w:val="single" w:sz="4" w:space="0" w:color="auto"/>
              <w:right w:val="single" w:sz="4" w:space="0" w:color="auto"/>
            </w:tcBorders>
            <w:noWrap/>
            <w:vAlign w:val="center"/>
            <w:hideMark/>
          </w:tcPr>
          <w:p w14:paraId="49117462" w14:textId="77777777" w:rsidR="007A187C" w:rsidRPr="00394BAF" w:rsidRDefault="007A187C" w:rsidP="00EC6279">
            <w:pPr>
              <w:jc w:val="center"/>
              <w:rPr>
                <w:sz w:val="20"/>
                <w:szCs w:val="20"/>
              </w:rPr>
            </w:pPr>
            <w:r w:rsidRPr="00394BAF">
              <w:rPr>
                <w:sz w:val="20"/>
                <w:szCs w:val="20"/>
              </w:rPr>
              <w:t>1.</w:t>
            </w:r>
          </w:p>
        </w:tc>
        <w:tc>
          <w:tcPr>
            <w:tcW w:w="1276" w:type="dxa"/>
            <w:tcBorders>
              <w:top w:val="nil"/>
              <w:left w:val="nil"/>
              <w:bottom w:val="single" w:sz="4" w:space="0" w:color="auto"/>
              <w:right w:val="single" w:sz="4" w:space="0" w:color="auto"/>
            </w:tcBorders>
            <w:noWrap/>
            <w:vAlign w:val="center"/>
          </w:tcPr>
          <w:p w14:paraId="3DAAA80C" w14:textId="77777777" w:rsidR="007A187C" w:rsidRPr="00394BAF" w:rsidRDefault="007A187C" w:rsidP="00EC6279">
            <w:pPr>
              <w:jc w:val="center"/>
              <w:rPr>
                <w:sz w:val="20"/>
                <w:szCs w:val="20"/>
              </w:rPr>
            </w:pPr>
            <w:r w:rsidRPr="00394BAF">
              <w:rPr>
                <w:sz w:val="20"/>
                <w:szCs w:val="20"/>
              </w:rPr>
              <w:t>2026.LV/DP/015</w:t>
            </w:r>
          </w:p>
        </w:tc>
        <w:tc>
          <w:tcPr>
            <w:tcW w:w="1418" w:type="dxa"/>
            <w:tcBorders>
              <w:top w:val="nil"/>
              <w:left w:val="nil"/>
              <w:bottom w:val="single" w:sz="4" w:space="0" w:color="auto"/>
              <w:right w:val="single" w:sz="4" w:space="0" w:color="auto"/>
            </w:tcBorders>
            <w:vAlign w:val="center"/>
          </w:tcPr>
          <w:p w14:paraId="56FDA308" w14:textId="77777777" w:rsidR="007A187C" w:rsidRPr="00394BAF" w:rsidRDefault="007A187C" w:rsidP="00EC6279">
            <w:pPr>
              <w:jc w:val="center"/>
              <w:rPr>
                <w:sz w:val="20"/>
                <w:szCs w:val="20"/>
              </w:rPr>
            </w:pPr>
            <w:r w:rsidRPr="00394BAF">
              <w:rPr>
                <w:sz w:val="20"/>
                <w:szCs w:val="20"/>
              </w:rPr>
              <w:t>Biedrība “Latviešu draugu kopa Atēnās”</w:t>
            </w:r>
          </w:p>
        </w:tc>
        <w:tc>
          <w:tcPr>
            <w:tcW w:w="1701" w:type="dxa"/>
            <w:tcBorders>
              <w:top w:val="single" w:sz="4" w:space="0" w:color="auto"/>
              <w:bottom w:val="single" w:sz="4" w:space="0" w:color="auto"/>
              <w:right w:val="single" w:sz="4" w:space="0" w:color="auto"/>
            </w:tcBorders>
            <w:vAlign w:val="center"/>
          </w:tcPr>
          <w:p w14:paraId="5B645F78" w14:textId="77777777" w:rsidR="007A187C" w:rsidRPr="00394BAF" w:rsidRDefault="007A187C" w:rsidP="00EC6279">
            <w:pPr>
              <w:jc w:val="center"/>
              <w:rPr>
                <w:sz w:val="20"/>
                <w:szCs w:val="20"/>
              </w:rPr>
            </w:pPr>
          </w:p>
          <w:p w14:paraId="34AF5836" w14:textId="77777777" w:rsidR="007A187C" w:rsidRPr="00394BAF" w:rsidRDefault="007A187C" w:rsidP="00EC6279">
            <w:pPr>
              <w:jc w:val="center"/>
              <w:rPr>
                <w:sz w:val="20"/>
                <w:szCs w:val="20"/>
              </w:rPr>
            </w:pPr>
            <w:r w:rsidRPr="00394BAF">
              <w:rPr>
                <w:sz w:val="20"/>
                <w:szCs w:val="20"/>
              </w:rPr>
              <w:t>Pilsoniskās līdzdalības veicināšana Latvijas diasporā Grieķijā un Kiprā</w:t>
            </w:r>
          </w:p>
        </w:tc>
        <w:tc>
          <w:tcPr>
            <w:tcW w:w="1134" w:type="dxa"/>
            <w:tcBorders>
              <w:top w:val="single" w:sz="4" w:space="0" w:color="auto"/>
              <w:left w:val="single" w:sz="4" w:space="0" w:color="auto"/>
              <w:bottom w:val="single" w:sz="4" w:space="0" w:color="auto"/>
              <w:right w:val="single" w:sz="4" w:space="0" w:color="auto"/>
            </w:tcBorders>
            <w:noWrap/>
            <w:vAlign w:val="center"/>
          </w:tcPr>
          <w:p w14:paraId="45D7CC62" w14:textId="77777777" w:rsidR="007A187C" w:rsidRPr="00394BAF" w:rsidRDefault="007A187C" w:rsidP="00EC6279">
            <w:pPr>
              <w:jc w:val="center"/>
              <w:rPr>
                <w:sz w:val="20"/>
                <w:szCs w:val="20"/>
              </w:rPr>
            </w:pPr>
            <w:r w:rsidRPr="00394BAF">
              <w:rPr>
                <w:sz w:val="20"/>
                <w:szCs w:val="20"/>
              </w:rPr>
              <w:t>27</w:t>
            </w:r>
          </w:p>
        </w:tc>
        <w:tc>
          <w:tcPr>
            <w:tcW w:w="1134" w:type="dxa"/>
            <w:tcBorders>
              <w:top w:val="single" w:sz="4" w:space="0" w:color="auto"/>
              <w:left w:val="single" w:sz="4" w:space="0" w:color="auto"/>
              <w:bottom w:val="single" w:sz="4" w:space="0" w:color="auto"/>
              <w:right w:val="single" w:sz="4" w:space="0" w:color="auto"/>
            </w:tcBorders>
            <w:vAlign w:val="center"/>
          </w:tcPr>
          <w:p w14:paraId="02C8B15C"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848BD28"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498DA437" w14:textId="77777777" w:rsidR="007A187C" w:rsidRPr="00394BAF" w:rsidRDefault="007A187C" w:rsidP="00EC6279">
            <w:pPr>
              <w:jc w:val="center"/>
              <w:rPr>
                <w:sz w:val="20"/>
                <w:szCs w:val="20"/>
              </w:rPr>
            </w:pPr>
            <w:r w:rsidRPr="00394BAF">
              <w:rPr>
                <w:sz w:val="20"/>
                <w:szCs w:val="20"/>
              </w:rPr>
              <w:t>2550,00</w:t>
            </w:r>
          </w:p>
        </w:tc>
        <w:tc>
          <w:tcPr>
            <w:tcW w:w="1134" w:type="dxa"/>
            <w:tcBorders>
              <w:top w:val="nil"/>
              <w:left w:val="single" w:sz="4" w:space="0" w:color="auto"/>
              <w:bottom w:val="single" w:sz="4" w:space="0" w:color="auto"/>
              <w:right w:val="single" w:sz="4" w:space="0" w:color="auto"/>
            </w:tcBorders>
            <w:noWrap/>
            <w:vAlign w:val="center"/>
          </w:tcPr>
          <w:p w14:paraId="59E1A60C" w14:textId="7BAF5502" w:rsidR="007A187C" w:rsidRPr="00394BAF" w:rsidRDefault="007A187C" w:rsidP="00EC6279">
            <w:pPr>
              <w:jc w:val="center"/>
              <w:rPr>
                <w:sz w:val="20"/>
                <w:szCs w:val="20"/>
              </w:rPr>
            </w:pPr>
            <w:r w:rsidRPr="00394BAF">
              <w:rPr>
                <w:sz w:val="20"/>
                <w:szCs w:val="20"/>
              </w:rPr>
              <w:t>2</w:t>
            </w:r>
            <w:r w:rsidR="00AE3CD2">
              <w:rPr>
                <w:sz w:val="20"/>
                <w:szCs w:val="20"/>
              </w:rPr>
              <w:t xml:space="preserve"> </w:t>
            </w:r>
            <w:r w:rsidRPr="00394BAF">
              <w:rPr>
                <w:sz w:val="20"/>
                <w:szCs w:val="20"/>
              </w:rPr>
              <w:t>550,00</w:t>
            </w:r>
          </w:p>
        </w:tc>
      </w:tr>
      <w:tr w:rsidR="009467DB" w:rsidRPr="00394BAF" w14:paraId="577B6945" w14:textId="77777777" w:rsidTr="00554247">
        <w:trPr>
          <w:trHeight w:val="720"/>
        </w:trPr>
        <w:tc>
          <w:tcPr>
            <w:tcW w:w="851" w:type="dxa"/>
            <w:tcBorders>
              <w:top w:val="nil"/>
              <w:left w:val="single" w:sz="4" w:space="0" w:color="auto"/>
              <w:bottom w:val="single" w:sz="4" w:space="0" w:color="auto"/>
              <w:right w:val="single" w:sz="4" w:space="0" w:color="auto"/>
            </w:tcBorders>
            <w:noWrap/>
            <w:vAlign w:val="center"/>
            <w:hideMark/>
          </w:tcPr>
          <w:p w14:paraId="245EA52D" w14:textId="77777777" w:rsidR="007A187C" w:rsidRPr="00394BAF" w:rsidRDefault="007A187C" w:rsidP="00EC6279">
            <w:pPr>
              <w:jc w:val="center"/>
              <w:rPr>
                <w:sz w:val="20"/>
                <w:szCs w:val="20"/>
              </w:rPr>
            </w:pPr>
            <w:r w:rsidRPr="00394BAF">
              <w:rPr>
                <w:sz w:val="20"/>
                <w:szCs w:val="20"/>
              </w:rPr>
              <w:t>2.</w:t>
            </w:r>
          </w:p>
        </w:tc>
        <w:tc>
          <w:tcPr>
            <w:tcW w:w="1276" w:type="dxa"/>
            <w:tcBorders>
              <w:top w:val="nil"/>
              <w:left w:val="nil"/>
              <w:bottom w:val="single" w:sz="4" w:space="0" w:color="auto"/>
              <w:right w:val="single" w:sz="4" w:space="0" w:color="auto"/>
            </w:tcBorders>
            <w:noWrap/>
            <w:vAlign w:val="center"/>
          </w:tcPr>
          <w:p w14:paraId="5DF38716" w14:textId="77777777" w:rsidR="007A187C" w:rsidRPr="00394BAF" w:rsidRDefault="007A187C" w:rsidP="00EC6279">
            <w:pPr>
              <w:jc w:val="center"/>
              <w:rPr>
                <w:sz w:val="20"/>
                <w:szCs w:val="20"/>
              </w:rPr>
            </w:pPr>
            <w:r w:rsidRPr="00394BAF">
              <w:rPr>
                <w:sz w:val="20"/>
                <w:szCs w:val="20"/>
              </w:rPr>
              <w:t>2026.LV/DP/012</w:t>
            </w:r>
          </w:p>
        </w:tc>
        <w:tc>
          <w:tcPr>
            <w:tcW w:w="1418" w:type="dxa"/>
            <w:tcBorders>
              <w:top w:val="nil"/>
              <w:left w:val="nil"/>
              <w:bottom w:val="single" w:sz="4" w:space="0" w:color="auto"/>
              <w:right w:val="single" w:sz="4" w:space="0" w:color="auto"/>
            </w:tcBorders>
            <w:vAlign w:val="center"/>
          </w:tcPr>
          <w:p w14:paraId="62924BBB" w14:textId="77777777" w:rsidR="007A187C" w:rsidRPr="00394BAF" w:rsidRDefault="007A187C" w:rsidP="00EC6279">
            <w:pPr>
              <w:jc w:val="center"/>
              <w:rPr>
                <w:sz w:val="20"/>
                <w:szCs w:val="20"/>
              </w:rPr>
            </w:pPr>
            <w:r w:rsidRPr="00394BAF">
              <w:rPr>
                <w:sz w:val="20"/>
                <w:szCs w:val="20"/>
              </w:rPr>
              <w:t>Ārvalstī reģistrēta sabiedriskā organizācija “Daugavas Vanagi Vācijā ( DV Vācijā). Oriģinālvalodā: Lettischer Fürsorgeverei</w:t>
            </w:r>
            <w:r w:rsidRPr="00394BAF">
              <w:rPr>
                <w:sz w:val="20"/>
                <w:szCs w:val="20"/>
              </w:rPr>
              <w:lastRenderedPageBreak/>
              <w:t>n Daugavas Vanagi e.V”</w:t>
            </w:r>
          </w:p>
        </w:tc>
        <w:tc>
          <w:tcPr>
            <w:tcW w:w="1701" w:type="dxa"/>
            <w:tcBorders>
              <w:top w:val="single" w:sz="4" w:space="0" w:color="auto"/>
              <w:bottom w:val="single" w:sz="4" w:space="0" w:color="auto"/>
              <w:right w:val="single" w:sz="4" w:space="0" w:color="auto"/>
            </w:tcBorders>
            <w:vAlign w:val="center"/>
          </w:tcPr>
          <w:p w14:paraId="21701EA0" w14:textId="77777777" w:rsidR="007A187C" w:rsidRPr="00394BAF" w:rsidRDefault="007A187C" w:rsidP="00EC6279">
            <w:pPr>
              <w:jc w:val="center"/>
              <w:rPr>
                <w:sz w:val="20"/>
                <w:szCs w:val="20"/>
              </w:rPr>
            </w:pPr>
            <w:r w:rsidRPr="00394BAF">
              <w:rPr>
                <w:sz w:val="20"/>
                <w:szCs w:val="20"/>
              </w:rPr>
              <w:lastRenderedPageBreak/>
              <w:t>Latviešu centru sadarbības platforma</w:t>
            </w:r>
          </w:p>
        </w:tc>
        <w:tc>
          <w:tcPr>
            <w:tcW w:w="1134" w:type="dxa"/>
            <w:tcBorders>
              <w:top w:val="single" w:sz="4" w:space="0" w:color="auto"/>
              <w:left w:val="single" w:sz="4" w:space="0" w:color="auto"/>
              <w:bottom w:val="single" w:sz="4" w:space="0" w:color="auto"/>
              <w:right w:val="single" w:sz="4" w:space="0" w:color="auto"/>
            </w:tcBorders>
            <w:noWrap/>
            <w:vAlign w:val="center"/>
          </w:tcPr>
          <w:p w14:paraId="6553A3DC" w14:textId="77777777" w:rsidR="007A187C" w:rsidRPr="00394BAF" w:rsidRDefault="007A187C" w:rsidP="00EC6279">
            <w:pPr>
              <w:jc w:val="center"/>
              <w:rPr>
                <w:sz w:val="20"/>
                <w:szCs w:val="20"/>
              </w:rPr>
            </w:pPr>
            <w:r w:rsidRPr="00394BAF">
              <w:rPr>
                <w:sz w:val="20"/>
                <w:szCs w:val="20"/>
              </w:rPr>
              <w:t>26,75</w:t>
            </w:r>
          </w:p>
        </w:tc>
        <w:tc>
          <w:tcPr>
            <w:tcW w:w="1134" w:type="dxa"/>
            <w:tcBorders>
              <w:top w:val="single" w:sz="4" w:space="0" w:color="auto"/>
              <w:left w:val="single" w:sz="4" w:space="0" w:color="auto"/>
              <w:bottom w:val="single" w:sz="4" w:space="0" w:color="auto"/>
              <w:right w:val="single" w:sz="4" w:space="0" w:color="auto"/>
            </w:tcBorders>
            <w:vAlign w:val="center"/>
          </w:tcPr>
          <w:p w14:paraId="54C2108D"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401E510"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47BD699C" w14:textId="77777777" w:rsidR="007A187C" w:rsidRPr="00394BAF" w:rsidRDefault="007A187C" w:rsidP="00EC6279">
            <w:pPr>
              <w:jc w:val="center"/>
              <w:rPr>
                <w:sz w:val="20"/>
                <w:szCs w:val="20"/>
              </w:rPr>
            </w:pPr>
            <w:r w:rsidRPr="00394BAF">
              <w:rPr>
                <w:sz w:val="20"/>
                <w:szCs w:val="20"/>
              </w:rPr>
              <w:t>15 000,00</w:t>
            </w:r>
          </w:p>
        </w:tc>
        <w:tc>
          <w:tcPr>
            <w:tcW w:w="1134" w:type="dxa"/>
            <w:tcBorders>
              <w:top w:val="nil"/>
              <w:left w:val="single" w:sz="4" w:space="0" w:color="auto"/>
              <w:bottom w:val="single" w:sz="4" w:space="0" w:color="auto"/>
              <w:right w:val="single" w:sz="4" w:space="0" w:color="auto"/>
            </w:tcBorders>
            <w:noWrap/>
            <w:vAlign w:val="center"/>
          </w:tcPr>
          <w:p w14:paraId="4889547F" w14:textId="77777777" w:rsidR="007A187C" w:rsidRPr="00394BAF" w:rsidRDefault="007A187C" w:rsidP="00EC6279">
            <w:pPr>
              <w:jc w:val="center"/>
              <w:rPr>
                <w:sz w:val="20"/>
                <w:szCs w:val="20"/>
              </w:rPr>
            </w:pPr>
            <w:r w:rsidRPr="00394BAF">
              <w:rPr>
                <w:sz w:val="20"/>
                <w:szCs w:val="20"/>
              </w:rPr>
              <w:t>15 000,00</w:t>
            </w:r>
          </w:p>
        </w:tc>
      </w:tr>
      <w:tr w:rsidR="009467DB" w:rsidRPr="00394BAF" w14:paraId="53D3E6F8" w14:textId="77777777" w:rsidTr="00554247">
        <w:trPr>
          <w:trHeight w:val="828"/>
        </w:trPr>
        <w:tc>
          <w:tcPr>
            <w:tcW w:w="851" w:type="dxa"/>
            <w:tcBorders>
              <w:top w:val="nil"/>
              <w:left w:val="single" w:sz="4" w:space="0" w:color="auto"/>
              <w:bottom w:val="single" w:sz="4" w:space="0" w:color="auto"/>
              <w:right w:val="single" w:sz="4" w:space="0" w:color="auto"/>
            </w:tcBorders>
            <w:noWrap/>
            <w:vAlign w:val="center"/>
            <w:hideMark/>
          </w:tcPr>
          <w:p w14:paraId="348273CE" w14:textId="77777777" w:rsidR="007A187C" w:rsidRPr="00394BAF" w:rsidRDefault="007A187C" w:rsidP="00EC6279">
            <w:pPr>
              <w:jc w:val="center"/>
              <w:rPr>
                <w:sz w:val="20"/>
                <w:szCs w:val="20"/>
              </w:rPr>
            </w:pPr>
            <w:r w:rsidRPr="00394BAF">
              <w:rPr>
                <w:sz w:val="20"/>
                <w:szCs w:val="20"/>
              </w:rPr>
              <w:t>3.</w:t>
            </w:r>
          </w:p>
        </w:tc>
        <w:tc>
          <w:tcPr>
            <w:tcW w:w="1276" w:type="dxa"/>
            <w:tcBorders>
              <w:top w:val="nil"/>
              <w:left w:val="nil"/>
              <w:bottom w:val="single" w:sz="4" w:space="0" w:color="auto"/>
              <w:right w:val="single" w:sz="4" w:space="0" w:color="auto"/>
            </w:tcBorders>
            <w:noWrap/>
            <w:vAlign w:val="center"/>
          </w:tcPr>
          <w:p w14:paraId="0BA1635B" w14:textId="77777777" w:rsidR="007A187C" w:rsidRPr="00394BAF" w:rsidRDefault="007A187C" w:rsidP="00EC6279">
            <w:pPr>
              <w:jc w:val="center"/>
              <w:rPr>
                <w:sz w:val="20"/>
                <w:szCs w:val="20"/>
              </w:rPr>
            </w:pPr>
            <w:r w:rsidRPr="00394BAF">
              <w:rPr>
                <w:sz w:val="20"/>
                <w:szCs w:val="20"/>
              </w:rPr>
              <w:t>2026.LV/DP/018</w:t>
            </w:r>
          </w:p>
        </w:tc>
        <w:tc>
          <w:tcPr>
            <w:tcW w:w="1418" w:type="dxa"/>
            <w:tcBorders>
              <w:top w:val="nil"/>
              <w:left w:val="nil"/>
              <w:bottom w:val="single" w:sz="4" w:space="0" w:color="auto"/>
              <w:right w:val="single" w:sz="4" w:space="0" w:color="auto"/>
            </w:tcBorders>
            <w:vAlign w:val="center"/>
          </w:tcPr>
          <w:p w14:paraId="496D5268" w14:textId="77777777" w:rsidR="007A187C" w:rsidRPr="00394BAF" w:rsidRDefault="007A187C" w:rsidP="00EC6279">
            <w:pPr>
              <w:jc w:val="center"/>
              <w:rPr>
                <w:sz w:val="20"/>
                <w:szCs w:val="20"/>
              </w:rPr>
            </w:pPr>
            <w:r w:rsidRPr="00394BAF">
              <w:rPr>
                <w:sz w:val="20"/>
                <w:szCs w:val="20"/>
              </w:rPr>
              <w:t>Biedrība “Latviešu Apvienība Francijā/ Union Lettone en France”</w:t>
            </w:r>
          </w:p>
        </w:tc>
        <w:tc>
          <w:tcPr>
            <w:tcW w:w="1701" w:type="dxa"/>
            <w:tcBorders>
              <w:top w:val="single" w:sz="4" w:space="0" w:color="auto"/>
              <w:bottom w:val="single" w:sz="4" w:space="0" w:color="auto"/>
              <w:right w:val="single" w:sz="4" w:space="0" w:color="auto"/>
            </w:tcBorders>
            <w:vAlign w:val="center"/>
          </w:tcPr>
          <w:p w14:paraId="01FF2A0A" w14:textId="77777777" w:rsidR="007A187C" w:rsidRPr="00394BAF" w:rsidRDefault="007A187C" w:rsidP="00EC6279">
            <w:pPr>
              <w:jc w:val="center"/>
              <w:rPr>
                <w:sz w:val="20"/>
                <w:szCs w:val="20"/>
              </w:rPr>
            </w:pPr>
            <w:r w:rsidRPr="00394BAF">
              <w:rPr>
                <w:sz w:val="20"/>
                <w:szCs w:val="20"/>
              </w:rPr>
              <w:t>Latviešu Apvienības Francijā (LAF) ilgtspējas stiprināšana, jaunu biedru un sadarbības organizāciju iesaiste pilsoniskās līdzdalības aktivitātēs</w:t>
            </w:r>
          </w:p>
        </w:tc>
        <w:tc>
          <w:tcPr>
            <w:tcW w:w="1134" w:type="dxa"/>
            <w:tcBorders>
              <w:top w:val="single" w:sz="4" w:space="0" w:color="auto"/>
              <w:left w:val="single" w:sz="4" w:space="0" w:color="auto"/>
              <w:bottom w:val="single" w:sz="4" w:space="0" w:color="auto"/>
              <w:right w:val="single" w:sz="4" w:space="0" w:color="auto"/>
            </w:tcBorders>
            <w:noWrap/>
            <w:vAlign w:val="center"/>
          </w:tcPr>
          <w:p w14:paraId="34FC7556" w14:textId="77777777" w:rsidR="007A187C" w:rsidRPr="00394BAF" w:rsidRDefault="007A187C" w:rsidP="00EC6279">
            <w:pPr>
              <w:jc w:val="center"/>
              <w:rPr>
                <w:sz w:val="20"/>
                <w:szCs w:val="20"/>
              </w:rPr>
            </w:pPr>
            <w:r w:rsidRPr="00394BAF">
              <w:rPr>
                <w:sz w:val="20"/>
                <w:szCs w:val="20"/>
              </w:rPr>
              <w:t>26,75</w:t>
            </w:r>
          </w:p>
        </w:tc>
        <w:tc>
          <w:tcPr>
            <w:tcW w:w="1134" w:type="dxa"/>
            <w:tcBorders>
              <w:top w:val="single" w:sz="4" w:space="0" w:color="auto"/>
              <w:left w:val="single" w:sz="4" w:space="0" w:color="auto"/>
              <w:bottom w:val="single" w:sz="4" w:space="0" w:color="auto"/>
              <w:right w:val="single" w:sz="4" w:space="0" w:color="auto"/>
            </w:tcBorders>
            <w:vAlign w:val="center"/>
          </w:tcPr>
          <w:p w14:paraId="542E2475"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09398089"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7E04CE0C" w14:textId="77777777" w:rsidR="007A187C" w:rsidRPr="00394BAF" w:rsidRDefault="007A187C" w:rsidP="00EC6279">
            <w:pPr>
              <w:jc w:val="center"/>
              <w:rPr>
                <w:sz w:val="20"/>
                <w:szCs w:val="20"/>
              </w:rPr>
            </w:pPr>
            <w:r w:rsidRPr="00394BAF">
              <w:rPr>
                <w:sz w:val="20"/>
                <w:szCs w:val="20"/>
              </w:rPr>
              <w:t>13 440,00</w:t>
            </w:r>
          </w:p>
        </w:tc>
        <w:tc>
          <w:tcPr>
            <w:tcW w:w="1134" w:type="dxa"/>
            <w:tcBorders>
              <w:top w:val="nil"/>
              <w:left w:val="single" w:sz="4" w:space="0" w:color="auto"/>
              <w:bottom w:val="single" w:sz="4" w:space="0" w:color="auto"/>
              <w:right w:val="single" w:sz="4" w:space="0" w:color="auto"/>
            </w:tcBorders>
            <w:noWrap/>
            <w:vAlign w:val="center"/>
          </w:tcPr>
          <w:p w14:paraId="1961B11A" w14:textId="77777777" w:rsidR="007A187C" w:rsidRPr="00394BAF" w:rsidRDefault="007A187C" w:rsidP="00EC6279">
            <w:pPr>
              <w:jc w:val="center"/>
              <w:rPr>
                <w:sz w:val="20"/>
                <w:szCs w:val="20"/>
              </w:rPr>
            </w:pPr>
            <w:r w:rsidRPr="00394BAF">
              <w:rPr>
                <w:sz w:val="20"/>
                <w:szCs w:val="20"/>
              </w:rPr>
              <w:t>13 440,00</w:t>
            </w:r>
          </w:p>
        </w:tc>
      </w:tr>
      <w:tr w:rsidR="009467DB" w:rsidRPr="00394BAF" w14:paraId="4D23F842" w14:textId="77777777" w:rsidTr="00554247">
        <w:trPr>
          <w:trHeight w:val="1104"/>
        </w:trPr>
        <w:tc>
          <w:tcPr>
            <w:tcW w:w="851" w:type="dxa"/>
            <w:tcBorders>
              <w:top w:val="nil"/>
              <w:left w:val="single" w:sz="4" w:space="0" w:color="auto"/>
              <w:bottom w:val="single" w:sz="4" w:space="0" w:color="auto"/>
              <w:right w:val="single" w:sz="4" w:space="0" w:color="auto"/>
            </w:tcBorders>
            <w:noWrap/>
            <w:vAlign w:val="center"/>
            <w:hideMark/>
          </w:tcPr>
          <w:p w14:paraId="03509E9A" w14:textId="77777777" w:rsidR="007A187C" w:rsidRPr="00394BAF" w:rsidRDefault="007A187C" w:rsidP="00EC6279">
            <w:pPr>
              <w:jc w:val="center"/>
              <w:rPr>
                <w:sz w:val="20"/>
                <w:szCs w:val="20"/>
              </w:rPr>
            </w:pPr>
            <w:r w:rsidRPr="00394BAF">
              <w:rPr>
                <w:sz w:val="20"/>
                <w:szCs w:val="20"/>
              </w:rPr>
              <w:t>4.</w:t>
            </w:r>
          </w:p>
        </w:tc>
        <w:tc>
          <w:tcPr>
            <w:tcW w:w="1276" w:type="dxa"/>
            <w:tcBorders>
              <w:top w:val="nil"/>
              <w:left w:val="nil"/>
              <w:bottom w:val="single" w:sz="4" w:space="0" w:color="auto"/>
              <w:right w:val="single" w:sz="4" w:space="0" w:color="auto"/>
            </w:tcBorders>
            <w:noWrap/>
            <w:vAlign w:val="center"/>
          </w:tcPr>
          <w:p w14:paraId="46E119A4" w14:textId="77777777" w:rsidR="007A187C" w:rsidRPr="00394BAF" w:rsidRDefault="007A187C" w:rsidP="00EC6279">
            <w:pPr>
              <w:jc w:val="center"/>
              <w:rPr>
                <w:sz w:val="20"/>
                <w:szCs w:val="20"/>
                <w:highlight w:val="yellow"/>
              </w:rPr>
            </w:pPr>
            <w:r w:rsidRPr="00394BAF">
              <w:rPr>
                <w:sz w:val="20"/>
                <w:szCs w:val="20"/>
              </w:rPr>
              <w:t>2026.LV/DP/021</w:t>
            </w:r>
          </w:p>
        </w:tc>
        <w:tc>
          <w:tcPr>
            <w:tcW w:w="1418" w:type="dxa"/>
            <w:tcBorders>
              <w:top w:val="nil"/>
              <w:left w:val="nil"/>
              <w:bottom w:val="single" w:sz="4" w:space="0" w:color="auto"/>
              <w:right w:val="single" w:sz="4" w:space="0" w:color="auto"/>
            </w:tcBorders>
            <w:vAlign w:val="center"/>
          </w:tcPr>
          <w:p w14:paraId="44A17C0D" w14:textId="77777777" w:rsidR="007A187C" w:rsidRPr="00394BAF" w:rsidRDefault="007A187C" w:rsidP="00EC6279">
            <w:pPr>
              <w:jc w:val="center"/>
              <w:rPr>
                <w:sz w:val="20"/>
                <w:szCs w:val="20"/>
              </w:rPr>
            </w:pPr>
            <w:r w:rsidRPr="00394BAF">
              <w:rPr>
                <w:sz w:val="20"/>
                <w:szCs w:val="20"/>
              </w:rPr>
              <w:t>Nodibinājums “Latviešu Nacionālā Apvienība Kanādā”</w:t>
            </w:r>
          </w:p>
        </w:tc>
        <w:tc>
          <w:tcPr>
            <w:tcW w:w="1701" w:type="dxa"/>
            <w:tcBorders>
              <w:top w:val="single" w:sz="4" w:space="0" w:color="auto"/>
              <w:bottom w:val="single" w:sz="4" w:space="0" w:color="auto"/>
              <w:right w:val="single" w:sz="4" w:space="0" w:color="auto"/>
            </w:tcBorders>
            <w:vAlign w:val="center"/>
          </w:tcPr>
          <w:p w14:paraId="0220D68B" w14:textId="77777777" w:rsidR="007A187C" w:rsidRPr="00394BAF" w:rsidRDefault="007A187C" w:rsidP="00EC6279">
            <w:pPr>
              <w:jc w:val="center"/>
              <w:rPr>
                <w:sz w:val="20"/>
                <w:szCs w:val="20"/>
              </w:rPr>
            </w:pPr>
            <w:r w:rsidRPr="00394BAF">
              <w:rPr>
                <w:sz w:val="20"/>
                <w:szCs w:val="20"/>
              </w:rPr>
              <w:t>LNAK digitālās komunikācijas uzturēšana un attīstība,  pilsoniskās līdzdalības veicināšana Saeimas vēlēšanās, virtuālais muzejs,  latviešu valodas mācību virzīšana</w:t>
            </w:r>
          </w:p>
        </w:tc>
        <w:tc>
          <w:tcPr>
            <w:tcW w:w="1134" w:type="dxa"/>
            <w:tcBorders>
              <w:top w:val="single" w:sz="4" w:space="0" w:color="auto"/>
              <w:left w:val="single" w:sz="4" w:space="0" w:color="auto"/>
              <w:bottom w:val="single" w:sz="4" w:space="0" w:color="auto"/>
              <w:right w:val="single" w:sz="4" w:space="0" w:color="auto"/>
            </w:tcBorders>
            <w:noWrap/>
            <w:vAlign w:val="center"/>
          </w:tcPr>
          <w:p w14:paraId="40D3417A" w14:textId="77777777" w:rsidR="007A187C" w:rsidRPr="00394BAF" w:rsidRDefault="007A187C" w:rsidP="00EC6279">
            <w:pPr>
              <w:jc w:val="center"/>
              <w:rPr>
                <w:sz w:val="20"/>
                <w:szCs w:val="20"/>
              </w:rPr>
            </w:pPr>
            <w:r w:rsidRPr="00394BAF">
              <w:rPr>
                <w:sz w:val="20"/>
                <w:szCs w:val="20"/>
              </w:rPr>
              <w:t>26</w:t>
            </w:r>
          </w:p>
        </w:tc>
        <w:tc>
          <w:tcPr>
            <w:tcW w:w="1134" w:type="dxa"/>
            <w:tcBorders>
              <w:top w:val="single" w:sz="4" w:space="0" w:color="auto"/>
              <w:left w:val="single" w:sz="4" w:space="0" w:color="auto"/>
              <w:bottom w:val="single" w:sz="4" w:space="0" w:color="auto"/>
              <w:right w:val="single" w:sz="4" w:space="0" w:color="auto"/>
            </w:tcBorders>
            <w:vAlign w:val="center"/>
          </w:tcPr>
          <w:p w14:paraId="0383BAE5"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FA597F0"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3EC2CD98" w14:textId="77777777" w:rsidR="007A187C" w:rsidRPr="00394BAF" w:rsidRDefault="007A187C" w:rsidP="00EC6279">
            <w:pPr>
              <w:jc w:val="center"/>
              <w:rPr>
                <w:sz w:val="20"/>
                <w:szCs w:val="20"/>
              </w:rPr>
            </w:pPr>
            <w:r w:rsidRPr="00394BAF">
              <w:rPr>
                <w:sz w:val="20"/>
                <w:szCs w:val="20"/>
              </w:rPr>
              <w:t>14 996,27</w:t>
            </w:r>
          </w:p>
        </w:tc>
        <w:tc>
          <w:tcPr>
            <w:tcW w:w="1134" w:type="dxa"/>
            <w:tcBorders>
              <w:top w:val="nil"/>
              <w:left w:val="single" w:sz="4" w:space="0" w:color="auto"/>
              <w:bottom w:val="single" w:sz="4" w:space="0" w:color="auto"/>
              <w:right w:val="single" w:sz="4" w:space="0" w:color="auto"/>
            </w:tcBorders>
            <w:noWrap/>
            <w:vAlign w:val="center"/>
          </w:tcPr>
          <w:p w14:paraId="5256205A" w14:textId="77777777" w:rsidR="007A187C" w:rsidRPr="00394BAF" w:rsidRDefault="007A187C" w:rsidP="00EC6279">
            <w:pPr>
              <w:jc w:val="center"/>
              <w:rPr>
                <w:sz w:val="20"/>
                <w:szCs w:val="20"/>
              </w:rPr>
            </w:pPr>
            <w:r w:rsidRPr="00394BAF">
              <w:rPr>
                <w:sz w:val="20"/>
                <w:szCs w:val="20"/>
              </w:rPr>
              <w:t>14 996,27</w:t>
            </w:r>
          </w:p>
        </w:tc>
      </w:tr>
      <w:tr w:rsidR="009467DB" w:rsidRPr="00394BAF" w14:paraId="74713352" w14:textId="77777777" w:rsidTr="00554247">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77F7D477" w14:textId="77777777" w:rsidR="007A187C" w:rsidRPr="00394BAF" w:rsidRDefault="007A187C" w:rsidP="00EC6279">
            <w:pPr>
              <w:jc w:val="center"/>
              <w:rPr>
                <w:sz w:val="20"/>
                <w:szCs w:val="20"/>
              </w:rPr>
            </w:pPr>
            <w:r w:rsidRPr="00394BAF">
              <w:rPr>
                <w:sz w:val="20"/>
                <w:szCs w:val="20"/>
              </w:rPr>
              <w:t>5.</w:t>
            </w:r>
          </w:p>
        </w:tc>
        <w:tc>
          <w:tcPr>
            <w:tcW w:w="1276" w:type="dxa"/>
            <w:tcBorders>
              <w:top w:val="single" w:sz="4" w:space="0" w:color="auto"/>
              <w:left w:val="nil"/>
              <w:bottom w:val="single" w:sz="4" w:space="0" w:color="auto"/>
              <w:right w:val="single" w:sz="4" w:space="0" w:color="auto"/>
            </w:tcBorders>
            <w:noWrap/>
            <w:vAlign w:val="center"/>
          </w:tcPr>
          <w:p w14:paraId="799EC6EC" w14:textId="77777777" w:rsidR="007A187C" w:rsidRPr="00394BAF" w:rsidRDefault="007A187C" w:rsidP="00EC6279">
            <w:pPr>
              <w:jc w:val="center"/>
              <w:rPr>
                <w:sz w:val="20"/>
                <w:szCs w:val="20"/>
              </w:rPr>
            </w:pPr>
            <w:r w:rsidRPr="00394BAF">
              <w:rPr>
                <w:sz w:val="20"/>
                <w:szCs w:val="20"/>
              </w:rPr>
              <w:t>2026.LV/DP/020</w:t>
            </w:r>
          </w:p>
        </w:tc>
        <w:tc>
          <w:tcPr>
            <w:tcW w:w="1418" w:type="dxa"/>
            <w:tcBorders>
              <w:top w:val="single" w:sz="4" w:space="0" w:color="auto"/>
              <w:left w:val="nil"/>
              <w:bottom w:val="single" w:sz="4" w:space="0" w:color="auto"/>
              <w:right w:val="single" w:sz="4" w:space="0" w:color="auto"/>
            </w:tcBorders>
            <w:vAlign w:val="center"/>
          </w:tcPr>
          <w:p w14:paraId="5B4248F0" w14:textId="77777777" w:rsidR="007A187C" w:rsidRPr="00394BAF" w:rsidRDefault="007A187C" w:rsidP="00EC6279">
            <w:pPr>
              <w:jc w:val="center"/>
              <w:rPr>
                <w:sz w:val="20"/>
                <w:szCs w:val="20"/>
              </w:rPr>
            </w:pPr>
            <w:r w:rsidRPr="00394BAF">
              <w:rPr>
                <w:sz w:val="20"/>
                <w:szCs w:val="20"/>
              </w:rPr>
              <w:t>Nodibinājums "Nodibinājums 2x2"</w:t>
            </w:r>
          </w:p>
        </w:tc>
        <w:tc>
          <w:tcPr>
            <w:tcW w:w="1701" w:type="dxa"/>
            <w:tcBorders>
              <w:top w:val="single" w:sz="4" w:space="0" w:color="auto"/>
              <w:bottom w:val="single" w:sz="4" w:space="0" w:color="auto"/>
              <w:right w:val="single" w:sz="4" w:space="0" w:color="auto"/>
            </w:tcBorders>
            <w:vAlign w:val="center"/>
          </w:tcPr>
          <w:p w14:paraId="18F50D1C" w14:textId="77777777" w:rsidR="007A187C" w:rsidRPr="00394BAF" w:rsidRDefault="007A187C" w:rsidP="00EC6279">
            <w:pPr>
              <w:jc w:val="center"/>
              <w:rPr>
                <w:sz w:val="20"/>
                <w:szCs w:val="20"/>
              </w:rPr>
            </w:pPr>
            <w:r w:rsidRPr="00394BAF">
              <w:rPr>
                <w:sz w:val="20"/>
                <w:szCs w:val="20"/>
              </w:rPr>
              <w:t>2x2: Diasporas jauniešu līdzdalībai un kopienas attīstībai</w:t>
            </w:r>
          </w:p>
        </w:tc>
        <w:tc>
          <w:tcPr>
            <w:tcW w:w="1134" w:type="dxa"/>
            <w:tcBorders>
              <w:top w:val="single" w:sz="4" w:space="0" w:color="auto"/>
              <w:left w:val="single" w:sz="4" w:space="0" w:color="auto"/>
              <w:bottom w:val="single" w:sz="4" w:space="0" w:color="auto"/>
              <w:right w:val="single" w:sz="4" w:space="0" w:color="auto"/>
            </w:tcBorders>
            <w:noWrap/>
            <w:vAlign w:val="center"/>
          </w:tcPr>
          <w:p w14:paraId="0C04B08F" w14:textId="77777777" w:rsidR="007A187C" w:rsidRPr="00394BAF" w:rsidRDefault="007A187C" w:rsidP="00EC6279">
            <w:pPr>
              <w:jc w:val="center"/>
              <w:rPr>
                <w:sz w:val="20"/>
                <w:szCs w:val="20"/>
              </w:rPr>
            </w:pPr>
            <w:r w:rsidRPr="00394BAF">
              <w:rPr>
                <w:sz w:val="20"/>
                <w:szCs w:val="20"/>
              </w:rPr>
              <w:t>25,75</w:t>
            </w:r>
          </w:p>
        </w:tc>
        <w:tc>
          <w:tcPr>
            <w:tcW w:w="1134" w:type="dxa"/>
            <w:tcBorders>
              <w:top w:val="single" w:sz="4" w:space="0" w:color="auto"/>
              <w:left w:val="single" w:sz="4" w:space="0" w:color="auto"/>
              <w:bottom w:val="single" w:sz="4" w:space="0" w:color="auto"/>
              <w:right w:val="single" w:sz="4" w:space="0" w:color="auto"/>
            </w:tcBorders>
            <w:vAlign w:val="center"/>
          </w:tcPr>
          <w:p w14:paraId="2AF61912"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E2C8714"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4D46E54E" w14:textId="77777777" w:rsidR="007A187C" w:rsidRPr="00394BAF" w:rsidRDefault="007A187C" w:rsidP="00EC6279">
            <w:pPr>
              <w:jc w:val="center"/>
              <w:rPr>
                <w:sz w:val="20"/>
                <w:szCs w:val="20"/>
              </w:rPr>
            </w:pPr>
            <w:r w:rsidRPr="00394BAF">
              <w:rPr>
                <w:sz w:val="20"/>
                <w:szCs w:val="20"/>
              </w:rPr>
              <w:t>14 944,60</w:t>
            </w:r>
          </w:p>
        </w:tc>
        <w:tc>
          <w:tcPr>
            <w:tcW w:w="1134" w:type="dxa"/>
            <w:tcBorders>
              <w:top w:val="single" w:sz="4" w:space="0" w:color="auto"/>
              <w:left w:val="single" w:sz="4" w:space="0" w:color="auto"/>
              <w:bottom w:val="single" w:sz="4" w:space="0" w:color="auto"/>
              <w:right w:val="single" w:sz="4" w:space="0" w:color="auto"/>
            </w:tcBorders>
            <w:noWrap/>
            <w:vAlign w:val="center"/>
          </w:tcPr>
          <w:p w14:paraId="33D7AF6A" w14:textId="77777777" w:rsidR="007A187C" w:rsidRPr="00394BAF" w:rsidRDefault="007A187C" w:rsidP="00EC6279">
            <w:pPr>
              <w:jc w:val="center"/>
              <w:rPr>
                <w:sz w:val="20"/>
                <w:szCs w:val="20"/>
              </w:rPr>
            </w:pPr>
            <w:r w:rsidRPr="00394BAF">
              <w:rPr>
                <w:sz w:val="20"/>
                <w:szCs w:val="20"/>
              </w:rPr>
              <w:t>14 944,60</w:t>
            </w:r>
          </w:p>
        </w:tc>
      </w:tr>
      <w:tr w:rsidR="009467DB" w:rsidRPr="00394BAF" w14:paraId="00CF1CD4" w14:textId="77777777" w:rsidTr="00554247">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35CACB5F" w14:textId="77777777" w:rsidR="007A187C" w:rsidRPr="00394BAF" w:rsidRDefault="007A187C" w:rsidP="00EC6279">
            <w:pPr>
              <w:jc w:val="center"/>
              <w:rPr>
                <w:sz w:val="20"/>
                <w:szCs w:val="20"/>
              </w:rPr>
            </w:pPr>
            <w:r w:rsidRPr="00394BAF">
              <w:rPr>
                <w:sz w:val="20"/>
                <w:szCs w:val="20"/>
              </w:rPr>
              <w:t>6.</w:t>
            </w:r>
          </w:p>
        </w:tc>
        <w:tc>
          <w:tcPr>
            <w:tcW w:w="1276" w:type="dxa"/>
            <w:tcBorders>
              <w:top w:val="single" w:sz="4" w:space="0" w:color="auto"/>
              <w:left w:val="nil"/>
              <w:bottom w:val="single" w:sz="4" w:space="0" w:color="auto"/>
              <w:right w:val="single" w:sz="4" w:space="0" w:color="auto"/>
            </w:tcBorders>
            <w:noWrap/>
            <w:vAlign w:val="center"/>
          </w:tcPr>
          <w:p w14:paraId="3FE8DBA5" w14:textId="77777777" w:rsidR="007A187C" w:rsidRPr="00394BAF" w:rsidRDefault="007A187C" w:rsidP="00EC6279">
            <w:pPr>
              <w:jc w:val="center"/>
              <w:rPr>
                <w:sz w:val="20"/>
                <w:szCs w:val="20"/>
              </w:rPr>
            </w:pPr>
            <w:r w:rsidRPr="00394BAF">
              <w:rPr>
                <w:sz w:val="20"/>
                <w:szCs w:val="20"/>
              </w:rPr>
              <w:t>2026.LV/DP/023</w:t>
            </w:r>
          </w:p>
        </w:tc>
        <w:tc>
          <w:tcPr>
            <w:tcW w:w="1418" w:type="dxa"/>
            <w:tcBorders>
              <w:top w:val="single" w:sz="4" w:space="0" w:color="auto"/>
              <w:left w:val="nil"/>
              <w:bottom w:val="single" w:sz="4" w:space="0" w:color="auto"/>
              <w:right w:val="single" w:sz="4" w:space="0" w:color="auto"/>
            </w:tcBorders>
            <w:vAlign w:val="center"/>
          </w:tcPr>
          <w:p w14:paraId="633F2481" w14:textId="77777777" w:rsidR="007A187C" w:rsidRPr="00394BAF" w:rsidRDefault="007A187C" w:rsidP="00EC6279">
            <w:pPr>
              <w:jc w:val="center"/>
              <w:rPr>
                <w:sz w:val="20"/>
                <w:szCs w:val="20"/>
              </w:rPr>
            </w:pPr>
            <w:r w:rsidRPr="00394BAF">
              <w:rPr>
                <w:sz w:val="20"/>
                <w:szCs w:val="20"/>
              </w:rPr>
              <w:t>Biedrība “Daugavas Vanagu Fonds Lielbritānijā / Latvian Welfare Trust”</w:t>
            </w:r>
          </w:p>
        </w:tc>
        <w:tc>
          <w:tcPr>
            <w:tcW w:w="1701" w:type="dxa"/>
            <w:tcBorders>
              <w:top w:val="single" w:sz="4" w:space="0" w:color="auto"/>
              <w:bottom w:val="single" w:sz="4" w:space="0" w:color="auto"/>
              <w:right w:val="single" w:sz="4" w:space="0" w:color="auto"/>
            </w:tcBorders>
            <w:vAlign w:val="center"/>
          </w:tcPr>
          <w:p w14:paraId="0868415B" w14:textId="77777777" w:rsidR="007A187C" w:rsidRPr="00394BAF" w:rsidRDefault="007A187C" w:rsidP="00EC6279">
            <w:pPr>
              <w:jc w:val="center"/>
              <w:rPr>
                <w:sz w:val="20"/>
                <w:szCs w:val="20"/>
              </w:rPr>
            </w:pPr>
            <w:r w:rsidRPr="00394BAF">
              <w:rPr>
                <w:sz w:val="20"/>
                <w:szCs w:val="20"/>
              </w:rPr>
              <w:t>Sagatavoti Latvijai: jauniešu ceļš uz dienestu.</w:t>
            </w:r>
          </w:p>
        </w:tc>
        <w:tc>
          <w:tcPr>
            <w:tcW w:w="1134" w:type="dxa"/>
            <w:tcBorders>
              <w:top w:val="single" w:sz="4" w:space="0" w:color="auto"/>
              <w:left w:val="single" w:sz="4" w:space="0" w:color="auto"/>
              <w:bottom w:val="single" w:sz="4" w:space="0" w:color="auto"/>
              <w:right w:val="single" w:sz="4" w:space="0" w:color="auto"/>
            </w:tcBorders>
            <w:noWrap/>
            <w:vAlign w:val="center"/>
          </w:tcPr>
          <w:p w14:paraId="22A00764" w14:textId="77777777" w:rsidR="007A187C" w:rsidRPr="00394BAF" w:rsidRDefault="007A187C" w:rsidP="00EC6279">
            <w:pPr>
              <w:jc w:val="center"/>
              <w:rPr>
                <w:sz w:val="20"/>
                <w:szCs w:val="20"/>
              </w:rPr>
            </w:pPr>
            <w:r w:rsidRPr="00394BAF">
              <w:rPr>
                <w:sz w:val="20"/>
                <w:szCs w:val="20"/>
              </w:rPr>
              <w:t>25,5</w:t>
            </w:r>
          </w:p>
        </w:tc>
        <w:tc>
          <w:tcPr>
            <w:tcW w:w="1134" w:type="dxa"/>
            <w:tcBorders>
              <w:top w:val="single" w:sz="4" w:space="0" w:color="auto"/>
              <w:left w:val="single" w:sz="4" w:space="0" w:color="auto"/>
              <w:bottom w:val="single" w:sz="4" w:space="0" w:color="auto"/>
              <w:right w:val="single" w:sz="4" w:space="0" w:color="auto"/>
            </w:tcBorders>
            <w:vAlign w:val="center"/>
          </w:tcPr>
          <w:p w14:paraId="70485E2B"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3518578" w14:textId="77777777" w:rsidR="007A187C" w:rsidRPr="00394BAF" w:rsidRDefault="007A187C" w:rsidP="00EC6279">
            <w:pPr>
              <w:jc w:val="center"/>
              <w:rPr>
                <w:sz w:val="20"/>
                <w:szCs w:val="20"/>
              </w:rPr>
            </w:pPr>
            <w:r w:rsidRPr="00394BAF">
              <w:rPr>
                <w:sz w:val="20"/>
                <w:szCs w:val="20"/>
              </w:rPr>
              <w:t>4,5</w:t>
            </w:r>
          </w:p>
        </w:tc>
        <w:tc>
          <w:tcPr>
            <w:tcW w:w="1418" w:type="dxa"/>
            <w:tcBorders>
              <w:top w:val="single" w:sz="4" w:space="0" w:color="auto"/>
              <w:left w:val="single" w:sz="4" w:space="0" w:color="auto"/>
              <w:bottom w:val="single" w:sz="4" w:space="0" w:color="auto"/>
              <w:right w:val="single" w:sz="4" w:space="0" w:color="auto"/>
            </w:tcBorders>
            <w:vAlign w:val="center"/>
          </w:tcPr>
          <w:p w14:paraId="097A0B2A" w14:textId="77777777" w:rsidR="007A187C" w:rsidRPr="00394BAF" w:rsidRDefault="007A187C" w:rsidP="00EC6279">
            <w:pPr>
              <w:jc w:val="center"/>
              <w:rPr>
                <w:sz w:val="20"/>
                <w:szCs w:val="20"/>
              </w:rPr>
            </w:pPr>
            <w:r w:rsidRPr="00394BAF">
              <w:rPr>
                <w:sz w:val="20"/>
                <w:szCs w:val="20"/>
              </w:rPr>
              <w:t>14 999,92</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AF113" w14:textId="77777777" w:rsidR="007A187C" w:rsidRPr="00394BAF" w:rsidRDefault="007A187C" w:rsidP="00EC6279">
            <w:pPr>
              <w:jc w:val="center"/>
              <w:rPr>
                <w:sz w:val="20"/>
                <w:szCs w:val="20"/>
              </w:rPr>
            </w:pPr>
            <w:r w:rsidRPr="00394BAF">
              <w:rPr>
                <w:sz w:val="20"/>
                <w:szCs w:val="20"/>
              </w:rPr>
              <w:t>14 999,92</w:t>
            </w:r>
          </w:p>
        </w:tc>
      </w:tr>
      <w:tr w:rsidR="009467DB" w:rsidRPr="00394BAF" w14:paraId="52569C90" w14:textId="77777777" w:rsidTr="00554247">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2491A9F7" w14:textId="77777777" w:rsidR="007A187C" w:rsidRPr="00394BAF" w:rsidRDefault="007A187C" w:rsidP="00EC6279">
            <w:pPr>
              <w:jc w:val="center"/>
              <w:rPr>
                <w:sz w:val="20"/>
                <w:szCs w:val="20"/>
              </w:rPr>
            </w:pPr>
            <w:r w:rsidRPr="00394BAF">
              <w:rPr>
                <w:sz w:val="20"/>
                <w:szCs w:val="20"/>
              </w:rPr>
              <w:t>7.</w:t>
            </w:r>
          </w:p>
        </w:tc>
        <w:tc>
          <w:tcPr>
            <w:tcW w:w="1276" w:type="dxa"/>
            <w:tcBorders>
              <w:top w:val="single" w:sz="4" w:space="0" w:color="auto"/>
              <w:left w:val="nil"/>
              <w:bottom w:val="single" w:sz="4" w:space="0" w:color="auto"/>
              <w:right w:val="single" w:sz="4" w:space="0" w:color="auto"/>
            </w:tcBorders>
            <w:noWrap/>
            <w:vAlign w:val="center"/>
          </w:tcPr>
          <w:p w14:paraId="03321E02" w14:textId="77777777" w:rsidR="007A187C" w:rsidRPr="00394BAF" w:rsidRDefault="007A187C" w:rsidP="00EC6279">
            <w:pPr>
              <w:jc w:val="center"/>
              <w:rPr>
                <w:sz w:val="20"/>
                <w:szCs w:val="20"/>
              </w:rPr>
            </w:pPr>
            <w:r w:rsidRPr="00394BAF">
              <w:rPr>
                <w:sz w:val="20"/>
                <w:szCs w:val="20"/>
              </w:rPr>
              <w:t>2026.LV/DP/008</w:t>
            </w:r>
          </w:p>
        </w:tc>
        <w:tc>
          <w:tcPr>
            <w:tcW w:w="1418" w:type="dxa"/>
            <w:tcBorders>
              <w:top w:val="single" w:sz="4" w:space="0" w:color="auto"/>
              <w:left w:val="nil"/>
              <w:bottom w:val="single" w:sz="4" w:space="0" w:color="auto"/>
              <w:right w:val="single" w:sz="4" w:space="0" w:color="auto"/>
            </w:tcBorders>
            <w:vAlign w:val="center"/>
          </w:tcPr>
          <w:p w14:paraId="34B5F753" w14:textId="77777777" w:rsidR="007A187C" w:rsidRPr="00394BAF" w:rsidRDefault="007A187C" w:rsidP="00EC6279">
            <w:pPr>
              <w:jc w:val="center"/>
              <w:rPr>
                <w:sz w:val="20"/>
                <w:szCs w:val="20"/>
              </w:rPr>
            </w:pPr>
            <w:r w:rsidRPr="00394BAF">
              <w:rPr>
                <w:sz w:val="20"/>
                <w:szCs w:val="20"/>
              </w:rPr>
              <w:t>Biedrība “Eiropas Latviešu Jauniešu Biedrība - Eiropas Jaunieši”</w:t>
            </w:r>
          </w:p>
        </w:tc>
        <w:tc>
          <w:tcPr>
            <w:tcW w:w="1701" w:type="dxa"/>
            <w:tcBorders>
              <w:top w:val="single" w:sz="4" w:space="0" w:color="auto"/>
              <w:bottom w:val="single" w:sz="4" w:space="0" w:color="auto"/>
              <w:right w:val="single" w:sz="4" w:space="0" w:color="auto"/>
            </w:tcBorders>
            <w:vAlign w:val="center"/>
          </w:tcPr>
          <w:p w14:paraId="43DDFD04" w14:textId="77777777" w:rsidR="007A187C" w:rsidRPr="00394BAF" w:rsidRDefault="007A187C" w:rsidP="00EC6279">
            <w:pPr>
              <w:jc w:val="center"/>
              <w:rPr>
                <w:sz w:val="20"/>
                <w:szCs w:val="20"/>
              </w:rPr>
            </w:pPr>
            <w:r w:rsidRPr="00394BAF">
              <w:rPr>
                <w:sz w:val="20"/>
                <w:szCs w:val="20"/>
              </w:rPr>
              <w:t>Eiropas Jauniešu kopsapulce 2026</w:t>
            </w:r>
          </w:p>
        </w:tc>
        <w:tc>
          <w:tcPr>
            <w:tcW w:w="1134" w:type="dxa"/>
            <w:tcBorders>
              <w:top w:val="single" w:sz="4" w:space="0" w:color="auto"/>
              <w:left w:val="single" w:sz="4" w:space="0" w:color="auto"/>
              <w:bottom w:val="single" w:sz="4" w:space="0" w:color="auto"/>
              <w:right w:val="single" w:sz="4" w:space="0" w:color="auto"/>
            </w:tcBorders>
            <w:noWrap/>
            <w:vAlign w:val="center"/>
          </w:tcPr>
          <w:p w14:paraId="36404AB9" w14:textId="77777777" w:rsidR="007A187C" w:rsidRPr="00394BAF" w:rsidRDefault="007A187C" w:rsidP="00EC6279">
            <w:pPr>
              <w:jc w:val="center"/>
              <w:rPr>
                <w:sz w:val="20"/>
                <w:szCs w:val="20"/>
              </w:rPr>
            </w:pPr>
            <w:r w:rsidRPr="00394BAF">
              <w:rPr>
                <w:sz w:val="20"/>
                <w:szCs w:val="20"/>
              </w:rPr>
              <w:t>25</w:t>
            </w:r>
          </w:p>
        </w:tc>
        <w:tc>
          <w:tcPr>
            <w:tcW w:w="1134" w:type="dxa"/>
            <w:tcBorders>
              <w:top w:val="single" w:sz="4" w:space="0" w:color="auto"/>
              <w:left w:val="single" w:sz="4" w:space="0" w:color="auto"/>
              <w:bottom w:val="single" w:sz="4" w:space="0" w:color="auto"/>
              <w:right w:val="single" w:sz="4" w:space="0" w:color="auto"/>
            </w:tcBorders>
            <w:vAlign w:val="center"/>
          </w:tcPr>
          <w:p w14:paraId="5B7F6948"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41F6D356"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35165E76" w14:textId="77777777" w:rsidR="007A187C" w:rsidRPr="00394BAF" w:rsidRDefault="007A187C" w:rsidP="00EC6279">
            <w:pPr>
              <w:jc w:val="center"/>
              <w:rPr>
                <w:sz w:val="20"/>
                <w:szCs w:val="20"/>
              </w:rPr>
            </w:pPr>
            <w:r w:rsidRPr="00394BAF">
              <w:rPr>
                <w:sz w:val="20"/>
                <w:szCs w:val="20"/>
              </w:rPr>
              <w:t>2870,00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632B500" w14:textId="77777777" w:rsidR="007A187C" w:rsidRPr="00394BAF" w:rsidRDefault="007A187C" w:rsidP="00EC6279">
            <w:pPr>
              <w:jc w:val="center"/>
              <w:rPr>
                <w:sz w:val="20"/>
                <w:szCs w:val="20"/>
              </w:rPr>
            </w:pPr>
            <w:r w:rsidRPr="00394BAF">
              <w:rPr>
                <w:sz w:val="20"/>
                <w:szCs w:val="20"/>
              </w:rPr>
              <w:t>2870,00</w:t>
            </w:r>
          </w:p>
        </w:tc>
      </w:tr>
      <w:tr w:rsidR="009467DB" w:rsidRPr="00394BAF" w14:paraId="7D6DA0E6" w14:textId="77777777" w:rsidTr="00554247">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5FC118CD" w14:textId="77777777" w:rsidR="007A187C" w:rsidRPr="00394BAF" w:rsidRDefault="007A187C" w:rsidP="00EC6279">
            <w:pPr>
              <w:jc w:val="center"/>
              <w:rPr>
                <w:sz w:val="20"/>
                <w:szCs w:val="20"/>
              </w:rPr>
            </w:pPr>
            <w:r w:rsidRPr="00394BAF">
              <w:rPr>
                <w:sz w:val="20"/>
                <w:szCs w:val="20"/>
              </w:rPr>
              <w:t>8.</w:t>
            </w:r>
          </w:p>
        </w:tc>
        <w:tc>
          <w:tcPr>
            <w:tcW w:w="1276" w:type="dxa"/>
            <w:tcBorders>
              <w:top w:val="single" w:sz="4" w:space="0" w:color="auto"/>
              <w:left w:val="nil"/>
              <w:bottom w:val="single" w:sz="4" w:space="0" w:color="auto"/>
              <w:right w:val="single" w:sz="4" w:space="0" w:color="auto"/>
            </w:tcBorders>
            <w:noWrap/>
            <w:vAlign w:val="center"/>
          </w:tcPr>
          <w:p w14:paraId="0DE15E2C" w14:textId="77777777" w:rsidR="007A187C" w:rsidRPr="00394BAF" w:rsidRDefault="007A187C" w:rsidP="00EC6279">
            <w:pPr>
              <w:jc w:val="center"/>
              <w:rPr>
                <w:sz w:val="20"/>
                <w:szCs w:val="20"/>
              </w:rPr>
            </w:pPr>
            <w:r w:rsidRPr="00394BAF">
              <w:rPr>
                <w:sz w:val="20"/>
                <w:szCs w:val="20"/>
              </w:rPr>
              <w:t>2026.LV/DP/011</w:t>
            </w:r>
          </w:p>
        </w:tc>
        <w:tc>
          <w:tcPr>
            <w:tcW w:w="1418" w:type="dxa"/>
            <w:tcBorders>
              <w:top w:val="single" w:sz="4" w:space="0" w:color="auto"/>
              <w:left w:val="nil"/>
              <w:bottom w:val="single" w:sz="4" w:space="0" w:color="auto"/>
              <w:right w:val="single" w:sz="4" w:space="0" w:color="auto"/>
            </w:tcBorders>
            <w:vAlign w:val="center"/>
          </w:tcPr>
          <w:p w14:paraId="19E66E77" w14:textId="77777777" w:rsidR="007A187C" w:rsidRPr="00394BAF" w:rsidRDefault="007A187C" w:rsidP="00EC6279">
            <w:pPr>
              <w:jc w:val="center"/>
              <w:rPr>
                <w:sz w:val="20"/>
                <w:szCs w:val="20"/>
              </w:rPr>
            </w:pPr>
            <w:r w:rsidRPr="00394BAF">
              <w:rPr>
                <w:sz w:val="20"/>
                <w:szCs w:val="20"/>
              </w:rPr>
              <w:t>Biedrība “Eiropas Latviešu apvienība”</w:t>
            </w:r>
          </w:p>
        </w:tc>
        <w:tc>
          <w:tcPr>
            <w:tcW w:w="1701" w:type="dxa"/>
            <w:tcBorders>
              <w:top w:val="single" w:sz="4" w:space="0" w:color="auto"/>
              <w:bottom w:val="single" w:sz="4" w:space="0" w:color="auto"/>
              <w:right w:val="single" w:sz="4" w:space="0" w:color="auto"/>
            </w:tcBorders>
            <w:vAlign w:val="center"/>
          </w:tcPr>
          <w:p w14:paraId="382892B6" w14:textId="77777777" w:rsidR="007A187C" w:rsidRPr="00394BAF" w:rsidRDefault="007A187C" w:rsidP="00EC6279">
            <w:pPr>
              <w:jc w:val="center"/>
              <w:rPr>
                <w:sz w:val="20"/>
                <w:szCs w:val="20"/>
              </w:rPr>
            </w:pPr>
            <w:r w:rsidRPr="00394BAF">
              <w:rPr>
                <w:sz w:val="20"/>
                <w:szCs w:val="20"/>
              </w:rPr>
              <w:t>Spēcīga diaspora – stipra Latvija: ELA tīklošanās un diasporas pilsoniskās līdzdalības veicināšana 2026</w:t>
            </w:r>
          </w:p>
        </w:tc>
        <w:tc>
          <w:tcPr>
            <w:tcW w:w="1134" w:type="dxa"/>
            <w:tcBorders>
              <w:top w:val="single" w:sz="4" w:space="0" w:color="auto"/>
              <w:left w:val="single" w:sz="4" w:space="0" w:color="auto"/>
              <w:bottom w:val="single" w:sz="4" w:space="0" w:color="auto"/>
              <w:right w:val="single" w:sz="4" w:space="0" w:color="auto"/>
            </w:tcBorders>
            <w:noWrap/>
            <w:vAlign w:val="center"/>
          </w:tcPr>
          <w:p w14:paraId="079134E6" w14:textId="77777777" w:rsidR="007A187C" w:rsidRPr="00394BAF" w:rsidRDefault="007A187C" w:rsidP="00EC6279">
            <w:pPr>
              <w:jc w:val="center"/>
              <w:rPr>
                <w:sz w:val="20"/>
                <w:szCs w:val="20"/>
              </w:rPr>
            </w:pPr>
            <w:r w:rsidRPr="00394BAF">
              <w:rPr>
                <w:sz w:val="20"/>
                <w:szCs w:val="20"/>
              </w:rPr>
              <w:t>25</w:t>
            </w:r>
          </w:p>
        </w:tc>
        <w:tc>
          <w:tcPr>
            <w:tcW w:w="1134" w:type="dxa"/>
            <w:tcBorders>
              <w:top w:val="single" w:sz="4" w:space="0" w:color="auto"/>
              <w:left w:val="single" w:sz="4" w:space="0" w:color="auto"/>
              <w:bottom w:val="single" w:sz="4" w:space="0" w:color="auto"/>
              <w:right w:val="single" w:sz="4" w:space="0" w:color="auto"/>
            </w:tcBorders>
            <w:vAlign w:val="center"/>
          </w:tcPr>
          <w:p w14:paraId="68A71ACB"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6DBBC345"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573F32FD" w14:textId="77777777" w:rsidR="007A187C" w:rsidRPr="00394BAF" w:rsidRDefault="007A187C" w:rsidP="00EC6279">
            <w:pPr>
              <w:jc w:val="center"/>
              <w:rPr>
                <w:sz w:val="20"/>
                <w:szCs w:val="20"/>
              </w:rPr>
            </w:pPr>
            <w:r w:rsidRPr="00394BAF">
              <w:rPr>
                <w:sz w:val="20"/>
                <w:szCs w:val="20"/>
              </w:rPr>
              <w:t>14 990,00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E93F6BE" w14:textId="77777777" w:rsidR="007A187C" w:rsidRPr="00394BAF" w:rsidRDefault="007A187C" w:rsidP="00EC6279">
            <w:pPr>
              <w:jc w:val="center"/>
              <w:rPr>
                <w:sz w:val="20"/>
                <w:szCs w:val="20"/>
              </w:rPr>
            </w:pPr>
            <w:r w:rsidRPr="00394BAF">
              <w:rPr>
                <w:sz w:val="20"/>
                <w:szCs w:val="20"/>
              </w:rPr>
              <w:t>14 990,00</w:t>
            </w:r>
          </w:p>
        </w:tc>
      </w:tr>
      <w:tr w:rsidR="009467DB" w:rsidRPr="00394BAF" w14:paraId="316E20E5" w14:textId="77777777" w:rsidTr="00554247">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71C29B80" w14:textId="77777777" w:rsidR="007A187C" w:rsidRPr="00394BAF" w:rsidRDefault="007A187C" w:rsidP="00EC6279">
            <w:pPr>
              <w:jc w:val="center"/>
              <w:rPr>
                <w:sz w:val="20"/>
                <w:szCs w:val="20"/>
              </w:rPr>
            </w:pPr>
            <w:r w:rsidRPr="00394BAF">
              <w:rPr>
                <w:sz w:val="20"/>
                <w:szCs w:val="20"/>
              </w:rPr>
              <w:lastRenderedPageBreak/>
              <w:t>9.</w:t>
            </w:r>
          </w:p>
        </w:tc>
        <w:tc>
          <w:tcPr>
            <w:tcW w:w="1276" w:type="dxa"/>
            <w:tcBorders>
              <w:top w:val="single" w:sz="4" w:space="0" w:color="auto"/>
              <w:left w:val="nil"/>
              <w:bottom w:val="single" w:sz="4" w:space="0" w:color="auto"/>
              <w:right w:val="single" w:sz="4" w:space="0" w:color="auto"/>
            </w:tcBorders>
            <w:noWrap/>
            <w:vAlign w:val="center"/>
          </w:tcPr>
          <w:p w14:paraId="51D478C2" w14:textId="77777777" w:rsidR="007A187C" w:rsidRPr="00394BAF" w:rsidRDefault="007A187C" w:rsidP="00EC6279">
            <w:pPr>
              <w:jc w:val="center"/>
              <w:rPr>
                <w:sz w:val="20"/>
                <w:szCs w:val="20"/>
              </w:rPr>
            </w:pPr>
            <w:r w:rsidRPr="00394BAF">
              <w:rPr>
                <w:sz w:val="20"/>
                <w:szCs w:val="20"/>
              </w:rPr>
              <w:t>2026.LV/DP/003</w:t>
            </w:r>
          </w:p>
        </w:tc>
        <w:tc>
          <w:tcPr>
            <w:tcW w:w="1418" w:type="dxa"/>
            <w:tcBorders>
              <w:top w:val="single" w:sz="4" w:space="0" w:color="auto"/>
              <w:left w:val="nil"/>
              <w:bottom w:val="single" w:sz="4" w:space="0" w:color="auto"/>
              <w:right w:val="single" w:sz="4" w:space="0" w:color="auto"/>
            </w:tcBorders>
            <w:vAlign w:val="center"/>
          </w:tcPr>
          <w:p w14:paraId="5F297CAC" w14:textId="77777777" w:rsidR="007A187C" w:rsidRPr="00394BAF" w:rsidRDefault="007A187C" w:rsidP="00EC6279">
            <w:pPr>
              <w:jc w:val="center"/>
              <w:rPr>
                <w:sz w:val="20"/>
                <w:szCs w:val="20"/>
              </w:rPr>
            </w:pPr>
            <w:r w:rsidRPr="00394BAF">
              <w:rPr>
                <w:sz w:val="20"/>
                <w:szCs w:val="20"/>
              </w:rPr>
              <w:t>Ārvalstu organizācijas “Pasaules brīvo latviešu apvienība” pārstāvniecība</w:t>
            </w:r>
          </w:p>
        </w:tc>
        <w:tc>
          <w:tcPr>
            <w:tcW w:w="1701" w:type="dxa"/>
            <w:tcBorders>
              <w:top w:val="single" w:sz="4" w:space="0" w:color="auto"/>
              <w:bottom w:val="single" w:sz="4" w:space="0" w:color="auto"/>
              <w:right w:val="single" w:sz="4" w:space="0" w:color="auto"/>
            </w:tcBorders>
            <w:vAlign w:val="center"/>
          </w:tcPr>
          <w:p w14:paraId="55A0B64A" w14:textId="77777777" w:rsidR="007A187C" w:rsidRPr="00394BAF" w:rsidRDefault="007A187C" w:rsidP="00EC6279">
            <w:pPr>
              <w:jc w:val="center"/>
              <w:rPr>
                <w:sz w:val="20"/>
                <w:szCs w:val="20"/>
              </w:rPr>
            </w:pPr>
            <w:r w:rsidRPr="00394BAF">
              <w:rPr>
                <w:sz w:val="20"/>
                <w:szCs w:val="20"/>
              </w:rPr>
              <w:t>Specializētais mācību materiālu e-meklētājs “Sietiņš” diasporas latviešu skolu skolotājiem un vecākiem</w:t>
            </w:r>
          </w:p>
        </w:tc>
        <w:tc>
          <w:tcPr>
            <w:tcW w:w="1134" w:type="dxa"/>
            <w:tcBorders>
              <w:top w:val="single" w:sz="4" w:space="0" w:color="auto"/>
              <w:left w:val="single" w:sz="4" w:space="0" w:color="auto"/>
              <w:bottom w:val="single" w:sz="4" w:space="0" w:color="auto"/>
              <w:right w:val="single" w:sz="4" w:space="0" w:color="auto"/>
            </w:tcBorders>
            <w:noWrap/>
            <w:vAlign w:val="center"/>
          </w:tcPr>
          <w:p w14:paraId="117E0CA1" w14:textId="77777777" w:rsidR="007A187C" w:rsidRPr="00394BAF" w:rsidRDefault="007A187C" w:rsidP="00EC6279">
            <w:pPr>
              <w:jc w:val="center"/>
              <w:rPr>
                <w:sz w:val="20"/>
                <w:szCs w:val="20"/>
              </w:rPr>
            </w:pPr>
            <w:r w:rsidRPr="00394BAF">
              <w:rPr>
                <w:sz w:val="20"/>
                <w:szCs w:val="20"/>
              </w:rPr>
              <w:t>24.75</w:t>
            </w:r>
          </w:p>
        </w:tc>
        <w:tc>
          <w:tcPr>
            <w:tcW w:w="1134" w:type="dxa"/>
            <w:tcBorders>
              <w:top w:val="single" w:sz="4" w:space="0" w:color="auto"/>
              <w:left w:val="single" w:sz="4" w:space="0" w:color="auto"/>
              <w:bottom w:val="single" w:sz="4" w:space="0" w:color="auto"/>
              <w:right w:val="single" w:sz="4" w:space="0" w:color="auto"/>
            </w:tcBorders>
            <w:vAlign w:val="center"/>
          </w:tcPr>
          <w:p w14:paraId="2BB72480"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C001C31"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1B46478A" w14:textId="77777777" w:rsidR="007A187C" w:rsidRPr="00394BAF" w:rsidRDefault="007A187C" w:rsidP="00EC6279">
            <w:pPr>
              <w:jc w:val="center"/>
              <w:rPr>
                <w:sz w:val="20"/>
                <w:szCs w:val="20"/>
              </w:rPr>
            </w:pPr>
            <w:r w:rsidRPr="00394BAF">
              <w:rPr>
                <w:sz w:val="20"/>
                <w:szCs w:val="20"/>
              </w:rPr>
              <w:t>14 970,00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2333466" w14:textId="77777777" w:rsidR="007A187C" w:rsidRPr="00394BAF" w:rsidRDefault="007A187C" w:rsidP="00EC6279">
            <w:pPr>
              <w:jc w:val="center"/>
              <w:rPr>
                <w:sz w:val="20"/>
                <w:szCs w:val="20"/>
              </w:rPr>
            </w:pPr>
            <w:r w:rsidRPr="00394BAF">
              <w:rPr>
                <w:sz w:val="20"/>
                <w:szCs w:val="20"/>
              </w:rPr>
              <w:t>14 970,00</w:t>
            </w:r>
          </w:p>
        </w:tc>
      </w:tr>
      <w:tr w:rsidR="009467DB" w:rsidRPr="00394BAF" w14:paraId="6B17A9B0" w14:textId="77777777" w:rsidTr="00554247">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68F0C423" w14:textId="77777777" w:rsidR="007A187C" w:rsidRPr="00394BAF" w:rsidRDefault="007A187C" w:rsidP="00EC6279">
            <w:pPr>
              <w:jc w:val="center"/>
              <w:rPr>
                <w:sz w:val="20"/>
                <w:szCs w:val="20"/>
              </w:rPr>
            </w:pPr>
            <w:r w:rsidRPr="00394BAF">
              <w:rPr>
                <w:sz w:val="20"/>
                <w:szCs w:val="20"/>
              </w:rPr>
              <w:t>10.</w:t>
            </w:r>
          </w:p>
        </w:tc>
        <w:tc>
          <w:tcPr>
            <w:tcW w:w="1276" w:type="dxa"/>
            <w:tcBorders>
              <w:top w:val="single" w:sz="4" w:space="0" w:color="auto"/>
              <w:left w:val="nil"/>
              <w:bottom w:val="single" w:sz="4" w:space="0" w:color="auto"/>
              <w:right w:val="single" w:sz="4" w:space="0" w:color="auto"/>
            </w:tcBorders>
            <w:noWrap/>
            <w:vAlign w:val="center"/>
          </w:tcPr>
          <w:p w14:paraId="77A14F79" w14:textId="77777777" w:rsidR="007A187C" w:rsidRPr="00394BAF" w:rsidRDefault="007A187C" w:rsidP="00EC6279">
            <w:pPr>
              <w:jc w:val="center"/>
              <w:rPr>
                <w:sz w:val="20"/>
                <w:szCs w:val="20"/>
              </w:rPr>
            </w:pPr>
            <w:r w:rsidRPr="00394BAF">
              <w:rPr>
                <w:sz w:val="20"/>
                <w:szCs w:val="20"/>
              </w:rPr>
              <w:t>2026.LV/DP/004</w:t>
            </w:r>
          </w:p>
        </w:tc>
        <w:tc>
          <w:tcPr>
            <w:tcW w:w="1418" w:type="dxa"/>
            <w:tcBorders>
              <w:top w:val="single" w:sz="4" w:space="0" w:color="auto"/>
              <w:left w:val="nil"/>
              <w:bottom w:val="single" w:sz="4" w:space="0" w:color="auto"/>
              <w:right w:val="single" w:sz="4" w:space="0" w:color="auto"/>
            </w:tcBorders>
            <w:vAlign w:val="center"/>
          </w:tcPr>
          <w:p w14:paraId="0272D038" w14:textId="77777777" w:rsidR="007A187C" w:rsidRPr="00394BAF" w:rsidRDefault="007A187C" w:rsidP="00EC6279">
            <w:pPr>
              <w:jc w:val="center"/>
              <w:rPr>
                <w:sz w:val="20"/>
                <w:szCs w:val="20"/>
              </w:rPr>
            </w:pPr>
            <w:r w:rsidRPr="00394BAF">
              <w:rPr>
                <w:sz w:val="20"/>
                <w:szCs w:val="20"/>
              </w:rPr>
              <w:t>Biedrība “Latviesi.com”</w:t>
            </w:r>
          </w:p>
        </w:tc>
        <w:tc>
          <w:tcPr>
            <w:tcW w:w="1701" w:type="dxa"/>
            <w:tcBorders>
              <w:top w:val="single" w:sz="4" w:space="0" w:color="auto"/>
              <w:bottom w:val="single" w:sz="4" w:space="0" w:color="auto"/>
              <w:right w:val="single" w:sz="4" w:space="0" w:color="auto"/>
            </w:tcBorders>
            <w:vAlign w:val="center"/>
          </w:tcPr>
          <w:p w14:paraId="09AAA02E" w14:textId="77777777" w:rsidR="007A187C" w:rsidRPr="00394BAF" w:rsidRDefault="007A187C" w:rsidP="00EC6279">
            <w:pPr>
              <w:jc w:val="center"/>
              <w:rPr>
                <w:sz w:val="20"/>
                <w:szCs w:val="20"/>
              </w:rPr>
            </w:pPr>
            <w:r w:rsidRPr="00394BAF">
              <w:rPr>
                <w:sz w:val="20"/>
                <w:szCs w:val="20"/>
              </w:rPr>
              <w:t>Lepojamies ar latviešiem pasaulē</w:t>
            </w:r>
          </w:p>
        </w:tc>
        <w:tc>
          <w:tcPr>
            <w:tcW w:w="1134" w:type="dxa"/>
            <w:tcBorders>
              <w:top w:val="single" w:sz="4" w:space="0" w:color="auto"/>
              <w:left w:val="single" w:sz="4" w:space="0" w:color="auto"/>
              <w:bottom w:val="single" w:sz="4" w:space="0" w:color="auto"/>
              <w:right w:val="single" w:sz="4" w:space="0" w:color="auto"/>
            </w:tcBorders>
            <w:noWrap/>
            <w:vAlign w:val="center"/>
          </w:tcPr>
          <w:p w14:paraId="71CFC227" w14:textId="77777777" w:rsidR="007A187C" w:rsidRPr="00394BAF" w:rsidRDefault="007A187C" w:rsidP="00EC6279">
            <w:pPr>
              <w:jc w:val="center"/>
              <w:rPr>
                <w:sz w:val="20"/>
                <w:szCs w:val="20"/>
              </w:rPr>
            </w:pPr>
            <w:r w:rsidRPr="00394BAF">
              <w:rPr>
                <w:sz w:val="20"/>
                <w:szCs w:val="20"/>
              </w:rPr>
              <w:t>24,75</w:t>
            </w:r>
          </w:p>
        </w:tc>
        <w:tc>
          <w:tcPr>
            <w:tcW w:w="1134" w:type="dxa"/>
            <w:tcBorders>
              <w:top w:val="single" w:sz="4" w:space="0" w:color="auto"/>
              <w:left w:val="single" w:sz="4" w:space="0" w:color="auto"/>
              <w:bottom w:val="single" w:sz="4" w:space="0" w:color="auto"/>
              <w:right w:val="single" w:sz="4" w:space="0" w:color="auto"/>
            </w:tcBorders>
            <w:vAlign w:val="center"/>
          </w:tcPr>
          <w:p w14:paraId="4A5840E7"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36BEBA75"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4E03DA7E" w14:textId="77777777" w:rsidR="007A187C" w:rsidRPr="00394BAF" w:rsidRDefault="007A187C" w:rsidP="00EC6279">
            <w:pPr>
              <w:jc w:val="center"/>
              <w:rPr>
                <w:sz w:val="20"/>
                <w:szCs w:val="20"/>
              </w:rPr>
            </w:pPr>
            <w:r w:rsidRPr="00394BAF">
              <w:rPr>
                <w:sz w:val="20"/>
                <w:szCs w:val="20"/>
              </w:rPr>
              <w:t>15 000,00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4E1F243" w14:textId="77777777" w:rsidR="007A187C" w:rsidRPr="00394BAF" w:rsidRDefault="007A187C" w:rsidP="00EC6279">
            <w:pPr>
              <w:jc w:val="center"/>
              <w:rPr>
                <w:sz w:val="20"/>
                <w:szCs w:val="20"/>
              </w:rPr>
            </w:pPr>
            <w:r w:rsidRPr="00394BAF">
              <w:rPr>
                <w:sz w:val="20"/>
                <w:szCs w:val="20"/>
              </w:rPr>
              <w:t>15 000,00</w:t>
            </w:r>
          </w:p>
        </w:tc>
      </w:tr>
      <w:tr w:rsidR="009467DB" w:rsidRPr="00394BAF" w14:paraId="2B4779B1" w14:textId="77777777" w:rsidTr="00554247">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05D5AB5E" w14:textId="77777777" w:rsidR="007A187C" w:rsidRPr="00394BAF" w:rsidRDefault="007A187C" w:rsidP="00EC6279">
            <w:pPr>
              <w:jc w:val="center"/>
              <w:rPr>
                <w:sz w:val="20"/>
                <w:szCs w:val="20"/>
              </w:rPr>
            </w:pPr>
            <w:r w:rsidRPr="00394BAF">
              <w:rPr>
                <w:sz w:val="20"/>
                <w:szCs w:val="20"/>
              </w:rPr>
              <w:t>11.</w:t>
            </w:r>
          </w:p>
        </w:tc>
        <w:tc>
          <w:tcPr>
            <w:tcW w:w="1276" w:type="dxa"/>
            <w:tcBorders>
              <w:top w:val="single" w:sz="4" w:space="0" w:color="auto"/>
              <w:left w:val="nil"/>
              <w:bottom w:val="single" w:sz="4" w:space="0" w:color="auto"/>
              <w:right w:val="single" w:sz="4" w:space="0" w:color="auto"/>
            </w:tcBorders>
            <w:noWrap/>
            <w:vAlign w:val="center"/>
          </w:tcPr>
          <w:p w14:paraId="711BF44F" w14:textId="77777777" w:rsidR="007A187C" w:rsidRPr="00394BAF" w:rsidRDefault="007A187C" w:rsidP="00EC6279">
            <w:pPr>
              <w:jc w:val="center"/>
              <w:rPr>
                <w:sz w:val="20"/>
                <w:szCs w:val="20"/>
              </w:rPr>
            </w:pPr>
            <w:r w:rsidRPr="00394BAF">
              <w:rPr>
                <w:sz w:val="20"/>
                <w:szCs w:val="20"/>
              </w:rPr>
              <w:t>2026.LV/DP/016</w:t>
            </w:r>
          </w:p>
        </w:tc>
        <w:tc>
          <w:tcPr>
            <w:tcW w:w="1418" w:type="dxa"/>
            <w:tcBorders>
              <w:top w:val="single" w:sz="4" w:space="0" w:color="auto"/>
              <w:left w:val="nil"/>
              <w:bottom w:val="single" w:sz="4" w:space="0" w:color="auto"/>
              <w:right w:val="single" w:sz="4" w:space="0" w:color="auto"/>
            </w:tcBorders>
            <w:vAlign w:val="center"/>
          </w:tcPr>
          <w:p w14:paraId="58787F9F" w14:textId="77777777" w:rsidR="007A187C" w:rsidRPr="00394BAF" w:rsidRDefault="007A187C" w:rsidP="00EC6279">
            <w:pPr>
              <w:jc w:val="center"/>
              <w:rPr>
                <w:sz w:val="20"/>
                <w:szCs w:val="20"/>
              </w:rPr>
            </w:pPr>
            <w:r w:rsidRPr="00394BAF">
              <w:rPr>
                <w:sz w:val="20"/>
                <w:szCs w:val="20"/>
              </w:rPr>
              <w:t>Biedrība “EKONOMISKĀ SADARBĪBA UN INVESTĪCIJAS LATVIJAI”</w:t>
            </w:r>
          </w:p>
        </w:tc>
        <w:tc>
          <w:tcPr>
            <w:tcW w:w="1701" w:type="dxa"/>
            <w:tcBorders>
              <w:top w:val="single" w:sz="4" w:space="0" w:color="auto"/>
              <w:bottom w:val="single" w:sz="4" w:space="0" w:color="auto"/>
              <w:right w:val="single" w:sz="4" w:space="0" w:color="auto"/>
            </w:tcBorders>
            <w:vAlign w:val="center"/>
          </w:tcPr>
          <w:p w14:paraId="21C4D998" w14:textId="77777777" w:rsidR="007A187C" w:rsidRPr="00394BAF" w:rsidRDefault="007A187C" w:rsidP="00EC6279">
            <w:pPr>
              <w:jc w:val="center"/>
              <w:rPr>
                <w:sz w:val="20"/>
                <w:szCs w:val="20"/>
              </w:rPr>
            </w:pPr>
            <w:r w:rsidRPr="00394BAF">
              <w:rPr>
                <w:sz w:val="20"/>
                <w:szCs w:val="20"/>
              </w:rPr>
              <w:t>#iespējaLV - jauniešu iesaiste un diasporas ieguldījums publiskās pārvaldes attīstībā</w:t>
            </w:r>
          </w:p>
        </w:tc>
        <w:tc>
          <w:tcPr>
            <w:tcW w:w="1134" w:type="dxa"/>
            <w:tcBorders>
              <w:top w:val="single" w:sz="4" w:space="0" w:color="auto"/>
              <w:left w:val="single" w:sz="4" w:space="0" w:color="auto"/>
              <w:bottom w:val="single" w:sz="4" w:space="0" w:color="auto"/>
              <w:right w:val="single" w:sz="4" w:space="0" w:color="auto"/>
            </w:tcBorders>
            <w:noWrap/>
            <w:vAlign w:val="center"/>
          </w:tcPr>
          <w:p w14:paraId="17DC661A" w14:textId="77777777" w:rsidR="007A187C" w:rsidRPr="00394BAF" w:rsidRDefault="007A187C" w:rsidP="00EC6279">
            <w:pPr>
              <w:jc w:val="center"/>
              <w:rPr>
                <w:sz w:val="20"/>
                <w:szCs w:val="20"/>
              </w:rPr>
            </w:pPr>
            <w:r w:rsidRPr="00394BAF">
              <w:rPr>
                <w:sz w:val="20"/>
                <w:szCs w:val="20"/>
              </w:rPr>
              <w:t>24,5</w:t>
            </w:r>
          </w:p>
        </w:tc>
        <w:tc>
          <w:tcPr>
            <w:tcW w:w="1134" w:type="dxa"/>
            <w:tcBorders>
              <w:top w:val="single" w:sz="4" w:space="0" w:color="auto"/>
              <w:left w:val="single" w:sz="4" w:space="0" w:color="auto"/>
              <w:bottom w:val="single" w:sz="4" w:space="0" w:color="auto"/>
              <w:right w:val="single" w:sz="4" w:space="0" w:color="auto"/>
            </w:tcBorders>
            <w:vAlign w:val="center"/>
          </w:tcPr>
          <w:p w14:paraId="7D45AAAA"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4B136F0" w14:textId="77777777" w:rsidR="007A187C" w:rsidRPr="00394BAF" w:rsidRDefault="007A187C" w:rsidP="00EC6279">
            <w:pPr>
              <w:jc w:val="center"/>
              <w:rPr>
                <w:sz w:val="20"/>
                <w:szCs w:val="20"/>
              </w:rPr>
            </w:pPr>
            <w:r w:rsidRPr="00394BAF">
              <w:rPr>
                <w:sz w:val="20"/>
                <w:szCs w:val="20"/>
              </w:rPr>
              <w:t>4,5</w:t>
            </w:r>
          </w:p>
        </w:tc>
        <w:tc>
          <w:tcPr>
            <w:tcW w:w="1418" w:type="dxa"/>
            <w:tcBorders>
              <w:top w:val="single" w:sz="4" w:space="0" w:color="auto"/>
              <w:left w:val="single" w:sz="4" w:space="0" w:color="auto"/>
              <w:bottom w:val="single" w:sz="4" w:space="0" w:color="auto"/>
              <w:right w:val="single" w:sz="4" w:space="0" w:color="auto"/>
            </w:tcBorders>
            <w:vAlign w:val="center"/>
          </w:tcPr>
          <w:p w14:paraId="4D9586B4" w14:textId="77777777" w:rsidR="007A187C" w:rsidRPr="00394BAF" w:rsidRDefault="007A187C" w:rsidP="00EC6279">
            <w:pPr>
              <w:jc w:val="center"/>
              <w:rPr>
                <w:sz w:val="20"/>
                <w:szCs w:val="20"/>
              </w:rPr>
            </w:pPr>
            <w:r w:rsidRPr="00394BAF">
              <w:rPr>
                <w:sz w:val="20"/>
                <w:szCs w:val="20"/>
              </w:rPr>
              <w:t>14 996,00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C5D886B" w14:textId="77777777" w:rsidR="007A187C" w:rsidRPr="00394BAF" w:rsidRDefault="007A187C" w:rsidP="00EC6279">
            <w:pPr>
              <w:jc w:val="center"/>
              <w:rPr>
                <w:sz w:val="20"/>
                <w:szCs w:val="20"/>
              </w:rPr>
            </w:pPr>
            <w:r w:rsidRPr="00394BAF">
              <w:rPr>
                <w:sz w:val="20"/>
                <w:szCs w:val="20"/>
              </w:rPr>
              <w:t>14 996,00</w:t>
            </w:r>
          </w:p>
        </w:tc>
      </w:tr>
      <w:tr w:rsidR="009467DB" w:rsidRPr="00394BAF" w14:paraId="6EB32560" w14:textId="77777777" w:rsidTr="00554247">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701448D9" w14:textId="77777777" w:rsidR="007A187C" w:rsidRPr="00394BAF" w:rsidRDefault="007A187C" w:rsidP="00EC6279">
            <w:pPr>
              <w:jc w:val="center"/>
              <w:rPr>
                <w:sz w:val="20"/>
                <w:szCs w:val="20"/>
              </w:rPr>
            </w:pPr>
            <w:r w:rsidRPr="00394BAF">
              <w:rPr>
                <w:sz w:val="20"/>
                <w:szCs w:val="20"/>
              </w:rPr>
              <w:t>12.</w:t>
            </w:r>
          </w:p>
        </w:tc>
        <w:tc>
          <w:tcPr>
            <w:tcW w:w="1276" w:type="dxa"/>
            <w:tcBorders>
              <w:top w:val="single" w:sz="4" w:space="0" w:color="auto"/>
              <w:left w:val="nil"/>
              <w:bottom w:val="single" w:sz="4" w:space="0" w:color="auto"/>
              <w:right w:val="single" w:sz="4" w:space="0" w:color="auto"/>
            </w:tcBorders>
            <w:noWrap/>
            <w:vAlign w:val="center"/>
          </w:tcPr>
          <w:p w14:paraId="553BACF5" w14:textId="77777777" w:rsidR="007A187C" w:rsidRPr="00394BAF" w:rsidRDefault="007A187C" w:rsidP="00EC6279">
            <w:pPr>
              <w:jc w:val="center"/>
              <w:rPr>
                <w:sz w:val="20"/>
                <w:szCs w:val="20"/>
              </w:rPr>
            </w:pPr>
            <w:r w:rsidRPr="00394BAF">
              <w:rPr>
                <w:sz w:val="20"/>
                <w:szCs w:val="20"/>
              </w:rPr>
              <w:t>2026.LV/DP/009</w:t>
            </w:r>
          </w:p>
        </w:tc>
        <w:tc>
          <w:tcPr>
            <w:tcW w:w="1418" w:type="dxa"/>
            <w:tcBorders>
              <w:top w:val="single" w:sz="4" w:space="0" w:color="auto"/>
              <w:left w:val="nil"/>
              <w:bottom w:val="single" w:sz="4" w:space="0" w:color="auto"/>
              <w:right w:val="single" w:sz="4" w:space="0" w:color="auto"/>
            </w:tcBorders>
            <w:vAlign w:val="center"/>
          </w:tcPr>
          <w:p w14:paraId="6D672438" w14:textId="77777777" w:rsidR="007A187C" w:rsidRPr="00394BAF" w:rsidRDefault="007A187C" w:rsidP="00EC6279">
            <w:pPr>
              <w:jc w:val="center"/>
              <w:rPr>
                <w:sz w:val="20"/>
                <w:szCs w:val="20"/>
              </w:rPr>
            </w:pPr>
            <w:r w:rsidRPr="00394BAF">
              <w:rPr>
                <w:sz w:val="20"/>
                <w:szCs w:val="20"/>
              </w:rPr>
              <w:t>Biedrība “Latviešu kopienu asociācija Apvienotajā Karalistē (LCAinUK)”</w:t>
            </w:r>
          </w:p>
        </w:tc>
        <w:tc>
          <w:tcPr>
            <w:tcW w:w="1701" w:type="dxa"/>
            <w:tcBorders>
              <w:top w:val="single" w:sz="4" w:space="0" w:color="auto"/>
              <w:bottom w:val="single" w:sz="4" w:space="0" w:color="auto"/>
              <w:right w:val="single" w:sz="4" w:space="0" w:color="auto"/>
            </w:tcBorders>
            <w:vAlign w:val="center"/>
          </w:tcPr>
          <w:p w14:paraId="28E563CB" w14:textId="77777777" w:rsidR="007A187C" w:rsidRPr="00394BAF" w:rsidRDefault="007A187C" w:rsidP="00EC6279">
            <w:pPr>
              <w:jc w:val="center"/>
              <w:rPr>
                <w:sz w:val="20"/>
                <w:szCs w:val="20"/>
              </w:rPr>
            </w:pPr>
            <w:r w:rsidRPr="00394BAF">
              <w:rPr>
                <w:sz w:val="20"/>
                <w:szCs w:val="20"/>
              </w:rPr>
              <w:t>Organizācijas darbības attīstība</w:t>
            </w:r>
          </w:p>
        </w:tc>
        <w:tc>
          <w:tcPr>
            <w:tcW w:w="1134" w:type="dxa"/>
            <w:tcBorders>
              <w:top w:val="single" w:sz="4" w:space="0" w:color="auto"/>
              <w:left w:val="single" w:sz="4" w:space="0" w:color="auto"/>
              <w:bottom w:val="single" w:sz="4" w:space="0" w:color="auto"/>
              <w:right w:val="single" w:sz="4" w:space="0" w:color="auto"/>
            </w:tcBorders>
            <w:noWrap/>
            <w:vAlign w:val="center"/>
          </w:tcPr>
          <w:p w14:paraId="03322882" w14:textId="77777777" w:rsidR="007A187C" w:rsidRPr="00394BAF" w:rsidRDefault="007A187C" w:rsidP="00EC6279">
            <w:pPr>
              <w:jc w:val="center"/>
              <w:rPr>
                <w:sz w:val="20"/>
                <w:szCs w:val="20"/>
              </w:rPr>
            </w:pPr>
            <w:r w:rsidRPr="00394BAF">
              <w:rPr>
                <w:sz w:val="20"/>
                <w:szCs w:val="20"/>
              </w:rPr>
              <w:t>24</w:t>
            </w:r>
          </w:p>
        </w:tc>
        <w:tc>
          <w:tcPr>
            <w:tcW w:w="1134" w:type="dxa"/>
            <w:tcBorders>
              <w:top w:val="single" w:sz="4" w:space="0" w:color="auto"/>
              <w:left w:val="single" w:sz="4" w:space="0" w:color="auto"/>
              <w:bottom w:val="single" w:sz="4" w:space="0" w:color="auto"/>
              <w:right w:val="single" w:sz="4" w:space="0" w:color="auto"/>
            </w:tcBorders>
            <w:vAlign w:val="center"/>
          </w:tcPr>
          <w:p w14:paraId="3648BAD3"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1F3401F4"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293BBB31" w14:textId="77777777" w:rsidR="007A187C" w:rsidRPr="00394BAF" w:rsidRDefault="007A187C" w:rsidP="00EC6279">
            <w:pPr>
              <w:jc w:val="center"/>
              <w:rPr>
                <w:sz w:val="20"/>
                <w:szCs w:val="20"/>
              </w:rPr>
            </w:pPr>
            <w:r w:rsidRPr="00394BAF">
              <w:rPr>
                <w:sz w:val="20"/>
                <w:szCs w:val="20"/>
              </w:rPr>
              <w:t>15 000,00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3892090" w14:textId="77777777" w:rsidR="007A187C" w:rsidRPr="00394BAF" w:rsidRDefault="007A187C" w:rsidP="00EC6279">
            <w:pPr>
              <w:jc w:val="center"/>
              <w:rPr>
                <w:sz w:val="20"/>
                <w:szCs w:val="20"/>
              </w:rPr>
            </w:pPr>
            <w:r w:rsidRPr="00394BAF">
              <w:rPr>
                <w:sz w:val="20"/>
                <w:szCs w:val="20"/>
              </w:rPr>
              <w:t>15 000,00</w:t>
            </w:r>
          </w:p>
        </w:tc>
      </w:tr>
      <w:tr w:rsidR="009467DB" w:rsidRPr="00394BAF" w14:paraId="37119803" w14:textId="77777777" w:rsidTr="00554247">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69ADD7D2" w14:textId="77777777" w:rsidR="007A187C" w:rsidRPr="00394BAF" w:rsidRDefault="007A187C" w:rsidP="00EC6279">
            <w:pPr>
              <w:jc w:val="center"/>
              <w:rPr>
                <w:sz w:val="20"/>
                <w:szCs w:val="20"/>
              </w:rPr>
            </w:pPr>
            <w:r w:rsidRPr="00394BAF">
              <w:rPr>
                <w:sz w:val="20"/>
                <w:szCs w:val="20"/>
              </w:rPr>
              <w:t>13.</w:t>
            </w:r>
          </w:p>
        </w:tc>
        <w:tc>
          <w:tcPr>
            <w:tcW w:w="1276" w:type="dxa"/>
            <w:tcBorders>
              <w:top w:val="single" w:sz="4" w:space="0" w:color="auto"/>
              <w:left w:val="nil"/>
              <w:bottom w:val="single" w:sz="4" w:space="0" w:color="auto"/>
              <w:right w:val="single" w:sz="4" w:space="0" w:color="auto"/>
            </w:tcBorders>
            <w:noWrap/>
            <w:vAlign w:val="center"/>
          </w:tcPr>
          <w:p w14:paraId="4D3D8E8C" w14:textId="77777777" w:rsidR="007A187C" w:rsidRPr="00394BAF" w:rsidRDefault="007A187C" w:rsidP="00EC6279">
            <w:pPr>
              <w:jc w:val="center"/>
              <w:rPr>
                <w:sz w:val="20"/>
                <w:szCs w:val="20"/>
              </w:rPr>
            </w:pPr>
            <w:r w:rsidRPr="00394BAF">
              <w:rPr>
                <w:sz w:val="20"/>
                <w:szCs w:val="20"/>
              </w:rPr>
              <w:t>2026.LV/DP/017</w:t>
            </w:r>
          </w:p>
        </w:tc>
        <w:tc>
          <w:tcPr>
            <w:tcW w:w="1418" w:type="dxa"/>
            <w:tcBorders>
              <w:top w:val="single" w:sz="4" w:space="0" w:color="auto"/>
              <w:left w:val="nil"/>
              <w:bottom w:val="single" w:sz="4" w:space="0" w:color="auto"/>
              <w:right w:val="single" w:sz="4" w:space="0" w:color="auto"/>
            </w:tcBorders>
            <w:vAlign w:val="center"/>
          </w:tcPr>
          <w:p w14:paraId="4D9262FB" w14:textId="77777777" w:rsidR="007A187C" w:rsidRPr="00394BAF" w:rsidRDefault="007A187C" w:rsidP="00EC6279">
            <w:pPr>
              <w:jc w:val="center"/>
              <w:rPr>
                <w:sz w:val="20"/>
                <w:szCs w:val="20"/>
              </w:rPr>
            </w:pPr>
            <w:r w:rsidRPr="00394BAF">
              <w:rPr>
                <w:sz w:val="20"/>
                <w:szCs w:val="20"/>
              </w:rPr>
              <w:t>Biedrība “Latviešu diasporas pārstāvība Brazīlijā”</w:t>
            </w:r>
          </w:p>
        </w:tc>
        <w:tc>
          <w:tcPr>
            <w:tcW w:w="1701" w:type="dxa"/>
            <w:tcBorders>
              <w:top w:val="single" w:sz="4" w:space="0" w:color="auto"/>
              <w:bottom w:val="single" w:sz="4" w:space="0" w:color="auto"/>
              <w:right w:val="single" w:sz="4" w:space="0" w:color="auto"/>
            </w:tcBorders>
            <w:vAlign w:val="center"/>
          </w:tcPr>
          <w:p w14:paraId="03EC1406" w14:textId="77777777" w:rsidR="007A187C" w:rsidRPr="00394BAF" w:rsidRDefault="007A187C" w:rsidP="00EC6279">
            <w:pPr>
              <w:jc w:val="center"/>
              <w:rPr>
                <w:sz w:val="20"/>
                <w:szCs w:val="20"/>
              </w:rPr>
            </w:pPr>
            <w:r w:rsidRPr="00394BAF">
              <w:rPr>
                <w:sz w:val="20"/>
                <w:szCs w:val="20"/>
              </w:rPr>
              <w:t>Runā ar kustību un garšu: Latvijas kultūra Brazīlijā – ExpoFest Ijui 2026</w:t>
            </w:r>
          </w:p>
        </w:tc>
        <w:tc>
          <w:tcPr>
            <w:tcW w:w="1134" w:type="dxa"/>
            <w:tcBorders>
              <w:top w:val="single" w:sz="4" w:space="0" w:color="auto"/>
              <w:left w:val="single" w:sz="4" w:space="0" w:color="auto"/>
              <w:bottom w:val="single" w:sz="4" w:space="0" w:color="auto"/>
              <w:right w:val="single" w:sz="4" w:space="0" w:color="auto"/>
            </w:tcBorders>
            <w:noWrap/>
            <w:vAlign w:val="center"/>
          </w:tcPr>
          <w:p w14:paraId="12C8DFAE" w14:textId="77777777" w:rsidR="007A187C" w:rsidRPr="00394BAF" w:rsidRDefault="007A187C" w:rsidP="00EC6279">
            <w:pPr>
              <w:jc w:val="center"/>
              <w:rPr>
                <w:sz w:val="20"/>
                <w:szCs w:val="20"/>
              </w:rPr>
            </w:pPr>
            <w:r w:rsidRPr="00394BAF">
              <w:rPr>
                <w:sz w:val="20"/>
                <w:szCs w:val="20"/>
              </w:rPr>
              <w:t>24</w:t>
            </w:r>
          </w:p>
        </w:tc>
        <w:tc>
          <w:tcPr>
            <w:tcW w:w="1134" w:type="dxa"/>
            <w:tcBorders>
              <w:top w:val="single" w:sz="4" w:space="0" w:color="auto"/>
              <w:left w:val="single" w:sz="4" w:space="0" w:color="auto"/>
              <w:bottom w:val="single" w:sz="4" w:space="0" w:color="auto"/>
              <w:right w:val="single" w:sz="4" w:space="0" w:color="auto"/>
            </w:tcBorders>
            <w:vAlign w:val="center"/>
          </w:tcPr>
          <w:p w14:paraId="3F39E436"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2AF4C8D4" w14:textId="77777777" w:rsidR="007A187C" w:rsidRPr="00394BAF" w:rsidRDefault="007A187C" w:rsidP="00EC6279">
            <w:pPr>
              <w:jc w:val="center"/>
              <w:rPr>
                <w:sz w:val="20"/>
                <w:szCs w:val="20"/>
              </w:rPr>
            </w:pPr>
            <w:r w:rsidRPr="00394BAF">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0BC9455C" w14:textId="77777777" w:rsidR="007A187C" w:rsidRPr="00394BAF" w:rsidRDefault="007A187C" w:rsidP="00EC6279">
            <w:pPr>
              <w:jc w:val="center"/>
              <w:rPr>
                <w:sz w:val="20"/>
                <w:szCs w:val="20"/>
              </w:rPr>
            </w:pPr>
            <w:r w:rsidRPr="00394BAF">
              <w:rPr>
                <w:sz w:val="20"/>
                <w:szCs w:val="20"/>
              </w:rPr>
              <w:t>15 000,00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37693D1" w14:textId="77777777" w:rsidR="007A187C" w:rsidRPr="00394BAF" w:rsidRDefault="007A187C" w:rsidP="00EC6279">
            <w:pPr>
              <w:jc w:val="center"/>
              <w:rPr>
                <w:sz w:val="20"/>
                <w:szCs w:val="20"/>
              </w:rPr>
            </w:pPr>
            <w:r w:rsidRPr="00394BAF">
              <w:rPr>
                <w:sz w:val="20"/>
                <w:szCs w:val="20"/>
              </w:rPr>
              <w:t>15 000,00</w:t>
            </w:r>
          </w:p>
        </w:tc>
      </w:tr>
      <w:tr w:rsidR="009467DB" w:rsidRPr="00394BAF" w14:paraId="40997516" w14:textId="77777777" w:rsidTr="00554247">
        <w:trPr>
          <w:trHeight w:val="1104"/>
        </w:trPr>
        <w:tc>
          <w:tcPr>
            <w:tcW w:w="851" w:type="dxa"/>
            <w:tcBorders>
              <w:top w:val="single" w:sz="4" w:space="0" w:color="auto"/>
              <w:left w:val="single" w:sz="4" w:space="0" w:color="auto"/>
              <w:bottom w:val="single" w:sz="4" w:space="0" w:color="auto"/>
              <w:right w:val="single" w:sz="4" w:space="0" w:color="auto"/>
            </w:tcBorders>
            <w:noWrap/>
          </w:tcPr>
          <w:p w14:paraId="390171D3" w14:textId="77777777" w:rsidR="007A187C" w:rsidRPr="00394BAF" w:rsidRDefault="007A187C" w:rsidP="00EC6279">
            <w:pPr>
              <w:jc w:val="center"/>
              <w:rPr>
                <w:sz w:val="20"/>
                <w:szCs w:val="20"/>
              </w:rPr>
            </w:pPr>
            <w:r w:rsidRPr="00394BAF">
              <w:rPr>
                <w:sz w:val="20"/>
                <w:szCs w:val="20"/>
              </w:rPr>
              <w:t>14.</w:t>
            </w:r>
          </w:p>
        </w:tc>
        <w:tc>
          <w:tcPr>
            <w:tcW w:w="1276" w:type="dxa"/>
            <w:tcBorders>
              <w:top w:val="single" w:sz="4" w:space="0" w:color="auto"/>
              <w:left w:val="nil"/>
              <w:bottom w:val="single" w:sz="4" w:space="0" w:color="auto"/>
              <w:right w:val="single" w:sz="4" w:space="0" w:color="auto"/>
            </w:tcBorders>
            <w:noWrap/>
          </w:tcPr>
          <w:p w14:paraId="0778711D" w14:textId="77777777" w:rsidR="007A187C" w:rsidRPr="00394BAF" w:rsidRDefault="007A187C" w:rsidP="00EC6279">
            <w:pPr>
              <w:jc w:val="center"/>
              <w:rPr>
                <w:sz w:val="20"/>
                <w:szCs w:val="20"/>
              </w:rPr>
            </w:pPr>
            <w:r w:rsidRPr="00394BAF">
              <w:rPr>
                <w:sz w:val="20"/>
                <w:szCs w:val="20"/>
              </w:rPr>
              <w:t>2026.LV/DP/014</w:t>
            </w:r>
          </w:p>
        </w:tc>
        <w:tc>
          <w:tcPr>
            <w:tcW w:w="1418" w:type="dxa"/>
            <w:tcBorders>
              <w:top w:val="single" w:sz="4" w:space="0" w:color="auto"/>
              <w:left w:val="nil"/>
              <w:bottom w:val="single" w:sz="4" w:space="0" w:color="auto"/>
              <w:right w:val="single" w:sz="4" w:space="0" w:color="auto"/>
            </w:tcBorders>
          </w:tcPr>
          <w:p w14:paraId="329827A0" w14:textId="77777777" w:rsidR="007A187C" w:rsidRPr="00394BAF" w:rsidRDefault="007A187C" w:rsidP="00EC6279">
            <w:pPr>
              <w:jc w:val="center"/>
              <w:rPr>
                <w:sz w:val="20"/>
                <w:szCs w:val="20"/>
              </w:rPr>
            </w:pPr>
            <w:r w:rsidRPr="00394BAF">
              <w:rPr>
                <w:sz w:val="20"/>
                <w:szCs w:val="20"/>
              </w:rPr>
              <w:t>Biedrība “LATVIEŠI PASAULĒ-muzejs un pētniecības centrs”</w:t>
            </w:r>
          </w:p>
        </w:tc>
        <w:tc>
          <w:tcPr>
            <w:tcW w:w="1701" w:type="dxa"/>
            <w:tcBorders>
              <w:top w:val="single" w:sz="4" w:space="0" w:color="auto"/>
              <w:bottom w:val="single" w:sz="4" w:space="0" w:color="auto"/>
              <w:right w:val="single" w:sz="4" w:space="0" w:color="auto"/>
            </w:tcBorders>
          </w:tcPr>
          <w:p w14:paraId="1234E08C" w14:textId="77777777" w:rsidR="007A187C" w:rsidRPr="00394BAF" w:rsidRDefault="007A187C" w:rsidP="00EC6279">
            <w:pPr>
              <w:jc w:val="center"/>
              <w:rPr>
                <w:sz w:val="20"/>
                <w:szCs w:val="20"/>
              </w:rPr>
            </w:pPr>
            <w:r w:rsidRPr="00394BAF">
              <w:rPr>
                <w:sz w:val="20"/>
                <w:szCs w:val="20"/>
              </w:rPr>
              <w:t>Muzeja un pētniecības centra "Latvieši pasaulē" pilsoniskās līdzdalības programma 2026. gadam</w:t>
            </w:r>
          </w:p>
        </w:tc>
        <w:tc>
          <w:tcPr>
            <w:tcW w:w="1134" w:type="dxa"/>
            <w:tcBorders>
              <w:top w:val="single" w:sz="4" w:space="0" w:color="auto"/>
              <w:left w:val="single" w:sz="4" w:space="0" w:color="auto"/>
              <w:bottom w:val="single" w:sz="4" w:space="0" w:color="auto"/>
              <w:right w:val="single" w:sz="4" w:space="0" w:color="auto"/>
            </w:tcBorders>
            <w:noWrap/>
          </w:tcPr>
          <w:p w14:paraId="11970FE9" w14:textId="77777777" w:rsidR="007A187C" w:rsidRPr="00394BAF" w:rsidRDefault="007A187C" w:rsidP="00EC6279">
            <w:pPr>
              <w:jc w:val="center"/>
              <w:rPr>
                <w:sz w:val="20"/>
                <w:szCs w:val="20"/>
              </w:rPr>
            </w:pPr>
          </w:p>
          <w:p w14:paraId="6B4A2832" w14:textId="77777777" w:rsidR="007A187C" w:rsidRPr="00394BAF" w:rsidRDefault="007A187C" w:rsidP="00EC6279">
            <w:pPr>
              <w:jc w:val="center"/>
              <w:rPr>
                <w:sz w:val="20"/>
                <w:szCs w:val="20"/>
              </w:rPr>
            </w:pPr>
            <w:r w:rsidRPr="00394BAF">
              <w:rPr>
                <w:sz w:val="20"/>
                <w:szCs w:val="20"/>
              </w:rPr>
              <w:t>24</w:t>
            </w:r>
          </w:p>
        </w:tc>
        <w:tc>
          <w:tcPr>
            <w:tcW w:w="1134" w:type="dxa"/>
            <w:tcBorders>
              <w:top w:val="single" w:sz="4" w:space="0" w:color="auto"/>
              <w:left w:val="single" w:sz="4" w:space="0" w:color="auto"/>
              <w:bottom w:val="single" w:sz="4" w:space="0" w:color="auto"/>
              <w:right w:val="single" w:sz="4" w:space="0" w:color="auto"/>
            </w:tcBorders>
          </w:tcPr>
          <w:p w14:paraId="16F4FC1B" w14:textId="77777777" w:rsidR="007A187C" w:rsidRPr="00394BAF" w:rsidRDefault="007A187C" w:rsidP="00EC6279">
            <w:pPr>
              <w:jc w:val="center"/>
              <w:rPr>
                <w:sz w:val="20"/>
                <w:szCs w:val="20"/>
              </w:rPr>
            </w:pPr>
          </w:p>
          <w:p w14:paraId="4F7847B0" w14:textId="77777777" w:rsidR="007A187C" w:rsidRPr="00394BAF" w:rsidRDefault="007A187C" w:rsidP="00EC6279">
            <w:pPr>
              <w:jc w:val="center"/>
              <w:rPr>
                <w:sz w:val="20"/>
                <w:szCs w:val="20"/>
              </w:rPr>
            </w:pPr>
            <w:r w:rsidRPr="00394BAF">
              <w:rPr>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54630766" w14:textId="77777777" w:rsidR="007A187C" w:rsidRPr="00394BAF" w:rsidRDefault="007A187C" w:rsidP="00EC6279">
            <w:pPr>
              <w:jc w:val="center"/>
              <w:rPr>
                <w:sz w:val="20"/>
                <w:szCs w:val="20"/>
              </w:rPr>
            </w:pPr>
          </w:p>
          <w:p w14:paraId="761FB36F" w14:textId="77777777" w:rsidR="007A187C" w:rsidRPr="00394BAF" w:rsidRDefault="007A187C" w:rsidP="00EC6279">
            <w:pPr>
              <w:jc w:val="center"/>
              <w:rPr>
                <w:sz w:val="20"/>
                <w:szCs w:val="20"/>
              </w:rPr>
            </w:pPr>
            <w:r w:rsidRPr="00394BAF">
              <w:rPr>
                <w:sz w:val="20"/>
                <w:szCs w:val="20"/>
              </w:rPr>
              <w:t>4,5</w:t>
            </w:r>
          </w:p>
        </w:tc>
        <w:tc>
          <w:tcPr>
            <w:tcW w:w="1418" w:type="dxa"/>
            <w:tcBorders>
              <w:top w:val="single" w:sz="4" w:space="0" w:color="auto"/>
              <w:left w:val="single" w:sz="4" w:space="0" w:color="auto"/>
              <w:bottom w:val="single" w:sz="4" w:space="0" w:color="auto"/>
              <w:right w:val="single" w:sz="4" w:space="0" w:color="auto"/>
            </w:tcBorders>
          </w:tcPr>
          <w:p w14:paraId="3933B24B" w14:textId="77777777" w:rsidR="007A187C" w:rsidRPr="00394BAF" w:rsidRDefault="007A187C" w:rsidP="00EC6279">
            <w:pPr>
              <w:jc w:val="center"/>
              <w:rPr>
                <w:sz w:val="20"/>
                <w:szCs w:val="20"/>
              </w:rPr>
            </w:pPr>
          </w:p>
          <w:p w14:paraId="0F4BC296" w14:textId="77777777" w:rsidR="007A187C" w:rsidRPr="00394BAF" w:rsidRDefault="007A187C" w:rsidP="00EC6279">
            <w:pPr>
              <w:jc w:val="center"/>
              <w:rPr>
                <w:sz w:val="20"/>
                <w:szCs w:val="20"/>
              </w:rPr>
            </w:pPr>
            <w:r w:rsidRPr="00394BAF">
              <w:rPr>
                <w:sz w:val="20"/>
                <w:szCs w:val="20"/>
              </w:rPr>
              <w:t>15 000,00</w:t>
            </w:r>
          </w:p>
        </w:tc>
        <w:tc>
          <w:tcPr>
            <w:tcW w:w="1134" w:type="dxa"/>
            <w:tcBorders>
              <w:top w:val="single" w:sz="4" w:space="0" w:color="auto"/>
              <w:left w:val="single" w:sz="4" w:space="0" w:color="auto"/>
              <w:bottom w:val="single" w:sz="4" w:space="0" w:color="auto"/>
              <w:right w:val="single" w:sz="4" w:space="0" w:color="auto"/>
            </w:tcBorders>
            <w:noWrap/>
          </w:tcPr>
          <w:p w14:paraId="6874B813" w14:textId="77777777" w:rsidR="007A187C" w:rsidRPr="00394BAF" w:rsidRDefault="007A187C" w:rsidP="00EC6279">
            <w:pPr>
              <w:jc w:val="center"/>
              <w:rPr>
                <w:sz w:val="20"/>
                <w:szCs w:val="20"/>
              </w:rPr>
            </w:pPr>
          </w:p>
          <w:p w14:paraId="60C6AAF5" w14:textId="77777777" w:rsidR="007A187C" w:rsidRPr="00394BAF" w:rsidRDefault="007A187C" w:rsidP="00EC6279">
            <w:pPr>
              <w:jc w:val="center"/>
              <w:rPr>
                <w:sz w:val="20"/>
                <w:szCs w:val="20"/>
              </w:rPr>
            </w:pPr>
            <w:r w:rsidRPr="00394BAF">
              <w:rPr>
                <w:sz w:val="20"/>
                <w:szCs w:val="20"/>
              </w:rPr>
              <w:t>10 363,21</w:t>
            </w:r>
          </w:p>
        </w:tc>
      </w:tr>
    </w:tbl>
    <w:p w14:paraId="3E16A301" w14:textId="77777777" w:rsidR="004529D7" w:rsidRPr="00394BAF" w:rsidRDefault="004529D7" w:rsidP="004529D7">
      <w:pPr>
        <w:spacing w:line="276" w:lineRule="auto"/>
        <w:jc w:val="both"/>
      </w:pPr>
    </w:p>
    <w:p w14:paraId="26A935A5" w14:textId="7266ED3C" w:rsidR="00704840" w:rsidRPr="00394BAF" w:rsidRDefault="00704840" w:rsidP="00704840">
      <w:pPr>
        <w:pStyle w:val="ListParagraph"/>
        <w:numPr>
          <w:ilvl w:val="0"/>
          <w:numId w:val="50"/>
        </w:numPr>
        <w:spacing w:line="276" w:lineRule="auto"/>
        <w:jc w:val="both"/>
        <w:rPr>
          <w:lang w:val="lv-LV"/>
        </w:rPr>
      </w:pPr>
      <w:r w:rsidRPr="00394BAF">
        <w:rPr>
          <w:lang w:val="lv-LV"/>
        </w:rPr>
        <w:t>1 (vienu) projekta pieteikumu noraidī</w:t>
      </w:r>
      <w:r w:rsidR="00A324FB" w:rsidRPr="00394BAF">
        <w:rPr>
          <w:lang w:val="lv-LV"/>
        </w:rPr>
        <w:t>t</w:t>
      </w:r>
      <w:r w:rsidRPr="00394BAF">
        <w:rPr>
          <w:lang w:val="lv-LV"/>
        </w:rPr>
        <w:t xml:space="preserve"> kā neatbilstošu pēc atbilstības vērtēšanas kritērijiem</w:t>
      </w:r>
      <w:r w:rsidR="004F6C09" w:rsidRPr="00394BAF">
        <w:rPr>
          <w:lang w:val="lv-LV"/>
        </w:rPr>
        <w:t>:</w:t>
      </w:r>
    </w:p>
    <w:tbl>
      <w:tblPr>
        <w:tblStyle w:val="TableGrid"/>
        <w:tblW w:w="10491" w:type="dxa"/>
        <w:tblInd w:w="-998" w:type="dxa"/>
        <w:tblLook w:val="04A0" w:firstRow="1" w:lastRow="0" w:firstColumn="1" w:lastColumn="0" w:noHBand="0" w:noVBand="1"/>
      </w:tblPr>
      <w:tblGrid>
        <w:gridCol w:w="1879"/>
        <w:gridCol w:w="1740"/>
        <w:gridCol w:w="3002"/>
        <w:gridCol w:w="3870"/>
      </w:tblGrid>
      <w:tr w:rsidR="00F13C8E" w:rsidRPr="00394BAF" w14:paraId="3D7709C5" w14:textId="77777777" w:rsidTr="00F13C8E">
        <w:trPr>
          <w:trHeight w:val="396"/>
        </w:trPr>
        <w:tc>
          <w:tcPr>
            <w:tcW w:w="1879" w:type="dxa"/>
            <w:shd w:val="clear" w:color="auto" w:fill="F2F2F2" w:themeFill="background1" w:themeFillShade="F2"/>
            <w:vAlign w:val="center"/>
          </w:tcPr>
          <w:p w14:paraId="7C266DC2" w14:textId="77777777" w:rsidR="00F13C8E" w:rsidRPr="00394BAF" w:rsidRDefault="00F13C8E" w:rsidP="00EC6279">
            <w:pPr>
              <w:spacing w:after="200" w:line="276" w:lineRule="auto"/>
              <w:jc w:val="center"/>
              <w:rPr>
                <w:b/>
                <w:sz w:val="20"/>
                <w:szCs w:val="20"/>
              </w:rPr>
            </w:pPr>
            <w:r w:rsidRPr="00394BAF">
              <w:rPr>
                <w:b/>
                <w:sz w:val="20"/>
                <w:szCs w:val="20"/>
              </w:rPr>
              <w:t>Nr.p.k.</w:t>
            </w:r>
          </w:p>
        </w:tc>
        <w:tc>
          <w:tcPr>
            <w:tcW w:w="1740" w:type="dxa"/>
            <w:shd w:val="clear" w:color="auto" w:fill="F2F2F2" w:themeFill="background1" w:themeFillShade="F2"/>
            <w:vAlign w:val="center"/>
          </w:tcPr>
          <w:p w14:paraId="694D9D97" w14:textId="77777777" w:rsidR="00F13C8E" w:rsidRPr="00394BAF" w:rsidRDefault="00F13C8E" w:rsidP="00EC6279">
            <w:pPr>
              <w:spacing w:after="200" w:line="276" w:lineRule="auto"/>
              <w:jc w:val="center"/>
              <w:rPr>
                <w:b/>
                <w:sz w:val="20"/>
                <w:szCs w:val="20"/>
                <w:lang w:eastAsia="lv-LV"/>
              </w:rPr>
            </w:pPr>
            <w:r w:rsidRPr="00394BAF">
              <w:rPr>
                <w:b/>
                <w:sz w:val="20"/>
                <w:szCs w:val="20"/>
                <w:lang w:eastAsia="lv-LV"/>
              </w:rPr>
              <w:t>Projekta Nr.</w:t>
            </w:r>
          </w:p>
        </w:tc>
        <w:tc>
          <w:tcPr>
            <w:tcW w:w="3002" w:type="dxa"/>
            <w:shd w:val="clear" w:color="auto" w:fill="F2F2F2" w:themeFill="background1" w:themeFillShade="F2"/>
            <w:vAlign w:val="center"/>
          </w:tcPr>
          <w:p w14:paraId="61A39C45" w14:textId="77777777" w:rsidR="00F13C8E" w:rsidRPr="00394BAF" w:rsidRDefault="00F13C8E" w:rsidP="00EC6279">
            <w:pPr>
              <w:spacing w:after="200" w:line="276" w:lineRule="auto"/>
              <w:jc w:val="center"/>
              <w:rPr>
                <w:b/>
                <w:sz w:val="20"/>
                <w:szCs w:val="20"/>
              </w:rPr>
            </w:pPr>
            <w:r w:rsidRPr="00394BAF">
              <w:rPr>
                <w:b/>
                <w:sz w:val="20"/>
                <w:szCs w:val="20"/>
              </w:rPr>
              <w:t>Projekta iesniedzējs</w:t>
            </w:r>
          </w:p>
        </w:tc>
        <w:tc>
          <w:tcPr>
            <w:tcW w:w="3870" w:type="dxa"/>
            <w:shd w:val="clear" w:color="auto" w:fill="F2F2F2" w:themeFill="background1" w:themeFillShade="F2"/>
            <w:vAlign w:val="center"/>
          </w:tcPr>
          <w:p w14:paraId="5CAEEAEA" w14:textId="77777777" w:rsidR="00F13C8E" w:rsidRPr="00394BAF" w:rsidRDefault="00F13C8E" w:rsidP="00EC6279">
            <w:pPr>
              <w:spacing w:after="200" w:line="276" w:lineRule="auto"/>
              <w:jc w:val="center"/>
              <w:rPr>
                <w:b/>
                <w:sz w:val="20"/>
                <w:szCs w:val="20"/>
              </w:rPr>
            </w:pPr>
            <w:r w:rsidRPr="00394BAF">
              <w:rPr>
                <w:b/>
                <w:sz w:val="20"/>
                <w:szCs w:val="20"/>
              </w:rPr>
              <w:t>Projekta nosaukums</w:t>
            </w:r>
          </w:p>
        </w:tc>
      </w:tr>
      <w:tr w:rsidR="00F13C8E" w:rsidRPr="00394BAF" w14:paraId="591377C9" w14:textId="77777777" w:rsidTr="00F13C8E">
        <w:trPr>
          <w:trHeight w:val="680"/>
        </w:trPr>
        <w:tc>
          <w:tcPr>
            <w:tcW w:w="1879" w:type="dxa"/>
            <w:vAlign w:val="center"/>
          </w:tcPr>
          <w:p w14:paraId="1ABEA096" w14:textId="77777777" w:rsidR="00F13C8E" w:rsidRPr="00394BAF" w:rsidRDefault="00F13C8E" w:rsidP="00EC6279">
            <w:pPr>
              <w:spacing w:after="200" w:line="276" w:lineRule="auto"/>
              <w:jc w:val="center"/>
              <w:rPr>
                <w:sz w:val="20"/>
                <w:szCs w:val="20"/>
              </w:rPr>
            </w:pPr>
            <w:r w:rsidRPr="00394BAF">
              <w:rPr>
                <w:sz w:val="20"/>
                <w:szCs w:val="20"/>
              </w:rPr>
              <w:t>1.</w:t>
            </w:r>
          </w:p>
        </w:tc>
        <w:tc>
          <w:tcPr>
            <w:tcW w:w="1740" w:type="dxa"/>
            <w:vAlign w:val="center"/>
          </w:tcPr>
          <w:p w14:paraId="1E23620D" w14:textId="77777777" w:rsidR="00F13C8E" w:rsidRPr="00394BAF" w:rsidRDefault="00F13C8E" w:rsidP="00EC6279">
            <w:pPr>
              <w:spacing w:after="200" w:line="276" w:lineRule="auto"/>
              <w:jc w:val="center"/>
              <w:rPr>
                <w:sz w:val="20"/>
                <w:szCs w:val="20"/>
              </w:rPr>
            </w:pPr>
            <w:r w:rsidRPr="00394BAF">
              <w:rPr>
                <w:sz w:val="20"/>
                <w:szCs w:val="20"/>
              </w:rPr>
              <w:t>2026.LV/DP/002</w:t>
            </w:r>
          </w:p>
        </w:tc>
        <w:tc>
          <w:tcPr>
            <w:tcW w:w="3002" w:type="dxa"/>
            <w:vAlign w:val="center"/>
          </w:tcPr>
          <w:p w14:paraId="4E75521B" w14:textId="77777777" w:rsidR="00F13C8E" w:rsidRPr="00394BAF" w:rsidRDefault="00F13C8E" w:rsidP="00EC6279">
            <w:pPr>
              <w:spacing w:after="200" w:line="276" w:lineRule="auto"/>
              <w:jc w:val="center"/>
              <w:rPr>
                <w:sz w:val="20"/>
                <w:szCs w:val="20"/>
              </w:rPr>
            </w:pPr>
            <w:r w:rsidRPr="00394BAF">
              <w:rPr>
                <w:sz w:val="20"/>
                <w:szCs w:val="20"/>
              </w:rPr>
              <w:t>Biedrība “Jēkabpils romu biedrība “ŠATRA””</w:t>
            </w:r>
          </w:p>
        </w:tc>
        <w:tc>
          <w:tcPr>
            <w:tcW w:w="3870" w:type="dxa"/>
            <w:vAlign w:val="center"/>
          </w:tcPr>
          <w:p w14:paraId="05DBB74B" w14:textId="77777777" w:rsidR="00F13C8E" w:rsidRPr="00394BAF" w:rsidRDefault="00F13C8E" w:rsidP="00EC6279">
            <w:pPr>
              <w:spacing w:after="200" w:line="276" w:lineRule="auto"/>
              <w:jc w:val="center"/>
              <w:rPr>
                <w:sz w:val="20"/>
                <w:szCs w:val="20"/>
              </w:rPr>
            </w:pPr>
            <w:r w:rsidRPr="00394BAF">
              <w:rPr>
                <w:sz w:val="20"/>
                <w:szCs w:val="20"/>
              </w:rPr>
              <w:t>Digitālais solis nākotnei Jēkabpilī</w:t>
            </w:r>
          </w:p>
        </w:tc>
      </w:tr>
    </w:tbl>
    <w:p w14:paraId="1AE734C2" w14:textId="0A64E488" w:rsidR="00704840" w:rsidRPr="00394BAF" w:rsidRDefault="00A574DC" w:rsidP="00704840">
      <w:pPr>
        <w:spacing w:line="276" w:lineRule="auto"/>
        <w:ind w:left="360"/>
        <w:jc w:val="both"/>
      </w:pPr>
      <w:r w:rsidRPr="00394BAF">
        <w:t xml:space="preserve"> </w:t>
      </w:r>
    </w:p>
    <w:p w14:paraId="4B1A24A0" w14:textId="00197283" w:rsidR="00AC115D" w:rsidRPr="00394BAF" w:rsidRDefault="00AC115D" w:rsidP="00AC115D">
      <w:pPr>
        <w:pStyle w:val="ListParagraph"/>
        <w:numPr>
          <w:ilvl w:val="0"/>
          <w:numId w:val="50"/>
        </w:numPr>
        <w:spacing w:after="200"/>
        <w:contextualSpacing/>
        <w:jc w:val="both"/>
        <w:rPr>
          <w:lang w:val="lv-LV"/>
        </w:rPr>
      </w:pPr>
      <w:r w:rsidRPr="00394BAF">
        <w:rPr>
          <w:lang w:val="lv-LV"/>
        </w:rPr>
        <w:t>9 (deviņus) projektu pieteikumus noraidī</w:t>
      </w:r>
      <w:r w:rsidR="00A324FB" w:rsidRPr="00394BAF">
        <w:rPr>
          <w:lang w:val="lv-LV"/>
        </w:rPr>
        <w:t>t</w:t>
      </w:r>
      <w:r w:rsidRPr="00394BAF">
        <w:rPr>
          <w:lang w:val="lv-LV"/>
        </w:rPr>
        <w:t xml:space="preserve"> nepietiekama finansējuma dēļ:</w:t>
      </w:r>
    </w:p>
    <w:tbl>
      <w:tblPr>
        <w:tblW w:w="11058" w:type="dxa"/>
        <w:tblInd w:w="-998" w:type="dxa"/>
        <w:tblLayout w:type="fixed"/>
        <w:tblLook w:val="04A0" w:firstRow="1" w:lastRow="0" w:firstColumn="1" w:lastColumn="0" w:noHBand="0" w:noVBand="1"/>
      </w:tblPr>
      <w:tblGrid>
        <w:gridCol w:w="851"/>
        <w:gridCol w:w="1276"/>
        <w:gridCol w:w="1418"/>
        <w:gridCol w:w="1701"/>
        <w:gridCol w:w="1134"/>
        <w:gridCol w:w="1417"/>
        <w:gridCol w:w="1134"/>
        <w:gridCol w:w="2127"/>
      </w:tblGrid>
      <w:tr w:rsidR="00666315" w:rsidRPr="00394BAF" w14:paraId="1CB5F9FF" w14:textId="77777777" w:rsidTr="00A324FB">
        <w:trPr>
          <w:trHeight w:val="864"/>
          <w:tblHeader/>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1459B63" w14:textId="77777777" w:rsidR="00666315" w:rsidRPr="00394BAF" w:rsidRDefault="00666315" w:rsidP="00EC6279">
            <w:pPr>
              <w:jc w:val="center"/>
              <w:rPr>
                <w:b/>
                <w:sz w:val="20"/>
                <w:szCs w:val="20"/>
              </w:rPr>
            </w:pPr>
            <w:r w:rsidRPr="00394BAF">
              <w:rPr>
                <w:b/>
                <w:sz w:val="20"/>
                <w:szCs w:val="20"/>
              </w:rPr>
              <w:lastRenderedPageBreak/>
              <w:t>Nr.p.k</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66F36B" w14:textId="77777777" w:rsidR="00666315" w:rsidRPr="00394BAF" w:rsidRDefault="00666315" w:rsidP="00EC6279">
            <w:pPr>
              <w:jc w:val="center"/>
              <w:rPr>
                <w:b/>
                <w:sz w:val="20"/>
                <w:szCs w:val="20"/>
              </w:rPr>
            </w:pPr>
            <w:r w:rsidRPr="00394BAF">
              <w:rPr>
                <w:b/>
                <w:sz w:val="20"/>
                <w:szCs w:val="20"/>
              </w:rPr>
              <w:t>Projekta Nr.</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950A2A" w14:textId="77777777" w:rsidR="00666315" w:rsidRPr="00394BAF" w:rsidRDefault="00666315" w:rsidP="00EC6279">
            <w:pPr>
              <w:jc w:val="center"/>
              <w:rPr>
                <w:b/>
                <w:sz w:val="20"/>
                <w:szCs w:val="20"/>
              </w:rPr>
            </w:pPr>
            <w:r w:rsidRPr="00394BAF">
              <w:rPr>
                <w:b/>
                <w:sz w:val="20"/>
                <w:szCs w:val="20"/>
              </w:rPr>
              <w:t>Projekta iesniedzējs</w:t>
            </w:r>
          </w:p>
        </w:tc>
        <w:tc>
          <w:tcPr>
            <w:tcW w:w="1701" w:type="dxa"/>
            <w:tcBorders>
              <w:top w:val="single" w:sz="4" w:space="0" w:color="auto"/>
              <w:bottom w:val="single" w:sz="4" w:space="0" w:color="auto"/>
              <w:right w:val="single" w:sz="4" w:space="0" w:color="auto"/>
            </w:tcBorders>
            <w:shd w:val="clear" w:color="auto" w:fill="F2F2F2" w:themeFill="background1" w:themeFillShade="F2"/>
            <w:vAlign w:val="center"/>
          </w:tcPr>
          <w:p w14:paraId="2EB3D33D" w14:textId="77777777" w:rsidR="00666315" w:rsidRPr="00394BAF" w:rsidRDefault="00666315" w:rsidP="00EC6279">
            <w:pPr>
              <w:jc w:val="center"/>
              <w:rPr>
                <w:b/>
                <w:sz w:val="20"/>
                <w:szCs w:val="20"/>
              </w:rPr>
            </w:pPr>
            <w:r w:rsidRPr="00394BAF">
              <w:rPr>
                <w:b/>
                <w:sz w:val="20"/>
                <w:szCs w:val="20"/>
              </w:rPr>
              <w:t>Projekta nosaukums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BB86CE" w14:textId="77777777" w:rsidR="00666315" w:rsidRPr="00394BAF" w:rsidRDefault="00666315" w:rsidP="00EC6279">
            <w:pPr>
              <w:jc w:val="center"/>
              <w:rPr>
                <w:b/>
                <w:sz w:val="20"/>
                <w:szCs w:val="20"/>
              </w:rPr>
            </w:pPr>
            <w:r w:rsidRPr="00394BAF">
              <w:rPr>
                <w:b/>
                <w:sz w:val="20"/>
                <w:szCs w:val="20"/>
              </w:rPr>
              <w:t>Kopējais punktu skaits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2F56CB" w14:textId="77777777" w:rsidR="00666315" w:rsidRPr="00394BAF" w:rsidRDefault="00666315" w:rsidP="00EC6279">
            <w:pPr>
              <w:jc w:val="center"/>
              <w:rPr>
                <w:b/>
                <w:sz w:val="20"/>
                <w:szCs w:val="20"/>
              </w:rPr>
            </w:pPr>
            <w:r w:rsidRPr="00394BAF">
              <w:rPr>
                <w:b/>
                <w:sz w:val="20"/>
                <w:szCs w:val="20"/>
              </w:rPr>
              <w:t>Vidējais punktu skaits kritērijā 5.7.1.</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167F1" w14:textId="77777777" w:rsidR="00666315" w:rsidRPr="00394BAF" w:rsidRDefault="00666315" w:rsidP="00EC6279">
            <w:pPr>
              <w:jc w:val="center"/>
              <w:rPr>
                <w:b/>
                <w:sz w:val="20"/>
                <w:szCs w:val="20"/>
              </w:rPr>
            </w:pPr>
            <w:r w:rsidRPr="00394BAF">
              <w:rPr>
                <w:b/>
                <w:sz w:val="20"/>
                <w:szCs w:val="20"/>
              </w:rPr>
              <w:t>Vidējais punktu skaits kritērijā 5.7.2.</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9D32E3" w14:textId="77777777" w:rsidR="00666315" w:rsidRPr="00394BAF" w:rsidRDefault="00666315" w:rsidP="00EC6279">
            <w:pPr>
              <w:jc w:val="center"/>
              <w:rPr>
                <w:b/>
                <w:sz w:val="20"/>
                <w:szCs w:val="20"/>
              </w:rPr>
            </w:pPr>
            <w:r w:rsidRPr="00394BAF">
              <w:rPr>
                <w:b/>
                <w:sz w:val="20"/>
                <w:szCs w:val="20"/>
              </w:rPr>
              <w:t>Pieprasītais programmas finansējums, EUR</w:t>
            </w:r>
          </w:p>
        </w:tc>
      </w:tr>
      <w:tr w:rsidR="00666315" w:rsidRPr="00394BAF" w14:paraId="7ACB23F5" w14:textId="77777777" w:rsidTr="00666315">
        <w:trPr>
          <w:trHeight w:val="828"/>
        </w:trPr>
        <w:tc>
          <w:tcPr>
            <w:tcW w:w="851" w:type="dxa"/>
            <w:tcBorders>
              <w:top w:val="nil"/>
              <w:left w:val="single" w:sz="4" w:space="0" w:color="auto"/>
              <w:bottom w:val="single" w:sz="4" w:space="0" w:color="auto"/>
              <w:right w:val="single" w:sz="4" w:space="0" w:color="auto"/>
            </w:tcBorders>
            <w:noWrap/>
            <w:vAlign w:val="center"/>
            <w:hideMark/>
          </w:tcPr>
          <w:p w14:paraId="0C4462B6" w14:textId="77777777" w:rsidR="00666315" w:rsidRPr="00394BAF" w:rsidRDefault="00666315" w:rsidP="00EC6279">
            <w:pPr>
              <w:jc w:val="center"/>
              <w:rPr>
                <w:sz w:val="20"/>
                <w:szCs w:val="20"/>
              </w:rPr>
            </w:pPr>
            <w:r w:rsidRPr="00394BAF">
              <w:rPr>
                <w:sz w:val="20"/>
                <w:szCs w:val="20"/>
              </w:rPr>
              <w:t>1.</w:t>
            </w:r>
          </w:p>
        </w:tc>
        <w:tc>
          <w:tcPr>
            <w:tcW w:w="1276" w:type="dxa"/>
            <w:tcBorders>
              <w:top w:val="nil"/>
              <w:left w:val="nil"/>
              <w:bottom w:val="single" w:sz="4" w:space="0" w:color="auto"/>
              <w:right w:val="single" w:sz="4" w:space="0" w:color="auto"/>
            </w:tcBorders>
            <w:noWrap/>
            <w:vAlign w:val="center"/>
          </w:tcPr>
          <w:p w14:paraId="368BA700" w14:textId="77777777" w:rsidR="00666315" w:rsidRPr="00394BAF" w:rsidRDefault="00666315" w:rsidP="00EC6279">
            <w:pPr>
              <w:jc w:val="center"/>
              <w:rPr>
                <w:sz w:val="20"/>
                <w:szCs w:val="20"/>
              </w:rPr>
            </w:pPr>
            <w:r w:rsidRPr="00394BAF">
              <w:rPr>
                <w:sz w:val="20"/>
                <w:szCs w:val="20"/>
              </w:rPr>
              <w:t>2026.LV/DP/013</w:t>
            </w:r>
          </w:p>
        </w:tc>
        <w:tc>
          <w:tcPr>
            <w:tcW w:w="1418" w:type="dxa"/>
            <w:tcBorders>
              <w:top w:val="nil"/>
              <w:left w:val="nil"/>
              <w:bottom w:val="single" w:sz="4" w:space="0" w:color="auto"/>
              <w:right w:val="single" w:sz="4" w:space="0" w:color="auto"/>
            </w:tcBorders>
            <w:vAlign w:val="center"/>
          </w:tcPr>
          <w:p w14:paraId="26927E66" w14:textId="77777777" w:rsidR="00666315" w:rsidRPr="00394BAF" w:rsidRDefault="00666315" w:rsidP="00EC6279">
            <w:pPr>
              <w:jc w:val="center"/>
              <w:rPr>
                <w:sz w:val="20"/>
                <w:szCs w:val="20"/>
              </w:rPr>
            </w:pPr>
            <w:r w:rsidRPr="00394BAF">
              <w:rPr>
                <w:sz w:val="20"/>
                <w:szCs w:val="20"/>
              </w:rPr>
              <w:t>Biedrība “Grācas Latviešu kultūras biedrība “KopāBūt!””</w:t>
            </w:r>
          </w:p>
        </w:tc>
        <w:tc>
          <w:tcPr>
            <w:tcW w:w="1701" w:type="dxa"/>
            <w:tcBorders>
              <w:top w:val="single" w:sz="4" w:space="0" w:color="auto"/>
              <w:bottom w:val="single" w:sz="4" w:space="0" w:color="auto"/>
              <w:right w:val="single" w:sz="4" w:space="0" w:color="auto"/>
            </w:tcBorders>
            <w:vAlign w:val="center"/>
          </w:tcPr>
          <w:p w14:paraId="5D07C8E6" w14:textId="77777777" w:rsidR="00666315" w:rsidRPr="00394BAF" w:rsidRDefault="00666315" w:rsidP="00EC6279">
            <w:pPr>
              <w:jc w:val="center"/>
              <w:rPr>
                <w:sz w:val="20"/>
                <w:szCs w:val="20"/>
              </w:rPr>
            </w:pPr>
            <w:r w:rsidRPr="00394BAF">
              <w:rPr>
                <w:sz w:val="20"/>
                <w:szCs w:val="20"/>
              </w:rPr>
              <w:t>Ceļā uz vienotu kopienu: biedrības attīstība un līdzdalības veicināšana</w:t>
            </w:r>
          </w:p>
        </w:tc>
        <w:tc>
          <w:tcPr>
            <w:tcW w:w="1134" w:type="dxa"/>
            <w:tcBorders>
              <w:top w:val="single" w:sz="4" w:space="0" w:color="auto"/>
              <w:left w:val="single" w:sz="4" w:space="0" w:color="auto"/>
              <w:bottom w:val="single" w:sz="4" w:space="0" w:color="auto"/>
              <w:right w:val="single" w:sz="4" w:space="0" w:color="auto"/>
            </w:tcBorders>
            <w:noWrap/>
            <w:vAlign w:val="center"/>
          </w:tcPr>
          <w:p w14:paraId="0EB30217" w14:textId="77777777" w:rsidR="00666315" w:rsidRPr="00394BAF" w:rsidRDefault="00666315" w:rsidP="00EC6279">
            <w:pPr>
              <w:jc w:val="center"/>
              <w:rPr>
                <w:sz w:val="20"/>
                <w:szCs w:val="20"/>
              </w:rPr>
            </w:pPr>
            <w:r w:rsidRPr="00394BAF">
              <w:rPr>
                <w:sz w:val="20"/>
                <w:szCs w:val="20"/>
              </w:rPr>
              <w:t>23,25</w:t>
            </w:r>
          </w:p>
        </w:tc>
        <w:tc>
          <w:tcPr>
            <w:tcW w:w="1417" w:type="dxa"/>
            <w:tcBorders>
              <w:top w:val="single" w:sz="4" w:space="0" w:color="auto"/>
              <w:left w:val="single" w:sz="4" w:space="0" w:color="auto"/>
              <w:bottom w:val="single" w:sz="4" w:space="0" w:color="auto"/>
              <w:right w:val="single" w:sz="4" w:space="0" w:color="auto"/>
            </w:tcBorders>
            <w:vAlign w:val="center"/>
          </w:tcPr>
          <w:p w14:paraId="0463DA5E" w14:textId="77777777" w:rsidR="00666315" w:rsidRPr="00394BAF" w:rsidRDefault="00666315" w:rsidP="00EC6279">
            <w:pPr>
              <w:jc w:val="center"/>
              <w:rPr>
                <w:sz w:val="20"/>
                <w:szCs w:val="20"/>
              </w:rPr>
            </w:pPr>
            <w:r w:rsidRPr="00394BAF">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5BCE97F" w14:textId="77777777" w:rsidR="00666315" w:rsidRPr="00394BAF" w:rsidRDefault="00666315" w:rsidP="00EC6279">
            <w:pPr>
              <w:jc w:val="center"/>
              <w:rPr>
                <w:sz w:val="20"/>
                <w:szCs w:val="20"/>
              </w:rPr>
            </w:pPr>
            <w:r w:rsidRPr="00394BAF">
              <w:rPr>
                <w:sz w:val="20"/>
                <w:szCs w:val="20"/>
              </w:rPr>
              <w:t>4,5</w:t>
            </w:r>
          </w:p>
        </w:tc>
        <w:tc>
          <w:tcPr>
            <w:tcW w:w="2127" w:type="dxa"/>
            <w:tcBorders>
              <w:top w:val="single" w:sz="4" w:space="0" w:color="auto"/>
              <w:left w:val="single" w:sz="4" w:space="0" w:color="auto"/>
              <w:bottom w:val="single" w:sz="4" w:space="0" w:color="auto"/>
              <w:right w:val="single" w:sz="4" w:space="0" w:color="auto"/>
            </w:tcBorders>
            <w:vAlign w:val="center"/>
          </w:tcPr>
          <w:p w14:paraId="3B565A18" w14:textId="77777777" w:rsidR="00666315" w:rsidRPr="00394BAF" w:rsidRDefault="00666315" w:rsidP="00EC6279">
            <w:pPr>
              <w:jc w:val="center"/>
              <w:rPr>
                <w:sz w:val="20"/>
                <w:szCs w:val="20"/>
              </w:rPr>
            </w:pPr>
            <w:r w:rsidRPr="00394BAF">
              <w:rPr>
                <w:sz w:val="20"/>
                <w:szCs w:val="20"/>
              </w:rPr>
              <w:t>6477,00</w:t>
            </w:r>
          </w:p>
        </w:tc>
      </w:tr>
      <w:tr w:rsidR="00666315" w:rsidRPr="00394BAF" w14:paraId="0CAA0C8C" w14:textId="77777777" w:rsidTr="00666315">
        <w:trPr>
          <w:trHeight w:val="720"/>
        </w:trPr>
        <w:tc>
          <w:tcPr>
            <w:tcW w:w="851" w:type="dxa"/>
            <w:tcBorders>
              <w:top w:val="nil"/>
              <w:left w:val="single" w:sz="4" w:space="0" w:color="auto"/>
              <w:bottom w:val="single" w:sz="4" w:space="0" w:color="auto"/>
              <w:right w:val="single" w:sz="4" w:space="0" w:color="auto"/>
            </w:tcBorders>
            <w:noWrap/>
            <w:vAlign w:val="center"/>
            <w:hideMark/>
          </w:tcPr>
          <w:p w14:paraId="5E2F54A7" w14:textId="77777777" w:rsidR="00666315" w:rsidRPr="00394BAF" w:rsidRDefault="00666315" w:rsidP="00EC6279">
            <w:pPr>
              <w:jc w:val="center"/>
              <w:rPr>
                <w:sz w:val="20"/>
                <w:szCs w:val="20"/>
              </w:rPr>
            </w:pPr>
            <w:r w:rsidRPr="00394BAF">
              <w:rPr>
                <w:sz w:val="20"/>
                <w:szCs w:val="20"/>
              </w:rPr>
              <w:t>2.</w:t>
            </w:r>
          </w:p>
        </w:tc>
        <w:tc>
          <w:tcPr>
            <w:tcW w:w="1276" w:type="dxa"/>
            <w:tcBorders>
              <w:top w:val="nil"/>
              <w:left w:val="nil"/>
              <w:bottom w:val="single" w:sz="4" w:space="0" w:color="auto"/>
              <w:right w:val="single" w:sz="4" w:space="0" w:color="auto"/>
            </w:tcBorders>
            <w:noWrap/>
            <w:vAlign w:val="center"/>
          </w:tcPr>
          <w:p w14:paraId="58CF852D" w14:textId="77777777" w:rsidR="00666315" w:rsidRPr="00394BAF" w:rsidRDefault="00666315" w:rsidP="00EC6279">
            <w:pPr>
              <w:jc w:val="center"/>
              <w:rPr>
                <w:sz w:val="20"/>
                <w:szCs w:val="20"/>
              </w:rPr>
            </w:pPr>
            <w:r w:rsidRPr="00394BAF">
              <w:rPr>
                <w:sz w:val="20"/>
                <w:szCs w:val="20"/>
              </w:rPr>
              <w:t>2026.LV/DP/019</w:t>
            </w:r>
          </w:p>
        </w:tc>
        <w:tc>
          <w:tcPr>
            <w:tcW w:w="1418" w:type="dxa"/>
            <w:tcBorders>
              <w:top w:val="nil"/>
              <w:left w:val="nil"/>
              <w:bottom w:val="single" w:sz="4" w:space="0" w:color="auto"/>
              <w:right w:val="single" w:sz="4" w:space="0" w:color="auto"/>
            </w:tcBorders>
            <w:vAlign w:val="center"/>
          </w:tcPr>
          <w:p w14:paraId="2C34E884" w14:textId="77777777" w:rsidR="00666315" w:rsidRPr="00394BAF" w:rsidRDefault="00666315" w:rsidP="00EC6279">
            <w:pPr>
              <w:jc w:val="center"/>
              <w:rPr>
                <w:sz w:val="20"/>
                <w:szCs w:val="20"/>
              </w:rPr>
            </w:pPr>
            <w:r w:rsidRPr="00394BAF">
              <w:rPr>
                <w:sz w:val="20"/>
                <w:szCs w:val="20"/>
              </w:rPr>
              <w:t>Ārvalstī reģistrēta sabiedriskā organizācija “Latviešu Kultūras centrs (Birmingemā)”</w:t>
            </w:r>
          </w:p>
        </w:tc>
        <w:tc>
          <w:tcPr>
            <w:tcW w:w="1701" w:type="dxa"/>
            <w:tcBorders>
              <w:top w:val="single" w:sz="4" w:space="0" w:color="auto"/>
              <w:bottom w:val="single" w:sz="4" w:space="0" w:color="auto"/>
              <w:right w:val="single" w:sz="4" w:space="0" w:color="auto"/>
            </w:tcBorders>
            <w:vAlign w:val="center"/>
          </w:tcPr>
          <w:p w14:paraId="04C8C947" w14:textId="77777777" w:rsidR="00666315" w:rsidRPr="00394BAF" w:rsidRDefault="00666315" w:rsidP="00EC6279">
            <w:pPr>
              <w:jc w:val="center"/>
              <w:rPr>
                <w:sz w:val="20"/>
                <w:szCs w:val="20"/>
              </w:rPr>
            </w:pPr>
            <w:r w:rsidRPr="00394BAF">
              <w:rPr>
                <w:sz w:val="20"/>
                <w:szCs w:val="20"/>
              </w:rPr>
              <w:t>Kultūra – līdzdalība – nākotne</w:t>
            </w:r>
          </w:p>
        </w:tc>
        <w:tc>
          <w:tcPr>
            <w:tcW w:w="1134" w:type="dxa"/>
            <w:tcBorders>
              <w:top w:val="single" w:sz="4" w:space="0" w:color="auto"/>
              <w:left w:val="single" w:sz="4" w:space="0" w:color="auto"/>
              <w:bottom w:val="single" w:sz="4" w:space="0" w:color="auto"/>
              <w:right w:val="single" w:sz="4" w:space="0" w:color="auto"/>
            </w:tcBorders>
            <w:noWrap/>
            <w:vAlign w:val="center"/>
          </w:tcPr>
          <w:p w14:paraId="25DE5A8C" w14:textId="77777777" w:rsidR="00666315" w:rsidRPr="00394BAF" w:rsidRDefault="00666315" w:rsidP="00EC6279">
            <w:pPr>
              <w:jc w:val="center"/>
              <w:rPr>
                <w:sz w:val="20"/>
                <w:szCs w:val="20"/>
              </w:rPr>
            </w:pPr>
            <w:r w:rsidRPr="00394BAF">
              <w:rPr>
                <w:sz w:val="20"/>
                <w:szCs w:val="20"/>
              </w:rPr>
              <w:t>23,25</w:t>
            </w:r>
          </w:p>
        </w:tc>
        <w:tc>
          <w:tcPr>
            <w:tcW w:w="1417" w:type="dxa"/>
            <w:tcBorders>
              <w:top w:val="single" w:sz="4" w:space="0" w:color="auto"/>
              <w:left w:val="single" w:sz="4" w:space="0" w:color="auto"/>
              <w:bottom w:val="single" w:sz="4" w:space="0" w:color="auto"/>
              <w:right w:val="single" w:sz="4" w:space="0" w:color="auto"/>
            </w:tcBorders>
            <w:vAlign w:val="center"/>
          </w:tcPr>
          <w:p w14:paraId="5E4477B6" w14:textId="77777777" w:rsidR="00666315" w:rsidRPr="00394BAF" w:rsidRDefault="00666315" w:rsidP="00EC6279">
            <w:pPr>
              <w:jc w:val="center"/>
              <w:rPr>
                <w:sz w:val="20"/>
                <w:szCs w:val="20"/>
              </w:rPr>
            </w:pPr>
            <w:r w:rsidRPr="00394BAF">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3B16C92" w14:textId="77777777" w:rsidR="00666315" w:rsidRPr="00394BAF" w:rsidRDefault="00666315" w:rsidP="00EC6279">
            <w:pPr>
              <w:jc w:val="center"/>
              <w:rPr>
                <w:sz w:val="20"/>
                <w:szCs w:val="20"/>
              </w:rPr>
            </w:pPr>
            <w:r w:rsidRPr="00394BAF">
              <w:rPr>
                <w:sz w:val="20"/>
                <w:szCs w:val="20"/>
              </w:rPr>
              <w:t>4</w:t>
            </w:r>
          </w:p>
        </w:tc>
        <w:tc>
          <w:tcPr>
            <w:tcW w:w="2127" w:type="dxa"/>
            <w:tcBorders>
              <w:top w:val="single" w:sz="4" w:space="0" w:color="auto"/>
              <w:left w:val="single" w:sz="4" w:space="0" w:color="auto"/>
              <w:bottom w:val="single" w:sz="4" w:space="0" w:color="auto"/>
              <w:right w:val="single" w:sz="4" w:space="0" w:color="auto"/>
            </w:tcBorders>
            <w:vAlign w:val="center"/>
          </w:tcPr>
          <w:p w14:paraId="489EBC49" w14:textId="77777777" w:rsidR="00666315" w:rsidRPr="00394BAF" w:rsidRDefault="00666315" w:rsidP="00EC6279">
            <w:pPr>
              <w:jc w:val="center"/>
              <w:rPr>
                <w:sz w:val="20"/>
                <w:szCs w:val="20"/>
              </w:rPr>
            </w:pPr>
            <w:r w:rsidRPr="00394BAF">
              <w:rPr>
                <w:sz w:val="20"/>
                <w:szCs w:val="20"/>
              </w:rPr>
              <w:t>15 000,00</w:t>
            </w:r>
          </w:p>
        </w:tc>
      </w:tr>
      <w:tr w:rsidR="00666315" w:rsidRPr="00394BAF" w14:paraId="2E15BDC7" w14:textId="77777777" w:rsidTr="00666315">
        <w:trPr>
          <w:trHeight w:val="720"/>
        </w:trPr>
        <w:tc>
          <w:tcPr>
            <w:tcW w:w="851" w:type="dxa"/>
            <w:tcBorders>
              <w:top w:val="nil"/>
              <w:left w:val="single" w:sz="4" w:space="0" w:color="auto"/>
              <w:bottom w:val="single" w:sz="4" w:space="0" w:color="auto"/>
              <w:right w:val="single" w:sz="4" w:space="0" w:color="auto"/>
            </w:tcBorders>
            <w:noWrap/>
            <w:vAlign w:val="center"/>
          </w:tcPr>
          <w:p w14:paraId="72B00A08" w14:textId="77777777" w:rsidR="00666315" w:rsidRPr="00394BAF" w:rsidRDefault="00666315" w:rsidP="00EC6279">
            <w:pPr>
              <w:jc w:val="center"/>
              <w:rPr>
                <w:sz w:val="20"/>
                <w:szCs w:val="20"/>
              </w:rPr>
            </w:pPr>
            <w:r w:rsidRPr="00394BAF">
              <w:rPr>
                <w:sz w:val="20"/>
                <w:szCs w:val="20"/>
              </w:rPr>
              <w:t>3.</w:t>
            </w:r>
          </w:p>
        </w:tc>
        <w:tc>
          <w:tcPr>
            <w:tcW w:w="1276" w:type="dxa"/>
            <w:tcBorders>
              <w:top w:val="nil"/>
              <w:left w:val="nil"/>
              <w:bottom w:val="single" w:sz="4" w:space="0" w:color="auto"/>
              <w:right w:val="single" w:sz="4" w:space="0" w:color="auto"/>
            </w:tcBorders>
            <w:noWrap/>
            <w:vAlign w:val="center"/>
          </w:tcPr>
          <w:p w14:paraId="667DD76E" w14:textId="77777777" w:rsidR="00666315" w:rsidRPr="00394BAF" w:rsidRDefault="00666315" w:rsidP="00EC6279">
            <w:pPr>
              <w:jc w:val="center"/>
              <w:rPr>
                <w:sz w:val="20"/>
                <w:szCs w:val="20"/>
              </w:rPr>
            </w:pPr>
            <w:r w:rsidRPr="00394BAF">
              <w:rPr>
                <w:sz w:val="20"/>
                <w:szCs w:val="20"/>
              </w:rPr>
              <w:t>2026.LV/DP/006</w:t>
            </w:r>
          </w:p>
        </w:tc>
        <w:tc>
          <w:tcPr>
            <w:tcW w:w="1418" w:type="dxa"/>
            <w:tcBorders>
              <w:top w:val="nil"/>
              <w:left w:val="nil"/>
              <w:bottom w:val="single" w:sz="4" w:space="0" w:color="auto"/>
              <w:right w:val="single" w:sz="4" w:space="0" w:color="auto"/>
            </w:tcBorders>
            <w:vAlign w:val="center"/>
          </w:tcPr>
          <w:p w14:paraId="04BE80FD" w14:textId="77777777" w:rsidR="00666315" w:rsidRPr="00394BAF" w:rsidRDefault="00666315" w:rsidP="00EC6279">
            <w:pPr>
              <w:jc w:val="center"/>
              <w:rPr>
                <w:sz w:val="20"/>
                <w:szCs w:val="20"/>
              </w:rPr>
            </w:pPr>
            <w:r w:rsidRPr="00394BAF">
              <w:rPr>
                <w:sz w:val="20"/>
                <w:szCs w:val="20"/>
              </w:rPr>
              <w:t>Ārvalstī reģistrēta sabiedriskā organizācija “Latvian Community in Portsmouth (Latviešu Kopiena Portsmutā)”</w:t>
            </w:r>
          </w:p>
        </w:tc>
        <w:tc>
          <w:tcPr>
            <w:tcW w:w="1701" w:type="dxa"/>
            <w:tcBorders>
              <w:top w:val="single" w:sz="4" w:space="0" w:color="auto"/>
              <w:bottom w:val="single" w:sz="4" w:space="0" w:color="auto"/>
              <w:right w:val="single" w:sz="4" w:space="0" w:color="auto"/>
            </w:tcBorders>
            <w:vAlign w:val="center"/>
          </w:tcPr>
          <w:p w14:paraId="1B671E36" w14:textId="77777777" w:rsidR="00666315" w:rsidRPr="00394BAF" w:rsidRDefault="00666315" w:rsidP="00EC6279">
            <w:pPr>
              <w:jc w:val="center"/>
              <w:rPr>
                <w:sz w:val="20"/>
                <w:szCs w:val="20"/>
              </w:rPr>
            </w:pPr>
            <w:r w:rsidRPr="00394BAF">
              <w:rPr>
                <w:sz w:val="20"/>
                <w:szCs w:val="20"/>
              </w:rPr>
              <w:t>Digitālā pratība un drošība diasporai – Saikne ar Latviju e-vidē</w:t>
            </w:r>
          </w:p>
        </w:tc>
        <w:tc>
          <w:tcPr>
            <w:tcW w:w="1134" w:type="dxa"/>
            <w:tcBorders>
              <w:top w:val="single" w:sz="4" w:space="0" w:color="auto"/>
              <w:left w:val="single" w:sz="4" w:space="0" w:color="auto"/>
              <w:bottom w:val="single" w:sz="4" w:space="0" w:color="auto"/>
              <w:right w:val="single" w:sz="4" w:space="0" w:color="auto"/>
            </w:tcBorders>
            <w:noWrap/>
            <w:vAlign w:val="center"/>
          </w:tcPr>
          <w:p w14:paraId="5DFECF36" w14:textId="77777777" w:rsidR="00666315" w:rsidRPr="00394BAF" w:rsidRDefault="00666315" w:rsidP="00EC6279">
            <w:pPr>
              <w:jc w:val="center"/>
              <w:rPr>
                <w:sz w:val="20"/>
                <w:szCs w:val="20"/>
              </w:rPr>
            </w:pPr>
            <w:r w:rsidRPr="00394BAF">
              <w:rPr>
                <w:sz w:val="20"/>
                <w:szCs w:val="20"/>
              </w:rPr>
              <w:t>22,5</w:t>
            </w:r>
          </w:p>
        </w:tc>
        <w:tc>
          <w:tcPr>
            <w:tcW w:w="1417" w:type="dxa"/>
            <w:tcBorders>
              <w:top w:val="single" w:sz="4" w:space="0" w:color="auto"/>
              <w:left w:val="single" w:sz="4" w:space="0" w:color="auto"/>
              <w:bottom w:val="single" w:sz="4" w:space="0" w:color="auto"/>
              <w:right w:val="single" w:sz="4" w:space="0" w:color="auto"/>
            </w:tcBorders>
            <w:vAlign w:val="center"/>
          </w:tcPr>
          <w:p w14:paraId="13604368" w14:textId="77777777" w:rsidR="00666315" w:rsidRPr="00394BAF" w:rsidRDefault="00666315" w:rsidP="00EC6279">
            <w:pPr>
              <w:jc w:val="center"/>
              <w:rPr>
                <w:sz w:val="20"/>
                <w:szCs w:val="20"/>
              </w:rPr>
            </w:pPr>
            <w:r w:rsidRPr="00394BAF">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6F0698C3" w14:textId="77777777" w:rsidR="00666315" w:rsidRPr="00394BAF" w:rsidRDefault="00666315" w:rsidP="00EC6279">
            <w:pPr>
              <w:jc w:val="center"/>
              <w:rPr>
                <w:sz w:val="20"/>
                <w:szCs w:val="20"/>
              </w:rPr>
            </w:pPr>
            <w:r w:rsidRPr="00394BAF">
              <w:rPr>
                <w:sz w:val="20"/>
                <w:szCs w:val="20"/>
              </w:rPr>
              <w:t>5</w:t>
            </w:r>
          </w:p>
        </w:tc>
        <w:tc>
          <w:tcPr>
            <w:tcW w:w="2127" w:type="dxa"/>
            <w:tcBorders>
              <w:top w:val="single" w:sz="4" w:space="0" w:color="auto"/>
              <w:left w:val="single" w:sz="4" w:space="0" w:color="auto"/>
              <w:bottom w:val="single" w:sz="4" w:space="0" w:color="auto"/>
              <w:right w:val="single" w:sz="4" w:space="0" w:color="auto"/>
            </w:tcBorders>
            <w:vAlign w:val="center"/>
          </w:tcPr>
          <w:p w14:paraId="6B1F6294" w14:textId="77777777" w:rsidR="00666315" w:rsidRPr="00394BAF" w:rsidRDefault="00666315" w:rsidP="00EC6279">
            <w:pPr>
              <w:jc w:val="center"/>
              <w:rPr>
                <w:sz w:val="20"/>
                <w:szCs w:val="20"/>
              </w:rPr>
            </w:pPr>
            <w:r w:rsidRPr="00394BAF">
              <w:rPr>
                <w:sz w:val="20"/>
                <w:szCs w:val="20"/>
              </w:rPr>
              <w:t>14 660,00</w:t>
            </w:r>
          </w:p>
        </w:tc>
      </w:tr>
      <w:tr w:rsidR="00666315" w:rsidRPr="00394BAF" w14:paraId="4F4951B1" w14:textId="77777777" w:rsidTr="00666315">
        <w:trPr>
          <w:trHeight w:val="828"/>
        </w:trPr>
        <w:tc>
          <w:tcPr>
            <w:tcW w:w="851" w:type="dxa"/>
            <w:tcBorders>
              <w:top w:val="nil"/>
              <w:left w:val="single" w:sz="4" w:space="0" w:color="auto"/>
              <w:bottom w:val="single" w:sz="4" w:space="0" w:color="auto"/>
              <w:right w:val="single" w:sz="4" w:space="0" w:color="auto"/>
            </w:tcBorders>
            <w:noWrap/>
            <w:vAlign w:val="center"/>
          </w:tcPr>
          <w:p w14:paraId="131E586F" w14:textId="77777777" w:rsidR="00666315" w:rsidRPr="00394BAF" w:rsidRDefault="00666315" w:rsidP="00EC6279">
            <w:pPr>
              <w:jc w:val="center"/>
              <w:rPr>
                <w:sz w:val="20"/>
                <w:szCs w:val="20"/>
              </w:rPr>
            </w:pPr>
            <w:r w:rsidRPr="00394BAF">
              <w:rPr>
                <w:sz w:val="20"/>
                <w:szCs w:val="20"/>
              </w:rPr>
              <w:t>4.</w:t>
            </w:r>
          </w:p>
        </w:tc>
        <w:tc>
          <w:tcPr>
            <w:tcW w:w="1276" w:type="dxa"/>
            <w:tcBorders>
              <w:top w:val="nil"/>
              <w:left w:val="nil"/>
              <w:bottom w:val="single" w:sz="4" w:space="0" w:color="auto"/>
              <w:right w:val="single" w:sz="4" w:space="0" w:color="auto"/>
            </w:tcBorders>
            <w:noWrap/>
            <w:vAlign w:val="center"/>
          </w:tcPr>
          <w:p w14:paraId="0E334556" w14:textId="77777777" w:rsidR="00666315" w:rsidRPr="00394BAF" w:rsidRDefault="00666315" w:rsidP="00EC6279">
            <w:pPr>
              <w:jc w:val="center"/>
              <w:rPr>
                <w:sz w:val="20"/>
                <w:szCs w:val="20"/>
              </w:rPr>
            </w:pPr>
            <w:r w:rsidRPr="00394BAF">
              <w:rPr>
                <w:sz w:val="20"/>
                <w:szCs w:val="20"/>
              </w:rPr>
              <w:t>2026.LV/DP/005</w:t>
            </w:r>
          </w:p>
        </w:tc>
        <w:tc>
          <w:tcPr>
            <w:tcW w:w="1418" w:type="dxa"/>
            <w:tcBorders>
              <w:top w:val="nil"/>
              <w:left w:val="nil"/>
              <w:bottom w:val="single" w:sz="4" w:space="0" w:color="auto"/>
              <w:right w:val="single" w:sz="4" w:space="0" w:color="auto"/>
            </w:tcBorders>
            <w:vAlign w:val="center"/>
          </w:tcPr>
          <w:p w14:paraId="5FF7B1C2" w14:textId="77777777" w:rsidR="00666315" w:rsidRPr="00394BAF" w:rsidRDefault="00666315" w:rsidP="00EC6279">
            <w:pPr>
              <w:jc w:val="center"/>
              <w:rPr>
                <w:sz w:val="20"/>
                <w:szCs w:val="20"/>
              </w:rPr>
            </w:pPr>
            <w:r w:rsidRPr="00394BAF">
              <w:rPr>
                <w:sz w:val="20"/>
                <w:szCs w:val="20"/>
              </w:rPr>
              <w:t>Biedrība “Latviešu biedrība Norvēģijā – Bergena”</w:t>
            </w:r>
          </w:p>
        </w:tc>
        <w:tc>
          <w:tcPr>
            <w:tcW w:w="1701" w:type="dxa"/>
            <w:tcBorders>
              <w:top w:val="single" w:sz="4" w:space="0" w:color="auto"/>
              <w:bottom w:val="single" w:sz="4" w:space="0" w:color="auto"/>
              <w:right w:val="single" w:sz="4" w:space="0" w:color="auto"/>
            </w:tcBorders>
            <w:vAlign w:val="center"/>
          </w:tcPr>
          <w:p w14:paraId="3C6B3E30" w14:textId="77777777" w:rsidR="00666315" w:rsidRPr="00394BAF" w:rsidRDefault="00666315" w:rsidP="00EC6279">
            <w:pPr>
              <w:jc w:val="center"/>
              <w:rPr>
                <w:sz w:val="20"/>
                <w:szCs w:val="20"/>
              </w:rPr>
            </w:pPr>
            <w:r w:rsidRPr="00394BAF">
              <w:rPr>
                <w:sz w:val="20"/>
                <w:szCs w:val="20"/>
              </w:rPr>
              <w:t>No saknēm līdz balsij – latviešu kopiena Bergenā stiprina savu kapacitāti</w:t>
            </w:r>
          </w:p>
        </w:tc>
        <w:tc>
          <w:tcPr>
            <w:tcW w:w="1134" w:type="dxa"/>
            <w:tcBorders>
              <w:top w:val="single" w:sz="4" w:space="0" w:color="auto"/>
              <w:left w:val="single" w:sz="4" w:space="0" w:color="auto"/>
              <w:bottom w:val="single" w:sz="4" w:space="0" w:color="auto"/>
              <w:right w:val="single" w:sz="4" w:space="0" w:color="auto"/>
            </w:tcBorders>
            <w:noWrap/>
            <w:vAlign w:val="center"/>
          </w:tcPr>
          <w:p w14:paraId="793D81B0" w14:textId="77777777" w:rsidR="00666315" w:rsidRPr="00394BAF" w:rsidRDefault="00666315" w:rsidP="00EC6279">
            <w:pPr>
              <w:jc w:val="center"/>
              <w:rPr>
                <w:sz w:val="20"/>
                <w:szCs w:val="20"/>
              </w:rPr>
            </w:pPr>
            <w:r w:rsidRPr="00394BAF">
              <w:rPr>
                <w:sz w:val="20"/>
                <w:szCs w:val="20"/>
              </w:rPr>
              <w:t>22,5</w:t>
            </w:r>
          </w:p>
        </w:tc>
        <w:tc>
          <w:tcPr>
            <w:tcW w:w="1417" w:type="dxa"/>
            <w:tcBorders>
              <w:top w:val="single" w:sz="4" w:space="0" w:color="auto"/>
              <w:left w:val="single" w:sz="4" w:space="0" w:color="auto"/>
              <w:bottom w:val="single" w:sz="4" w:space="0" w:color="auto"/>
              <w:right w:val="single" w:sz="4" w:space="0" w:color="auto"/>
            </w:tcBorders>
            <w:vAlign w:val="center"/>
          </w:tcPr>
          <w:p w14:paraId="47A53D5D" w14:textId="77777777" w:rsidR="00666315" w:rsidRPr="00394BAF" w:rsidRDefault="00666315" w:rsidP="00EC6279">
            <w:pPr>
              <w:jc w:val="center"/>
              <w:rPr>
                <w:sz w:val="20"/>
                <w:szCs w:val="20"/>
              </w:rPr>
            </w:pPr>
            <w:r w:rsidRPr="00394BAF">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92FFF83" w14:textId="77777777" w:rsidR="00666315" w:rsidRPr="00394BAF" w:rsidRDefault="00666315" w:rsidP="00EC6279">
            <w:pPr>
              <w:jc w:val="center"/>
              <w:rPr>
                <w:sz w:val="20"/>
                <w:szCs w:val="20"/>
              </w:rPr>
            </w:pPr>
            <w:r w:rsidRPr="00394BAF">
              <w:rPr>
                <w:sz w:val="20"/>
                <w:szCs w:val="20"/>
              </w:rPr>
              <w:t>4,5</w:t>
            </w:r>
          </w:p>
        </w:tc>
        <w:tc>
          <w:tcPr>
            <w:tcW w:w="2127" w:type="dxa"/>
            <w:tcBorders>
              <w:top w:val="single" w:sz="4" w:space="0" w:color="auto"/>
              <w:left w:val="single" w:sz="4" w:space="0" w:color="auto"/>
              <w:bottom w:val="single" w:sz="4" w:space="0" w:color="auto"/>
              <w:right w:val="single" w:sz="4" w:space="0" w:color="auto"/>
            </w:tcBorders>
            <w:vAlign w:val="center"/>
          </w:tcPr>
          <w:p w14:paraId="316A1F8E" w14:textId="77777777" w:rsidR="00666315" w:rsidRPr="00394BAF" w:rsidRDefault="00666315" w:rsidP="00EC6279">
            <w:pPr>
              <w:jc w:val="center"/>
              <w:rPr>
                <w:sz w:val="20"/>
                <w:szCs w:val="20"/>
              </w:rPr>
            </w:pPr>
            <w:r w:rsidRPr="00394BAF">
              <w:rPr>
                <w:sz w:val="20"/>
                <w:szCs w:val="20"/>
              </w:rPr>
              <w:t>15 000,00</w:t>
            </w:r>
          </w:p>
        </w:tc>
      </w:tr>
      <w:tr w:rsidR="00666315" w:rsidRPr="00394BAF" w14:paraId="5B5E670B" w14:textId="77777777" w:rsidTr="00666315">
        <w:trPr>
          <w:trHeight w:val="828"/>
        </w:trPr>
        <w:tc>
          <w:tcPr>
            <w:tcW w:w="851" w:type="dxa"/>
            <w:tcBorders>
              <w:top w:val="nil"/>
              <w:left w:val="single" w:sz="4" w:space="0" w:color="auto"/>
              <w:bottom w:val="single" w:sz="4" w:space="0" w:color="auto"/>
              <w:right w:val="single" w:sz="4" w:space="0" w:color="auto"/>
            </w:tcBorders>
            <w:noWrap/>
            <w:vAlign w:val="center"/>
          </w:tcPr>
          <w:p w14:paraId="4ACFDB9A" w14:textId="77777777" w:rsidR="00666315" w:rsidRPr="00394BAF" w:rsidRDefault="00666315" w:rsidP="00EC6279">
            <w:pPr>
              <w:jc w:val="center"/>
              <w:rPr>
                <w:sz w:val="20"/>
                <w:szCs w:val="20"/>
              </w:rPr>
            </w:pPr>
            <w:r w:rsidRPr="00394BAF">
              <w:rPr>
                <w:sz w:val="20"/>
                <w:szCs w:val="20"/>
              </w:rPr>
              <w:t>5.</w:t>
            </w:r>
          </w:p>
        </w:tc>
        <w:tc>
          <w:tcPr>
            <w:tcW w:w="1276" w:type="dxa"/>
            <w:tcBorders>
              <w:top w:val="nil"/>
              <w:left w:val="nil"/>
              <w:bottom w:val="single" w:sz="4" w:space="0" w:color="auto"/>
              <w:right w:val="single" w:sz="4" w:space="0" w:color="auto"/>
            </w:tcBorders>
            <w:noWrap/>
            <w:vAlign w:val="center"/>
          </w:tcPr>
          <w:p w14:paraId="232876CB" w14:textId="77777777" w:rsidR="00666315" w:rsidRPr="00394BAF" w:rsidRDefault="00666315" w:rsidP="00EC6279">
            <w:pPr>
              <w:jc w:val="center"/>
              <w:rPr>
                <w:sz w:val="20"/>
                <w:szCs w:val="20"/>
              </w:rPr>
            </w:pPr>
            <w:r w:rsidRPr="00394BAF">
              <w:rPr>
                <w:sz w:val="20"/>
                <w:szCs w:val="20"/>
              </w:rPr>
              <w:t>2026.LV/DP/010</w:t>
            </w:r>
          </w:p>
        </w:tc>
        <w:tc>
          <w:tcPr>
            <w:tcW w:w="1418" w:type="dxa"/>
            <w:tcBorders>
              <w:top w:val="nil"/>
              <w:left w:val="nil"/>
              <w:bottom w:val="single" w:sz="4" w:space="0" w:color="auto"/>
              <w:right w:val="single" w:sz="4" w:space="0" w:color="auto"/>
            </w:tcBorders>
            <w:vAlign w:val="center"/>
          </w:tcPr>
          <w:p w14:paraId="62620709" w14:textId="77777777" w:rsidR="00666315" w:rsidRPr="00394BAF" w:rsidRDefault="00666315" w:rsidP="00EC6279">
            <w:pPr>
              <w:jc w:val="center"/>
              <w:rPr>
                <w:sz w:val="20"/>
                <w:szCs w:val="20"/>
              </w:rPr>
            </w:pPr>
            <w:r w:rsidRPr="00394BAF">
              <w:rPr>
                <w:sz w:val="20"/>
                <w:szCs w:val="20"/>
              </w:rPr>
              <w:t>Ārvalsts organizācijas “WORLD ASSOCIATION OF LATVIAN AMATEUR THEATRES PLATS” pārstāvniecība (PLATS pārstāvniecība Latvijā)</w:t>
            </w:r>
          </w:p>
        </w:tc>
        <w:tc>
          <w:tcPr>
            <w:tcW w:w="1701" w:type="dxa"/>
            <w:tcBorders>
              <w:top w:val="single" w:sz="4" w:space="0" w:color="auto"/>
              <w:bottom w:val="single" w:sz="4" w:space="0" w:color="auto"/>
              <w:right w:val="single" w:sz="4" w:space="0" w:color="auto"/>
            </w:tcBorders>
            <w:vAlign w:val="center"/>
          </w:tcPr>
          <w:p w14:paraId="65B4D46F" w14:textId="77777777" w:rsidR="00666315" w:rsidRPr="00394BAF" w:rsidRDefault="00666315" w:rsidP="00EC6279">
            <w:pPr>
              <w:jc w:val="center"/>
              <w:rPr>
                <w:sz w:val="20"/>
                <w:szCs w:val="20"/>
              </w:rPr>
            </w:pPr>
            <w:r w:rsidRPr="00394BAF">
              <w:rPr>
                <w:sz w:val="20"/>
                <w:szCs w:val="20"/>
              </w:rPr>
              <w:t>PLATS pārstāvniecības Latvijā kapacitātes stiprināšana, darbības uzsākšana un paplašināšana</w:t>
            </w:r>
          </w:p>
        </w:tc>
        <w:tc>
          <w:tcPr>
            <w:tcW w:w="1134" w:type="dxa"/>
            <w:tcBorders>
              <w:top w:val="single" w:sz="4" w:space="0" w:color="auto"/>
              <w:left w:val="single" w:sz="4" w:space="0" w:color="auto"/>
              <w:bottom w:val="single" w:sz="4" w:space="0" w:color="auto"/>
              <w:right w:val="single" w:sz="4" w:space="0" w:color="auto"/>
            </w:tcBorders>
            <w:noWrap/>
            <w:vAlign w:val="center"/>
          </w:tcPr>
          <w:p w14:paraId="6546A34D" w14:textId="77777777" w:rsidR="00666315" w:rsidRPr="00394BAF" w:rsidRDefault="00666315" w:rsidP="00EC6279">
            <w:pPr>
              <w:jc w:val="center"/>
              <w:rPr>
                <w:sz w:val="20"/>
                <w:szCs w:val="20"/>
              </w:rPr>
            </w:pPr>
            <w:r w:rsidRPr="00394BAF">
              <w:rPr>
                <w:sz w:val="20"/>
                <w:szCs w:val="20"/>
              </w:rPr>
              <w:t>22,5</w:t>
            </w:r>
          </w:p>
        </w:tc>
        <w:tc>
          <w:tcPr>
            <w:tcW w:w="1417" w:type="dxa"/>
            <w:tcBorders>
              <w:top w:val="single" w:sz="4" w:space="0" w:color="auto"/>
              <w:left w:val="single" w:sz="4" w:space="0" w:color="auto"/>
              <w:bottom w:val="single" w:sz="4" w:space="0" w:color="auto"/>
              <w:right w:val="single" w:sz="4" w:space="0" w:color="auto"/>
            </w:tcBorders>
            <w:vAlign w:val="center"/>
          </w:tcPr>
          <w:p w14:paraId="61F3C046" w14:textId="77777777" w:rsidR="00666315" w:rsidRPr="00394BAF" w:rsidRDefault="00666315" w:rsidP="00EC6279">
            <w:pPr>
              <w:jc w:val="center"/>
              <w:rPr>
                <w:sz w:val="20"/>
                <w:szCs w:val="20"/>
              </w:rPr>
            </w:pPr>
            <w:r w:rsidRPr="00394BAF">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F242E92" w14:textId="77777777" w:rsidR="00666315" w:rsidRPr="00394BAF" w:rsidRDefault="00666315" w:rsidP="00EC6279">
            <w:pPr>
              <w:jc w:val="center"/>
              <w:rPr>
                <w:sz w:val="20"/>
                <w:szCs w:val="20"/>
              </w:rPr>
            </w:pPr>
            <w:r w:rsidRPr="00394BAF">
              <w:rPr>
                <w:sz w:val="20"/>
                <w:szCs w:val="20"/>
              </w:rPr>
              <w:t>4</w:t>
            </w:r>
          </w:p>
        </w:tc>
        <w:tc>
          <w:tcPr>
            <w:tcW w:w="2127" w:type="dxa"/>
            <w:tcBorders>
              <w:top w:val="single" w:sz="4" w:space="0" w:color="auto"/>
              <w:left w:val="single" w:sz="4" w:space="0" w:color="auto"/>
              <w:bottom w:val="single" w:sz="4" w:space="0" w:color="auto"/>
              <w:right w:val="single" w:sz="4" w:space="0" w:color="auto"/>
            </w:tcBorders>
            <w:vAlign w:val="center"/>
          </w:tcPr>
          <w:p w14:paraId="0A1B7B86" w14:textId="77777777" w:rsidR="00666315" w:rsidRPr="00394BAF" w:rsidRDefault="00666315" w:rsidP="00EC6279">
            <w:pPr>
              <w:jc w:val="center"/>
              <w:rPr>
                <w:sz w:val="20"/>
                <w:szCs w:val="20"/>
              </w:rPr>
            </w:pPr>
            <w:r w:rsidRPr="00394BAF">
              <w:rPr>
                <w:sz w:val="20"/>
                <w:szCs w:val="20"/>
              </w:rPr>
              <w:t>14 950,00</w:t>
            </w:r>
          </w:p>
        </w:tc>
      </w:tr>
      <w:tr w:rsidR="00666315" w:rsidRPr="00394BAF" w14:paraId="291D88FF" w14:textId="77777777" w:rsidTr="00666315">
        <w:trPr>
          <w:trHeight w:val="1104"/>
        </w:trPr>
        <w:tc>
          <w:tcPr>
            <w:tcW w:w="851" w:type="dxa"/>
            <w:tcBorders>
              <w:top w:val="nil"/>
              <w:left w:val="single" w:sz="4" w:space="0" w:color="auto"/>
              <w:bottom w:val="single" w:sz="4" w:space="0" w:color="auto"/>
              <w:right w:val="single" w:sz="4" w:space="0" w:color="auto"/>
            </w:tcBorders>
            <w:noWrap/>
            <w:vAlign w:val="center"/>
          </w:tcPr>
          <w:p w14:paraId="4FA40702" w14:textId="77777777" w:rsidR="00666315" w:rsidRPr="00394BAF" w:rsidRDefault="00666315" w:rsidP="00EC6279">
            <w:pPr>
              <w:jc w:val="center"/>
              <w:rPr>
                <w:sz w:val="20"/>
                <w:szCs w:val="20"/>
              </w:rPr>
            </w:pPr>
            <w:r w:rsidRPr="00394BAF">
              <w:rPr>
                <w:sz w:val="20"/>
                <w:szCs w:val="20"/>
              </w:rPr>
              <w:t>6.</w:t>
            </w:r>
          </w:p>
        </w:tc>
        <w:tc>
          <w:tcPr>
            <w:tcW w:w="1276" w:type="dxa"/>
            <w:tcBorders>
              <w:top w:val="nil"/>
              <w:left w:val="nil"/>
              <w:bottom w:val="single" w:sz="4" w:space="0" w:color="auto"/>
              <w:right w:val="single" w:sz="4" w:space="0" w:color="auto"/>
            </w:tcBorders>
            <w:noWrap/>
            <w:vAlign w:val="center"/>
          </w:tcPr>
          <w:p w14:paraId="62ADB4C9" w14:textId="77777777" w:rsidR="00666315" w:rsidRPr="00394BAF" w:rsidRDefault="00666315" w:rsidP="00EC6279">
            <w:pPr>
              <w:jc w:val="center"/>
              <w:rPr>
                <w:sz w:val="20"/>
                <w:szCs w:val="20"/>
                <w:highlight w:val="yellow"/>
              </w:rPr>
            </w:pPr>
            <w:r w:rsidRPr="00394BAF">
              <w:rPr>
                <w:sz w:val="20"/>
                <w:szCs w:val="20"/>
              </w:rPr>
              <w:t>2026.LV/DP/007</w:t>
            </w:r>
          </w:p>
        </w:tc>
        <w:tc>
          <w:tcPr>
            <w:tcW w:w="1418" w:type="dxa"/>
            <w:tcBorders>
              <w:top w:val="nil"/>
              <w:left w:val="nil"/>
              <w:bottom w:val="single" w:sz="4" w:space="0" w:color="auto"/>
              <w:right w:val="single" w:sz="4" w:space="0" w:color="auto"/>
            </w:tcBorders>
            <w:vAlign w:val="center"/>
          </w:tcPr>
          <w:p w14:paraId="3CFD73CA" w14:textId="77777777" w:rsidR="00666315" w:rsidRPr="00394BAF" w:rsidRDefault="00666315" w:rsidP="00EC6279">
            <w:pPr>
              <w:jc w:val="center"/>
              <w:rPr>
                <w:sz w:val="20"/>
                <w:szCs w:val="20"/>
              </w:rPr>
            </w:pPr>
            <w:r w:rsidRPr="00394BAF">
              <w:rPr>
                <w:sz w:val="20"/>
                <w:szCs w:val="20"/>
              </w:rPr>
              <w:t>Biedrība “Pasaules Latviešu Amatieru Teātru savienība (PLATS)”</w:t>
            </w:r>
          </w:p>
        </w:tc>
        <w:tc>
          <w:tcPr>
            <w:tcW w:w="1701" w:type="dxa"/>
            <w:tcBorders>
              <w:top w:val="single" w:sz="4" w:space="0" w:color="auto"/>
              <w:bottom w:val="single" w:sz="4" w:space="0" w:color="auto"/>
              <w:right w:val="single" w:sz="4" w:space="0" w:color="auto"/>
            </w:tcBorders>
            <w:vAlign w:val="center"/>
          </w:tcPr>
          <w:p w14:paraId="624FCE05" w14:textId="77777777" w:rsidR="00666315" w:rsidRPr="00394BAF" w:rsidRDefault="00666315" w:rsidP="00EC6279">
            <w:pPr>
              <w:jc w:val="center"/>
              <w:rPr>
                <w:sz w:val="20"/>
                <w:szCs w:val="20"/>
              </w:rPr>
            </w:pPr>
            <w:r w:rsidRPr="00394BAF">
              <w:rPr>
                <w:sz w:val="20"/>
                <w:szCs w:val="20"/>
              </w:rPr>
              <w:t>Saiets “PLATS brīvsolis 2026” Austrālijā</w:t>
            </w:r>
          </w:p>
        </w:tc>
        <w:tc>
          <w:tcPr>
            <w:tcW w:w="1134" w:type="dxa"/>
            <w:tcBorders>
              <w:top w:val="single" w:sz="4" w:space="0" w:color="auto"/>
              <w:left w:val="single" w:sz="4" w:space="0" w:color="auto"/>
              <w:bottom w:val="single" w:sz="4" w:space="0" w:color="auto"/>
              <w:right w:val="single" w:sz="4" w:space="0" w:color="auto"/>
            </w:tcBorders>
            <w:noWrap/>
            <w:vAlign w:val="center"/>
          </w:tcPr>
          <w:p w14:paraId="2A9F7427" w14:textId="77777777" w:rsidR="00666315" w:rsidRPr="00394BAF" w:rsidRDefault="00666315" w:rsidP="00EC6279">
            <w:pPr>
              <w:jc w:val="center"/>
              <w:rPr>
                <w:sz w:val="20"/>
                <w:szCs w:val="20"/>
              </w:rPr>
            </w:pPr>
            <w:r w:rsidRPr="00394BAF">
              <w:rPr>
                <w:sz w:val="20"/>
                <w:szCs w:val="20"/>
              </w:rPr>
              <w:t>22</w:t>
            </w:r>
          </w:p>
        </w:tc>
        <w:tc>
          <w:tcPr>
            <w:tcW w:w="1417" w:type="dxa"/>
            <w:tcBorders>
              <w:top w:val="single" w:sz="4" w:space="0" w:color="auto"/>
              <w:left w:val="single" w:sz="4" w:space="0" w:color="auto"/>
              <w:bottom w:val="single" w:sz="4" w:space="0" w:color="auto"/>
              <w:right w:val="single" w:sz="4" w:space="0" w:color="auto"/>
            </w:tcBorders>
            <w:vAlign w:val="center"/>
          </w:tcPr>
          <w:p w14:paraId="4237C9F2" w14:textId="77777777" w:rsidR="00666315" w:rsidRPr="00394BAF" w:rsidRDefault="00666315" w:rsidP="00EC6279">
            <w:pPr>
              <w:jc w:val="center"/>
              <w:rPr>
                <w:sz w:val="20"/>
                <w:szCs w:val="20"/>
              </w:rPr>
            </w:pPr>
            <w:r w:rsidRPr="00394BAF">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714B1138" w14:textId="77777777" w:rsidR="00666315" w:rsidRPr="00394BAF" w:rsidRDefault="00666315" w:rsidP="00EC6279">
            <w:pPr>
              <w:jc w:val="center"/>
              <w:rPr>
                <w:sz w:val="20"/>
                <w:szCs w:val="20"/>
              </w:rPr>
            </w:pPr>
            <w:r w:rsidRPr="00394BAF">
              <w:rPr>
                <w:sz w:val="20"/>
                <w:szCs w:val="20"/>
              </w:rPr>
              <w:t>4,5</w:t>
            </w:r>
          </w:p>
        </w:tc>
        <w:tc>
          <w:tcPr>
            <w:tcW w:w="2127" w:type="dxa"/>
            <w:tcBorders>
              <w:top w:val="single" w:sz="4" w:space="0" w:color="auto"/>
              <w:left w:val="single" w:sz="4" w:space="0" w:color="auto"/>
              <w:bottom w:val="single" w:sz="4" w:space="0" w:color="auto"/>
              <w:right w:val="single" w:sz="4" w:space="0" w:color="auto"/>
            </w:tcBorders>
            <w:vAlign w:val="center"/>
          </w:tcPr>
          <w:p w14:paraId="67E0760C" w14:textId="77777777" w:rsidR="00666315" w:rsidRPr="00394BAF" w:rsidRDefault="00666315" w:rsidP="00EC6279">
            <w:pPr>
              <w:jc w:val="center"/>
              <w:rPr>
                <w:sz w:val="20"/>
                <w:szCs w:val="20"/>
              </w:rPr>
            </w:pPr>
            <w:r w:rsidRPr="00394BAF">
              <w:rPr>
                <w:sz w:val="20"/>
                <w:szCs w:val="20"/>
              </w:rPr>
              <w:t>14 780,00</w:t>
            </w:r>
          </w:p>
        </w:tc>
      </w:tr>
      <w:tr w:rsidR="00666315" w:rsidRPr="00394BAF" w14:paraId="460BDBF1" w14:textId="77777777" w:rsidTr="00666315">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6D1D61EB" w14:textId="77777777" w:rsidR="00666315" w:rsidRPr="00394BAF" w:rsidRDefault="00666315" w:rsidP="00EC6279">
            <w:pPr>
              <w:jc w:val="center"/>
              <w:rPr>
                <w:sz w:val="20"/>
                <w:szCs w:val="20"/>
              </w:rPr>
            </w:pPr>
            <w:r w:rsidRPr="00394BAF">
              <w:rPr>
                <w:sz w:val="20"/>
                <w:szCs w:val="20"/>
              </w:rPr>
              <w:t>7.</w:t>
            </w:r>
          </w:p>
        </w:tc>
        <w:tc>
          <w:tcPr>
            <w:tcW w:w="1276" w:type="dxa"/>
            <w:tcBorders>
              <w:top w:val="single" w:sz="4" w:space="0" w:color="auto"/>
              <w:left w:val="nil"/>
              <w:bottom w:val="single" w:sz="4" w:space="0" w:color="auto"/>
              <w:right w:val="single" w:sz="4" w:space="0" w:color="auto"/>
            </w:tcBorders>
            <w:noWrap/>
            <w:vAlign w:val="center"/>
          </w:tcPr>
          <w:p w14:paraId="1B4278EC" w14:textId="77777777" w:rsidR="00666315" w:rsidRPr="00394BAF" w:rsidRDefault="00666315" w:rsidP="00EC6279">
            <w:pPr>
              <w:jc w:val="center"/>
              <w:rPr>
                <w:sz w:val="20"/>
                <w:szCs w:val="20"/>
              </w:rPr>
            </w:pPr>
            <w:r w:rsidRPr="00394BAF">
              <w:rPr>
                <w:sz w:val="20"/>
                <w:szCs w:val="20"/>
              </w:rPr>
              <w:t>2026.LV/DP/022</w:t>
            </w:r>
          </w:p>
        </w:tc>
        <w:tc>
          <w:tcPr>
            <w:tcW w:w="1418" w:type="dxa"/>
            <w:tcBorders>
              <w:top w:val="single" w:sz="4" w:space="0" w:color="auto"/>
              <w:left w:val="nil"/>
              <w:bottom w:val="single" w:sz="4" w:space="0" w:color="auto"/>
              <w:right w:val="single" w:sz="4" w:space="0" w:color="auto"/>
            </w:tcBorders>
            <w:vAlign w:val="center"/>
          </w:tcPr>
          <w:p w14:paraId="6025B5A6" w14:textId="77777777" w:rsidR="00666315" w:rsidRPr="00394BAF" w:rsidRDefault="00666315" w:rsidP="00EC6279">
            <w:pPr>
              <w:jc w:val="center"/>
              <w:rPr>
                <w:sz w:val="20"/>
                <w:szCs w:val="20"/>
              </w:rPr>
            </w:pPr>
            <w:r w:rsidRPr="00394BAF">
              <w:rPr>
                <w:sz w:val="20"/>
                <w:szCs w:val="20"/>
              </w:rPr>
              <w:t>Biedrība “Ar pasaules pieredzi Latvijā”</w:t>
            </w:r>
          </w:p>
        </w:tc>
        <w:tc>
          <w:tcPr>
            <w:tcW w:w="1701" w:type="dxa"/>
            <w:tcBorders>
              <w:top w:val="single" w:sz="4" w:space="0" w:color="auto"/>
              <w:bottom w:val="single" w:sz="4" w:space="0" w:color="auto"/>
              <w:right w:val="single" w:sz="4" w:space="0" w:color="auto"/>
            </w:tcBorders>
            <w:vAlign w:val="center"/>
          </w:tcPr>
          <w:p w14:paraId="21B678D3" w14:textId="77777777" w:rsidR="00666315" w:rsidRPr="00394BAF" w:rsidRDefault="00666315" w:rsidP="00EC6279">
            <w:pPr>
              <w:jc w:val="center"/>
              <w:rPr>
                <w:sz w:val="20"/>
                <w:szCs w:val="20"/>
              </w:rPr>
            </w:pPr>
            <w:r w:rsidRPr="00394BAF">
              <w:rPr>
                <w:sz w:val="20"/>
                <w:szCs w:val="20"/>
              </w:rPr>
              <w:t xml:space="preserve">Latvijas diasporas iesaiste valsts kolektīvās aizsardzības stiprināšanā: </w:t>
            </w:r>
            <w:r w:rsidRPr="00394BAF">
              <w:rPr>
                <w:sz w:val="20"/>
                <w:szCs w:val="20"/>
              </w:rPr>
              <w:lastRenderedPageBreak/>
              <w:t>iespējas un gatavība</w:t>
            </w:r>
          </w:p>
        </w:tc>
        <w:tc>
          <w:tcPr>
            <w:tcW w:w="1134" w:type="dxa"/>
            <w:tcBorders>
              <w:top w:val="single" w:sz="4" w:space="0" w:color="auto"/>
              <w:left w:val="single" w:sz="4" w:space="0" w:color="auto"/>
              <w:bottom w:val="single" w:sz="4" w:space="0" w:color="auto"/>
              <w:right w:val="single" w:sz="4" w:space="0" w:color="auto"/>
            </w:tcBorders>
            <w:noWrap/>
            <w:vAlign w:val="center"/>
          </w:tcPr>
          <w:p w14:paraId="7045F01F" w14:textId="77777777" w:rsidR="00666315" w:rsidRPr="00394BAF" w:rsidRDefault="00666315" w:rsidP="00EC6279">
            <w:pPr>
              <w:jc w:val="center"/>
              <w:rPr>
                <w:sz w:val="20"/>
                <w:szCs w:val="20"/>
              </w:rPr>
            </w:pPr>
            <w:r w:rsidRPr="00394BAF">
              <w:rPr>
                <w:sz w:val="20"/>
                <w:szCs w:val="20"/>
              </w:rPr>
              <w:lastRenderedPageBreak/>
              <w:t>21</w:t>
            </w:r>
          </w:p>
        </w:tc>
        <w:tc>
          <w:tcPr>
            <w:tcW w:w="1417" w:type="dxa"/>
            <w:tcBorders>
              <w:top w:val="single" w:sz="4" w:space="0" w:color="auto"/>
              <w:left w:val="single" w:sz="4" w:space="0" w:color="auto"/>
              <w:bottom w:val="single" w:sz="4" w:space="0" w:color="auto"/>
              <w:right w:val="single" w:sz="4" w:space="0" w:color="auto"/>
            </w:tcBorders>
            <w:vAlign w:val="center"/>
          </w:tcPr>
          <w:p w14:paraId="4619BB50" w14:textId="77777777" w:rsidR="00666315" w:rsidRPr="00394BAF" w:rsidRDefault="00666315" w:rsidP="00EC6279">
            <w:pPr>
              <w:jc w:val="center"/>
              <w:rPr>
                <w:sz w:val="20"/>
                <w:szCs w:val="20"/>
              </w:rPr>
            </w:pPr>
            <w:r w:rsidRPr="00394BAF">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6433D52F" w14:textId="77777777" w:rsidR="00666315" w:rsidRPr="00394BAF" w:rsidRDefault="00666315" w:rsidP="00EC6279">
            <w:pPr>
              <w:jc w:val="center"/>
              <w:rPr>
                <w:sz w:val="20"/>
                <w:szCs w:val="20"/>
              </w:rPr>
            </w:pPr>
            <w:r w:rsidRPr="00394BAF">
              <w:rPr>
                <w:sz w:val="20"/>
                <w:szCs w:val="20"/>
              </w:rPr>
              <w:t>5</w:t>
            </w:r>
          </w:p>
        </w:tc>
        <w:tc>
          <w:tcPr>
            <w:tcW w:w="2127" w:type="dxa"/>
            <w:tcBorders>
              <w:top w:val="single" w:sz="4" w:space="0" w:color="auto"/>
              <w:left w:val="single" w:sz="4" w:space="0" w:color="auto"/>
              <w:bottom w:val="single" w:sz="4" w:space="0" w:color="auto"/>
              <w:right w:val="single" w:sz="4" w:space="0" w:color="auto"/>
            </w:tcBorders>
            <w:vAlign w:val="center"/>
          </w:tcPr>
          <w:p w14:paraId="33866635" w14:textId="77777777" w:rsidR="00666315" w:rsidRPr="00394BAF" w:rsidRDefault="00666315" w:rsidP="00EC6279">
            <w:pPr>
              <w:jc w:val="center"/>
              <w:rPr>
                <w:sz w:val="20"/>
                <w:szCs w:val="20"/>
              </w:rPr>
            </w:pPr>
            <w:r w:rsidRPr="00394BAF">
              <w:rPr>
                <w:sz w:val="20"/>
                <w:szCs w:val="20"/>
              </w:rPr>
              <w:t>15 000,00</w:t>
            </w:r>
          </w:p>
        </w:tc>
      </w:tr>
      <w:tr w:rsidR="00666315" w:rsidRPr="00394BAF" w14:paraId="33466DEA" w14:textId="77777777" w:rsidTr="00666315">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50017A7A" w14:textId="77777777" w:rsidR="00666315" w:rsidRPr="00394BAF" w:rsidRDefault="00666315" w:rsidP="00EC6279">
            <w:pPr>
              <w:jc w:val="center"/>
              <w:rPr>
                <w:sz w:val="20"/>
                <w:szCs w:val="20"/>
              </w:rPr>
            </w:pPr>
            <w:r w:rsidRPr="00394BAF">
              <w:rPr>
                <w:sz w:val="20"/>
                <w:szCs w:val="20"/>
              </w:rPr>
              <w:t>8.</w:t>
            </w:r>
          </w:p>
        </w:tc>
        <w:tc>
          <w:tcPr>
            <w:tcW w:w="1276" w:type="dxa"/>
            <w:tcBorders>
              <w:top w:val="single" w:sz="4" w:space="0" w:color="auto"/>
              <w:left w:val="nil"/>
              <w:bottom w:val="single" w:sz="4" w:space="0" w:color="auto"/>
              <w:right w:val="single" w:sz="4" w:space="0" w:color="auto"/>
            </w:tcBorders>
            <w:noWrap/>
            <w:vAlign w:val="center"/>
          </w:tcPr>
          <w:p w14:paraId="63C47090" w14:textId="77777777" w:rsidR="00666315" w:rsidRPr="00394BAF" w:rsidRDefault="00666315" w:rsidP="00EC6279">
            <w:pPr>
              <w:jc w:val="center"/>
              <w:rPr>
                <w:sz w:val="20"/>
                <w:szCs w:val="20"/>
              </w:rPr>
            </w:pPr>
            <w:r w:rsidRPr="00394BAF">
              <w:rPr>
                <w:sz w:val="20"/>
                <w:szCs w:val="20"/>
              </w:rPr>
              <w:t>2026.LV/DP/001</w:t>
            </w:r>
          </w:p>
        </w:tc>
        <w:tc>
          <w:tcPr>
            <w:tcW w:w="1418" w:type="dxa"/>
            <w:tcBorders>
              <w:top w:val="single" w:sz="4" w:space="0" w:color="auto"/>
              <w:left w:val="nil"/>
              <w:bottom w:val="single" w:sz="4" w:space="0" w:color="auto"/>
              <w:right w:val="single" w:sz="4" w:space="0" w:color="auto"/>
            </w:tcBorders>
            <w:vAlign w:val="center"/>
          </w:tcPr>
          <w:p w14:paraId="021F20C7" w14:textId="77777777" w:rsidR="00666315" w:rsidRPr="00394BAF" w:rsidRDefault="00666315" w:rsidP="00EC6279">
            <w:pPr>
              <w:jc w:val="center"/>
              <w:rPr>
                <w:sz w:val="20"/>
                <w:szCs w:val="20"/>
              </w:rPr>
            </w:pPr>
            <w:r w:rsidRPr="00394BAF">
              <w:rPr>
                <w:sz w:val="20"/>
                <w:szCs w:val="20"/>
              </w:rPr>
              <w:t>Biedrība “ĪRIJAS LATVIEŠU NACIONĀLĀ PADOME”</w:t>
            </w:r>
          </w:p>
        </w:tc>
        <w:tc>
          <w:tcPr>
            <w:tcW w:w="1701" w:type="dxa"/>
            <w:tcBorders>
              <w:top w:val="single" w:sz="4" w:space="0" w:color="auto"/>
              <w:bottom w:val="single" w:sz="4" w:space="0" w:color="auto"/>
              <w:right w:val="single" w:sz="4" w:space="0" w:color="auto"/>
            </w:tcBorders>
            <w:vAlign w:val="center"/>
          </w:tcPr>
          <w:p w14:paraId="7F392B4F" w14:textId="77777777" w:rsidR="00666315" w:rsidRPr="00394BAF" w:rsidRDefault="00666315" w:rsidP="00EC6279">
            <w:pPr>
              <w:jc w:val="center"/>
              <w:rPr>
                <w:sz w:val="20"/>
                <w:szCs w:val="20"/>
              </w:rPr>
            </w:pPr>
            <w:r w:rsidRPr="00394BAF">
              <w:rPr>
                <w:sz w:val="20"/>
                <w:szCs w:val="20"/>
              </w:rPr>
              <w:t>Pilsoniskā līdzdalība. Mēs par!</w:t>
            </w:r>
          </w:p>
        </w:tc>
        <w:tc>
          <w:tcPr>
            <w:tcW w:w="1134" w:type="dxa"/>
            <w:tcBorders>
              <w:top w:val="single" w:sz="4" w:space="0" w:color="auto"/>
              <w:left w:val="single" w:sz="4" w:space="0" w:color="auto"/>
              <w:bottom w:val="single" w:sz="4" w:space="0" w:color="auto"/>
              <w:right w:val="single" w:sz="4" w:space="0" w:color="auto"/>
            </w:tcBorders>
            <w:noWrap/>
            <w:vAlign w:val="center"/>
          </w:tcPr>
          <w:p w14:paraId="4F3F7EAB" w14:textId="77777777" w:rsidR="00666315" w:rsidRPr="00394BAF" w:rsidRDefault="00666315" w:rsidP="00EC6279">
            <w:pPr>
              <w:jc w:val="center"/>
              <w:rPr>
                <w:sz w:val="20"/>
                <w:szCs w:val="20"/>
              </w:rPr>
            </w:pPr>
            <w:r w:rsidRPr="00394BAF">
              <w:rPr>
                <w:sz w:val="20"/>
                <w:szCs w:val="20"/>
              </w:rPr>
              <w:t>19,5</w:t>
            </w:r>
          </w:p>
        </w:tc>
        <w:tc>
          <w:tcPr>
            <w:tcW w:w="1417" w:type="dxa"/>
            <w:tcBorders>
              <w:top w:val="single" w:sz="4" w:space="0" w:color="auto"/>
              <w:left w:val="single" w:sz="4" w:space="0" w:color="auto"/>
              <w:bottom w:val="single" w:sz="4" w:space="0" w:color="auto"/>
              <w:right w:val="single" w:sz="4" w:space="0" w:color="auto"/>
            </w:tcBorders>
            <w:vAlign w:val="center"/>
          </w:tcPr>
          <w:p w14:paraId="51EB5889" w14:textId="77777777" w:rsidR="00666315" w:rsidRPr="00394BAF" w:rsidRDefault="00666315" w:rsidP="00EC6279">
            <w:pPr>
              <w:jc w:val="center"/>
              <w:rPr>
                <w:sz w:val="20"/>
                <w:szCs w:val="20"/>
              </w:rPr>
            </w:pPr>
            <w:r w:rsidRPr="00394BAF">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4CB0679F" w14:textId="77777777" w:rsidR="00666315" w:rsidRPr="00394BAF" w:rsidRDefault="00666315" w:rsidP="00EC6279">
            <w:pPr>
              <w:jc w:val="center"/>
              <w:rPr>
                <w:sz w:val="20"/>
                <w:szCs w:val="20"/>
              </w:rPr>
            </w:pPr>
            <w:r w:rsidRPr="00394BAF">
              <w:rPr>
                <w:sz w:val="20"/>
                <w:szCs w:val="20"/>
              </w:rPr>
              <w:t>2,5</w:t>
            </w:r>
          </w:p>
        </w:tc>
        <w:tc>
          <w:tcPr>
            <w:tcW w:w="2127" w:type="dxa"/>
            <w:tcBorders>
              <w:top w:val="single" w:sz="4" w:space="0" w:color="auto"/>
              <w:left w:val="single" w:sz="4" w:space="0" w:color="auto"/>
              <w:bottom w:val="single" w:sz="4" w:space="0" w:color="auto"/>
              <w:right w:val="single" w:sz="4" w:space="0" w:color="auto"/>
            </w:tcBorders>
            <w:vAlign w:val="center"/>
          </w:tcPr>
          <w:p w14:paraId="26840F29" w14:textId="77777777" w:rsidR="00666315" w:rsidRPr="00394BAF" w:rsidRDefault="00666315" w:rsidP="00EC6279">
            <w:pPr>
              <w:jc w:val="center"/>
              <w:rPr>
                <w:sz w:val="20"/>
                <w:szCs w:val="20"/>
              </w:rPr>
            </w:pPr>
            <w:r w:rsidRPr="00394BAF">
              <w:rPr>
                <w:sz w:val="20"/>
                <w:szCs w:val="20"/>
              </w:rPr>
              <w:t>4676,85</w:t>
            </w:r>
          </w:p>
        </w:tc>
      </w:tr>
      <w:tr w:rsidR="00666315" w:rsidRPr="00394BAF" w14:paraId="7255C139" w14:textId="77777777" w:rsidTr="00666315">
        <w:trPr>
          <w:trHeight w:val="1104"/>
        </w:trPr>
        <w:tc>
          <w:tcPr>
            <w:tcW w:w="851" w:type="dxa"/>
            <w:tcBorders>
              <w:top w:val="single" w:sz="4" w:space="0" w:color="auto"/>
              <w:left w:val="single" w:sz="4" w:space="0" w:color="auto"/>
              <w:bottom w:val="single" w:sz="4" w:space="0" w:color="auto"/>
              <w:right w:val="single" w:sz="4" w:space="0" w:color="auto"/>
            </w:tcBorders>
            <w:noWrap/>
            <w:vAlign w:val="center"/>
          </w:tcPr>
          <w:p w14:paraId="2FF37191" w14:textId="77777777" w:rsidR="00666315" w:rsidRPr="00394BAF" w:rsidRDefault="00666315" w:rsidP="00EC6279">
            <w:pPr>
              <w:jc w:val="center"/>
              <w:rPr>
                <w:sz w:val="20"/>
                <w:szCs w:val="20"/>
              </w:rPr>
            </w:pPr>
            <w:r w:rsidRPr="00394BAF">
              <w:rPr>
                <w:sz w:val="20"/>
                <w:szCs w:val="20"/>
              </w:rPr>
              <w:t>9.</w:t>
            </w:r>
          </w:p>
        </w:tc>
        <w:tc>
          <w:tcPr>
            <w:tcW w:w="1276" w:type="dxa"/>
            <w:tcBorders>
              <w:top w:val="single" w:sz="4" w:space="0" w:color="auto"/>
              <w:left w:val="nil"/>
              <w:bottom w:val="single" w:sz="4" w:space="0" w:color="auto"/>
              <w:right w:val="single" w:sz="4" w:space="0" w:color="auto"/>
            </w:tcBorders>
            <w:noWrap/>
            <w:vAlign w:val="center"/>
          </w:tcPr>
          <w:p w14:paraId="29588D10" w14:textId="77777777" w:rsidR="00666315" w:rsidRPr="00394BAF" w:rsidRDefault="00666315" w:rsidP="00EC6279">
            <w:pPr>
              <w:jc w:val="center"/>
              <w:rPr>
                <w:sz w:val="20"/>
                <w:szCs w:val="20"/>
              </w:rPr>
            </w:pPr>
            <w:r w:rsidRPr="00394BAF">
              <w:rPr>
                <w:sz w:val="20"/>
                <w:szCs w:val="20"/>
              </w:rPr>
              <w:t>2026.LV/DP/024</w:t>
            </w:r>
          </w:p>
        </w:tc>
        <w:tc>
          <w:tcPr>
            <w:tcW w:w="1418" w:type="dxa"/>
            <w:tcBorders>
              <w:top w:val="single" w:sz="4" w:space="0" w:color="auto"/>
              <w:left w:val="nil"/>
              <w:bottom w:val="single" w:sz="4" w:space="0" w:color="auto"/>
              <w:right w:val="single" w:sz="4" w:space="0" w:color="auto"/>
            </w:tcBorders>
            <w:vAlign w:val="center"/>
          </w:tcPr>
          <w:p w14:paraId="452859EE" w14:textId="77777777" w:rsidR="00666315" w:rsidRPr="00394BAF" w:rsidRDefault="00666315" w:rsidP="00EC6279">
            <w:pPr>
              <w:jc w:val="center"/>
              <w:rPr>
                <w:sz w:val="20"/>
                <w:szCs w:val="20"/>
              </w:rPr>
            </w:pPr>
            <w:r w:rsidRPr="00394BAF">
              <w:rPr>
                <w:sz w:val="20"/>
                <w:szCs w:val="20"/>
              </w:rPr>
              <w:t>Biedrība “Latviešu Pārstāvniecība Apvienotajā Karalistē / Latvian Diaspora Representatives of the UK”</w:t>
            </w:r>
          </w:p>
        </w:tc>
        <w:tc>
          <w:tcPr>
            <w:tcW w:w="1701" w:type="dxa"/>
            <w:tcBorders>
              <w:top w:val="single" w:sz="4" w:space="0" w:color="auto"/>
              <w:bottom w:val="single" w:sz="4" w:space="0" w:color="auto"/>
              <w:right w:val="single" w:sz="4" w:space="0" w:color="auto"/>
            </w:tcBorders>
            <w:vAlign w:val="center"/>
          </w:tcPr>
          <w:p w14:paraId="380EE55D" w14:textId="77777777" w:rsidR="00666315" w:rsidRPr="00394BAF" w:rsidRDefault="00666315" w:rsidP="00EC6279">
            <w:pPr>
              <w:jc w:val="center"/>
              <w:rPr>
                <w:sz w:val="20"/>
                <w:szCs w:val="20"/>
              </w:rPr>
            </w:pPr>
            <w:r w:rsidRPr="00394BAF">
              <w:rPr>
                <w:sz w:val="20"/>
                <w:szCs w:val="20"/>
              </w:rPr>
              <w:t>LPAK jauniešu nozares aktivizēšana un kapacitātes celšana</w:t>
            </w:r>
          </w:p>
        </w:tc>
        <w:tc>
          <w:tcPr>
            <w:tcW w:w="1134" w:type="dxa"/>
            <w:tcBorders>
              <w:top w:val="single" w:sz="4" w:space="0" w:color="auto"/>
              <w:left w:val="single" w:sz="4" w:space="0" w:color="auto"/>
              <w:bottom w:val="single" w:sz="4" w:space="0" w:color="auto"/>
              <w:right w:val="single" w:sz="4" w:space="0" w:color="auto"/>
            </w:tcBorders>
            <w:noWrap/>
            <w:vAlign w:val="center"/>
          </w:tcPr>
          <w:p w14:paraId="2E81FBD3" w14:textId="77777777" w:rsidR="00666315" w:rsidRPr="00394BAF" w:rsidRDefault="00666315" w:rsidP="00EC6279">
            <w:pPr>
              <w:jc w:val="center"/>
              <w:rPr>
                <w:sz w:val="20"/>
                <w:szCs w:val="20"/>
              </w:rPr>
            </w:pPr>
            <w:r w:rsidRPr="00394BAF">
              <w:rPr>
                <w:sz w:val="20"/>
                <w:szCs w:val="20"/>
              </w:rPr>
              <w:t>17</w:t>
            </w:r>
          </w:p>
        </w:tc>
        <w:tc>
          <w:tcPr>
            <w:tcW w:w="1417" w:type="dxa"/>
            <w:tcBorders>
              <w:top w:val="single" w:sz="4" w:space="0" w:color="auto"/>
              <w:left w:val="single" w:sz="4" w:space="0" w:color="auto"/>
              <w:bottom w:val="single" w:sz="4" w:space="0" w:color="auto"/>
              <w:right w:val="single" w:sz="4" w:space="0" w:color="auto"/>
            </w:tcBorders>
            <w:vAlign w:val="center"/>
          </w:tcPr>
          <w:p w14:paraId="4BA69BBA" w14:textId="77777777" w:rsidR="00666315" w:rsidRPr="00394BAF" w:rsidRDefault="00666315" w:rsidP="00EC6279">
            <w:pPr>
              <w:jc w:val="center"/>
              <w:rPr>
                <w:sz w:val="20"/>
                <w:szCs w:val="20"/>
              </w:rPr>
            </w:pPr>
            <w:r w:rsidRPr="00394BAF">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1B112C0" w14:textId="77777777" w:rsidR="00666315" w:rsidRPr="00394BAF" w:rsidRDefault="00666315" w:rsidP="00EC6279">
            <w:pPr>
              <w:jc w:val="center"/>
              <w:rPr>
                <w:sz w:val="20"/>
                <w:szCs w:val="20"/>
              </w:rPr>
            </w:pPr>
            <w:r w:rsidRPr="00394BAF">
              <w:rPr>
                <w:sz w:val="20"/>
                <w:szCs w:val="20"/>
              </w:rPr>
              <w:t>4</w:t>
            </w:r>
          </w:p>
        </w:tc>
        <w:tc>
          <w:tcPr>
            <w:tcW w:w="2127" w:type="dxa"/>
            <w:tcBorders>
              <w:top w:val="single" w:sz="4" w:space="0" w:color="auto"/>
              <w:left w:val="single" w:sz="4" w:space="0" w:color="auto"/>
              <w:bottom w:val="single" w:sz="4" w:space="0" w:color="auto"/>
              <w:right w:val="single" w:sz="4" w:space="0" w:color="auto"/>
            </w:tcBorders>
            <w:vAlign w:val="center"/>
          </w:tcPr>
          <w:p w14:paraId="112923F9" w14:textId="77777777" w:rsidR="00666315" w:rsidRPr="00394BAF" w:rsidRDefault="00666315" w:rsidP="00EC6279">
            <w:pPr>
              <w:jc w:val="center"/>
              <w:rPr>
                <w:sz w:val="20"/>
                <w:szCs w:val="20"/>
              </w:rPr>
            </w:pPr>
            <w:r w:rsidRPr="00394BAF">
              <w:rPr>
                <w:sz w:val="20"/>
                <w:szCs w:val="20"/>
              </w:rPr>
              <w:t>14 999,60</w:t>
            </w:r>
          </w:p>
        </w:tc>
      </w:tr>
    </w:tbl>
    <w:p w14:paraId="1E3FBD3F" w14:textId="77777777" w:rsidR="00AC115D" w:rsidRPr="00394BAF" w:rsidRDefault="00AC115D" w:rsidP="00AC115D">
      <w:pPr>
        <w:spacing w:after="200"/>
        <w:contextualSpacing/>
        <w:jc w:val="both"/>
      </w:pPr>
    </w:p>
    <w:p w14:paraId="2B80D19E" w14:textId="77777777" w:rsidR="008E3D20" w:rsidRPr="00394BAF" w:rsidRDefault="008E3D20" w:rsidP="008E3D20">
      <w:pPr>
        <w:spacing w:line="276" w:lineRule="auto"/>
        <w:jc w:val="both"/>
        <w:rPr>
          <w:sz w:val="24"/>
          <w:szCs w:val="24"/>
        </w:rPr>
      </w:pPr>
      <w:r w:rsidRPr="00394BAF">
        <w:rPr>
          <w:sz w:val="24"/>
          <w:szCs w:val="24"/>
        </w:rPr>
        <w:t>Padomes locekļi:</w:t>
      </w:r>
    </w:p>
    <w:p w14:paraId="07F666D4" w14:textId="22C2C365" w:rsidR="008E3D20" w:rsidRPr="00394BAF" w:rsidRDefault="008E3D20" w:rsidP="008E3D20">
      <w:pPr>
        <w:spacing w:line="276" w:lineRule="auto"/>
        <w:jc w:val="both"/>
        <w:rPr>
          <w:sz w:val="24"/>
          <w:szCs w:val="24"/>
        </w:rPr>
      </w:pPr>
      <w:r w:rsidRPr="00394BAF">
        <w:rPr>
          <w:b/>
          <w:bCs/>
          <w:sz w:val="24"/>
          <w:szCs w:val="24"/>
        </w:rPr>
        <w:t xml:space="preserve">Nolēma (ar </w:t>
      </w:r>
      <w:r w:rsidR="00BA49DD" w:rsidRPr="00394BAF">
        <w:rPr>
          <w:b/>
          <w:bCs/>
          <w:sz w:val="24"/>
          <w:szCs w:val="24"/>
        </w:rPr>
        <w:t>10</w:t>
      </w:r>
      <w:r w:rsidRPr="00394BAF">
        <w:rPr>
          <w:b/>
          <w:bCs/>
          <w:sz w:val="24"/>
          <w:szCs w:val="24"/>
        </w:rPr>
        <w:t xml:space="preserve"> balsīm “Par”</w:t>
      </w:r>
      <w:r w:rsidRPr="00394BAF">
        <w:rPr>
          <w:sz w:val="24"/>
          <w:szCs w:val="24"/>
        </w:rPr>
        <w:t xml:space="preserve"> - K.Ploka, A.Lāce</w:t>
      </w:r>
      <w:r w:rsidR="004417D7" w:rsidRPr="00394BAF">
        <w:rPr>
          <w:sz w:val="24"/>
          <w:szCs w:val="24"/>
        </w:rPr>
        <w:t xml:space="preserve"> </w:t>
      </w:r>
      <w:r w:rsidR="00BA287F" w:rsidRPr="00394BAF">
        <w:rPr>
          <w:sz w:val="24"/>
          <w:szCs w:val="24"/>
        </w:rPr>
        <w:t xml:space="preserve">(izņemot </w:t>
      </w:r>
      <w:r w:rsidR="004A6214" w:rsidRPr="00394BAF">
        <w:rPr>
          <w:b/>
          <w:bCs/>
          <w:sz w:val="24"/>
          <w:szCs w:val="24"/>
        </w:rPr>
        <w:t>“Atturas”</w:t>
      </w:r>
      <w:r w:rsidR="004A6214" w:rsidRPr="00394BAF">
        <w:rPr>
          <w:sz w:val="24"/>
          <w:szCs w:val="24"/>
        </w:rPr>
        <w:t xml:space="preserve">- </w:t>
      </w:r>
      <w:r w:rsidR="004417D7" w:rsidRPr="00394BAF">
        <w:rPr>
          <w:sz w:val="24"/>
          <w:szCs w:val="24"/>
        </w:rPr>
        <w:t>2026.LV/DP/022</w:t>
      </w:r>
      <w:r w:rsidR="00BA287F" w:rsidRPr="00394BAF">
        <w:rPr>
          <w:sz w:val="24"/>
          <w:szCs w:val="24"/>
        </w:rPr>
        <w:t>)</w:t>
      </w:r>
      <w:r w:rsidRPr="00394BAF">
        <w:rPr>
          <w:sz w:val="24"/>
          <w:szCs w:val="24"/>
        </w:rPr>
        <w:t>, K.Bergans-Berģis, I.Putniņš, D.Šēle, K.Pommere, J.Krieva, D.Šulmane, L.Reine-Miteva,</w:t>
      </w:r>
      <w:r w:rsidR="00BA287F" w:rsidRPr="00394BAF">
        <w:rPr>
          <w:sz w:val="24"/>
          <w:szCs w:val="24"/>
        </w:rPr>
        <w:t xml:space="preserve"> </w:t>
      </w:r>
      <w:r w:rsidRPr="00394BAF">
        <w:rPr>
          <w:sz w:val="24"/>
          <w:szCs w:val="24"/>
        </w:rPr>
        <w:t xml:space="preserve">D.Sproģe) </w:t>
      </w:r>
    </w:p>
    <w:p w14:paraId="26AA34E2" w14:textId="77777777" w:rsidR="00384259" w:rsidRPr="00394BAF" w:rsidRDefault="00384259" w:rsidP="008E3D20">
      <w:pPr>
        <w:spacing w:line="276" w:lineRule="auto"/>
        <w:jc w:val="both"/>
        <w:rPr>
          <w:sz w:val="24"/>
          <w:szCs w:val="24"/>
        </w:rPr>
      </w:pPr>
    </w:p>
    <w:p w14:paraId="6285C0F8" w14:textId="6A69D0E9" w:rsidR="00AB50B4" w:rsidRPr="00394BAF" w:rsidRDefault="002546BB" w:rsidP="00AB50B4">
      <w:pPr>
        <w:pStyle w:val="ListParagraph"/>
        <w:numPr>
          <w:ilvl w:val="0"/>
          <w:numId w:val="51"/>
        </w:numPr>
        <w:contextualSpacing/>
        <w:jc w:val="both"/>
        <w:rPr>
          <w:lang w:val="lv-LV"/>
        </w:rPr>
      </w:pPr>
      <w:r w:rsidRPr="00394BAF">
        <w:rPr>
          <w:b/>
          <w:bCs/>
          <w:lang w:val="lv-LV"/>
        </w:rPr>
        <w:t>A</w:t>
      </w:r>
      <w:r w:rsidR="00AB50B4" w:rsidRPr="00394BAF">
        <w:rPr>
          <w:b/>
          <w:bCs/>
          <w:lang w:val="lv-LV"/>
        </w:rPr>
        <w:t>pstiprināt</w:t>
      </w:r>
      <w:r w:rsidR="00AB50B4" w:rsidRPr="00394BAF">
        <w:rPr>
          <w:lang w:val="lv-LV"/>
        </w:rPr>
        <w:t xml:space="preserve"> 14 (četrpadsmit) projektu pieteikumus ar kopējo pieprasīto finansējumu 179 120,00 EUR  (13 (trīspadsmit) projektu pieteikumus pilnā apmērā un 1 (vienu) projekta pieteikumu nepilnā apmērā);</w:t>
      </w:r>
    </w:p>
    <w:p w14:paraId="2BB5F285" w14:textId="1D99506B" w:rsidR="00AB50B4" w:rsidRPr="00394BAF" w:rsidRDefault="002546BB" w:rsidP="00AB50B4">
      <w:pPr>
        <w:pStyle w:val="ListParagraph"/>
        <w:numPr>
          <w:ilvl w:val="0"/>
          <w:numId w:val="51"/>
        </w:numPr>
        <w:spacing w:after="200"/>
        <w:contextualSpacing/>
        <w:jc w:val="both"/>
        <w:rPr>
          <w:lang w:val="lv-LV"/>
        </w:rPr>
      </w:pPr>
      <w:r w:rsidRPr="00394BAF">
        <w:rPr>
          <w:b/>
          <w:bCs/>
          <w:lang w:val="lv-LV"/>
        </w:rPr>
        <w:t>Noraidīt</w:t>
      </w:r>
      <w:r w:rsidRPr="00394BAF">
        <w:rPr>
          <w:lang w:val="lv-LV"/>
        </w:rPr>
        <w:t xml:space="preserve"> </w:t>
      </w:r>
      <w:r w:rsidR="00AB50B4" w:rsidRPr="00394BAF">
        <w:rPr>
          <w:lang w:val="lv-LV"/>
        </w:rPr>
        <w:t>1 (vienu) projekta pieteikumu kā neatbilstošu pēc atbilstības vērtēšanas kritērijiem;</w:t>
      </w:r>
    </w:p>
    <w:p w14:paraId="12D390FC" w14:textId="3E405ED1" w:rsidR="008E3D20" w:rsidRPr="00394BAF" w:rsidRDefault="000351C5" w:rsidP="00AB50B4">
      <w:pPr>
        <w:pStyle w:val="ListParagraph"/>
        <w:numPr>
          <w:ilvl w:val="0"/>
          <w:numId w:val="51"/>
        </w:numPr>
        <w:spacing w:after="200"/>
        <w:contextualSpacing/>
        <w:jc w:val="both"/>
        <w:rPr>
          <w:lang w:val="lv-LV"/>
        </w:rPr>
      </w:pPr>
      <w:r w:rsidRPr="00394BAF">
        <w:rPr>
          <w:b/>
          <w:bCs/>
          <w:lang w:val="lv-LV"/>
        </w:rPr>
        <w:t>Noraidīt</w:t>
      </w:r>
      <w:r w:rsidRPr="00394BAF">
        <w:rPr>
          <w:lang w:val="lv-LV"/>
        </w:rPr>
        <w:t xml:space="preserve"> </w:t>
      </w:r>
      <w:r w:rsidR="00AB50B4" w:rsidRPr="00394BAF">
        <w:rPr>
          <w:lang w:val="lv-LV"/>
        </w:rPr>
        <w:t>9 (deviņus) projektu pieteikumus nepietiekama finansējuma dēļ.</w:t>
      </w:r>
    </w:p>
    <w:p w14:paraId="0BA5F05F" w14:textId="77777777" w:rsidR="00A168E2" w:rsidRPr="00394BAF" w:rsidRDefault="00A168E2" w:rsidP="00A168E2">
      <w:pPr>
        <w:pStyle w:val="ListParagraph"/>
        <w:spacing w:after="200"/>
        <w:ind w:left="1080"/>
        <w:contextualSpacing/>
        <w:jc w:val="both"/>
        <w:rPr>
          <w:lang w:val="lv-LV"/>
        </w:rPr>
      </w:pPr>
    </w:p>
    <w:p w14:paraId="09601EEC" w14:textId="77777777" w:rsidR="00FC460F" w:rsidRPr="00394BAF" w:rsidRDefault="00657B41" w:rsidP="00626AE4">
      <w:pPr>
        <w:spacing w:line="276" w:lineRule="auto"/>
        <w:jc w:val="both"/>
        <w:rPr>
          <w:noProof/>
          <w:sz w:val="24"/>
          <w:szCs w:val="24"/>
          <w:u w:val="single"/>
        </w:rPr>
      </w:pPr>
      <w:r w:rsidRPr="00394BAF">
        <w:rPr>
          <w:noProof/>
          <w:sz w:val="24"/>
          <w:szCs w:val="24"/>
          <w:u w:val="single"/>
        </w:rPr>
        <w:t>4.3.</w:t>
      </w:r>
      <w:r w:rsidRPr="00394BAF">
        <w:rPr>
          <w:noProof/>
          <w:sz w:val="24"/>
          <w:szCs w:val="24"/>
          <w:u w:val="single"/>
        </w:rPr>
        <w:tab/>
        <w:t xml:space="preserve">Par Eiropas Savienības kohēzijas politikas programmas 2021.–2027. gadam 4.4.1.1. pasākuma “Atbalsts jaunām pieejām sabiedrībā balstītu sociālo pakalpojumu sniegšanā” projekta Nr. 4.4.1.1/1/24/I/001 ietvaros organizētās sociālo inovāciju projektu pieteikumu atlases trešā posma rezultātu apstiprināšanu. </w:t>
      </w:r>
    </w:p>
    <w:p w14:paraId="0C80820A" w14:textId="77777777" w:rsidR="00F77CB8" w:rsidRPr="00394BAF" w:rsidRDefault="00F77CB8" w:rsidP="00626AE4">
      <w:pPr>
        <w:spacing w:line="276" w:lineRule="auto"/>
        <w:jc w:val="both"/>
        <w:rPr>
          <w:noProof/>
          <w:sz w:val="24"/>
          <w:szCs w:val="24"/>
          <w:u w:val="single"/>
        </w:rPr>
      </w:pPr>
    </w:p>
    <w:p w14:paraId="39399B65" w14:textId="5796055C" w:rsidR="00437B87" w:rsidRPr="00394BAF" w:rsidRDefault="00437B87" w:rsidP="00437B87">
      <w:pPr>
        <w:spacing w:line="276" w:lineRule="auto"/>
        <w:jc w:val="both"/>
        <w:rPr>
          <w:sz w:val="24"/>
          <w:szCs w:val="24"/>
        </w:rPr>
      </w:pPr>
      <w:r w:rsidRPr="00394BAF">
        <w:rPr>
          <w:sz w:val="24"/>
          <w:szCs w:val="24"/>
        </w:rPr>
        <w:t>Ziņo: A.Sebre</w:t>
      </w:r>
    </w:p>
    <w:p w14:paraId="720B4276" w14:textId="77777777" w:rsidR="00437B87" w:rsidRPr="00394BAF" w:rsidRDefault="00437B87" w:rsidP="00437B87">
      <w:pPr>
        <w:spacing w:line="276" w:lineRule="auto"/>
        <w:jc w:val="both"/>
        <w:rPr>
          <w:sz w:val="24"/>
          <w:szCs w:val="24"/>
        </w:rPr>
      </w:pPr>
    </w:p>
    <w:p w14:paraId="3501A1BA" w14:textId="77777777" w:rsidR="00437B87" w:rsidRPr="00394BAF" w:rsidRDefault="00437B87" w:rsidP="00437B87">
      <w:pPr>
        <w:spacing w:line="276" w:lineRule="auto"/>
        <w:jc w:val="both"/>
        <w:rPr>
          <w:b/>
          <w:bCs/>
          <w:sz w:val="24"/>
          <w:szCs w:val="24"/>
        </w:rPr>
      </w:pPr>
      <w:r w:rsidRPr="00394BAF">
        <w:rPr>
          <w:b/>
          <w:bCs/>
          <w:sz w:val="24"/>
          <w:szCs w:val="24"/>
        </w:rPr>
        <w:t>Priekšlikums lēmumam:</w:t>
      </w:r>
    </w:p>
    <w:p w14:paraId="1BA318E7" w14:textId="66566D47" w:rsidR="001C1F76" w:rsidRPr="00394BAF" w:rsidRDefault="001C1F76" w:rsidP="00A168E2">
      <w:pPr>
        <w:pStyle w:val="ListParagraph"/>
        <w:numPr>
          <w:ilvl w:val="0"/>
          <w:numId w:val="69"/>
        </w:numPr>
        <w:spacing w:line="276" w:lineRule="auto"/>
        <w:jc w:val="both"/>
        <w:rPr>
          <w:lang w:val="lv-LV"/>
        </w:rPr>
      </w:pPr>
      <w:r w:rsidRPr="00394BAF">
        <w:rPr>
          <w:lang w:val="lv-LV"/>
        </w:rPr>
        <w:t xml:space="preserve"> Apstiprināt 5 projekta pieteikumus, kas ieguvuši minimālo nepieciešamo punktu skaitu, par kopējo pieprasīto Atbalsta programmas finansējumu 1 235 670,40 EUR:</w:t>
      </w:r>
    </w:p>
    <w:tbl>
      <w:tblPr>
        <w:tblStyle w:val="TableGrid"/>
        <w:tblpPr w:leftFromText="180" w:rightFromText="180" w:vertAnchor="text" w:horzAnchor="margin" w:tblpY="980"/>
        <w:tblW w:w="9776" w:type="dxa"/>
        <w:tblLayout w:type="fixed"/>
        <w:tblLook w:val="04A0" w:firstRow="1" w:lastRow="0" w:firstColumn="1" w:lastColumn="0" w:noHBand="0" w:noVBand="1"/>
      </w:tblPr>
      <w:tblGrid>
        <w:gridCol w:w="846"/>
        <w:gridCol w:w="1417"/>
        <w:gridCol w:w="1843"/>
        <w:gridCol w:w="1276"/>
        <w:gridCol w:w="1984"/>
        <w:gridCol w:w="993"/>
        <w:gridCol w:w="1417"/>
      </w:tblGrid>
      <w:tr w:rsidR="00D57E82" w:rsidRPr="00394BAF" w14:paraId="5650930B" w14:textId="77777777" w:rsidTr="000D545F">
        <w:tc>
          <w:tcPr>
            <w:tcW w:w="846" w:type="dxa"/>
            <w:shd w:val="clear" w:color="auto" w:fill="D0CECE" w:themeFill="background2" w:themeFillShade="E6"/>
            <w:vAlign w:val="center"/>
          </w:tcPr>
          <w:p w14:paraId="3E2C7483" w14:textId="77777777" w:rsidR="00D57E82" w:rsidRPr="00394BAF" w:rsidRDefault="00D57E82" w:rsidP="000D545F">
            <w:pPr>
              <w:jc w:val="center"/>
              <w:rPr>
                <w:b/>
                <w:bCs/>
                <w:sz w:val="20"/>
                <w:szCs w:val="20"/>
              </w:rPr>
            </w:pPr>
            <w:r w:rsidRPr="00394BAF">
              <w:rPr>
                <w:b/>
                <w:bCs/>
                <w:color w:val="000000"/>
                <w:sz w:val="20"/>
                <w:szCs w:val="20"/>
              </w:rPr>
              <w:lastRenderedPageBreak/>
              <w:t>Nr.p.k.</w:t>
            </w:r>
          </w:p>
        </w:tc>
        <w:tc>
          <w:tcPr>
            <w:tcW w:w="1417" w:type="dxa"/>
            <w:shd w:val="clear" w:color="auto" w:fill="D0CECE" w:themeFill="background2" w:themeFillShade="E6"/>
            <w:vAlign w:val="center"/>
          </w:tcPr>
          <w:p w14:paraId="4A7E9743" w14:textId="77777777" w:rsidR="00D57E82" w:rsidRPr="00394BAF" w:rsidRDefault="00D57E82" w:rsidP="000D545F">
            <w:pPr>
              <w:jc w:val="center"/>
              <w:rPr>
                <w:b/>
                <w:bCs/>
                <w:sz w:val="20"/>
                <w:szCs w:val="20"/>
              </w:rPr>
            </w:pPr>
            <w:r w:rsidRPr="00394BAF">
              <w:rPr>
                <w:b/>
                <w:bCs/>
                <w:color w:val="000000"/>
                <w:sz w:val="20"/>
                <w:szCs w:val="20"/>
              </w:rPr>
              <w:t>Pieteikuma numurs</w:t>
            </w:r>
          </w:p>
        </w:tc>
        <w:tc>
          <w:tcPr>
            <w:tcW w:w="1843" w:type="dxa"/>
            <w:shd w:val="clear" w:color="auto" w:fill="D0CECE" w:themeFill="background2" w:themeFillShade="E6"/>
            <w:vAlign w:val="center"/>
          </w:tcPr>
          <w:p w14:paraId="757DBEBA" w14:textId="77777777" w:rsidR="00D57E82" w:rsidRPr="00394BAF" w:rsidRDefault="00D57E82" w:rsidP="000D545F">
            <w:pPr>
              <w:jc w:val="center"/>
              <w:rPr>
                <w:b/>
                <w:bCs/>
                <w:sz w:val="20"/>
                <w:szCs w:val="20"/>
              </w:rPr>
            </w:pPr>
            <w:r w:rsidRPr="00394BAF">
              <w:rPr>
                <w:b/>
                <w:bCs/>
                <w:color w:val="000000"/>
                <w:sz w:val="20"/>
                <w:szCs w:val="20"/>
              </w:rPr>
              <w:t>Projekta pieteicējs</w:t>
            </w:r>
          </w:p>
        </w:tc>
        <w:tc>
          <w:tcPr>
            <w:tcW w:w="1276" w:type="dxa"/>
            <w:shd w:val="clear" w:color="auto" w:fill="D0CECE" w:themeFill="background2" w:themeFillShade="E6"/>
            <w:vAlign w:val="center"/>
          </w:tcPr>
          <w:p w14:paraId="740ADA28" w14:textId="77777777" w:rsidR="00D57E82" w:rsidRPr="00394BAF" w:rsidRDefault="00D57E82" w:rsidP="000D545F">
            <w:pPr>
              <w:jc w:val="center"/>
              <w:rPr>
                <w:b/>
                <w:bCs/>
                <w:sz w:val="20"/>
                <w:szCs w:val="20"/>
              </w:rPr>
            </w:pPr>
            <w:r w:rsidRPr="00394BAF">
              <w:rPr>
                <w:b/>
                <w:bCs/>
                <w:color w:val="000000"/>
                <w:sz w:val="20"/>
                <w:szCs w:val="20"/>
              </w:rPr>
              <w:t>Sadarbības partneri</w:t>
            </w:r>
          </w:p>
        </w:tc>
        <w:tc>
          <w:tcPr>
            <w:tcW w:w="1984" w:type="dxa"/>
            <w:shd w:val="clear" w:color="auto" w:fill="D0CECE" w:themeFill="background2" w:themeFillShade="E6"/>
            <w:vAlign w:val="center"/>
          </w:tcPr>
          <w:p w14:paraId="5F6022A5" w14:textId="77777777" w:rsidR="00D57E82" w:rsidRPr="00394BAF" w:rsidRDefault="00D57E82" w:rsidP="000D545F">
            <w:pPr>
              <w:jc w:val="center"/>
              <w:rPr>
                <w:b/>
                <w:bCs/>
                <w:sz w:val="20"/>
                <w:szCs w:val="20"/>
              </w:rPr>
            </w:pPr>
            <w:r w:rsidRPr="00394BAF">
              <w:rPr>
                <w:b/>
                <w:bCs/>
                <w:color w:val="000000"/>
                <w:sz w:val="20"/>
                <w:szCs w:val="20"/>
              </w:rPr>
              <w:t>Projekta nosaukums</w:t>
            </w:r>
          </w:p>
        </w:tc>
        <w:tc>
          <w:tcPr>
            <w:tcW w:w="993" w:type="dxa"/>
            <w:shd w:val="clear" w:color="auto" w:fill="D0CECE" w:themeFill="background2" w:themeFillShade="E6"/>
            <w:vAlign w:val="center"/>
          </w:tcPr>
          <w:p w14:paraId="061E065C" w14:textId="77777777" w:rsidR="00D57E82" w:rsidRPr="00394BAF" w:rsidRDefault="00D57E82" w:rsidP="000D545F">
            <w:pPr>
              <w:jc w:val="center"/>
              <w:rPr>
                <w:b/>
                <w:bCs/>
                <w:sz w:val="20"/>
                <w:szCs w:val="20"/>
              </w:rPr>
            </w:pPr>
            <w:r w:rsidRPr="00394BAF">
              <w:rPr>
                <w:b/>
                <w:bCs/>
                <w:color w:val="000000"/>
                <w:sz w:val="20"/>
                <w:szCs w:val="20"/>
              </w:rPr>
              <w:t>Kopējais punktu skaits</w:t>
            </w:r>
          </w:p>
        </w:tc>
        <w:tc>
          <w:tcPr>
            <w:tcW w:w="1417" w:type="dxa"/>
            <w:shd w:val="clear" w:color="auto" w:fill="D0CECE" w:themeFill="background2" w:themeFillShade="E6"/>
            <w:vAlign w:val="center"/>
          </w:tcPr>
          <w:p w14:paraId="48E6B8E9" w14:textId="77777777" w:rsidR="00D57E82" w:rsidRPr="00394BAF" w:rsidRDefault="00D57E82" w:rsidP="000D545F">
            <w:pPr>
              <w:jc w:val="center"/>
              <w:rPr>
                <w:b/>
                <w:bCs/>
                <w:sz w:val="20"/>
                <w:szCs w:val="20"/>
              </w:rPr>
            </w:pPr>
            <w:r w:rsidRPr="00394BAF">
              <w:rPr>
                <w:b/>
                <w:bCs/>
                <w:color w:val="000000"/>
                <w:sz w:val="20"/>
                <w:szCs w:val="20"/>
              </w:rPr>
              <w:t>Pieprasītais programmas finansējums, EUR</w:t>
            </w:r>
          </w:p>
        </w:tc>
      </w:tr>
      <w:tr w:rsidR="00D57E82" w:rsidRPr="00394BAF" w14:paraId="708EF6C9" w14:textId="77777777" w:rsidTr="000D545F">
        <w:trPr>
          <w:trHeight w:val="1012"/>
        </w:trPr>
        <w:tc>
          <w:tcPr>
            <w:tcW w:w="846" w:type="dxa"/>
            <w:vAlign w:val="center"/>
          </w:tcPr>
          <w:p w14:paraId="6C25E303" w14:textId="77777777" w:rsidR="00D57E82" w:rsidRPr="00394BAF" w:rsidRDefault="00D57E82" w:rsidP="000D545F">
            <w:pPr>
              <w:jc w:val="center"/>
              <w:rPr>
                <w:sz w:val="20"/>
                <w:szCs w:val="20"/>
              </w:rPr>
            </w:pPr>
            <w:r w:rsidRPr="00394BAF">
              <w:rPr>
                <w:sz w:val="20"/>
                <w:szCs w:val="20"/>
              </w:rPr>
              <w:t>1.</w:t>
            </w:r>
          </w:p>
        </w:tc>
        <w:tc>
          <w:tcPr>
            <w:tcW w:w="1417" w:type="dxa"/>
            <w:vAlign w:val="center"/>
          </w:tcPr>
          <w:p w14:paraId="0482D803" w14:textId="77777777" w:rsidR="00D57E82" w:rsidRPr="00394BAF" w:rsidRDefault="00D57E82" w:rsidP="000D545F">
            <w:pPr>
              <w:rPr>
                <w:color w:val="000000"/>
                <w:sz w:val="20"/>
                <w:szCs w:val="20"/>
              </w:rPr>
            </w:pPr>
            <w:r w:rsidRPr="00394BAF">
              <w:rPr>
                <w:sz w:val="20"/>
                <w:szCs w:val="20"/>
              </w:rPr>
              <w:t>4.4.1.1./3/010</w:t>
            </w:r>
          </w:p>
        </w:tc>
        <w:tc>
          <w:tcPr>
            <w:tcW w:w="1843" w:type="dxa"/>
            <w:vAlign w:val="center"/>
          </w:tcPr>
          <w:p w14:paraId="2AA5B08D" w14:textId="77777777" w:rsidR="00D57E82" w:rsidRPr="00394BAF" w:rsidRDefault="00D57E82" w:rsidP="000D545F">
            <w:pPr>
              <w:rPr>
                <w:sz w:val="20"/>
                <w:szCs w:val="20"/>
              </w:rPr>
            </w:pPr>
            <w:r w:rsidRPr="00394BAF">
              <w:rPr>
                <w:sz w:val="20"/>
                <w:szCs w:val="20"/>
              </w:rPr>
              <w:t>Nodibinājums "Torņakalna fonds"</w:t>
            </w:r>
          </w:p>
        </w:tc>
        <w:tc>
          <w:tcPr>
            <w:tcW w:w="1276" w:type="dxa"/>
            <w:vAlign w:val="center"/>
          </w:tcPr>
          <w:p w14:paraId="3172D350" w14:textId="77777777" w:rsidR="00D57E82" w:rsidRPr="00394BAF" w:rsidRDefault="00D57E82" w:rsidP="000D545F">
            <w:pPr>
              <w:jc w:val="center"/>
              <w:rPr>
                <w:sz w:val="20"/>
                <w:szCs w:val="20"/>
              </w:rPr>
            </w:pPr>
            <w:r w:rsidRPr="00394BAF">
              <w:rPr>
                <w:sz w:val="20"/>
                <w:szCs w:val="20"/>
              </w:rPr>
              <w:t>n/a</w:t>
            </w:r>
          </w:p>
        </w:tc>
        <w:tc>
          <w:tcPr>
            <w:tcW w:w="1984" w:type="dxa"/>
            <w:vAlign w:val="center"/>
          </w:tcPr>
          <w:p w14:paraId="1D215F7C" w14:textId="77777777" w:rsidR="00D57E82" w:rsidRPr="00394BAF" w:rsidRDefault="00D57E82" w:rsidP="000D545F">
            <w:pPr>
              <w:rPr>
                <w:sz w:val="20"/>
                <w:szCs w:val="20"/>
              </w:rPr>
            </w:pPr>
            <w:r w:rsidRPr="00394BAF">
              <w:rPr>
                <w:sz w:val="20"/>
                <w:szCs w:val="20"/>
              </w:rPr>
              <w:t>Dzīve un sēras: inovatīvs atbalsts ģimenēm, kuras piedzīvojušas bērna zaudējumu grūtniecības laikā, slimībās, negadījumos un pašnāvībā</w:t>
            </w:r>
          </w:p>
        </w:tc>
        <w:tc>
          <w:tcPr>
            <w:tcW w:w="993" w:type="dxa"/>
            <w:vAlign w:val="center"/>
          </w:tcPr>
          <w:p w14:paraId="2458CD19" w14:textId="77777777" w:rsidR="00D57E82" w:rsidRPr="00394BAF" w:rsidRDefault="00D57E82" w:rsidP="000D545F">
            <w:pPr>
              <w:jc w:val="center"/>
              <w:rPr>
                <w:sz w:val="20"/>
                <w:szCs w:val="20"/>
              </w:rPr>
            </w:pPr>
            <w:r w:rsidRPr="00394BAF">
              <w:rPr>
                <w:sz w:val="20"/>
                <w:szCs w:val="20"/>
              </w:rPr>
              <w:t>37</w:t>
            </w:r>
          </w:p>
        </w:tc>
        <w:tc>
          <w:tcPr>
            <w:tcW w:w="1417" w:type="dxa"/>
            <w:vAlign w:val="center"/>
          </w:tcPr>
          <w:p w14:paraId="7DC102A2" w14:textId="77777777" w:rsidR="00D57E82" w:rsidRPr="00394BAF" w:rsidRDefault="00D57E82" w:rsidP="000D545F">
            <w:pPr>
              <w:jc w:val="center"/>
              <w:rPr>
                <w:sz w:val="20"/>
                <w:szCs w:val="20"/>
              </w:rPr>
            </w:pPr>
            <w:r w:rsidRPr="00394BAF">
              <w:rPr>
                <w:sz w:val="20"/>
                <w:szCs w:val="20"/>
              </w:rPr>
              <w:t>300 000,00</w:t>
            </w:r>
          </w:p>
        </w:tc>
      </w:tr>
      <w:tr w:rsidR="00D57E82" w:rsidRPr="00394BAF" w14:paraId="4BD533E6" w14:textId="77777777" w:rsidTr="000D545F">
        <w:trPr>
          <w:trHeight w:val="1012"/>
        </w:trPr>
        <w:tc>
          <w:tcPr>
            <w:tcW w:w="846" w:type="dxa"/>
            <w:vAlign w:val="center"/>
          </w:tcPr>
          <w:p w14:paraId="379E79A0" w14:textId="77777777" w:rsidR="00D57E82" w:rsidRPr="00394BAF" w:rsidRDefault="00D57E82" w:rsidP="000D545F">
            <w:pPr>
              <w:jc w:val="center"/>
              <w:rPr>
                <w:sz w:val="20"/>
                <w:szCs w:val="20"/>
              </w:rPr>
            </w:pPr>
            <w:r w:rsidRPr="00394BAF">
              <w:rPr>
                <w:sz w:val="20"/>
                <w:szCs w:val="20"/>
              </w:rPr>
              <w:t>2.</w:t>
            </w:r>
          </w:p>
        </w:tc>
        <w:tc>
          <w:tcPr>
            <w:tcW w:w="1417" w:type="dxa"/>
            <w:vAlign w:val="center"/>
          </w:tcPr>
          <w:p w14:paraId="55ACCBA9" w14:textId="77777777" w:rsidR="00D57E82" w:rsidRPr="00394BAF" w:rsidRDefault="00D57E82" w:rsidP="000D545F">
            <w:pPr>
              <w:rPr>
                <w:color w:val="000000"/>
                <w:sz w:val="20"/>
                <w:szCs w:val="20"/>
              </w:rPr>
            </w:pPr>
            <w:r w:rsidRPr="00394BAF">
              <w:rPr>
                <w:color w:val="000000"/>
                <w:sz w:val="20"/>
                <w:szCs w:val="20"/>
              </w:rPr>
              <w:t>4.4.1.1./3/007</w:t>
            </w:r>
          </w:p>
          <w:p w14:paraId="610DF8BF" w14:textId="77777777" w:rsidR="00D57E82" w:rsidRPr="00394BAF" w:rsidRDefault="00D57E82" w:rsidP="000D545F">
            <w:pPr>
              <w:rPr>
                <w:sz w:val="20"/>
                <w:szCs w:val="20"/>
              </w:rPr>
            </w:pPr>
          </w:p>
        </w:tc>
        <w:tc>
          <w:tcPr>
            <w:tcW w:w="1843" w:type="dxa"/>
            <w:vAlign w:val="center"/>
          </w:tcPr>
          <w:p w14:paraId="700C95DE" w14:textId="77777777" w:rsidR="00D57E82" w:rsidRPr="00394BAF" w:rsidRDefault="00D57E82" w:rsidP="000D545F">
            <w:pPr>
              <w:rPr>
                <w:sz w:val="20"/>
                <w:szCs w:val="20"/>
              </w:rPr>
            </w:pPr>
            <w:r w:rsidRPr="00394BAF">
              <w:rPr>
                <w:sz w:val="20"/>
                <w:szCs w:val="20"/>
              </w:rPr>
              <w:t>Biedrība "Centrs Žēlsirdības gaisma"</w:t>
            </w:r>
          </w:p>
        </w:tc>
        <w:tc>
          <w:tcPr>
            <w:tcW w:w="1276" w:type="dxa"/>
            <w:vAlign w:val="center"/>
          </w:tcPr>
          <w:p w14:paraId="2DDE67BA" w14:textId="77777777" w:rsidR="00D57E82" w:rsidRPr="00394BAF" w:rsidRDefault="00D57E82" w:rsidP="000D545F">
            <w:pPr>
              <w:jc w:val="center"/>
              <w:rPr>
                <w:sz w:val="20"/>
                <w:szCs w:val="20"/>
              </w:rPr>
            </w:pPr>
            <w:r w:rsidRPr="00394BAF">
              <w:rPr>
                <w:sz w:val="20"/>
                <w:szCs w:val="20"/>
              </w:rPr>
              <w:t>n/a</w:t>
            </w:r>
          </w:p>
        </w:tc>
        <w:tc>
          <w:tcPr>
            <w:tcW w:w="1984" w:type="dxa"/>
            <w:vAlign w:val="center"/>
          </w:tcPr>
          <w:p w14:paraId="483E0AA2" w14:textId="77777777" w:rsidR="00D57E82" w:rsidRPr="00394BAF" w:rsidRDefault="00D57E82" w:rsidP="000D545F">
            <w:pPr>
              <w:rPr>
                <w:sz w:val="20"/>
                <w:szCs w:val="20"/>
              </w:rPr>
            </w:pPr>
            <w:r w:rsidRPr="00394BAF">
              <w:rPr>
                <w:sz w:val="20"/>
                <w:szCs w:val="20"/>
              </w:rPr>
              <w:t>“BRĀĻU NAMS” “HOUSE OF BROTHERS”</w:t>
            </w:r>
          </w:p>
        </w:tc>
        <w:tc>
          <w:tcPr>
            <w:tcW w:w="993" w:type="dxa"/>
            <w:vAlign w:val="center"/>
          </w:tcPr>
          <w:p w14:paraId="0F2ACE4F" w14:textId="77777777" w:rsidR="00D57E82" w:rsidRPr="00394BAF" w:rsidRDefault="00D57E82" w:rsidP="000D545F">
            <w:pPr>
              <w:jc w:val="center"/>
              <w:rPr>
                <w:sz w:val="20"/>
                <w:szCs w:val="20"/>
              </w:rPr>
            </w:pPr>
            <w:r w:rsidRPr="00394BAF">
              <w:rPr>
                <w:sz w:val="20"/>
                <w:szCs w:val="20"/>
              </w:rPr>
              <w:t>29</w:t>
            </w:r>
          </w:p>
        </w:tc>
        <w:tc>
          <w:tcPr>
            <w:tcW w:w="1417" w:type="dxa"/>
            <w:vAlign w:val="center"/>
          </w:tcPr>
          <w:p w14:paraId="78395DED" w14:textId="77777777" w:rsidR="00D57E82" w:rsidRPr="00394BAF" w:rsidRDefault="00D57E82" w:rsidP="000D545F">
            <w:pPr>
              <w:jc w:val="center"/>
              <w:rPr>
                <w:sz w:val="20"/>
                <w:szCs w:val="20"/>
              </w:rPr>
            </w:pPr>
            <w:r w:rsidRPr="00394BAF">
              <w:rPr>
                <w:sz w:val="20"/>
                <w:szCs w:val="20"/>
              </w:rPr>
              <w:t>281 991,62</w:t>
            </w:r>
          </w:p>
        </w:tc>
      </w:tr>
      <w:tr w:rsidR="00D57E82" w:rsidRPr="00394BAF" w14:paraId="00C8DB5C" w14:textId="77777777" w:rsidTr="000D545F">
        <w:trPr>
          <w:trHeight w:val="1012"/>
        </w:trPr>
        <w:tc>
          <w:tcPr>
            <w:tcW w:w="846" w:type="dxa"/>
            <w:vAlign w:val="center"/>
          </w:tcPr>
          <w:p w14:paraId="4D34E07C" w14:textId="77777777" w:rsidR="00D57E82" w:rsidRPr="00394BAF" w:rsidRDefault="00D57E82" w:rsidP="000D545F">
            <w:pPr>
              <w:jc w:val="center"/>
              <w:rPr>
                <w:sz w:val="20"/>
                <w:szCs w:val="20"/>
              </w:rPr>
            </w:pPr>
            <w:r w:rsidRPr="00394BAF">
              <w:rPr>
                <w:sz w:val="20"/>
                <w:szCs w:val="20"/>
              </w:rPr>
              <w:t>3.</w:t>
            </w:r>
          </w:p>
        </w:tc>
        <w:tc>
          <w:tcPr>
            <w:tcW w:w="1417" w:type="dxa"/>
            <w:vAlign w:val="center"/>
          </w:tcPr>
          <w:p w14:paraId="0094DE66" w14:textId="77777777" w:rsidR="00D57E82" w:rsidRPr="00394BAF" w:rsidRDefault="00D57E82" w:rsidP="000D545F">
            <w:pPr>
              <w:rPr>
                <w:color w:val="000000"/>
                <w:sz w:val="20"/>
                <w:szCs w:val="20"/>
              </w:rPr>
            </w:pPr>
            <w:r w:rsidRPr="00394BAF">
              <w:rPr>
                <w:color w:val="000000"/>
                <w:sz w:val="20"/>
                <w:szCs w:val="20"/>
              </w:rPr>
              <w:t>4.4.1.1./3/006</w:t>
            </w:r>
          </w:p>
        </w:tc>
        <w:tc>
          <w:tcPr>
            <w:tcW w:w="1843" w:type="dxa"/>
            <w:vAlign w:val="center"/>
          </w:tcPr>
          <w:p w14:paraId="6A24B15D" w14:textId="77777777" w:rsidR="00D57E82" w:rsidRPr="00394BAF" w:rsidRDefault="00D57E82" w:rsidP="000D545F">
            <w:pPr>
              <w:rPr>
                <w:sz w:val="20"/>
                <w:szCs w:val="20"/>
              </w:rPr>
            </w:pPr>
            <w:r w:rsidRPr="00394BAF">
              <w:rPr>
                <w:sz w:val="20"/>
                <w:szCs w:val="20"/>
              </w:rPr>
              <w:t>Nodibinājums "CARITAS LATVIJA"</w:t>
            </w:r>
          </w:p>
        </w:tc>
        <w:tc>
          <w:tcPr>
            <w:tcW w:w="1276" w:type="dxa"/>
            <w:vAlign w:val="center"/>
          </w:tcPr>
          <w:p w14:paraId="1CB5337A" w14:textId="77777777" w:rsidR="00D57E82" w:rsidRPr="00394BAF" w:rsidRDefault="00D57E82" w:rsidP="000D545F">
            <w:pPr>
              <w:jc w:val="center"/>
              <w:rPr>
                <w:sz w:val="20"/>
                <w:szCs w:val="20"/>
              </w:rPr>
            </w:pPr>
            <w:r w:rsidRPr="00394BAF">
              <w:rPr>
                <w:sz w:val="20"/>
                <w:szCs w:val="20"/>
              </w:rPr>
              <w:t>n/a</w:t>
            </w:r>
          </w:p>
        </w:tc>
        <w:tc>
          <w:tcPr>
            <w:tcW w:w="1984" w:type="dxa"/>
            <w:vAlign w:val="center"/>
          </w:tcPr>
          <w:p w14:paraId="6E848378" w14:textId="77777777" w:rsidR="00D57E82" w:rsidRPr="00394BAF" w:rsidRDefault="00D57E82" w:rsidP="000D545F">
            <w:pPr>
              <w:rPr>
                <w:sz w:val="20"/>
                <w:szCs w:val="20"/>
              </w:rPr>
            </w:pPr>
            <w:r w:rsidRPr="00394BAF">
              <w:rPr>
                <w:sz w:val="20"/>
                <w:szCs w:val="20"/>
              </w:rPr>
              <w:t>“Gudrais Palīgs” – Mākslīgā intelekta integrācija bērnu dienas aprūpes centrā ar funkcionāliem traucējumiem</w:t>
            </w:r>
          </w:p>
        </w:tc>
        <w:tc>
          <w:tcPr>
            <w:tcW w:w="993" w:type="dxa"/>
            <w:vAlign w:val="center"/>
          </w:tcPr>
          <w:p w14:paraId="6CB47C9D" w14:textId="77777777" w:rsidR="00D57E82" w:rsidRPr="00394BAF" w:rsidRDefault="00D57E82" w:rsidP="000D545F">
            <w:pPr>
              <w:jc w:val="center"/>
              <w:rPr>
                <w:sz w:val="20"/>
                <w:szCs w:val="20"/>
              </w:rPr>
            </w:pPr>
            <w:r w:rsidRPr="00394BAF">
              <w:rPr>
                <w:sz w:val="20"/>
                <w:szCs w:val="20"/>
              </w:rPr>
              <w:t>27</w:t>
            </w:r>
          </w:p>
        </w:tc>
        <w:tc>
          <w:tcPr>
            <w:tcW w:w="1417" w:type="dxa"/>
            <w:vAlign w:val="center"/>
          </w:tcPr>
          <w:p w14:paraId="631D9423" w14:textId="77777777" w:rsidR="00D57E82" w:rsidRPr="00394BAF" w:rsidRDefault="00D57E82" w:rsidP="000D545F">
            <w:pPr>
              <w:jc w:val="center"/>
              <w:rPr>
                <w:sz w:val="20"/>
                <w:szCs w:val="20"/>
              </w:rPr>
            </w:pPr>
            <w:r w:rsidRPr="00394BAF">
              <w:rPr>
                <w:sz w:val="20"/>
                <w:szCs w:val="20"/>
              </w:rPr>
              <w:t>258 999,95</w:t>
            </w:r>
          </w:p>
        </w:tc>
      </w:tr>
      <w:tr w:rsidR="00D57E82" w:rsidRPr="00394BAF" w14:paraId="30A3D298" w14:textId="77777777" w:rsidTr="000D545F">
        <w:trPr>
          <w:trHeight w:val="1012"/>
        </w:trPr>
        <w:tc>
          <w:tcPr>
            <w:tcW w:w="846" w:type="dxa"/>
            <w:vAlign w:val="center"/>
          </w:tcPr>
          <w:p w14:paraId="34940754" w14:textId="77777777" w:rsidR="00D57E82" w:rsidRPr="00394BAF" w:rsidRDefault="00D57E82" w:rsidP="000D545F">
            <w:pPr>
              <w:jc w:val="center"/>
              <w:rPr>
                <w:sz w:val="20"/>
                <w:szCs w:val="20"/>
              </w:rPr>
            </w:pPr>
            <w:r w:rsidRPr="00394BAF">
              <w:rPr>
                <w:sz w:val="20"/>
                <w:szCs w:val="20"/>
              </w:rPr>
              <w:t>4.</w:t>
            </w:r>
          </w:p>
        </w:tc>
        <w:tc>
          <w:tcPr>
            <w:tcW w:w="1417" w:type="dxa"/>
            <w:vAlign w:val="center"/>
          </w:tcPr>
          <w:p w14:paraId="2DE9F01E" w14:textId="77777777" w:rsidR="00D57E82" w:rsidRPr="00394BAF" w:rsidRDefault="00D57E82" w:rsidP="000D545F">
            <w:pPr>
              <w:rPr>
                <w:color w:val="000000"/>
                <w:sz w:val="20"/>
                <w:szCs w:val="20"/>
              </w:rPr>
            </w:pPr>
            <w:r w:rsidRPr="00394BAF">
              <w:rPr>
                <w:color w:val="000000"/>
                <w:sz w:val="20"/>
                <w:szCs w:val="20"/>
              </w:rPr>
              <w:t>4.4.1.1./3/004</w:t>
            </w:r>
          </w:p>
        </w:tc>
        <w:tc>
          <w:tcPr>
            <w:tcW w:w="1843" w:type="dxa"/>
            <w:vAlign w:val="center"/>
          </w:tcPr>
          <w:p w14:paraId="02AD82A3" w14:textId="77777777" w:rsidR="00D57E82" w:rsidRPr="00394BAF" w:rsidRDefault="00D57E82" w:rsidP="000D545F">
            <w:pPr>
              <w:rPr>
                <w:sz w:val="20"/>
                <w:szCs w:val="20"/>
              </w:rPr>
            </w:pPr>
            <w:r w:rsidRPr="00394BAF">
              <w:rPr>
                <w:sz w:val="20"/>
                <w:szCs w:val="20"/>
              </w:rPr>
              <w:t>Biedrība "Vienoti dažādībā"</w:t>
            </w:r>
          </w:p>
        </w:tc>
        <w:tc>
          <w:tcPr>
            <w:tcW w:w="1276" w:type="dxa"/>
            <w:vAlign w:val="center"/>
          </w:tcPr>
          <w:p w14:paraId="557946DF" w14:textId="77777777" w:rsidR="00D57E82" w:rsidRPr="00394BAF" w:rsidRDefault="00D57E82" w:rsidP="000D545F">
            <w:pPr>
              <w:jc w:val="center"/>
              <w:rPr>
                <w:sz w:val="20"/>
                <w:szCs w:val="20"/>
              </w:rPr>
            </w:pPr>
            <w:r w:rsidRPr="00394BAF">
              <w:rPr>
                <w:sz w:val="20"/>
                <w:szCs w:val="20"/>
              </w:rPr>
              <w:t>n/a</w:t>
            </w:r>
          </w:p>
        </w:tc>
        <w:tc>
          <w:tcPr>
            <w:tcW w:w="1984" w:type="dxa"/>
            <w:vAlign w:val="center"/>
          </w:tcPr>
          <w:p w14:paraId="28A0BC2F" w14:textId="77777777" w:rsidR="00D57E82" w:rsidRPr="00394BAF" w:rsidRDefault="00D57E82" w:rsidP="000D545F">
            <w:pPr>
              <w:rPr>
                <w:sz w:val="20"/>
                <w:szCs w:val="20"/>
              </w:rPr>
            </w:pPr>
            <w:r w:rsidRPr="00394BAF">
              <w:rPr>
                <w:sz w:val="20"/>
                <w:szCs w:val="20"/>
              </w:rPr>
              <w:t>"Psihosociālās rehabilitācijas pakalpojums Tukuma novada bērniem ar autiskā spektra traucējumiem un viņu ģimenes locekļiem, pedagogiem, atbalsta personām izglītības iestādēs, atbalsta centrs “ Citādie”</w:t>
            </w:r>
          </w:p>
        </w:tc>
        <w:tc>
          <w:tcPr>
            <w:tcW w:w="993" w:type="dxa"/>
            <w:vAlign w:val="center"/>
          </w:tcPr>
          <w:p w14:paraId="39601DBB" w14:textId="77777777" w:rsidR="00D57E82" w:rsidRPr="00394BAF" w:rsidRDefault="00D57E82" w:rsidP="000D545F">
            <w:pPr>
              <w:jc w:val="center"/>
              <w:rPr>
                <w:sz w:val="20"/>
                <w:szCs w:val="20"/>
              </w:rPr>
            </w:pPr>
            <w:r w:rsidRPr="00394BAF">
              <w:rPr>
                <w:sz w:val="20"/>
                <w:szCs w:val="20"/>
              </w:rPr>
              <w:t>26</w:t>
            </w:r>
          </w:p>
        </w:tc>
        <w:tc>
          <w:tcPr>
            <w:tcW w:w="1417" w:type="dxa"/>
            <w:vAlign w:val="center"/>
          </w:tcPr>
          <w:p w14:paraId="376173CA" w14:textId="77777777" w:rsidR="00D57E82" w:rsidRPr="00394BAF" w:rsidRDefault="00D57E82" w:rsidP="000D545F">
            <w:pPr>
              <w:jc w:val="center"/>
              <w:rPr>
                <w:sz w:val="20"/>
                <w:szCs w:val="20"/>
              </w:rPr>
            </w:pPr>
            <w:r w:rsidRPr="00394BAF">
              <w:rPr>
                <w:sz w:val="20"/>
                <w:szCs w:val="20"/>
              </w:rPr>
              <w:t>96 090,00</w:t>
            </w:r>
          </w:p>
        </w:tc>
      </w:tr>
      <w:tr w:rsidR="00D57E82" w:rsidRPr="00394BAF" w14:paraId="511C773D" w14:textId="77777777" w:rsidTr="000D545F">
        <w:trPr>
          <w:trHeight w:val="1012"/>
        </w:trPr>
        <w:tc>
          <w:tcPr>
            <w:tcW w:w="846" w:type="dxa"/>
            <w:vAlign w:val="center"/>
          </w:tcPr>
          <w:p w14:paraId="17D2CC44" w14:textId="77777777" w:rsidR="00D57E82" w:rsidRPr="00394BAF" w:rsidRDefault="00D57E82" w:rsidP="000D545F">
            <w:pPr>
              <w:jc w:val="center"/>
              <w:rPr>
                <w:sz w:val="20"/>
                <w:szCs w:val="20"/>
              </w:rPr>
            </w:pPr>
            <w:r w:rsidRPr="00394BAF">
              <w:rPr>
                <w:sz w:val="20"/>
                <w:szCs w:val="20"/>
              </w:rPr>
              <w:t>5.</w:t>
            </w:r>
          </w:p>
        </w:tc>
        <w:tc>
          <w:tcPr>
            <w:tcW w:w="1417" w:type="dxa"/>
            <w:vAlign w:val="center"/>
          </w:tcPr>
          <w:p w14:paraId="0CF30547" w14:textId="77777777" w:rsidR="00D57E82" w:rsidRPr="00394BAF" w:rsidRDefault="00D57E82" w:rsidP="000D545F">
            <w:pPr>
              <w:rPr>
                <w:color w:val="000000"/>
                <w:sz w:val="20"/>
                <w:szCs w:val="20"/>
              </w:rPr>
            </w:pPr>
            <w:r w:rsidRPr="00394BAF">
              <w:rPr>
                <w:color w:val="000000"/>
                <w:sz w:val="20"/>
                <w:szCs w:val="20"/>
              </w:rPr>
              <w:t>4.4.1.1./3/003</w:t>
            </w:r>
          </w:p>
        </w:tc>
        <w:tc>
          <w:tcPr>
            <w:tcW w:w="1843" w:type="dxa"/>
            <w:vAlign w:val="center"/>
          </w:tcPr>
          <w:p w14:paraId="621E2D96" w14:textId="77777777" w:rsidR="00D57E82" w:rsidRPr="00394BAF" w:rsidRDefault="00D57E82" w:rsidP="000D545F">
            <w:pPr>
              <w:rPr>
                <w:sz w:val="20"/>
                <w:szCs w:val="20"/>
              </w:rPr>
            </w:pPr>
            <w:r w:rsidRPr="00394BAF">
              <w:rPr>
                <w:sz w:val="20"/>
                <w:szCs w:val="20"/>
              </w:rPr>
              <w:t>SIA "Bērnu un pusaudžu resursu centrs"</w:t>
            </w:r>
          </w:p>
        </w:tc>
        <w:tc>
          <w:tcPr>
            <w:tcW w:w="1276" w:type="dxa"/>
            <w:vAlign w:val="center"/>
          </w:tcPr>
          <w:p w14:paraId="3AC7C78F" w14:textId="77777777" w:rsidR="00D57E82" w:rsidRPr="00394BAF" w:rsidRDefault="00D57E82" w:rsidP="000D545F">
            <w:pPr>
              <w:jc w:val="center"/>
              <w:rPr>
                <w:sz w:val="20"/>
                <w:szCs w:val="20"/>
              </w:rPr>
            </w:pPr>
            <w:r w:rsidRPr="00394BAF">
              <w:rPr>
                <w:sz w:val="20"/>
                <w:szCs w:val="20"/>
              </w:rPr>
              <w:t>Biedrība „ Resiliences centrs”</w:t>
            </w:r>
          </w:p>
        </w:tc>
        <w:tc>
          <w:tcPr>
            <w:tcW w:w="1984" w:type="dxa"/>
            <w:vAlign w:val="center"/>
          </w:tcPr>
          <w:p w14:paraId="1D3F7A4A" w14:textId="77777777" w:rsidR="00D57E82" w:rsidRPr="00394BAF" w:rsidRDefault="00D57E82" w:rsidP="000D545F">
            <w:pPr>
              <w:rPr>
                <w:sz w:val="20"/>
                <w:szCs w:val="20"/>
              </w:rPr>
            </w:pPr>
            <w:r w:rsidRPr="00394BAF">
              <w:rPr>
                <w:sz w:val="20"/>
                <w:szCs w:val="20"/>
              </w:rPr>
              <w:t>Mobilais sociālās rehabilitācijas pakalpojums jauniešiem ar ierobežotu piekļuvi pakalpojumiem – sociālais atbalsts un prasmju attīstība</w:t>
            </w:r>
          </w:p>
        </w:tc>
        <w:tc>
          <w:tcPr>
            <w:tcW w:w="993" w:type="dxa"/>
            <w:vAlign w:val="center"/>
          </w:tcPr>
          <w:p w14:paraId="27432B59" w14:textId="77777777" w:rsidR="00D57E82" w:rsidRPr="00394BAF" w:rsidRDefault="00D57E82" w:rsidP="000D545F">
            <w:pPr>
              <w:jc w:val="center"/>
              <w:rPr>
                <w:sz w:val="20"/>
                <w:szCs w:val="20"/>
              </w:rPr>
            </w:pPr>
            <w:r w:rsidRPr="00394BAF">
              <w:rPr>
                <w:sz w:val="20"/>
                <w:szCs w:val="20"/>
              </w:rPr>
              <w:t>25</w:t>
            </w:r>
          </w:p>
        </w:tc>
        <w:tc>
          <w:tcPr>
            <w:tcW w:w="1417" w:type="dxa"/>
            <w:vAlign w:val="center"/>
          </w:tcPr>
          <w:p w14:paraId="56E2AD3A" w14:textId="77777777" w:rsidR="00D57E82" w:rsidRPr="00394BAF" w:rsidRDefault="00D57E82" w:rsidP="00D57E82">
            <w:pPr>
              <w:pStyle w:val="ListParagraph"/>
              <w:numPr>
                <w:ilvl w:val="0"/>
                <w:numId w:val="67"/>
              </w:numPr>
              <w:ind w:left="459"/>
              <w:jc w:val="center"/>
              <w:rPr>
                <w:sz w:val="20"/>
                <w:szCs w:val="20"/>
                <w:lang w:val="lv-LV"/>
              </w:rPr>
            </w:pPr>
            <w:r w:rsidRPr="00394BAF">
              <w:rPr>
                <w:sz w:val="20"/>
                <w:szCs w:val="20"/>
                <w:lang w:val="lv-LV"/>
              </w:rPr>
              <w:t>588,83</w:t>
            </w:r>
          </w:p>
        </w:tc>
      </w:tr>
    </w:tbl>
    <w:p w14:paraId="09B4FB9B" w14:textId="77777777" w:rsidR="00D57E82" w:rsidRPr="00394BAF" w:rsidRDefault="00D57E82" w:rsidP="00D57E82">
      <w:pPr>
        <w:pStyle w:val="ListParagraph"/>
        <w:spacing w:line="276" w:lineRule="auto"/>
        <w:jc w:val="both"/>
        <w:rPr>
          <w:lang w:val="lv-LV"/>
        </w:rPr>
      </w:pPr>
    </w:p>
    <w:p w14:paraId="1AF1829D" w14:textId="77777777" w:rsidR="00D57E82" w:rsidRPr="00394BAF" w:rsidRDefault="00D57E82" w:rsidP="00D57E82">
      <w:pPr>
        <w:pStyle w:val="ListParagraph"/>
        <w:spacing w:line="276" w:lineRule="auto"/>
        <w:jc w:val="both"/>
        <w:rPr>
          <w:lang w:val="lv-LV"/>
        </w:rPr>
      </w:pPr>
    </w:p>
    <w:p w14:paraId="3CF01736" w14:textId="77777777" w:rsidR="00F77CB8" w:rsidRPr="00394BAF" w:rsidRDefault="00F77CB8" w:rsidP="00626AE4">
      <w:pPr>
        <w:spacing w:line="276" w:lineRule="auto"/>
        <w:jc w:val="both"/>
        <w:rPr>
          <w:noProof/>
          <w:sz w:val="24"/>
          <w:szCs w:val="24"/>
          <w:u w:val="single"/>
        </w:rPr>
      </w:pPr>
    </w:p>
    <w:p w14:paraId="5E54CE16" w14:textId="77777777" w:rsidR="00D57E82" w:rsidRPr="00394BAF" w:rsidRDefault="00D57E82" w:rsidP="00D57E82">
      <w:pPr>
        <w:pStyle w:val="ListParagraph"/>
        <w:contextualSpacing/>
        <w:jc w:val="both"/>
        <w:rPr>
          <w:lang w:val="lv-LV"/>
        </w:rPr>
      </w:pPr>
    </w:p>
    <w:p w14:paraId="7527CAA6" w14:textId="3A2CA8CF" w:rsidR="00721605" w:rsidRPr="00394BAF" w:rsidRDefault="00721605" w:rsidP="00A168E2">
      <w:pPr>
        <w:pStyle w:val="ListParagraph"/>
        <w:numPr>
          <w:ilvl w:val="0"/>
          <w:numId w:val="69"/>
        </w:numPr>
        <w:contextualSpacing/>
        <w:jc w:val="both"/>
        <w:rPr>
          <w:lang w:val="lv-LV"/>
        </w:rPr>
      </w:pPr>
      <w:r w:rsidRPr="00394BAF">
        <w:rPr>
          <w:lang w:val="lv-LV"/>
        </w:rPr>
        <w:t>Noraidīt 2 projekta pieteikumus kā neatbilstošus kvalitātes vērtēšanas kritērijiem:</w:t>
      </w:r>
    </w:p>
    <w:p w14:paraId="78F7B686" w14:textId="77777777" w:rsidR="00721605" w:rsidRPr="00394BAF" w:rsidRDefault="00721605" w:rsidP="00721605">
      <w:pPr>
        <w:contextualSpacing/>
        <w:jc w:val="both"/>
      </w:pPr>
    </w:p>
    <w:tbl>
      <w:tblPr>
        <w:tblW w:w="1116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2"/>
        <w:gridCol w:w="1353"/>
        <w:gridCol w:w="1480"/>
        <w:gridCol w:w="1344"/>
        <w:gridCol w:w="672"/>
        <w:gridCol w:w="538"/>
        <w:gridCol w:w="538"/>
        <w:gridCol w:w="538"/>
        <w:gridCol w:w="538"/>
        <w:gridCol w:w="420"/>
        <w:gridCol w:w="357"/>
        <w:gridCol w:w="357"/>
        <w:gridCol w:w="358"/>
        <w:gridCol w:w="596"/>
        <w:gridCol w:w="1405"/>
      </w:tblGrid>
      <w:tr w:rsidR="0034544F" w:rsidRPr="00394BAF" w14:paraId="6548A88D" w14:textId="77777777" w:rsidTr="00505BDE">
        <w:trPr>
          <w:trHeight w:val="346"/>
          <w:tblHeader/>
          <w:jc w:val="center"/>
        </w:trPr>
        <w:tc>
          <w:tcPr>
            <w:tcW w:w="67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55389D9" w14:textId="77777777" w:rsidR="003024C1" w:rsidRPr="00394BAF" w:rsidRDefault="003024C1"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Nr. p.k.</w:t>
            </w:r>
            <w:r w:rsidRPr="00394BAF">
              <w:rPr>
                <w:rStyle w:val="eop"/>
                <w:rFonts w:eastAsiaTheme="majorEastAsia"/>
                <w:sz w:val="20"/>
                <w:szCs w:val="20"/>
              </w:rPr>
              <w:t> </w:t>
            </w:r>
          </w:p>
        </w:tc>
        <w:tc>
          <w:tcPr>
            <w:tcW w:w="1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0DC0E3E" w14:textId="77777777" w:rsidR="003024C1" w:rsidRPr="00394BAF" w:rsidRDefault="003024C1"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Pieteikuma numurs</w:t>
            </w:r>
            <w:r w:rsidRPr="00394BAF">
              <w:rPr>
                <w:rStyle w:val="eop"/>
                <w:rFonts w:eastAsiaTheme="majorEastAsia"/>
                <w:sz w:val="20"/>
                <w:szCs w:val="20"/>
              </w:rPr>
              <w:t> </w:t>
            </w:r>
          </w:p>
        </w:tc>
        <w:tc>
          <w:tcPr>
            <w:tcW w:w="148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551B3424" w14:textId="77777777" w:rsidR="003024C1" w:rsidRPr="00394BAF" w:rsidRDefault="003024C1" w:rsidP="00EC6279">
            <w:pPr>
              <w:pStyle w:val="paragraph"/>
              <w:spacing w:before="0" w:beforeAutospacing="0" w:after="0" w:afterAutospacing="0"/>
              <w:ind w:left="138"/>
              <w:jc w:val="center"/>
              <w:textAlignment w:val="baseline"/>
              <w:rPr>
                <w:sz w:val="20"/>
                <w:szCs w:val="20"/>
              </w:rPr>
            </w:pPr>
            <w:r w:rsidRPr="00394BAF">
              <w:rPr>
                <w:rStyle w:val="normaltextrun"/>
                <w:rFonts w:eastAsiaTheme="majorEastAsia"/>
                <w:b/>
                <w:bCs/>
                <w:sz w:val="20"/>
                <w:szCs w:val="20"/>
              </w:rPr>
              <w:t>Projekta pieteicējs</w:t>
            </w:r>
            <w:r w:rsidRPr="00394BAF">
              <w:rPr>
                <w:rStyle w:val="eop"/>
                <w:rFonts w:eastAsiaTheme="majorEastAsia"/>
                <w:sz w:val="20"/>
                <w:szCs w:val="20"/>
              </w:rPr>
              <w:t> </w:t>
            </w:r>
          </w:p>
        </w:tc>
        <w:tc>
          <w:tcPr>
            <w:tcW w:w="1344" w:type="dxa"/>
            <w:tcBorders>
              <w:top w:val="single" w:sz="6" w:space="0" w:color="auto"/>
              <w:left w:val="nil"/>
              <w:bottom w:val="single" w:sz="6" w:space="0" w:color="auto"/>
              <w:right w:val="single" w:sz="4" w:space="0" w:color="auto"/>
            </w:tcBorders>
            <w:shd w:val="clear" w:color="auto" w:fill="D9D9D9" w:themeFill="background1" w:themeFillShade="D9"/>
            <w:vAlign w:val="center"/>
            <w:hideMark/>
          </w:tcPr>
          <w:p w14:paraId="0FAC3E32" w14:textId="77777777" w:rsidR="003024C1" w:rsidRPr="00394BAF" w:rsidRDefault="003024C1" w:rsidP="00EC6279">
            <w:pPr>
              <w:pStyle w:val="paragraph"/>
              <w:spacing w:before="0" w:beforeAutospacing="0" w:after="0" w:afterAutospacing="0"/>
              <w:ind w:left="145"/>
              <w:jc w:val="center"/>
              <w:textAlignment w:val="baseline"/>
              <w:rPr>
                <w:sz w:val="20"/>
                <w:szCs w:val="20"/>
              </w:rPr>
            </w:pPr>
            <w:r w:rsidRPr="00394BAF">
              <w:rPr>
                <w:rStyle w:val="normaltextrun"/>
                <w:rFonts w:eastAsiaTheme="majorEastAsia"/>
                <w:b/>
                <w:bCs/>
                <w:sz w:val="20"/>
                <w:szCs w:val="20"/>
              </w:rPr>
              <w:t>Projekta nosaukums</w:t>
            </w:r>
            <w:r w:rsidRPr="00394BAF">
              <w:rPr>
                <w:rStyle w:val="eop"/>
                <w:rFonts w:eastAsiaTheme="majorEastAsia"/>
                <w:sz w:val="20"/>
                <w:szCs w:val="20"/>
              </w:rPr>
              <w:t> </w:t>
            </w:r>
          </w:p>
        </w:tc>
        <w:tc>
          <w:tcPr>
            <w:tcW w:w="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AB3F8" w14:textId="77777777" w:rsidR="003024C1" w:rsidRPr="00394BAF" w:rsidRDefault="003024C1" w:rsidP="00EC6279">
            <w:pPr>
              <w:pStyle w:val="paragraph"/>
              <w:spacing w:before="0" w:beforeAutospacing="0" w:after="0" w:afterAutospacing="0"/>
              <w:jc w:val="center"/>
              <w:textAlignment w:val="baseline"/>
              <w:rPr>
                <w:rStyle w:val="normaltextrun"/>
                <w:rFonts w:eastAsiaTheme="majorEastAsia"/>
                <w:b/>
                <w:bCs/>
                <w:sz w:val="20"/>
                <w:szCs w:val="20"/>
              </w:rPr>
            </w:pPr>
            <w:r w:rsidRPr="00394BAF">
              <w:rPr>
                <w:rStyle w:val="normaltextrun"/>
                <w:rFonts w:eastAsiaTheme="majorEastAsia"/>
                <w:b/>
                <w:bCs/>
                <w:sz w:val="20"/>
                <w:szCs w:val="20"/>
              </w:rPr>
              <w:t>3.1.</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70697" w14:textId="77777777" w:rsidR="003024C1" w:rsidRPr="00394BAF" w:rsidRDefault="003024C1" w:rsidP="00EC6279">
            <w:pPr>
              <w:pStyle w:val="paragraph"/>
              <w:spacing w:before="0" w:beforeAutospacing="0" w:after="0" w:afterAutospacing="0"/>
              <w:jc w:val="center"/>
              <w:textAlignment w:val="baseline"/>
              <w:rPr>
                <w:rStyle w:val="normaltextrun"/>
                <w:rFonts w:eastAsiaTheme="majorEastAsia"/>
                <w:b/>
                <w:bCs/>
                <w:sz w:val="20"/>
                <w:szCs w:val="20"/>
              </w:rPr>
            </w:pPr>
            <w:r w:rsidRPr="00394BAF">
              <w:rPr>
                <w:rStyle w:val="normaltextrun"/>
                <w:rFonts w:eastAsiaTheme="majorEastAsia"/>
                <w:b/>
                <w:bCs/>
                <w:sz w:val="20"/>
                <w:szCs w:val="20"/>
              </w:rPr>
              <w:t>3.2.</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48C00" w14:textId="77777777" w:rsidR="003024C1" w:rsidRPr="00394BAF" w:rsidRDefault="003024C1" w:rsidP="00EC6279">
            <w:pPr>
              <w:pStyle w:val="paragraph"/>
              <w:spacing w:before="0" w:beforeAutospacing="0" w:after="0" w:afterAutospacing="0"/>
              <w:jc w:val="center"/>
              <w:textAlignment w:val="baseline"/>
              <w:rPr>
                <w:rStyle w:val="normaltextrun"/>
                <w:rFonts w:eastAsiaTheme="majorEastAsia"/>
                <w:b/>
                <w:bCs/>
                <w:sz w:val="20"/>
                <w:szCs w:val="20"/>
              </w:rPr>
            </w:pPr>
            <w:r w:rsidRPr="00394BAF">
              <w:rPr>
                <w:rStyle w:val="normaltextrun"/>
                <w:rFonts w:eastAsiaTheme="majorEastAsia"/>
                <w:b/>
                <w:bCs/>
                <w:sz w:val="20"/>
                <w:szCs w:val="20"/>
              </w:rPr>
              <w:t>3.3.</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B97DD" w14:textId="77777777" w:rsidR="003024C1" w:rsidRPr="00394BAF" w:rsidRDefault="003024C1" w:rsidP="00EC6279">
            <w:pPr>
              <w:pStyle w:val="paragraph"/>
              <w:spacing w:before="0" w:beforeAutospacing="0" w:after="0" w:afterAutospacing="0"/>
              <w:jc w:val="center"/>
              <w:textAlignment w:val="baseline"/>
              <w:rPr>
                <w:rStyle w:val="normaltextrun"/>
                <w:rFonts w:eastAsiaTheme="majorEastAsia"/>
                <w:b/>
                <w:bCs/>
                <w:sz w:val="20"/>
                <w:szCs w:val="20"/>
              </w:rPr>
            </w:pPr>
            <w:r w:rsidRPr="00394BAF">
              <w:rPr>
                <w:rStyle w:val="normaltextrun"/>
                <w:rFonts w:eastAsiaTheme="majorEastAsia"/>
                <w:b/>
                <w:bCs/>
                <w:sz w:val="20"/>
                <w:szCs w:val="20"/>
              </w:rPr>
              <w:t>3.4.</w:t>
            </w:r>
          </w:p>
        </w:tc>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7DFE83" w14:textId="77777777" w:rsidR="003024C1" w:rsidRPr="00394BAF" w:rsidRDefault="003024C1" w:rsidP="00EC6279">
            <w:pPr>
              <w:pStyle w:val="paragraph"/>
              <w:spacing w:before="0" w:beforeAutospacing="0" w:after="0" w:afterAutospacing="0"/>
              <w:jc w:val="center"/>
              <w:textAlignment w:val="baseline"/>
              <w:rPr>
                <w:rStyle w:val="normaltextrun"/>
                <w:rFonts w:eastAsiaTheme="majorEastAsia"/>
                <w:b/>
                <w:bCs/>
                <w:sz w:val="20"/>
                <w:szCs w:val="20"/>
              </w:rPr>
            </w:pPr>
            <w:r w:rsidRPr="00394BAF">
              <w:rPr>
                <w:rStyle w:val="normaltextrun"/>
                <w:rFonts w:eastAsiaTheme="majorEastAsia"/>
                <w:b/>
                <w:bCs/>
                <w:sz w:val="20"/>
                <w:szCs w:val="20"/>
              </w:rPr>
              <w:t>3.5.</w:t>
            </w:r>
          </w:p>
        </w:tc>
        <w:tc>
          <w:tcPr>
            <w:tcW w:w="420"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14:paraId="79999990" w14:textId="77777777" w:rsidR="003024C1" w:rsidRPr="00394BAF" w:rsidRDefault="003024C1"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3.6.</w:t>
            </w:r>
          </w:p>
        </w:tc>
        <w:tc>
          <w:tcPr>
            <w:tcW w:w="357"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4A52F70" w14:textId="77777777" w:rsidR="003024C1" w:rsidRPr="00394BAF" w:rsidRDefault="003024C1"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3.7.</w:t>
            </w:r>
          </w:p>
        </w:tc>
        <w:tc>
          <w:tcPr>
            <w:tcW w:w="357"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2019948F" w14:textId="77777777" w:rsidR="003024C1" w:rsidRPr="00394BAF" w:rsidRDefault="003024C1"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3.8.</w:t>
            </w:r>
          </w:p>
        </w:tc>
        <w:tc>
          <w:tcPr>
            <w:tcW w:w="358"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065069F" w14:textId="77777777" w:rsidR="003024C1" w:rsidRPr="00394BAF" w:rsidRDefault="003024C1"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3.9.</w:t>
            </w:r>
          </w:p>
        </w:tc>
        <w:tc>
          <w:tcPr>
            <w:tcW w:w="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BBBEFB" w14:textId="77777777" w:rsidR="003024C1" w:rsidRPr="00394BAF" w:rsidRDefault="003024C1"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Kopā</w:t>
            </w:r>
            <w:r w:rsidRPr="00394BAF">
              <w:rPr>
                <w:rStyle w:val="eop"/>
                <w:rFonts w:eastAsiaTheme="majorEastAsia"/>
                <w:sz w:val="20"/>
                <w:szCs w:val="20"/>
              </w:rPr>
              <w:t> </w:t>
            </w:r>
          </w:p>
        </w:tc>
        <w:tc>
          <w:tcPr>
            <w:tcW w:w="1405"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539A6605" w14:textId="77777777" w:rsidR="003024C1" w:rsidRPr="00394BAF" w:rsidRDefault="003024C1"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Pieprasītais programmas finansējums, EUR</w:t>
            </w:r>
            <w:r w:rsidRPr="00394BAF">
              <w:rPr>
                <w:rStyle w:val="eop"/>
                <w:rFonts w:eastAsiaTheme="majorEastAsia"/>
                <w:sz w:val="20"/>
                <w:szCs w:val="20"/>
              </w:rPr>
              <w:t> </w:t>
            </w:r>
          </w:p>
        </w:tc>
      </w:tr>
      <w:tr w:rsidR="0034544F" w:rsidRPr="00394BAF" w14:paraId="1D23B1D6" w14:textId="77777777" w:rsidTr="0034544F">
        <w:trPr>
          <w:trHeight w:val="346"/>
          <w:jc w:val="center"/>
        </w:trPr>
        <w:tc>
          <w:tcPr>
            <w:tcW w:w="672" w:type="dxa"/>
            <w:tcBorders>
              <w:top w:val="single" w:sz="6" w:space="0" w:color="auto"/>
              <w:left w:val="single" w:sz="6" w:space="0" w:color="auto"/>
              <w:bottom w:val="single" w:sz="6" w:space="0" w:color="auto"/>
              <w:right w:val="single" w:sz="6" w:space="0" w:color="auto"/>
            </w:tcBorders>
            <w:vAlign w:val="center"/>
            <w:hideMark/>
          </w:tcPr>
          <w:p w14:paraId="2F772827" w14:textId="77777777" w:rsidR="003024C1" w:rsidRPr="00394BAF" w:rsidRDefault="003024C1" w:rsidP="003024C1">
            <w:pPr>
              <w:pStyle w:val="paragraph"/>
              <w:numPr>
                <w:ilvl w:val="0"/>
                <w:numId w:val="54"/>
              </w:numPr>
              <w:spacing w:before="0" w:beforeAutospacing="0" w:after="0" w:afterAutospacing="0"/>
              <w:jc w:val="center"/>
              <w:textAlignment w:val="baseline"/>
              <w:rPr>
                <w:sz w:val="20"/>
                <w:szCs w:val="20"/>
              </w:rPr>
            </w:pPr>
          </w:p>
        </w:tc>
        <w:tc>
          <w:tcPr>
            <w:tcW w:w="1353" w:type="dxa"/>
            <w:tcBorders>
              <w:top w:val="single" w:sz="4" w:space="0" w:color="auto"/>
              <w:left w:val="single" w:sz="4" w:space="0" w:color="auto"/>
              <w:bottom w:val="single" w:sz="4" w:space="0" w:color="auto"/>
              <w:right w:val="single" w:sz="4" w:space="0" w:color="auto"/>
            </w:tcBorders>
            <w:vAlign w:val="center"/>
          </w:tcPr>
          <w:p w14:paraId="094C2E79"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sz w:val="20"/>
                <w:szCs w:val="20"/>
              </w:rPr>
              <w:t>4.4.1.1./3/005</w:t>
            </w:r>
          </w:p>
        </w:tc>
        <w:tc>
          <w:tcPr>
            <w:tcW w:w="1480" w:type="dxa"/>
            <w:tcBorders>
              <w:top w:val="single" w:sz="4" w:space="0" w:color="auto"/>
              <w:left w:val="single" w:sz="4" w:space="0" w:color="auto"/>
              <w:bottom w:val="single" w:sz="4" w:space="0" w:color="auto"/>
              <w:right w:val="single" w:sz="4" w:space="0" w:color="auto"/>
            </w:tcBorders>
            <w:vAlign w:val="center"/>
          </w:tcPr>
          <w:p w14:paraId="4A9F8450" w14:textId="77777777" w:rsidR="003024C1" w:rsidRPr="00394BAF" w:rsidRDefault="003024C1" w:rsidP="00EC6279">
            <w:pPr>
              <w:pStyle w:val="paragraph"/>
              <w:spacing w:before="60" w:beforeAutospacing="0" w:after="60" w:afterAutospacing="0"/>
              <w:jc w:val="center"/>
              <w:textAlignment w:val="baseline"/>
              <w:rPr>
                <w:color w:val="000000" w:themeColor="text1"/>
                <w:sz w:val="20"/>
                <w:szCs w:val="20"/>
              </w:rPr>
            </w:pPr>
            <w:r w:rsidRPr="00394BAF">
              <w:rPr>
                <w:sz w:val="20"/>
                <w:szCs w:val="20"/>
              </w:rPr>
              <w:t>Nodibinājums "ŽĒLSIRDĪBAS NAMA FONDS"</w:t>
            </w:r>
          </w:p>
        </w:tc>
        <w:tc>
          <w:tcPr>
            <w:tcW w:w="1344" w:type="dxa"/>
            <w:tcBorders>
              <w:top w:val="single" w:sz="4" w:space="0" w:color="auto"/>
              <w:left w:val="nil"/>
              <w:bottom w:val="single" w:sz="4" w:space="0" w:color="auto"/>
              <w:right w:val="single" w:sz="4" w:space="0" w:color="auto"/>
            </w:tcBorders>
            <w:vAlign w:val="center"/>
          </w:tcPr>
          <w:p w14:paraId="64A3DF48" w14:textId="77777777" w:rsidR="003024C1" w:rsidRPr="00394BAF" w:rsidRDefault="003024C1" w:rsidP="00EC6279">
            <w:pPr>
              <w:pStyle w:val="paragraph"/>
              <w:spacing w:before="60" w:beforeAutospacing="0" w:after="60" w:afterAutospacing="0"/>
              <w:ind w:left="145"/>
              <w:jc w:val="center"/>
              <w:textAlignment w:val="baseline"/>
              <w:rPr>
                <w:color w:val="000000" w:themeColor="text1"/>
                <w:sz w:val="20"/>
                <w:szCs w:val="20"/>
              </w:rPr>
            </w:pPr>
            <w:r w:rsidRPr="00394BAF">
              <w:rPr>
                <w:sz w:val="20"/>
                <w:szCs w:val="20"/>
              </w:rPr>
              <w:t>Dienas centrs “PALĪDZĪBAS TILTS” “BRIDGE OF HELP"</w:t>
            </w:r>
          </w:p>
        </w:tc>
        <w:tc>
          <w:tcPr>
            <w:tcW w:w="672" w:type="dxa"/>
            <w:tcBorders>
              <w:top w:val="single" w:sz="4" w:space="0" w:color="auto"/>
              <w:left w:val="nil"/>
              <w:bottom w:val="single" w:sz="4" w:space="0" w:color="auto"/>
              <w:right w:val="single" w:sz="4" w:space="0" w:color="auto"/>
            </w:tcBorders>
            <w:vAlign w:val="center"/>
          </w:tcPr>
          <w:p w14:paraId="7DB9AE69"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538" w:type="dxa"/>
            <w:tcBorders>
              <w:top w:val="single" w:sz="4" w:space="0" w:color="auto"/>
              <w:left w:val="single" w:sz="4" w:space="0" w:color="auto"/>
              <w:bottom w:val="single" w:sz="4" w:space="0" w:color="auto"/>
              <w:right w:val="single" w:sz="4" w:space="0" w:color="auto"/>
            </w:tcBorders>
            <w:vAlign w:val="center"/>
          </w:tcPr>
          <w:p w14:paraId="5764E981"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538" w:type="dxa"/>
            <w:tcBorders>
              <w:top w:val="single" w:sz="4" w:space="0" w:color="auto"/>
              <w:left w:val="single" w:sz="4" w:space="0" w:color="auto"/>
              <w:bottom w:val="single" w:sz="4" w:space="0" w:color="auto"/>
              <w:right w:val="single" w:sz="4" w:space="0" w:color="auto"/>
            </w:tcBorders>
            <w:vAlign w:val="center"/>
          </w:tcPr>
          <w:p w14:paraId="555EE157"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538" w:type="dxa"/>
            <w:tcBorders>
              <w:top w:val="single" w:sz="4" w:space="0" w:color="auto"/>
              <w:left w:val="single" w:sz="4" w:space="0" w:color="auto"/>
              <w:bottom w:val="single" w:sz="4" w:space="0" w:color="auto"/>
              <w:right w:val="single" w:sz="4" w:space="0" w:color="auto"/>
            </w:tcBorders>
            <w:vAlign w:val="center"/>
          </w:tcPr>
          <w:p w14:paraId="33F79A87"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1,5</w:t>
            </w:r>
          </w:p>
        </w:tc>
        <w:tc>
          <w:tcPr>
            <w:tcW w:w="538" w:type="dxa"/>
            <w:tcBorders>
              <w:top w:val="single" w:sz="4" w:space="0" w:color="auto"/>
              <w:left w:val="single" w:sz="4" w:space="0" w:color="auto"/>
              <w:bottom w:val="single" w:sz="4" w:space="0" w:color="auto"/>
              <w:right w:val="single" w:sz="4" w:space="0" w:color="auto"/>
            </w:tcBorders>
            <w:vAlign w:val="center"/>
          </w:tcPr>
          <w:p w14:paraId="3CEFF14E"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420" w:type="dxa"/>
            <w:tcBorders>
              <w:top w:val="single" w:sz="4" w:space="0" w:color="auto"/>
              <w:left w:val="nil"/>
              <w:bottom w:val="single" w:sz="4" w:space="0" w:color="auto"/>
              <w:right w:val="single" w:sz="4" w:space="0" w:color="auto"/>
            </w:tcBorders>
            <w:vAlign w:val="center"/>
          </w:tcPr>
          <w:p w14:paraId="5C090305"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357" w:type="dxa"/>
            <w:tcBorders>
              <w:top w:val="single" w:sz="4" w:space="0" w:color="auto"/>
              <w:left w:val="single" w:sz="4" w:space="0" w:color="auto"/>
              <w:bottom w:val="single" w:sz="4" w:space="0" w:color="auto"/>
              <w:right w:val="single" w:sz="4" w:space="0" w:color="auto"/>
            </w:tcBorders>
            <w:vAlign w:val="center"/>
          </w:tcPr>
          <w:p w14:paraId="60C5ADCE"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357" w:type="dxa"/>
            <w:tcBorders>
              <w:top w:val="single" w:sz="4" w:space="0" w:color="auto"/>
              <w:left w:val="nil"/>
              <w:bottom w:val="single" w:sz="4" w:space="0" w:color="auto"/>
              <w:right w:val="single" w:sz="4" w:space="0" w:color="auto"/>
            </w:tcBorders>
            <w:vAlign w:val="center"/>
          </w:tcPr>
          <w:p w14:paraId="1AA9B39F"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2</w:t>
            </w:r>
          </w:p>
        </w:tc>
        <w:tc>
          <w:tcPr>
            <w:tcW w:w="358" w:type="dxa"/>
            <w:tcBorders>
              <w:top w:val="single" w:sz="4" w:space="0" w:color="auto"/>
              <w:left w:val="nil"/>
              <w:bottom w:val="single" w:sz="4" w:space="0" w:color="auto"/>
              <w:right w:val="single" w:sz="4" w:space="0" w:color="auto"/>
            </w:tcBorders>
            <w:vAlign w:val="center"/>
          </w:tcPr>
          <w:p w14:paraId="7B5C90EE"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0</w:t>
            </w:r>
          </w:p>
        </w:tc>
        <w:tc>
          <w:tcPr>
            <w:tcW w:w="596" w:type="dxa"/>
            <w:tcBorders>
              <w:top w:val="single" w:sz="4" w:space="0" w:color="auto"/>
              <w:left w:val="single" w:sz="4" w:space="0" w:color="auto"/>
              <w:bottom w:val="single" w:sz="4" w:space="0" w:color="auto"/>
              <w:right w:val="single" w:sz="4" w:space="0" w:color="auto"/>
            </w:tcBorders>
            <w:vAlign w:val="center"/>
          </w:tcPr>
          <w:p w14:paraId="2931072E"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sz w:val="20"/>
                <w:szCs w:val="20"/>
              </w:rPr>
              <w:t>24,5</w:t>
            </w:r>
          </w:p>
        </w:tc>
        <w:tc>
          <w:tcPr>
            <w:tcW w:w="1405" w:type="dxa"/>
            <w:tcBorders>
              <w:top w:val="single" w:sz="4" w:space="0" w:color="auto"/>
              <w:left w:val="nil"/>
              <w:bottom w:val="single" w:sz="4" w:space="0" w:color="auto"/>
              <w:right w:val="single" w:sz="4" w:space="0" w:color="auto"/>
            </w:tcBorders>
            <w:vAlign w:val="center"/>
          </w:tcPr>
          <w:p w14:paraId="58ED27FB"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sz w:val="20"/>
                <w:szCs w:val="20"/>
              </w:rPr>
              <w:t>250 099,28</w:t>
            </w:r>
          </w:p>
        </w:tc>
      </w:tr>
      <w:tr w:rsidR="0034544F" w:rsidRPr="00394BAF" w14:paraId="7A095C2F" w14:textId="77777777" w:rsidTr="0034544F">
        <w:trPr>
          <w:trHeight w:val="346"/>
          <w:jc w:val="center"/>
        </w:trPr>
        <w:tc>
          <w:tcPr>
            <w:tcW w:w="672" w:type="dxa"/>
            <w:tcBorders>
              <w:top w:val="single" w:sz="6" w:space="0" w:color="auto"/>
              <w:left w:val="single" w:sz="6" w:space="0" w:color="auto"/>
              <w:bottom w:val="single" w:sz="6" w:space="0" w:color="auto"/>
              <w:right w:val="single" w:sz="6" w:space="0" w:color="auto"/>
            </w:tcBorders>
            <w:vAlign w:val="center"/>
          </w:tcPr>
          <w:p w14:paraId="7D6A168F" w14:textId="77777777" w:rsidR="003024C1" w:rsidRPr="00394BAF" w:rsidRDefault="003024C1" w:rsidP="003024C1">
            <w:pPr>
              <w:pStyle w:val="paragraph"/>
              <w:numPr>
                <w:ilvl w:val="0"/>
                <w:numId w:val="54"/>
              </w:numPr>
              <w:spacing w:before="0" w:beforeAutospacing="0" w:after="0" w:afterAutospacing="0"/>
              <w:jc w:val="center"/>
              <w:textAlignment w:val="baseline"/>
              <w:rPr>
                <w:rStyle w:val="normaltextrun"/>
                <w:rFonts w:eastAsiaTheme="majorEastAsia"/>
                <w:sz w:val="20"/>
                <w:szCs w:val="20"/>
              </w:rPr>
            </w:pPr>
          </w:p>
        </w:tc>
        <w:tc>
          <w:tcPr>
            <w:tcW w:w="1353" w:type="dxa"/>
            <w:tcBorders>
              <w:top w:val="nil"/>
              <w:left w:val="single" w:sz="4" w:space="0" w:color="auto"/>
              <w:bottom w:val="single" w:sz="4" w:space="0" w:color="auto"/>
              <w:right w:val="single" w:sz="4" w:space="0" w:color="auto"/>
            </w:tcBorders>
            <w:vAlign w:val="center"/>
          </w:tcPr>
          <w:p w14:paraId="69F07883" w14:textId="77777777" w:rsidR="003024C1" w:rsidRPr="00394BAF" w:rsidRDefault="003024C1" w:rsidP="00EC6279">
            <w:pPr>
              <w:pStyle w:val="paragraph"/>
              <w:spacing w:before="0" w:beforeAutospacing="0" w:after="0" w:afterAutospacing="0"/>
              <w:jc w:val="center"/>
              <w:textAlignment w:val="baseline"/>
              <w:rPr>
                <w:sz w:val="20"/>
                <w:szCs w:val="20"/>
              </w:rPr>
            </w:pPr>
            <w:r w:rsidRPr="00394BAF">
              <w:rPr>
                <w:sz w:val="20"/>
                <w:szCs w:val="20"/>
              </w:rPr>
              <w:t>4.4.1.1./3/009</w:t>
            </w:r>
          </w:p>
        </w:tc>
        <w:tc>
          <w:tcPr>
            <w:tcW w:w="1480" w:type="dxa"/>
            <w:tcBorders>
              <w:top w:val="nil"/>
              <w:left w:val="nil"/>
              <w:bottom w:val="single" w:sz="4" w:space="0" w:color="auto"/>
              <w:right w:val="single" w:sz="4" w:space="0" w:color="auto"/>
            </w:tcBorders>
            <w:vAlign w:val="center"/>
          </w:tcPr>
          <w:p w14:paraId="494C3080" w14:textId="77777777" w:rsidR="003024C1" w:rsidRPr="00394BAF" w:rsidRDefault="003024C1" w:rsidP="00EC6279">
            <w:pPr>
              <w:pStyle w:val="paragraph"/>
              <w:spacing w:before="60" w:beforeAutospacing="0" w:after="60" w:afterAutospacing="0"/>
              <w:ind w:left="138"/>
              <w:jc w:val="center"/>
              <w:textAlignment w:val="baseline"/>
              <w:rPr>
                <w:sz w:val="20"/>
                <w:szCs w:val="20"/>
              </w:rPr>
            </w:pPr>
            <w:r w:rsidRPr="00394BAF">
              <w:rPr>
                <w:sz w:val="20"/>
                <w:szCs w:val="20"/>
              </w:rPr>
              <w:t>Nodibinājums “Jelgavas Bērnu atbalsta fonds”</w:t>
            </w:r>
          </w:p>
        </w:tc>
        <w:tc>
          <w:tcPr>
            <w:tcW w:w="1344" w:type="dxa"/>
            <w:tcBorders>
              <w:top w:val="single" w:sz="6" w:space="0" w:color="auto"/>
              <w:left w:val="nil"/>
              <w:bottom w:val="single" w:sz="6" w:space="0" w:color="auto"/>
              <w:right w:val="single" w:sz="4" w:space="0" w:color="auto"/>
            </w:tcBorders>
            <w:vAlign w:val="center"/>
          </w:tcPr>
          <w:p w14:paraId="0AED8275" w14:textId="77777777" w:rsidR="003024C1" w:rsidRPr="00394BAF" w:rsidRDefault="003024C1" w:rsidP="00EC6279">
            <w:pPr>
              <w:pStyle w:val="paragraph"/>
              <w:spacing w:before="60" w:beforeAutospacing="0" w:after="60" w:afterAutospacing="0"/>
              <w:ind w:left="145"/>
              <w:jc w:val="center"/>
              <w:textAlignment w:val="baseline"/>
              <w:rPr>
                <w:sz w:val="20"/>
                <w:szCs w:val="20"/>
              </w:rPr>
            </w:pPr>
            <w:r w:rsidRPr="00394BAF">
              <w:rPr>
                <w:sz w:val="20"/>
                <w:szCs w:val="20"/>
              </w:rPr>
              <w:t>Digitālā platforma – ģimenēm , kurās aug bērni ar funkcionāliem traucējumiem</w:t>
            </w:r>
          </w:p>
        </w:tc>
        <w:tc>
          <w:tcPr>
            <w:tcW w:w="672" w:type="dxa"/>
            <w:tcBorders>
              <w:top w:val="single" w:sz="4" w:space="0" w:color="auto"/>
              <w:left w:val="single" w:sz="4" w:space="0" w:color="auto"/>
              <w:bottom w:val="single" w:sz="4" w:space="0" w:color="auto"/>
              <w:right w:val="single" w:sz="4" w:space="0" w:color="auto"/>
            </w:tcBorders>
            <w:vAlign w:val="center"/>
          </w:tcPr>
          <w:p w14:paraId="54B281D1"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3,4</w:t>
            </w:r>
          </w:p>
        </w:tc>
        <w:tc>
          <w:tcPr>
            <w:tcW w:w="538" w:type="dxa"/>
            <w:tcBorders>
              <w:top w:val="single" w:sz="4" w:space="0" w:color="auto"/>
              <w:left w:val="single" w:sz="4" w:space="0" w:color="auto"/>
              <w:bottom w:val="single" w:sz="4" w:space="0" w:color="auto"/>
              <w:right w:val="single" w:sz="4" w:space="0" w:color="auto"/>
            </w:tcBorders>
            <w:vAlign w:val="center"/>
          </w:tcPr>
          <w:p w14:paraId="5F2B1B6C"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2,4</w:t>
            </w:r>
          </w:p>
        </w:tc>
        <w:tc>
          <w:tcPr>
            <w:tcW w:w="538" w:type="dxa"/>
            <w:tcBorders>
              <w:top w:val="single" w:sz="4" w:space="0" w:color="auto"/>
              <w:left w:val="single" w:sz="4" w:space="0" w:color="auto"/>
              <w:bottom w:val="single" w:sz="4" w:space="0" w:color="auto"/>
              <w:right w:val="single" w:sz="4" w:space="0" w:color="auto"/>
            </w:tcBorders>
            <w:vAlign w:val="center"/>
          </w:tcPr>
          <w:p w14:paraId="13C7D8AD"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2,4</w:t>
            </w:r>
          </w:p>
        </w:tc>
        <w:tc>
          <w:tcPr>
            <w:tcW w:w="538" w:type="dxa"/>
            <w:tcBorders>
              <w:top w:val="single" w:sz="4" w:space="0" w:color="auto"/>
              <w:left w:val="single" w:sz="4" w:space="0" w:color="auto"/>
              <w:bottom w:val="single" w:sz="4" w:space="0" w:color="auto"/>
              <w:right w:val="single" w:sz="4" w:space="0" w:color="auto"/>
            </w:tcBorders>
            <w:vAlign w:val="center"/>
          </w:tcPr>
          <w:p w14:paraId="74D02189"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2,8</w:t>
            </w:r>
          </w:p>
        </w:tc>
        <w:tc>
          <w:tcPr>
            <w:tcW w:w="538" w:type="dxa"/>
            <w:tcBorders>
              <w:top w:val="single" w:sz="4" w:space="0" w:color="auto"/>
              <w:left w:val="single" w:sz="4" w:space="0" w:color="auto"/>
              <w:bottom w:val="single" w:sz="4" w:space="0" w:color="auto"/>
              <w:right w:val="single" w:sz="4" w:space="0" w:color="auto"/>
            </w:tcBorders>
            <w:vAlign w:val="center"/>
          </w:tcPr>
          <w:p w14:paraId="6FA389EA"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3,4</w:t>
            </w:r>
          </w:p>
        </w:tc>
        <w:tc>
          <w:tcPr>
            <w:tcW w:w="420" w:type="dxa"/>
            <w:tcBorders>
              <w:top w:val="nil"/>
              <w:left w:val="single" w:sz="4" w:space="0" w:color="auto"/>
              <w:bottom w:val="single" w:sz="4" w:space="0" w:color="auto"/>
              <w:right w:val="single" w:sz="4" w:space="0" w:color="auto"/>
            </w:tcBorders>
            <w:vAlign w:val="center"/>
          </w:tcPr>
          <w:p w14:paraId="6FEECDAA"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2,4</w:t>
            </w:r>
          </w:p>
        </w:tc>
        <w:tc>
          <w:tcPr>
            <w:tcW w:w="357" w:type="dxa"/>
            <w:tcBorders>
              <w:top w:val="single" w:sz="4" w:space="0" w:color="auto"/>
              <w:left w:val="single" w:sz="4" w:space="0" w:color="auto"/>
              <w:bottom w:val="single" w:sz="4" w:space="0" w:color="auto"/>
              <w:right w:val="single" w:sz="4" w:space="0" w:color="auto"/>
            </w:tcBorders>
            <w:vAlign w:val="center"/>
          </w:tcPr>
          <w:p w14:paraId="3754F61C"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1,8</w:t>
            </w:r>
          </w:p>
        </w:tc>
        <w:tc>
          <w:tcPr>
            <w:tcW w:w="357" w:type="dxa"/>
            <w:tcBorders>
              <w:top w:val="nil"/>
              <w:left w:val="nil"/>
              <w:bottom w:val="single" w:sz="4" w:space="0" w:color="auto"/>
              <w:right w:val="single" w:sz="4" w:space="0" w:color="auto"/>
            </w:tcBorders>
            <w:vAlign w:val="center"/>
          </w:tcPr>
          <w:p w14:paraId="517253AE"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358" w:type="dxa"/>
            <w:tcBorders>
              <w:top w:val="nil"/>
              <w:left w:val="nil"/>
              <w:bottom w:val="single" w:sz="4" w:space="0" w:color="auto"/>
              <w:right w:val="single" w:sz="4" w:space="0" w:color="auto"/>
            </w:tcBorders>
            <w:vAlign w:val="center"/>
          </w:tcPr>
          <w:p w14:paraId="2A012D4D"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0,2</w:t>
            </w:r>
          </w:p>
        </w:tc>
        <w:tc>
          <w:tcPr>
            <w:tcW w:w="596" w:type="dxa"/>
            <w:tcBorders>
              <w:top w:val="nil"/>
              <w:left w:val="nil"/>
              <w:bottom w:val="single" w:sz="4" w:space="0" w:color="auto"/>
              <w:right w:val="single" w:sz="4" w:space="0" w:color="auto"/>
            </w:tcBorders>
            <w:vAlign w:val="center"/>
          </w:tcPr>
          <w:p w14:paraId="0A33BCD1" w14:textId="77777777" w:rsidR="003024C1" w:rsidRPr="00394BAF" w:rsidRDefault="003024C1"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22</w:t>
            </w:r>
          </w:p>
        </w:tc>
        <w:tc>
          <w:tcPr>
            <w:tcW w:w="1405" w:type="dxa"/>
            <w:tcBorders>
              <w:top w:val="nil"/>
              <w:left w:val="nil"/>
              <w:bottom w:val="single" w:sz="4" w:space="0" w:color="auto"/>
              <w:right w:val="single" w:sz="4" w:space="0" w:color="auto"/>
            </w:tcBorders>
            <w:vAlign w:val="center"/>
          </w:tcPr>
          <w:p w14:paraId="7DDF493B" w14:textId="77777777" w:rsidR="003024C1" w:rsidRPr="00394BAF" w:rsidRDefault="003024C1" w:rsidP="00EC6279">
            <w:pPr>
              <w:pStyle w:val="paragraph"/>
              <w:spacing w:before="0" w:beforeAutospacing="0" w:after="0" w:afterAutospacing="0"/>
              <w:jc w:val="center"/>
              <w:textAlignment w:val="baseline"/>
              <w:rPr>
                <w:sz w:val="20"/>
                <w:szCs w:val="20"/>
              </w:rPr>
            </w:pPr>
            <w:r w:rsidRPr="00394BAF">
              <w:rPr>
                <w:sz w:val="20"/>
                <w:szCs w:val="20"/>
              </w:rPr>
              <w:t>300 000,00</w:t>
            </w:r>
          </w:p>
        </w:tc>
      </w:tr>
    </w:tbl>
    <w:p w14:paraId="034E5A41" w14:textId="77777777" w:rsidR="00721605" w:rsidRPr="00394BAF" w:rsidRDefault="00721605" w:rsidP="00721605">
      <w:pPr>
        <w:contextualSpacing/>
        <w:jc w:val="both"/>
      </w:pPr>
    </w:p>
    <w:p w14:paraId="3FE7B5CE" w14:textId="622C0C6B" w:rsidR="00C3084C" w:rsidRPr="00394BAF" w:rsidRDefault="00C3084C" w:rsidP="00C3084C">
      <w:pPr>
        <w:pStyle w:val="ListParagraph"/>
        <w:numPr>
          <w:ilvl w:val="0"/>
          <w:numId w:val="54"/>
        </w:numPr>
        <w:rPr>
          <w:noProof/>
          <w:lang w:val="lv-LV"/>
        </w:rPr>
      </w:pPr>
      <w:r w:rsidRPr="00394BAF">
        <w:rPr>
          <w:noProof/>
          <w:lang w:val="lv-LV"/>
        </w:rPr>
        <w:t>Noraidīt 1 projekta pieteikumus kā neatbilstošu vienotajiem vērtēšanas kritērijiem:</w:t>
      </w:r>
    </w:p>
    <w:p w14:paraId="4E8EFC2A" w14:textId="77777777" w:rsidR="00C3084C" w:rsidRPr="00394BAF" w:rsidRDefault="00C3084C" w:rsidP="00C3084C">
      <w:pPr>
        <w:rPr>
          <w:noProof/>
        </w:rPr>
      </w:pPr>
    </w:p>
    <w:tbl>
      <w:tblPr>
        <w:tblStyle w:val="TableGrid"/>
        <w:tblW w:w="10916" w:type="dxa"/>
        <w:tblInd w:w="-998" w:type="dxa"/>
        <w:tblLayout w:type="fixed"/>
        <w:tblLook w:val="04A0" w:firstRow="1" w:lastRow="0" w:firstColumn="1" w:lastColumn="0" w:noHBand="0" w:noVBand="1"/>
      </w:tblPr>
      <w:tblGrid>
        <w:gridCol w:w="567"/>
        <w:gridCol w:w="1702"/>
        <w:gridCol w:w="2552"/>
        <w:gridCol w:w="2409"/>
        <w:gridCol w:w="3686"/>
      </w:tblGrid>
      <w:tr w:rsidR="00D4766A" w:rsidRPr="00394BAF" w14:paraId="44932A40" w14:textId="77777777" w:rsidTr="00D4766A">
        <w:trPr>
          <w:trHeight w:val="555"/>
        </w:trPr>
        <w:tc>
          <w:tcPr>
            <w:tcW w:w="567" w:type="dxa"/>
            <w:shd w:val="clear" w:color="auto" w:fill="D0CECE" w:themeFill="background2" w:themeFillShade="E6"/>
            <w:vAlign w:val="center"/>
          </w:tcPr>
          <w:p w14:paraId="79A3074C" w14:textId="77777777" w:rsidR="00D4766A" w:rsidRPr="00394BAF" w:rsidRDefault="00D4766A" w:rsidP="00EC6279">
            <w:pPr>
              <w:jc w:val="center"/>
              <w:rPr>
                <w:b/>
                <w:bCs/>
                <w:sz w:val="20"/>
                <w:szCs w:val="20"/>
              </w:rPr>
            </w:pPr>
            <w:r w:rsidRPr="00394BAF">
              <w:rPr>
                <w:b/>
                <w:bCs/>
                <w:color w:val="000000"/>
                <w:sz w:val="20"/>
                <w:szCs w:val="20"/>
              </w:rPr>
              <w:t>Nr.p.k.</w:t>
            </w:r>
          </w:p>
        </w:tc>
        <w:tc>
          <w:tcPr>
            <w:tcW w:w="1702" w:type="dxa"/>
            <w:shd w:val="clear" w:color="auto" w:fill="D0CECE" w:themeFill="background2" w:themeFillShade="E6"/>
            <w:vAlign w:val="center"/>
          </w:tcPr>
          <w:p w14:paraId="7E5BE9DD" w14:textId="77777777" w:rsidR="00D4766A" w:rsidRPr="00394BAF" w:rsidRDefault="00D4766A" w:rsidP="00EC6279">
            <w:pPr>
              <w:jc w:val="center"/>
              <w:rPr>
                <w:b/>
                <w:bCs/>
                <w:sz w:val="20"/>
                <w:szCs w:val="20"/>
              </w:rPr>
            </w:pPr>
            <w:r w:rsidRPr="00394BAF">
              <w:rPr>
                <w:b/>
                <w:bCs/>
                <w:color w:val="000000"/>
                <w:sz w:val="20"/>
                <w:szCs w:val="20"/>
              </w:rPr>
              <w:t>Pieteikuma numurs</w:t>
            </w:r>
          </w:p>
        </w:tc>
        <w:tc>
          <w:tcPr>
            <w:tcW w:w="2552" w:type="dxa"/>
            <w:shd w:val="clear" w:color="auto" w:fill="D0CECE" w:themeFill="background2" w:themeFillShade="E6"/>
            <w:vAlign w:val="center"/>
          </w:tcPr>
          <w:p w14:paraId="2727BBD9" w14:textId="77777777" w:rsidR="00D4766A" w:rsidRPr="00394BAF" w:rsidRDefault="00D4766A" w:rsidP="00EC6279">
            <w:pPr>
              <w:jc w:val="center"/>
              <w:rPr>
                <w:b/>
                <w:bCs/>
                <w:sz w:val="20"/>
                <w:szCs w:val="20"/>
              </w:rPr>
            </w:pPr>
            <w:r w:rsidRPr="00394BAF">
              <w:rPr>
                <w:b/>
                <w:bCs/>
                <w:color w:val="000000"/>
                <w:sz w:val="20"/>
                <w:szCs w:val="20"/>
              </w:rPr>
              <w:t>Projekta pieteicējs</w:t>
            </w:r>
          </w:p>
        </w:tc>
        <w:tc>
          <w:tcPr>
            <w:tcW w:w="2409" w:type="dxa"/>
            <w:shd w:val="clear" w:color="auto" w:fill="D0CECE" w:themeFill="background2" w:themeFillShade="E6"/>
            <w:vAlign w:val="center"/>
          </w:tcPr>
          <w:p w14:paraId="3A5E3159" w14:textId="77777777" w:rsidR="00D4766A" w:rsidRPr="00394BAF" w:rsidRDefault="00D4766A" w:rsidP="00EC6279">
            <w:pPr>
              <w:jc w:val="center"/>
              <w:rPr>
                <w:b/>
                <w:bCs/>
                <w:sz w:val="20"/>
                <w:szCs w:val="20"/>
              </w:rPr>
            </w:pPr>
            <w:r w:rsidRPr="00394BAF">
              <w:rPr>
                <w:b/>
                <w:bCs/>
                <w:color w:val="000000"/>
                <w:sz w:val="20"/>
                <w:szCs w:val="20"/>
              </w:rPr>
              <w:t>Sadarbības partneri</w:t>
            </w:r>
          </w:p>
        </w:tc>
        <w:tc>
          <w:tcPr>
            <w:tcW w:w="3686" w:type="dxa"/>
            <w:shd w:val="clear" w:color="auto" w:fill="D0CECE" w:themeFill="background2" w:themeFillShade="E6"/>
            <w:vAlign w:val="center"/>
          </w:tcPr>
          <w:p w14:paraId="4A98020B" w14:textId="77777777" w:rsidR="00D4766A" w:rsidRPr="00394BAF" w:rsidRDefault="00D4766A" w:rsidP="00EC6279">
            <w:pPr>
              <w:jc w:val="center"/>
              <w:rPr>
                <w:b/>
                <w:bCs/>
                <w:sz w:val="20"/>
                <w:szCs w:val="20"/>
              </w:rPr>
            </w:pPr>
            <w:r w:rsidRPr="00394BAF">
              <w:rPr>
                <w:b/>
                <w:bCs/>
                <w:color w:val="000000"/>
                <w:sz w:val="20"/>
                <w:szCs w:val="20"/>
              </w:rPr>
              <w:t>Projekta nosaukums</w:t>
            </w:r>
          </w:p>
        </w:tc>
      </w:tr>
      <w:tr w:rsidR="00D4766A" w:rsidRPr="00394BAF" w14:paraId="10836E05" w14:textId="77777777" w:rsidTr="00D4766A">
        <w:trPr>
          <w:trHeight w:val="1114"/>
        </w:trPr>
        <w:tc>
          <w:tcPr>
            <w:tcW w:w="567" w:type="dxa"/>
            <w:vAlign w:val="center"/>
          </w:tcPr>
          <w:p w14:paraId="5CC8B350" w14:textId="77777777" w:rsidR="00D4766A" w:rsidRPr="00394BAF" w:rsidRDefault="00D4766A" w:rsidP="00EC6279">
            <w:pPr>
              <w:jc w:val="center"/>
              <w:rPr>
                <w:sz w:val="20"/>
                <w:szCs w:val="20"/>
              </w:rPr>
            </w:pPr>
            <w:r w:rsidRPr="00394BAF">
              <w:rPr>
                <w:sz w:val="20"/>
                <w:szCs w:val="20"/>
              </w:rPr>
              <w:t>1.</w:t>
            </w:r>
          </w:p>
        </w:tc>
        <w:tc>
          <w:tcPr>
            <w:tcW w:w="1702" w:type="dxa"/>
            <w:vAlign w:val="center"/>
          </w:tcPr>
          <w:p w14:paraId="1A93EAA4" w14:textId="77777777" w:rsidR="00D4766A" w:rsidRPr="00394BAF" w:rsidRDefault="00D4766A" w:rsidP="00EC6279">
            <w:pPr>
              <w:rPr>
                <w:color w:val="000000"/>
                <w:sz w:val="20"/>
                <w:szCs w:val="20"/>
              </w:rPr>
            </w:pPr>
            <w:r w:rsidRPr="00394BAF">
              <w:rPr>
                <w:color w:val="000000"/>
                <w:sz w:val="20"/>
                <w:szCs w:val="20"/>
              </w:rPr>
              <w:t>4.4.1.1./3/001</w:t>
            </w:r>
          </w:p>
        </w:tc>
        <w:tc>
          <w:tcPr>
            <w:tcW w:w="2552" w:type="dxa"/>
            <w:vAlign w:val="center"/>
          </w:tcPr>
          <w:p w14:paraId="379D629B" w14:textId="77777777" w:rsidR="00D4766A" w:rsidRPr="00394BAF" w:rsidRDefault="00D4766A" w:rsidP="00EC6279">
            <w:pPr>
              <w:jc w:val="center"/>
              <w:rPr>
                <w:sz w:val="20"/>
                <w:szCs w:val="20"/>
              </w:rPr>
            </w:pPr>
            <w:r w:rsidRPr="00394BAF">
              <w:rPr>
                <w:sz w:val="20"/>
                <w:szCs w:val="20"/>
              </w:rPr>
              <w:t>Biedrība "Latvijas Paliatīvās aprūpes alianse"</w:t>
            </w:r>
          </w:p>
        </w:tc>
        <w:tc>
          <w:tcPr>
            <w:tcW w:w="2409" w:type="dxa"/>
            <w:vAlign w:val="center"/>
          </w:tcPr>
          <w:p w14:paraId="2BDCA3A9" w14:textId="77777777" w:rsidR="00D4766A" w:rsidRPr="00394BAF" w:rsidRDefault="00D4766A" w:rsidP="00EC6279">
            <w:pPr>
              <w:jc w:val="center"/>
              <w:rPr>
                <w:sz w:val="20"/>
                <w:szCs w:val="20"/>
              </w:rPr>
            </w:pPr>
            <w:r w:rsidRPr="00394BAF">
              <w:rPr>
                <w:sz w:val="20"/>
                <w:szCs w:val="20"/>
              </w:rPr>
              <w:t>Biedrība "DIŽVANAGI"</w:t>
            </w:r>
          </w:p>
        </w:tc>
        <w:tc>
          <w:tcPr>
            <w:tcW w:w="3686" w:type="dxa"/>
            <w:vAlign w:val="center"/>
          </w:tcPr>
          <w:p w14:paraId="4A7F4B95" w14:textId="77777777" w:rsidR="00D4766A" w:rsidRPr="00394BAF" w:rsidRDefault="00D4766A" w:rsidP="00EC6279">
            <w:pPr>
              <w:rPr>
                <w:sz w:val="20"/>
                <w:szCs w:val="20"/>
              </w:rPr>
            </w:pPr>
            <w:r w:rsidRPr="00394BAF">
              <w:rPr>
                <w:sz w:val="20"/>
                <w:szCs w:val="20"/>
              </w:rPr>
              <w:t>Drošais punkts: reģionāls koordinācijas centrs ģimenēm, kurās aug hroniski un smagi slimi bērni</w:t>
            </w:r>
          </w:p>
        </w:tc>
      </w:tr>
    </w:tbl>
    <w:p w14:paraId="6131F738" w14:textId="77777777" w:rsidR="00C3084C" w:rsidRPr="00394BAF" w:rsidRDefault="00C3084C" w:rsidP="00C3084C">
      <w:pPr>
        <w:rPr>
          <w:noProof/>
        </w:rPr>
      </w:pPr>
    </w:p>
    <w:p w14:paraId="18565E11" w14:textId="77777777" w:rsidR="00F61127" w:rsidRPr="00394BAF" w:rsidRDefault="00F61127" w:rsidP="00F61127">
      <w:pPr>
        <w:spacing w:line="276" w:lineRule="auto"/>
        <w:jc w:val="both"/>
        <w:rPr>
          <w:sz w:val="24"/>
          <w:szCs w:val="24"/>
        </w:rPr>
      </w:pPr>
      <w:r w:rsidRPr="00394BAF">
        <w:rPr>
          <w:sz w:val="24"/>
          <w:szCs w:val="24"/>
        </w:rPr>
        <w:t>Padomes locekļi:</w:t>
      </w:r>
    </w:p>
    <w:p w14:paraId="44636F51" w14:textId="7ED7D7A7" w:rsidR="00F61127" w:rsidRPr="00394BAF" w:rsidRDefault="00F61127" w:rsidP="00F61127">
      <w:pPr>
        <w:spacing w:line="276" w:lineRule="auto"/>
        <w:jc w:val="both"/>
        <w:rPr>
          <w:sz w:val="24"/>
          <w:szCs w:val="24"/>
        </w:rPr>
      </w:pPr>
      <w:r w:rsidRPr="00394BAF">
        <w:rPr>
          <w:b/>
          <w:bCs/>
          <w:sz w:val="24"/>
          <w:szCs w:val="24"/>
        </w:rPr>
        <w:t>Nolēma (ar 10 balsīm “Par”</w:t>
      </w:r>
      <w:r w:rsidRPr="00394BAF">
        <w:rPr>
          <w:sz w:val="24"/>
          <w:szCs w:val="24"/>
        </w:rPr>
        <w:t xml:space="preserve"> - K.Ploka, A.Lāce, K.Bergans-Berģis, I.Putniņš, D.Šēle, K.Pommere, J.Krieva, D.Šulmane, L.Reine-Miteva, D.Sproģe) </w:t>
      </w:r>
    </w:p>
    <w:p w14:paraId="78DE4544" w14:textId="77777777" w:rsidR="00F61127" w:rsidRPr="00394BAF" w:rsidRDefault="00F61127" w:rsidP="00F61127">
      <w:pPr>
        <w:spacing w:line="276" w:lineRule="auto"/>
        <w:jc w:val="both"/>
        <w:rPr>
          <w:sz w:val="24"/>
          <w:szCs w:val="24"/>
        </w:rPr>
      </w:pPr>
    </w:p>
    <w:p w14:paraId="51ED28FA" w14:textId="133A7F46" w:rsidR="0059220F" w:rsidRPr="00394BAF" w:rsidRDefault="005B25E4" w:rsidP="0059220F">
      <w:pPr>
        <w:pStyle w:val="ListParagraph"/>
        <w:numPr>
          <w:ilvl w:val="0"/>
          <w:numId w:val="55"/>
        </w:numPr>
        <w:contextualSpacing/>
        <w:jc w:val="both"/>
        <w:rPr>
          <w:lang w:val="lv-LV"/>
        </w:rPr>
      </w:pPr>
      <w:r w:rsidRPr="00394BAF">
        <w:rPr>
          <w:b/>
          <w:bCs/>
          <w:lang w:val="lv-LV"/>
        </w:rPr>
        <w:t>A</w:t>
      </w:r>
      <w:r w:rsidR="0059220F" w:rsidRPr="00394BAF">
        <w:rPr>
          <w:b/>
          <w:bCs/>
          <w:lang w:val="lv-LV"/>
        </w:rPr>
        <w:t>pstiprināt</w:t>
      </w:r>
      <w:r w:rsidR="0059220F" w:rsidRPr="00394BAF">
        <w:rPr>
          <w:lang w:val="lv-LV"/>
        </w:rPr>
        <w:t xml:space="preserve"> 5 projekta pieteikumus, kas ieguvuši minimālo nepieciešamo punktu skaitu, par kopējo pieprasīto Atbalsta programmas finansējumu </w:t>
      </w:r>
      <w:r w:rsidR="0059220F" w:rsidRPr="00394BAF">
        <w:rPr>
          <w:lang w:val="lv-LV" w:eastAsia="lv-LV"/>
        </w:rPr>
        <w:t>1 235 670,40 EUR</w:t>
      </w:r>
      <w:r w:rsidR="0059220F" w:rsidRPr="00394BAF">
        <w:rPr>
          <w:lang w:val="lv-LV"/>
        </w:rPr>
        <w:t>;</w:t>
      </w:r>
    </w:p>
    <w:p w14:paraId="1249E3FA" w14:textId="7157EFD1" w:rsidR="0059220F" w:rsidRPr="00394BAF" w:rsidRDefault="005B25E4" w:rsidP="0059220F">
      <w:pPr>
        <w:pStyle w:val="ListParagraph"/>
        <w:numPr>
          <w:ilvl w:val="0"/>
          <w:numId w:val="55"/>
        </w:numPr>
        <w:contextualSpacing/>
        <w:jc w:val="both"/>
        <w:rPr>
          <w:lang w:val="lv-LV"/>
        </w:rPr>
      </w:pPr>
      <w:r w:rsidRPr="00394BAF">
        <w:rPr>
          <w:b/>
          <w:bCs/>
          <w:lang w:val="lv-LV"/>
        </w:rPr>
        <w:t>N</w:t>
      </w:r>
      <w:r w:rsidR="0059220F" w:rsidRPr="00394BAF">
        <w:rPr>
          <w:b/>
          <w:bCs/>
          <w:lang w:val="lv-LV"/>
        </w:rPr>
        <w:t>oraidīt</w:t>
      </w:r>
      <w:r w:rsidR="0059220F" w:rsidRPr="00394BAF">
        <w:rPr>
          <w:lang w:val="lv-LV"/>
        </w:rPr>
        <w:t xml:space="preserve"> 2 projekta pieteikumus kā neatbilstošus kvalitātes vērtēšanas kritērijiem;</w:t>
      </w:r>
    </w:p>
    <w:p w14:paraId="37BBA98A" w14:textId="45F2760C" w:rsidR="0059220F" w:rsidRPr="00394BAF" w:rsidRDefault="005B25E4" w:rsidP="0059220F">
      <w:pPr>
        <w:pStyle w:val="ListParagraph"/>
        <w:numPr>
          <w:ilvl w:val="0"/>
          <w:numId w:val="55"/>
        </w:numPr>
        <w:contextualSpacing/>
        <w:jc w:val="both"/>
        <w:rPr>
          <w:lang w:val="lv-LV"/>
        </w:rPr>
      </w:pPr>
      <w:r w:rsidRPr="00394BAF">
        <w:rPr>
          <w:b/>
          <w:bCs/>
          <w:lang w:val="lv-LV"/>
        </w:rPr>
        <w:t>N</w:t>
      </w:r>
      <w:r w:rsidR="0059220F" w:rsidRPr="00394BAF">
        <w:rPr>
          <w:b/>
          <w:bCs/>
          <w:lang w:val="lv-LV"/>
        </w:rPr>
        <w:t>oraidīt</w:t>
      </w:r>
      <w:r w:rsidR="0059220F" w:rsidRPr="00394BAF">
        <w:rPr>
          <w:lang w:val="lv-LV"/>
        </w:rPr>
        <w:t xml:space="preserve"> 1 projekta pieteikumus kā neatbilstošu vienotajiem vērtēšanas kritērijiem.</w:t>
      </w:r>
    </w:p>
    <w:p w14:paraId="4658A635" w14:textId="77777777" w:rsidR="0059220F" w:rsidRPr="00394BAF" w:rsidRDefault="0059220F" w:rsidP="00F61127">
      <w:pPr>
        <w:spacing w:line="276" w:lineRule="auto"/>
        <w:jc w:val="both"/>
        <w:rPr>
          <w:sz w:val="24"/>
          <w:szCs w:val="24"/>
        </w:rPr>
      </w:pPr>
    </w:p>
    <w:p w14:paraId="4D335553" w14:textId="77777777" w:rsidR="00F77CB8" w:rsidRPr="00394BAF" w:rsidRDefault="00F77CB8" w:rsidP="00626AE4">
      <w:pPr>
        <w:spacing w:line="276" w:lineRule="auto"/>
        <w:jc w:val="both"/>
        <w:rPr>
          <w:sz w:val="24"/>
          <w:szCs w:val="24"/>
          <w:u w:val="single"/>
        </w:rPr>
      </w:pPr>
    </w:p>
    <w:p w14:paraId="478EF869" w14:textId="77777777" w:rsidR="00FC460F" w:rsidRPr="00394BAF" w:rsidRDefault="00657B41" w:rsidP="00626AE4">
      <w:pPr>
        <w:spacing w:line="276" w:lineRule="auto"/>
        <w:jc w:val="both"/>
        <w:rPr>
          <w:sz w:val="24"/>
          <w:szCs w:val="24"/>
          <w:u w:val="single"/>
        </w:rPr>
      </w:pPr>
      <w:r w:rsidRPr="00394BAF">
        <w:rPr>
          <w:noProof/>
          <w:sz w:val="24"/>
          <w:szCs w:val="24"/>
          <w:u w:val="single"/>
        </w:rPr>
        <w:t>4.4.</w:t>
      </w:r>
      <w:r w:rsidRPr="00394BAF">
        <w:rPr>
          <w:noProof/>
          <w:sz w:val="24"/>
          <w:szCs w:val="24"/>
          <w:u w:val="single"/>
        </w:rPr>
        <w:tab/>
        <w:t>Par Eiropas Savienības kohēzijas politikas programmas 2021.–2027. gadam 4.4.1.1. pasākuma “Atbalsts jaunām pieejām sabiedrībā balstītu sociālo pakalpojumu sniegšanā” projekta Nr. 4.4.1.1/1/24/I/001 ietvaros organizētās sociālo inovāciju ideju pieteikumu atlases ceturtā posma rezultātu apstiprināšanu.</w:t>
      </w:r>
    </w:p>
    <w:p w14:paraId="52DCA238" w14:textId="77777777" w:rsidR="00626AE4" w:rsidRPr="00394BAF" w:rsidRDefault="00626AE4" w:rsidP="00626AE4">
      <w:pPr>
        <w:spacing w:line="276" w:lineRule="auto"/>
        <w:jc w:val="both"/>
        <w:rPr>
          <w:sz w:val="24"/>
          <w:szCs w:val="24"/>
        </w:rPr>
      </w:pPr>
    </w:p>
    <w:p w14:paraId="780729F0" w14:textId="77777777" w:rsidR="004442DD" w:rsidRPr="00394BAF" w:rsidRDefault="004442DD" w:rsidP="004442DD">
      <w:pPr>
        <w:spacing w:line="276" w:lineRule="auto"/>
        <w:jc w:val="both"/>
        <w:rPr>
          <w:sz w:val="24"/>
          <w:szCs w:val="24"/>
        </w:rPr>
      </w:pPr>
      <w:r w:rsidRPr="00394BAF">
        <w:rPr>
          <w:sz w:val="24"/>
          <w:szCs w:val="24"/>
        </w:rPr>
        <w:t>Ziņo: A.Sebre</w:t>
      </w:r>
    </w:p>
    <w:p w14:paraId="45E0E54E" w14:textId="77777777" w:rsidR="004442DD" w:rsidRPr="00394BAF" w:rsidRDefault="004442DD" w:rsidP="004442DD">
      <w:pPr>
        <w:spacing w:line="276" w:lineRule="auto"/>
        <w:jc w:val="both"/>
        <w:rPr>
          <w:sz w:val="24"/>
          <w:szCs w:val="24"/>
        </w:rPr>
      </w:pPr>
    </w:p>
    <w:p w14:paraId="6B6142E6" w14:textId="5FC9CAC2" w:rsidR="00626AE4" w:rsidRPr="00394BAF" w:rsidRDefault="004442DD" w:rsidP="004442DD">
      <w:pPr>
        <w:spacing w:line="276" w:lineRule="auto"/>
        <w:jc w:val="both"/>
        <w:rPr>
          <w:b/>
          <w:bCs/>
          <w:sz w:val="24"/>
          <w:szCs w:val="24"/>
        </w:rPr>
      </w:pPr>
      <w:r w:rsidRPr="00394BAF">
        <w:rPr>
          <w:b/>
          <w:bCs/>
          <w:sz w:val="24"/>
          <w:szCs w:val="24"/>
        </w:rPr>
        <w:t>Priekšlikums lēmumam:</w:t>
      </w:r>
    </w:p>
    <w:p w14:paraId="09A3626F" w14:textId="3A3F3B11" w:rsidR="00DC0D37" w:rsidRPr="00394BAF" w:rsidRDefault="00DC0D37" w:rsidP="00DC0D37">
      <w:pPr>
        <w:pStyle w:val="ListParagraph"/>
        <w:numPr>
          <w:ilvl w:val="0"/>
          <w:numId w:val="56"/>
        </w:numPr>
        <w:contextualSpacing/>
        <w:jc w:val="both"/>
        <w:rPr>
          <w:lang w:val="lv-LV"/>
        </w:rPr>
      </w:pPr>
      <w:r w:rsidRPr="00394BAF">
        <w:rPr>
          <w:lang w:val="lv-LV"/>
        </w:rPr>
        <w:t xml:space="preserve">Apstiprināt 21 ideju pieteikumus, kas ieguvuši  minimālo punktu skaitu kvalitātes vērtēšanas kritērijos ar indikatīvo finansējumu </w:t>
      </w:r>
      <w:r w:rsidRPr="00394BAF">
        <w:rPr>
          <w:lang w:val="lv-LV" w:eastAsia="lv-LV"/>
        </w:rPr>
        <w:t xml:space="preserve"> </w:t>
      </w:r>
      <w:r w:rsidRPr="00394BAF">
        <w:rPr>
          <w:color w:val="000000" w:themeColor="text1"/>
          <w:lang w:val="lv-LV" w:eastAsia="lv-LV"/>
        </w:rPr>
        <w:t>5 095 111,76 EUR</w:t>
      </w:r>
      <w:r w:rsidRPr="00394BAF">
        <w:rPr>
          <w:color w:val="000000" w:themeColor="text1"/>
          <w:lang w:val="lv-LV"/>
        </w:rPr>
        <w:t>;</w:t>
      </w:r>
    </w:p>
    <w:p w14:paraId="2956BC9C" w14:textId="77777777" w:rsidR="00DC0D37" w:rsidRPr="00394BAF" w:rsidRDefault="00DC0D37" w:rsidP="00DC0D37">
      <w:pPr>
        <w:contextualSpacing/>
        <w:jc w:val="both"/>
      </w:pPr>
    </w:p>
    <w:tbl>
      <w:tblPr>
        <w:tblW w:w="3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183"/>
        <w:gridCol w:w="1683"/>
        <w:gridCol w:w="1483"/>
        <w:gridCol w:w="1705"/>
        <w:gridCol w:w="864"/>
        <w:gridCol w:w="1316"/>
      </w:tblGrid>
      <w:tr w:rsidR="00B24943" w:rsidRPr="00394BAF" w14:paraId="63D33DFF" w14:textId="77777777" w:rsidTr="00505BDE">
        <w:trPr>
          <w:trHeight w:val="967"/>
          <w:tblHeader/>
          <w:jc w:val="center"/>
        </w:trPr>
        <w:tc>
          <w:tcPr>
            <w:tcW w:w="392" w:type="pct"/>
            <w:shd w:val="clear" w:color="auto" w:fill="D9D9D9" w:themeFill="background1" w:themeFillShade="D9"/>
            <w:vAlign w:val="center"/>
            <w:hideMark/>
          </w:tcPr>
          <w:p w14:paraId="231C6376" w14:textId="77777777" w:rsidR="00B24943" w:rsidRPr="00394BAF" w:rsidRDefault="00B24943" w:rsidP="00EC6279">
            <w:pPr>
              <w:ind w:right="-414"/>
              <w:rPr>
                <w:b/>
                <w:bCs/>
                <w:color w:val="000000"/>
                <w:sz w:val="20"/>
                <w:szCs w:val="20"/>
              </w:rPr>
            </w:pPr>
            <w:r w:rsidRPr="00394BAF">
              <w:rPr>
                <w:b/>
                <w:bCs/>
                <w:color w:val="000000"/>
                <w:sz w:val="20"/>
                <w:szCs w:val="20"/>
              </w:rPr>
              <w:t>Nr.p.k.</w:t>
            </w:r>
          </w:p>
        </w:tc>
        <w:tc>
          <w:tcPr>
            <w:tcW w:w="564" w:type="pct"/>
            <w:tcBorders>
              <w:bottom w:val="single" w:sz="4" w:space="0" w:color="auto"/>
            </w:tcBorders>
            <w:shd w:val="clear" w:color="auto" w:fill="D9D9D9" w:themeFill="background1" w:themeFillShade="D9"/>
            <w:vAlign w:val="center"/>
            <w:hideMark/>
          </w:tcPr>
          <w:p w14:paraId="1320767E" w14:textId="77777777" w:rsidR="00B24943" w:rsidRPr="00394BAF" w:rsidRDefault="00B24943" w:rsidP="00EC6279">
            <w:pPr>
              <w:jc w:val="center"/>
              <w:rPr>
                <w:b/>
                <w:bCs/>
                <w:color w:val="000000"/>
                <w:sz w:val="20"/>
                <w:szCs w:val="20"/>
              </w:rPr>
            </w:pPr>
            <w:r w:rsidRPr="00394BAF">
              <w:rPr>
                <w:b/>
                <w:bCs/>
                <w:color w:val="000000"/>
                <w:sz w:val="20"/>
                <w:szCs w:val="20"/>
              </w:rPr>
              <w:t>Pieteikuma Nr.</w:t>
            </w:r>
          </w:p>
        </w:tc>
        <w:tc>
          <w:tcPr>
            <w:tcW w:w="803" w:type="pct"/>
            <w:tcBorders>
              <w:bottom w:val="single" w:sz="4" w:space="0" w:color="auto"/>
            </w:tcBorders>
            <w:shd w:val="clear" w:color="auto" w:fill="D9D9D9" w:themeFill="background1" w:themeFillShade="D9"/>
            <w:vAlign w:val="center"/>
            <w:hideMark/>
          </w:tcPr>
          <w:p w14:paraId="5F6E8455" w14:textId="77777777" w:rsidR="00B24943" w:rsidRPr="00394BAF" w:rsidRDefault="00B24943" w:rsidP="00EC6279">
            <w:pPr>
              <w:jc w:val="center"/>
              <w:rPr>
                <w:b/>
                <w:bCs/>
                <w:color w:val="000000"/>
                <w:sz w:val="20"/>
                <w:szCs w:val="20"/>
              </w:rPr>
            </w:pPr>
            <w:r w:rsidRPr="00394BAF">
              <w:rPr>
                <w:b/>
                <w:bCs/>
                <w:color w:val="000000"/>
                <w:sz w:val="20"/>
                <w:szCs w:val="20"/>
              </w:rPr>
              <w:t>Projekta idejas pieteicējs</w:t>
            </w:r>
          </w:p>
        </w:tc>
        <w:tc>
          <w:tcPr>
            <w:tcW w:w="707" w:type="pct"/>
            <w:shd w:val="clear" w:color="auto" w:fill="D9D9D9" w:themeFill="background1" w:themeFillShade="D9"/>
            <w:vAlign w:val="center"/>
          </w:tcPr>
          <w:p w14:paraId="2DD79270" w14:textId="77777777" w:rsidR="00B24943" w:rsidRPr="00394BAF" w:rsidRDefault="00B24943" w:rsidP="00EC6279">
            <w:pPr>
              <w:jc w:val="center"/>
              <w:rPr>
                <w:b/>
                <w:bCs/>
                <w:color w:val="000000"/>
                <w:sz w:val="20"/>
                <w:szCs w:val="20"/>
              </w:rPr>
            </w:pPr>
            <w:r w:rsidRPr="00394BAF">
              <w:rPr>
                <w:b/>
                <w:bCs/>
                <w:color w:val="000000"/>
                <w:sz w:val="20"/>
                <w:szCs w:val="20"/>
              </w:rPr>
              <w:t>Sadarbības partneri</w:t>
            </w:r>
          </w:p>
        </w:tc>
        <w:tc>
          <w:tcPr>
            <w:tcW w:w="843" w:type="pct"/>
            <w:shd w:val="clear" w:color="auto" w:fill="D9D9D9" w:themeFill="background1" w:themeFillShade="D9"/>
            <w:vAlign w:val="center"/>
            <w:hideMark/>
          </w:tcPr>
          <w:p w14:paraId="42199932" w14:textId="77777777" w:rsidR="00B24943" w:rsidRPr="00394BAF" w:rsidRDefault="00B24943" w:rsidP="00EC6279">
            <w:pPr>
              <w:jc w:val="center"/>
              <w:rPr>
                <w:b/>
                <w:bCs/>
                <w:color w:val="000000"/>
                <w:sz w:val="20"/>
                <w:szCs w:val="20"/>
              </w:rPr>
            </w:pPr>
            <w:r w:rsidRPr="00394BAF">
              <w:rPr>
                <w:b/>
                <w:bCs/>
                <w:color w:val="000000"/>
                <w:sz w:val="20"/>
                <w:szCs w:val="20"/>
              </w:rPr>
              <w:t>Projekta nosaukums</w:t>
            </w:r>
          </w:p>
        </w:tc>
        <w:tc>
          <w:tcPr>
            <w:tcW w:w="474" w:type="pct"/>
            <w:tcBorders>
              <w:bottom w:val="single" w:sz="4" w:space="0" w:color="auto"/>
            </w:tcBorders>
            <w:shd w:val="clear" w:color="auto" w:fill="D9D9D9" w:themeFill="background1" w:themeFillShade="D9"/>
            <w:vAlign w:val="center"/>
            <w:hideMark/>
          </w:tcPr>
          <w:p w14:paraId="6B16EA14" w14:textId="77777777" w:rsidR="00B24943" w:rsidRPr="00394BAF" w:rsidRDefault="00B24943" w:rsidP="00EC6279">
            <w:pPr>
              <w:ind w:left="-108"/>
              <w:jc w:val="center"/>
              <w:rPr>
                <w:b/>
                <w:bCs/>
                <w:color w:val="000000"/>
                <w:sz w:val="20"/>
                <w:szCs w:val="20"/>
              </w:rPr>
            </w:pPr>
            <w:r w:rsidRPr="00394BAF">
              <w:rPr>
                <w:b/>
                <w:bCs/>
                <w:color w:val="000000"/>
                <w:sz w:val="20"/>
                <w:szCs w:val="20"/>
              </w:rPr>
              <w:t>Kopējais punktu skaits</w:t>
            </w:r>
          </w:p>
        </w:tc>
        <w:tc>
          <w:tcPr>
            <w:tcW w:w="1216" w:type="pct"/>
            <w:tcBorders>
              <w:bottom w:val="single" w:sz="4" w:space="0" w:color="auto"/>
            </w:tcBorders>
            <w:shd w:val="clear" w:color="auto" w:fill="D9D9D9" w:themeFill="background1" w:themeFillShade="D9"/>
            <w:vAlign w:val="center"/>
            <w:hideMark/>
          </w:tcPr>
          <w:p w14:paraId="691EF614" w14:textId="77777777" w:rsidR="00B24943" w:rsidRPr="00394BAF" w:rsidRDefault="00B24943" w:rsidP="00EC6279">
            <w:pPr>
              <w:jc w:val="center"/>
              <w:rPr>
                <w:b/>
                <w:bCs/>
                <w:color w:val="000000"/>
                <w:sz w:val="20"/>
                <w:szCs w:val="20"/>
              </w:rPr>
            </w:pPr>
            <w:r w:rsidRPr="00394BAF">
              <w:rPr>
                <w:b/>
                <w:bCs/>
                <w:color w:val="000000"/>
                <w:sz w:val="20"/>
                <w:szCs w:val="20"/>
              </w:rPr>
              <w:t>Plānotais programmas finansējums, EUR</w:t>
            </w:r>
          </w:p>
        </w:tc>
      </w:tr>
      <w:tr w:rsidR="00B24943" w:rsidRPr="00394BAF" w14:paraId="77B19D95" w14:textId="77777777" w:rsidTr="00EC6279">
        <w:trPr>
          <w:trHeight w:val="557"/>
          <w:jc w:val="center"/>
        </w:trPr>
        <w:tc>
          <w:tcPr>
            <w:tcW w:w="392" w:type="pct"/>
            <w:tcBorders>
              <w:right w:val="single" w:sz="4" w:space="0" w:color="auto"/>
            </w:tcBorders>
            <w:vAlign w:val="center"/>
          </w:tcPr>
          <w:p w14:paraId="39FE4C95"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14:paraId="6BCCCE03" w14:textId="77777777" w:rsidR="00B24943" w:rsidRPr="00394BAF" w:rsidRDefault="00B24943" w:rsidP="00EC6279">
            <w:pPr>
              <w:jc w:val="center"/>
              <w:rPr>
                <w:color w:val="000000"/>
                <w:sz w:val="20"/>
                <w:szCs w:val="20"/>
              </w:rPr>
            </w:pPr>
            <w:r w:rsidRPr="00394BAF">
              <w:rPr>
                <w:color w:val="000000"/>
                <w:sz w:val="20"/>
                <w:szCs w:val="20"/>
              </w:rPr>
              <w:t>4.4.1.1/241</w:t>
            </w:r>
          </w:p>
        </w:tc>
        <w:tc>
          <w:tcPr>
            <w:tcW w:w="803" w:type="pct"/>
            <w:tcBorders>
              <w:top w:val="single" w:sz="4" w:space="0" w:color="auto"/>
              <w:left w:val="nil"/>
              <w:bottom w:val="single" w:sz="4" w:space="0" w:color="auto"/>
              <w:right w:val="single" w:sz="4" w:space="0" w:color="auto"/>
            </w:tcBorders>
            <w:vAlign w:val="center"/>
          </w:tcPr>
          <w:p w14:paraId="2B0839C9" w14:textId="77777777" w:rsidR="00B24943" w:rsidRPr="00394BAF" w:rsidRDefault="00B24943" w:rsidP="00EC6279">
            <w:pPr>
              <w:jc w:val="center"/>
              <w:rPr>
                <w:sz w:val="20"/>
                <w:szCs w:val="20"/>
              </w:rPr>
            </w:pPr>
            <w:r w:rsidRPr="00394BAF">
              <w:rPr>
                <w:color w:val="000000"/>
                <w:sz w:val="20"/>
                <w:szCs w:val="20"/>
              </w:rPr>
              <w:t>Biedrība “Latvijas Autisma apvienība”</w:t>
            </w:r>
          </w:p>
        </w:tc>
        <w:tc>
          <w:tcPr>
            <w:tcW w:w="707" w:type="pct"/>
            <w:tcBorders>
              <w:left w:val="single" w:sz="4" w:space="0" w:color="auto"/>
            </w:tcBorders>
            <w:vAlign w:val="center"/>
          </w:tcPr>
          <w:p w14:paraId="759D8EAF"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right w:val="single" w:sz="4" w:space="0" w:color="auto"/>
            </w:tcBorders>
            <w:vAlign w:val="center"/>
          </w:tcPr>
          <w:p w14:paraId="3877D865" w14:textId="77777777" w:rsidR="00B24943" w:rsidRPr="00394BAF" w:rsidRDefault="00B24943" w:rsidP="00EC6279">
            <w:pPr>
              <w:jc w:val="center"/>
              <w:rPr>
                <w:sz w:val="20"/>
                <w:szCs w:val="20"/>
              </w:rPr>
            </w:pPr>
            <w:r w:rsidRPr="00394BAF">
              <w:rPr>
                <w:sz w:val="20"/>
                <w:szCs w:val="20"/>
              </w:rPr>
              <w:t xml:space="preserve">Līdzsvarā: atbalsta un labbūtības programma bērnu ar neirālās </w:t>
            </w:r>
            <w:r w:rsidRPr="00394BAF">
              <w:rPr>
                <w:sz w:val="20"/>
                <w:szCs w:val="20"/>
              </w:rPr>
              <w:lastRenderedPageBreak/>
              <w:t>attīstības traucējumiem aprūpētājiem un pieaugušajiem ar neirālās attīstības traucējumiem</w:t>
            </w:r>
          </w:p>
        </w:tc>
        <w:tc>
          <w:tcPr>
            <w:tcW w:w="474" w:type="pct"/>
            <w:tcBorders>
              <w:top w:val="single" w:sz="4" w:space="0" w:color="auto"/>
              <w:left w:val="single" w:sz="4" w:space="0" w:color="auto"/>
              <w:bottom w:val="single" w:sz="4" w:space="0" w:color="auto"/>
              <w:right w:val="single" w:sz="4" w:space="0" w:color="auto"/>
            </w:tcBorders>
            <w:noWrap/>
            <w:vAlign w:val="center"/>
          </w:tcPr>
          <w:p w14:paraId="68B5683D" w14:textId="77777777" w:rsidR="00B24943" w:rsidRPr="00394BAF" w:rsidRDefault="00B24943" w:rsidP="00EC6279">
            <w:pPr>
              <w:jc w:val="center"/>
              <w:rPr>
                <w:color w:val="000000"/>
                <w:sz w:val="20"/>
                <w:szCs w:val="20"/>
              </w:rPr>
            </w:pPr>
            <w:r w:rsidRPr="00394BAF">
              <w:rPr>
                <w:color w:val="000000"/>
                <w:sz w:val="20"/>
                <w:szCs w:val="20"/>
              </w:rPr>
              <w:lastRenderedPageBreak/>
              <w:t>20</w:t>
            </w:r>
          </w:p>
        </w:tc>
        <w:tc>
          <w:tcPr>
            <w:tcW w:w="1216" w:type="pct"/>
            <w:tcBorders>
              <w:top w:val="single" w:sz="4" w:space="0" w:color="auto"/>
              <w:left w:val="single" w:sz="4" w:space="0" w:color="auto"/>
              <w:bottom w:val="single" w:sz="4" w:space="0" w:color="auto"/>
              <w:right w:val="single" w:sz="4" w:space="0" w:color="auto"/>
            </w:tcBorders>
            <w:vAlign w:val="center"/>
          </w:tcPr>
          <w:p w14:paraId="126CEC4A" w14:textId="296795AD" w:rsidR="00B24943" w:rsidRPr="00394BAF" w:rsidRDefault="00B24943" w:rsidP="00EC6279">
            <w:pPr>
              <w:jc w:val="center"/>
              <w:rPr>
                <w:sz w:val="20"/>
                <w:szCs w:val="20"/>
              </w:rPr>
            </w:pPr>
            <w:r w:rsidRPr="00394BAF">
              <w:rPr>
                <w:color w:val="000000"/>
                <w:sz w:val="20"/>
                <w:szCs w:val="20"/>
              </w:rPr>
              <w:t>300</w:t>
            </w:r>
            <w:r w:rsidR="00505BDE" w:rsidRPr="00394BAF">
              <w:rPr>
                <w:color w:val="000000"/>
                <w:sz w:val="20"/>
                <w:szCs w:val="20"/>
              </w:rPr>
              <w:t xml:space="preserve"> </w:t>
            </w:r>
            <w:r w:rsidRPr="00394BAF">
              <w:rPr>
                <w:color w:val="000000"/>
                <w:sz w:val="20"/>
                <w:szCs w:val="20"/>
              </w:rPr>
              <w:t>000</w:t>
            </w:r>
          </w:p>
        </w:tc>
      </w:tr>
      <w:tr w:rsidR="00B24943" w:rsidRPr="00394BAF" w14:paraId="278F43E3" w14:textId="77777777" w:rsidTr="00EC6279">
        <w:trPr>
          <w:trHeight w:val="550"/>
          <w:jc w:val="center"/>
        </w:trPr>
        <w:tc>
          <w:tcPr>
            <w:tcW w:w="392" w:type="pct"/>
            <w:tcBorders>
              <w:right w:val="single" w:sz="4" w:space="0" w:color="auto"/>
            </w:tcBorders>
            <w:vAlign w:val="center"/>
          </w:tcPr>
          <w:p w14:paraId="73F76100"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74513136" w14:textId="77777777" w:rsidR="00B24943" w:rsidRPr="00394BAF" w:rsidRDefault="00B24943" w:rsidP="00EC6279">
            <w:pPr>
              <w:jc w:val="center"/>
              <w:rPr>
                <w:color w:val="000000"/>
                <w:sz w:val="20"/>
                <w:szCs w:val="20"/>
              </w:rPr>
            </w:pPr>
            <w:r w:rsidRPr="00394BAF">
              <w:rPr>
                <w:color w:val="000000"/>
                <w:sz w:val="20"/>
                <w:szCs w:val="20"/>
              </w:rPr>
              <w:t>4.4.1.1/222</w:t>
            </w:r>
          </w:p>
        </w:tc>
        <w:tc>
          <w:tcPr>
            <w:tcW w:w="803" w:type="pct"/>
            <w:tcBorders>
              <w:top w:val="nil"/>
              <w:left w:val="nil"/>
              <w:bottom w:val="single" w:sz="4" w:space="0" w:color="auto"/>
              <w:right w:val="single" w:sz="4" w:space="0" w:color="auto"/>
            </w:tcBorders>
            <w:vAlign w:val="center"/>
          </w:tcPr>
          <w:p w14:paraId="69D9DA54" w14:textId="77777777" w:rsidR="00B24943" w:rsidRPr="00394BAF" w:rsidRDefault="00B24943" w:rsidP="00EC6279">
            <w:pPr>
              <w:jc w:val="center"/>
              <w:rPr>
                <w:sz w:val="20"/>
                <w:szCs w:val="20"/>
              </w:rPr>
            </w:pPr>
            <w:r w:rsidRPr="00394BAF">
              <w:rPr>
                <w:color w:val="000000"/>
                <w:sz w:val="20"/>
                <w:szCs w:val="20"/>
              </w:rPr>
              <w:t>SIA "MyWisy"</w:t>
            </w:r>
          </w:p>
        </w:tc>
        <w:tc>
          <w:tcPr>
            <w:tcW w:w="707" w:type="pct"/>
            <w:tcBorders>
              <w:left w:val="single" w:sz="4" w:space="0" w:color="auto"/>
            </w:tcBorders>
            <w:vAlign w:val="center"/>
          </w:tcPr>
          <w:p w14:paraId="6599B024" w14:textId="77777777" w:rsidR="00B24943" w:rsidRPr="00394BAF" w:rsidRDefault="00B24943" w:rsidP="00EC6279">
            <w:pPr>
              <w:jc w:val="center"/>
              <w:rPr>
                <w:color w:val="000000"/>
                <w:sz w:val="20"/>
                <w:szCs w:val="20"/>
              </w:rPr>
            </w:pPr>
            <w:r w:rsidRPr="00394BAF">
              <w:rPr>
                <w:color w:val="000000"/>
                <w:sz w:val="20"/>
                <w:szCs w:val="20"/>
              </w:rPr>
              <w:t>Sabiedrība ar ierobežotu atbildību "Atbalsta un attīstības centrs KOPĀ"</w:t>
            </w:r>
          </w:p>
        </w:tc>
        <w:tc>
          <w:tcPr>
            <w:tcW w:w="843" w:type="pct"/>
            <w:tcBorders>
              <w:right w:val="single" w:sz="4" w:space="0" w:color="auto"/>
            </w:tcBorders>
            <w:vAlign w:val="center"/>
          </w:tcPr>
          <w:p w14:paraId="540736EF" w14:textId="77777777" w:rsidR="00B24943" w:rsidRPr="00394BAF" w:rsidRDefault="00B24943" w:rsidP="00EC6279">
            <w:pPr>
              <w:jc w:val="center"/>
              <w:rPr>
                <w:sz w:val="20"/>
                <w:szCs w:val="20"/>
              </w:rPr>
            </w:pPr>
            <w:r w:rsidRPr="00394BAF">
              <w:rPr>
                <w:sz w:val="20"/>
                <w:szCs w:val="20"/>
              </w:rPr>
              <w:t>MyWisy Calm</w:t>
            </w:r>
          </w:p>
        </w:tc>
        <w:tc>
          <w:tcPr>
            <w:tcW w:w="474" w:type="pct"/>
            <w:tcBorders>
              <w:top w:val="nil"/>
              <w:left w:val="single" w:sz="4" w:space="0" w:color="auto"/>
              <w:bottom w:val="single" w:sz="4" w:space="0" w:color="auto"/>
              <w:right w:val="single" w:sz="4" w:space="0" w:color="auto"/>
            </w:tcBorders>
            <w:noWrap/>
            <w:vAlign w:val="center"/>
          </w:tcPr>
          <w:p w14:paraId="33D35135" w14:textId="77777777" w:rsidR="00B24943" w:rsidRPr="00394BAF" w:rsidRDefault="00B24943" w:rsidP="00EC6279">
            <w:pPr>
              <w:jc w:val="center"/>
              <w:rPr>
                <w:color w:val="000000"/>
                <w:sz w:val="20"/>
                <w:szCs w:val="20"/>
              </w:rPr>
            </w:pPr>
            <w:r w:rsidRPr="00394BAF">
              <w:rPr>
                <w:color w:val="000000"/>
                <w:sz w:val="20"/>
                <w:szCs w:val="20"/>
              </w:rPr>
              <w:t>19</w:t>
            </w:r>
          </w:p>
        </w:tc>
        <w:tc>
          <w:tcPr>
            <w:tcW w:w="1216" w:type="pct"/>
            <w:tcBorders>
              <w:top w:val="nil"/>
              <w:left w:val="single" w:sz="4" w:space="0" w:color="auto"/>
              <w:bottom w:val="single" w:sz="4" w:space="0" w:color="auto"/>
              <w:right w:val="single" w:sz="4" w:space="0" w:color="auto"/>
            </w:tcBorders>
            <w:vAlign w:val="center"/>
          </w:tcPr>
          <w:p w14:paraId="4CDF24B0" w14:textId="05E5CF6B" w:rsidR="00B24943" w:rsidRPr="00394BAF" w:rsidRDefault="00B24943" w:rsidP="00EC6279">
            <w:pPr>
              <w:jc w:val="center"/>
              <w:rPr>
                <w:sz w:val="20"/>
                <w:szCs w:val="20"/>
              </w:rPr>
            </w:pPr>
            <w:r w:rsidRPr="00394BAF">
              <w:rPr>
                <w:color w:val="000000"/>
                <w:sz w:val="20"/>
                <w:szCs w:val="20"/>
              </w:rPr>
              <w:t>270</w:t>
            </w:r>
            <w:r w:rsidR="00505BDE" w:rsidRPr="00394BAF">
              <w:rPr>
                <w:color w:val="000000"/>
                <w:sz w:val="20"/>
                <w:szCs w:val="20"/>
              </w:rPr>
              <w:t xml:space="preserve"> </w:t>
            </w:r>
            <w:r w:rsidRPr="00394BAF">
              <w:rPr>
                <w:color w:val="000000"/>
                <w:sz w:val="20"/>
                <w:szCs w:val="20"/>
              </w:rPr>
              <w:t>000</w:t>
            </w:r>
          </w:p>
        </w:tc>
      </w:tr>
      <w:tr w:rsidR="00B24943" w:rsidRPr="00394BAF" w14:paraId="289FED32" w14:textId="77777777" w:rsidTr="00EC6279">
        <w:trPr>
          <w:trHeight w:val="705"/>
          <w:jc w:val="center"/>
        </w:trPr>
        <w:tc>
          <w:tcPr>
            <w:tcW w:w="392" w:type="pct"/>
            <w:tcBorders>
              <w:right w:val="single" w:sz="4" w:space="0" w:color="auto"/>
            </w:tcBorders>
            <w:vAlign w:val="center"/>
          </w:tcPr>
          <w:p w14:paraId="3E2C2E09"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3FEEEF8D" w14:textId="77777777" w:rsidR="00B24943" w:rsidRPr="00394BAF" w:rsidRDefault="00B24943" w:rsidP="00EC6279">
            <w:pPr>
              <w:jc w:val="center"/>
              <w:rPr>
                <w:color w:val="000000"/>
                <w:sz w:val="20"/>
                <w:szCs w:val="20"/>
              </w:rPr>
            </w:pPr>
            <w:r w:rsidRPr="00394BAF">
              <w:rPr>
                <w:color w:val="000000"/>
                <w:sz w:val="20"/>
                <w:szCs w:val="20"/>
              </w:rPr>
              <w:t>4.4.1.1/160</w:t>
            </w:r>
          </w:p>
        </w:tc>
        <w:tc>
          <w:tcPr>
            <w:tcW w:w="803" w:type="pct"/>
            <w:tcBorders>
              <w:top w:val="nil"/>
              <w:left w:val="nil"/>
              <w:bottom w:val="single" w:sz="4" w:space="0" w:color="auto"/>
              <w:right w:val="single" w:sz="4" w:space="0" w:color="auto"/>
            </w:tcBorders>
            <w:vAlign w:val="center"/>
          </w:tcPr>
          <w:p w14:paraId="4C68DDB9" w14:textId="77777777" w:rsidR="00B24943" w:rsidRPr="00394BAF" w:rsidRDefault="00B24943" w:rsidP="00EC6279">
            <w:pPr>
              <w:jc w:val="center"/>
              <w:rPr>
                <w:sz w:val="20"/>
                <w:szCs w:val="20"/>
              </w:rPr>
            </w:pPr>
            <w:r w:rsidRPr="00394BAF">
              <w:rPr>
                <w:color w:val="000000"/>
                <w:sz w:val="20"/>
                <w:szCs w:val="20"/>
              </w:rPr>
              <w:t>Biedrība “Cerību spārni”</w:t>
            </w:r>
          </w:p>
        </w:tc>
        <w:tc>
          <w:tcPr>
            <w:tcW w:w="707" w:type="pct"/>
            <w:tcBorders>
              <w:left w:val="single" w:sz="4" w:space="0" w:color="auto"/>
            </w:tcBorders>
            <w:vAlign w:val="center"/>
          </w:tcPr>
          <w:p w14:paraId="6E0ED274" w14:textId="77777777" w:rsidR="00B24943" w:rsidRPr="00394BAF" w:rsidRDefault="00B24943" w:rsidP="00EC6279">
            <w:pPr>
              <w:jc w:val="center"/>
              <w:rPr>
                <w:sz w:val="20"/>
                <w:szCs w:val="20"/>
              </w:rPr>
            </w:pPr>
            <w:r w:rsidRPr="00394BAF">
              <w:rPr>
                <w:sz w:val="20"/>
                <w:szCs w:val="20"/>
              </w:rPr>
              <w:t>n/a</w:t>
            </w:r>
          </w:p>
        </w:tc>
        <w:tc>
          <w:tcPr>
            <w:tcW w:w="843" w:type="pct"/>
            <w:tcBorders>
              <w:right w:val="single" w:sz="4" w:space="0" w:color="auto"/>
            </w:tcBorders>
            <w:vAlign w:val="center"/>
          </w:tcPr>
          <w:p w14:paraId="49AC9A96" w14:textId="77777777" w:rsidR="00B24943" w:rsidRPr="00394BAF" w:rsidRDefault="00B24943" w:rsidP="00EC6279">
            <w:pPr>
              <w:jc w:val="center"/>
              <w:rPr>
                <w:sz w:val="20"/>
                <w:szCs w:val="20"/>
              </w:rPr>
            </w:pPr>
            <w:r w:rsidRPr="00394BAF">
              <w:rPr>
                <w:sz w:val="20"/>
                <w:szCs w:val="20"/>
              </w:rPr>
              <w:t>Zaļā grupu māja senioriem ar garīga rakstura traucējumiem Cēsu novadā</w:t>
            </w:r>
          </w:p>
        </w:tc>
        <w:tc>
          <w:tcPr>
            <w:tcW w:w="474" w:type="pct"/>
            <w:tcBorders>
              <w:top w:val="nil"/>
              <w:left w:val="single" w:sz="4" w:space="0" w:color="auto"/>
              <w:bottom w:val="single" w:sz="4" w:space="0" w:color="auto"/>
              <w:right w:val="single" w:sz="4" w:space="0" w:color="auto"/>
            </w:tcBorders>
            <w:noWrap/>
            <w:vAlign w:val="center"/>
          </w:tcPr>
          <w:p w14:paraId="7DB33C70" w14:textId="77777777" w:rsidR="00B24943" w:rsidRPr="00394BAF" w:rsidRDefault="00B24943" w:rsidP="00EC6279">
            <w:pPr>
              <w:jc w:val="center"/>
              <w:rPr>
                <w:color w:val="000000"/>
                <w:sz w:val="20"/>
                <w:szCs w:val="20"/>
              </w:rPr>
            </w:pPr>
            <w:r w:rsidRPr="00394BAF">
              <w:rPr>
                <w:color w:val="000000"/>
                <w:sz w:val="20"/>
                <w:szCs w:val="20"/>
              </w:rPr>
              <w:t>18</w:t>
            </w:r>
          </w:p>
        </w:tc>
        <w:tc>
          <w:tcPr>
            <w:tcW w:w="1216" w:type="pct"/>
            <w:tcBorders>
              <w:top w:val="nil"/>
              <w:left w:val="single" w:sz="4" w:space="0" w:color="auto"/>
              <w:bottom w:val="single" w:sz="4" w:space="0" w:color="auto"/>
              <w:right w:val="single" w:sz="4" w:space="0" w:color="auto"/>
            </w:tcBorders>
            <w:vAlign w:val="center"/>
          </w:tcPr>
          <w:p w14:paraId="60228D9F" w14:textId="5C52DD83" w:rsidR="00B24943" w:rsidRPr="00394BAF" w:rsidRDefault="00B24943" w:rsidP="00EC6279">
            <w:pPr>
              <w:jc w:val="center"/>
              <w:rPr>
                <w:sz w:val="20"/>
                <w:szCs w:val="20"/>
              </w:rPr>
            </w:pPr>
            <w:r w:rsidRPr="00394BAF">
              <w:rPr>
                <w:color w:val="000000"/>
                <w:sz w:val="20"/>
                <w:szCs w:val="20"/>
              </w:rPr>
              <w:t>183</w:t>
            </w:r>
            <w:r w:rsidR="00505BDE" w:rsidRPr="00394BAF">
              <w:rPr>
                <w:color w:val="000000"/>
                <w:sz w:val="20"/>
                <w:szCs w:val="20"/>
              </w:rPr>
              <w:t xml:space="preserve"> </w:t>
            </w:r>
            <w:r w:rsidRPr="00394BAF">
              <w:rPr>
                <w:color w:val="000000"/>
                <w:sz w:val="20"/>
                <w:szCs w:val="20"/>
              </w:rPr>
              <w:t>284,76</w:t>
            </w:r>
          </w:p>
        </w:tc>
      </w:tr>
      <w:tr w:rsidR="00B24943" w:rsidRPr="00394BAF" w14:paraId="08387395" w14:textId="77777777" w:rsidTr="00EC6279">
        <w:trPr>
          <w:trHeight w:val="545"/>
          <w:jc w:val="center"/>
        </w:trPr>
        <w:tc>
          <w:tcPr>
            <w:tcW w:w="392" w:type="pct"/>
            <w:tcBorders>
              <w:right w:val="single" w:sz="4" w:space="0" w:color="auto"/>
            </w:tcBorders>
            <w:vAlign w:val="center"/>
          </w:tcPr>
          <w:p w14:paraId="1A5B683D"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3FBAB42B" w14:textId="77777777" w:rsidR="00B24943" w:rsidRPr="00394BAF" w:rsidRDefault="00B24943" w:rsidP="00EC6279">
            <w:pPr>
              <w:jc w:val="center"/>
              <w:rPr>
                <w:color w:val="000000"/>
                <w:sz w:val="20"/>
                <w:szCs w:val="20"/>
              </w:rPr>
            </w:pPr>
            <w:r w:rsidRPr="00394BAF">
              <w:rPr>
                <w:color w:val="000000"/>
                <w:sz w:val="20"/>
                <w:szCs w:val="20"/>
              </w:rPr>
              <w:t>4.4.1.1/243</w:t>
            </w:r>
          </w:p>
        </w:tc>
        <w:tc>
          <w:tcPr>
            <w:tcW w:w="803" w:type="pct"/>
            <w:tcBorders>
              <w:top w:val="nil"/>
              <w:left w:val="nil"/>
              <w:bottom w:val="single" w:sz="4" w:space="0" w:color="auto"/>
              <w:right w:val="single" w:sz="4" w:space="0" w:color="auto"/>
            </w:tcBorders>
            <w:vAlign w:val="center"/>
          </w:tcPr>
          <w:p w14:paraId="789E9E73" w14:textId="77777777" w:rsidR="00B24943" w:rsidRPr="00394BAF" w:rsidRDefault="00B24943" w:rsidP="00EC6279">
            <w:pPr>
              <w:jc w:val="center"/>
              <w:rPr>
                <w:sz w:val="20"/>
                <w:szCs w:val="20"/>
              </w:rPr>
            </w:pPr>
            <w:r w:rsidRPr="00394BAF">
              <w:rPr>
                <w:color w:val="000000"/>
                <w:sz w:val="20"/>
                <w:szCs w:val="20"/>
              </w:rPr>
              <w:t>Nodibinājums “Atbalsts pacientiem ar hroniskām slimībām Una cum”</w:t>
            </w:r>
          </w:p>
        </w:tc>
        <w:tc>
          <w:tcPr>
            <w:tcW w:w="707" w:type="pct"/>
            <w:tcBorders>
              <w:left w:val="single" w:sz="4" w:space="0" w:color="auto"/>
            </w:tcBorders>
            <w:vAlign w:val="center"/>
          </w:tcPr>
          <w:p w14:paraId="783190E5"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right w:val="single" w:sz="4" w:space="0" w:color="auto"/>
            </w:tcBorders>
            <w:vAlign w:val="center"/>
          </w:tcPr>
          <w:p w14:paraId="2090896B" w14:textId="77777777" w:rsidR="00B24943" w:rsidRPr="00394BAF" w:rsidRDefault="00B24943" w:rsidP="00EC6279">
            <w:pPr>
              <w:jc w:val="center"/>
              <w:rPr>
                <w:sz w:val="20"/>
                <w:szCs w:val="20"/>
              </w:rPr>
            </w:pPr>
            <w:r w:rsidRPr="00394BAF">
              <w:rPr>
                <w:sz w:val="20"/>
                <w:szCs w:val="20"/>
              </w:rPr>
              <w:t>Sociālās rehabilitācijas pakalpojums pensijas vecuma personām, kurus skārusi demence</w:t>
            </w:r>
          </w:p>
        </w:tc>
        <w:tc>
          <w:tcPr>
            <w:tcW w:w="474" w:type="pct"/>
            <w:tcBorders>
              <w:top w:val="nil"/>
              <w:left w:val="single" w:sz="4" w:space="0" w:color="auto"/>
              <w:bottom w:val="single" w:sz="4" w:space="0" w:color="auto"/>
              <w:right w:val="single" w:sz="4" w:space="0" w:color="auto"/>
            </w:tcBorders>
            <w:noWrap/>
            <w:vAlign w:val="center"/>
          </w:tcPr>
          <w:p w14:paraId="63F49AD2" w14:textId="77777777" w:rsidR="00B24943" w:rsidRPr="00394BAF" w:rsidRDefault="00B24943" w:rsidP="00EC6279">
            <w:pPr>
              <w:jc w:val="center"/>
              <w:rPr>
                <w:color w:val="000000"/>
                <w:sz w:val="20"/>
                <w:szCs w:val="20"/>
              </w:rPr>
            </w:pPr>
            <w:r w:rsidRPr="00394BAF">
              <w:rPr>
                <w:color w:val="000000"/>
                <w:sz w:val="20"/>
                <w:szCs w:val="20"/>
              </w:rPr>
              <w:t>18</w:t>
            </w:r>
          </w:p>
        </w:tc>
        <w:tc>
          <w:tcPr>
            <w:tcW w:w="1216" w:type="pct"/>
            <w:tcBorders>
              <w:top w:val="nil"/>
              <w:left w:val="single" w:sz="4" w:space="0" w:color="auto"/>
              <w:bottom w:val="single" w:sz="4" w:space="0" w:color="auto"/>
              <w:right w:val="single" w:sz="4" w:space="0" w:color="auto"/>
            </w:tcBorders>
            <w:vAlign w:val="center"/>
          </w:tcPr>
          <w:p w14:paraId="39E45909" w14:textId="7208D9C8" w:rsidR="00B24943" w:rsidRPr="00394BAF" w:rsidRDefault="00B24943" w:rsidP="00EC6279">
            <w:pPr>
              <w:jc w:val="center"/>
              <w:rPr>
                <w:sz w:val="20"/>
                <w:szCs w:val="20"/>
              </w:rPr>
            </w:pPr>
            <w:r w:rsidRPr="00394BAF">
              <w:rPr>
                <w:color w:val="000000"/>
                <w:sz w:val="20"/>
                <w:szCs w:val="20"/>
              </w:rPr>
              <w:t>286</w:t>
            </w:r>
            <w:r w:rsidR="00505BDE" w:rsidRPr="00394BAF">
              <w:rPr>
                <w:color w:val="000000"/>
                <w:sz w:val="20"/>
                <w:szCs w:val="20"/>
              </w:rPr>
              <w:t xml:space="preserve"> </w:t>
            </w:r>
            <w:r w:rsidRPr="00394BAF">
              <w:rPr>
                <w:color w:val="000000"/>
                <w:sz w:val="20"/>
                <w:szCs w:val="20"/>
              </w:rPr>
              <w:t>000</w:t>
            </w:r>
          </w:p>
        </w:tc>
      </w:tr>
      <w:tr w:rsidR="00B24943" w:rsidRPr="00394BAF" w14:paraId="37244C56" w14:textId="77777777" w:rsidTr="00EC6279">
        <w:trPr>
          <w:trHeight w:val="567"/>
          <w:jc w:val="center"/>
        </w:trPr>
        <w:tc>
          <w:tcPr>
            <w:tcW w:w="392" w:type="pct"/>
            <w:tcBorders>
              <w:right w:val="single" w:sz="4" w:space="0" w:color="auto"/>
            </w:tcBorders>
            <w:vAlign w:val="center"/>
          </w:tcPr>
          <w:p w14:paraId="78B6CF47"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183AC0D2" w14:textId="77777777" w:rsidR="00B24943" w:rsidRPr="00394BAF" w:rsidRDefault="00B24943" w:rsidP="00EC6279">
            <w:pPr>
              <w:jc w:val="center"/>
              <w:rPr>
                <w:color w:val="000000"/>
                <w:sz w:val="20"/>
                <w:szCs w:val="20"/>
              </w:rPr>
            </w:pPr>
            <w:r w:rsidRPr="00394BAF">
              <w:rPr>
                <w:color w:val="000000"/>
                <w:sz w:val="20"/>
                <w:szCs w:val="20"/>
              </w:rPr>
              <w:t>4.4.1.1/161</w:t>
            </w:r>
          </w:p>
        </w:tc>
        <w:tc>
          <w:tcPr>
            <w:tcW w:w="803" w:type="pct"/>
            <w:tcBorders>
              <w:top w:val="nil"/>
              <w:left w:val="nil"/>
              <w:bottom w:val="single" w:sz="4" w:space="0" w:color="auto"/>
              <w:right w:val="single" w:sz="4" w:space="0" w:color="auto"/>
            </w:tcBorders>
            <w:vAlign w:val="center"/>
          </w:tcPr>
          <w:p w14:paraId="2103ECAB" w14:textId="77777777" w:rsidR="00B24943" w:rsidRPr="00394BAF" w:rsidRDefault="00B24943" w:rsidP="00EC6279">
            <w:pPr>
              <w:jc w:val="center"/>
              <w:rPr>
                <w:sz w:val="20"/>
                <w:szCs w:val="20"/>
              </w:rPr>
            </w:pPr>
            <w:r w:rsidRPr="00394BAF">
              <w:rPr>
                <w:color w:val="000000" w:themeColor="text1"/>
                <w:sz w:val="20"/>
                <w:szCs w:val="20"/>
              </w:rPr>
              <w:t>Biedrība “Inovāciju prakses centrs “Osta””</w:t>
            </w:r>
          </w:p>
        </w:tc>
        <w:tc>
          <w:tcPr>
            <w:tcW w:w="707" w:type="pct"/>
            <w:tcBorders>
              <w:left w:val="single" w:sz="4" w:space="0" w:color="auto"/>
            </w:tcBorders>
            <w:vAlign w:val="center"/>
          </w:tcPr>
          <w:p w14:paraId="2E9B0E53"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right w:val="single" w:sz="4" w:space="0" w:color="auto"/>
            </w:tcBorders>
            <w:vAlign w:val="center"/>
          </w:tcPr>
          <w:p w14:paraId="0D815475" w14:textId="77777777" w:rsidR="00B24943" w:rsidRPr="00394BAF" w:rsidRDefault="00B24943" w:rsidP="00EC6279">
            <w:pPr>
              <w:jc w:val="center"/>
              <w:rPr>
                <w:sz w:val="20"/>
                <w:szCs w:val="20"/>
              </w:rPr>
            </w:pPr>
            <w:r w:rsidRPr="00394BAF">
              <w:rPr>
                <w:sz w:val="20"/>
                <w:szCs w:val="20"/>
              </w:rPr>
              <w:t>“Atlabšanas ceļvedis”</w:t>
            </w:r>
          </w:p>
        </w:tc>
        <w:tc>
          <w:tcPr>
            <w:tcW w:w="474" w:type="pct"/>
            <w:tcBorders>
              <w:top w:val="nil"/>
              <w:left w:val="single" w:sz="4" w:space="0" w:color="auto"/>
              <w:bottom w:val="single" w:sz="4" w:space="0" w:color="auto"/>
              <w:right w:val="single" w:sz="4" w:space="0" w:color="auto"/>
            </w:tcBorders>
            <w:noWrap/>
            <w:vAlign w:val="center"/>
          </w:tcPr>
          <w:p w14:paraId="3591B8DD" w14:textId="77777777" w:rsidR="00B24943" w:rsidRPr="00394BAF" w:rsidRDefault="00B24943" w:rsidP="00EC6279">
            <w:pPr>
              <w:jc w:val="center"/>
              <w:rPr>
                <w:color w:val="000000"/>
                <w:sz w:val="20"/>
                <w:szCs w:val="20"/>
              </w:rPr>
            </w:pPr>
            <w:r w:rsidRPr="00394BAF">
              <w:rPr>
                <w:color w:val="000000"/>
                <w:sz w:val="20"/>
                <w:szCs w:val="20"/>
              </w:rPr>
              <w:t>17</w:t>
            </w:r>
          </w:p>
        </w:tc>
        <w:tc>
          <w:tcPr>
            <w:tcW w:w="1216" w:type="pct"/>
            <w:tcBorders>
              <w:top w:val="nil"/>
              <w:left w:val="single" w:sz="4" w:space="0" w:color="auto"/>
              <w:bottom w:val="single" w:sz="4" w:space="0" w:color="auto"/>
              <w:right w:val="single" w:sz="4" w:space="0" w:color="auto"/>
            </w:tcBorders>
            <w:vAlign w:val="center"/>
          </w:tcPr>
          <w:p w14:paraId="326DBE24" w14:textId="5897BCC6" w:rsidR="00B24943" w:rsidRPr="00394BAF" w:rsidRDefault="00B24943" w:rsidP="00EC6279">
            <w:pPr>
              <w:jc w:val="center"/>
              <w:rPr>
                <w:sz w:val="20"/>
                <w:szCs w:val="20"/>
              </w:rPr>
            </w:pPr>
            <w:r w:rsidRPr="00394BAF">
              <w:rPr>
                <w:color w:val="000000"/>
                <w:sz w:val="20"/>
                <w:szCs w:val="20"/>
              </w:rPr>
              <w:t>75</w:t>
            </w:r>
            <w:r w:rsidR="00505BDE" w:rsidRPr="00394BAF">
              <w:rPr>
                <w:color w:val="000000"/>
                <w:sz w:val="20"/>
                <w:szCs w:val="20"/>
              </w:rPr>
              <w:t xml:space="preserve"> </w:t>
            </w:r>
            <w:r w:rsidRPr="00394BAF">
              <w:rPr>
                <w:color w:val="000000"/>
                <w:sz w:val="20"/>
                <w:szCs w:val="20"/>
              </w:rPr>
              <w:t>000</w:t>
            </w:r>
          </w:p>
        </w:tc>
      </w:tr>
      <w:tr w:rsidR="00B24943" w:rsidRPr="00394BAF" w14:paraId="0CA04235" w14:textId="77777777" w:rsidTr="00EC6279">
        <w:trPr>
          <w:trHeight w:val="547"/>
          <w:jc w:val="center"/>
        </w:trPr>
        <w:tc>
          <w:tcPr>
            <w:tcW w:w="392" w:type="pct"/>
            <w:tcBorders>
              <w:right w:val="single" w:sz="4" w:space="0" w:color="auto"/>
            </w:tcBorders>
            <w:vAlign w:val="center"/>
          </w:tcPr>
          <w:p w14:paraId="0691503E"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0FC01B91" w14:textId="77777777" w:rsidR="00B24943" w:rsidRPr="00394BAF" w:rsidRDefault="00B24943" w:rsidP="00EC6279">
            <w:pPr>
              <w:jc w:val="center"/>
              <w:rPr>
                <w:color w:val="000000"/>
                <w:sz w:val="20"/>
                <w:szCs w:val="20"/>
              </w:rPr>
            </w:pPr>
            <w:r w:rsidRPr="00394BAF">
              <w:rPr>
                <w:color w:val="000000"/>
                <w:sz w:val="20"/>
                <w:szCs w:val="20"/>
              </w:rPr>
              <w:t>4.4.1.1/151</w:t>
            </w:r>
          </w:p>
        </w:tc>
        <w:tc>
          <w:tcPr>
            <w:tcW w:w="803" w:type="pct"/>
            <w:tcBorders>
              <w:top w:val="nil"/>
              <w:left w:val="nil"/>
              <w:bottom w:val="single" w:sz="4" w:space="0" w:color="auto"/>
              <w:right w:val="single" w:sz="4" w:space="0" w:color="auto"/>
            </w:tcBorders>
            <w:vAlign w:val="center"/>
          </w:tcPr>
          <w:p w14:paraId="57EE3043" w14:textId="77777777" w:rsidR="00B24943" w:rsidRPr="00394BAF" w:rsidRDefault="00B24943" w:rsidP="00EC6279">
            <w:pPr>
              <w:jc w:val="center"/>
              <w:rPr>
                <w:sz w:val="20"/>
                <w:szCs w:val="20"/>
              </w:rPr>
            </w:pPr>
            <w:r w:rsidRPr="00394BAF">
              <w:rPr>
                <w:color w:val="000000"/>
                <w:sz w:val="20"/>
                <w:szCs w:val="20"/>
              </w:rPr>
              <w:t>Biedrība “ASSS”</w:t>
            </w:r>
          </w:p>
        </w:tc>
        <w:tc>
          <w:tcPr>
            <w:tcW w:w="707" w:type="pct"/>
            <w:tcBorders>
              <w:left w:val="single" w:sz="4" w:space="0" w:color="auto"/>
            </w:tcBorders>
            <w:vAlign w:val="center"/>
          </w:tcPr>
          <w:p w14:paraId="67BE6915" w14:textId="77777777" w:rsidR="00B24943" w:rsidRPr="00394BAF" w:rsidRDefault="00B24943" w:rsidP="00EC6279">
            <w:pPr>
              <w:jc w:val="center"/>
              <w:rPr>
                <w:color w:val="000000"/>
                <w:sz w:val="20"/>
                <w:szCs w:val="20"/>
              </w:rPr>
            </w:pPr>
            <w:r w:rsidRPr="00394BAF">
              <w:rPr>
                <w:color w:val="000000"/>
                <w:sz w:val="20"/>
                <w:szCs w:val="20"/>
              </w:rPr>
              <w:t>Onkoloģisko pacientu atbalsta biedrība "Dzīvības koks"</w:t>
            </w:r>
          </w:p>
        </w:tc>
        <w:tc>
          <w:tcPr>
            <w:tcW w:w="843" w:type="pct"/>
            <w:tcBorders>
              <w:right w:val="single" w:sz="4" w:space="0" w:color="auto"/>
            </w:tcBorders>
            <w:vAlign w:val="center"/>
          </w:tcPr>
          <w:p w14:paraId="0ED2364E" w14:textId="77777777" w:rsidR="00B24943" w:rsidRPr="00394BAF" w:rsidRDefault="00B24943" w:rsidP="00EC6279">
            <w:pPr>
              <w:jc w:val="center"/>
              <w:rPr>
                <w:sz w:val="20"/>
                <w:szCs w:val="20"/>
              </w:rPr>
            </w:pPr>
            <w:r w:rsidRPr="00394BAF">
              <w:rPr>
                <w:sz w:val="20"/>
                <w:szCs w:val="20"/>
              </w:rPr>
              <w:t>Mājas aprūpes multidisciplinārais modelis onkoloģijas pacientiem</w:t>
            </w:r>
          </w:p>
        </w:tc>
        <w:tc>
          <w:tcPr>
            <w:tcW w:w="474" w:type="pct"/>
            <w:tcBorders>
              <w:top w:val="nil"/>
              <w:left w:val="single" w:sz="4" w:space="0" w:color="auto"/>
              <w:bottom w:val="single" w:sz="4" w:space="0" w:color="auto"/>
              <w:right w:val="single" w:sz="4" w:space="0" w:color="auto"/>
            </w:tcBorders>
            <w:noWrap/>
            <w:vAlign w:val="center"/>
          </w:tcPr>
          <w:p w14:paraId="317A027D" w14:textId="77777777" w:rsidR="00B24943" w:rsidRPr="00394BAF" w:rsidRDefault="00B24943" w:rsidP="00EC6279">
            <w:pPr>
              <w:jc w:val="center"/>
              <w:rPr>
                <w:color w:val="000000"/>
                <w:sz w:val="20"/>
                <w:szCs w:val="20"/>
              </w:rPr>
            </w:pPr>
            <w:r w:rsidRPr="00394BAF">
              <w:rPr>
                <w:color w:val="000000"/>
                <w:sz w:val="20"/>
                <w:szCs w:val="20"/>
              </w:rPr>
              <w:t>17</w:t>
            </w:r>
          </w:p>
        </w:tc>
        <w:tc>
          <w:tcPr>
            <w:tcW w:w="1216" w:type="pct"/>
            <w:tcBorders>
              <w:top w:val="nil"/>
              <w:left w:val="single" w:sz="4" w:space="0" w:color="auto"/>
              <w:bottom w:val="single" w:sz="4" w:space="0" w:color="auto"/>
              <w:right w:val="single" w:sz="4" w:space="0" w:color="auto"/>
            </w:tcBorders>
            <w:vAlign w:val="center"/>
          </w:tcPr>
          <w:p w14:paraId="30BE3912" w14:textId="5031E027" w:rsidR="00B24943" w:rsidRPr="00394BAF" w:rsidRDefault="00B24943" w:rsidP="00EC6279">
            <w:pPr>
              <w:jc w:val="center"/>
              <w:rPr>
                <w:sz w:val="20"/>
                <w:szCs w:val="20"/>
              </w:rPr>
            </w:pPr>
            <w:r w:rsidRPr="00394BAF">
              <w:rPr>
                <w:color w:val="000000"/>
                <w:sz w:val="20"/>
                <w:szCs w:val="20"/>
              </w:rPr>
              <w:t>300</w:t>
            </w:r>
            <w:r w:rsidR="00505BDE" w:rsidRPr="00394BAF">
              <w:rPr>
                <w:color w:val="000000"/>
                <w:sz w:val="20"/>
                <w:szCs w:val="20"/>
              </w:rPr>
              <w:t xml:space="preserve"> </w:t>
            </w:r>
            <w:r w:rsidRPr="00394BAF">
              <w:rPr>
                <w:color w:val="000000"/>
                <w:sz w:val="20"/>
                <w:szCs w:val="20"/>
              </w:rPr>
              <w:t>000</w:t>
            </w:r>
          </w:p>
        </w:tc>
      </w:tr>
      <w:tr w:rsidR="00B24943" w:rsidRPr="00394BAF" w14:paraId="22585172" w14:textId="77777777" w:rsidTr="00EC6279">
        <w:trPr>
          <w:trHeight w:val="697"/>
          <w:jc w:val="center"/>
        </w:trPr>
        <w:tc>
          <w:tcPr>
            <w:tcW w:w="392" w:type="pct"/>
            <w:tcBorders>
              <w:right w:val="single" w:sz="4" w:space="0" w:color="auto"/>
            </w:tcBorders>
            <w:vAlign w:val="center"/>
          </w:tcPr>
          <w:p w14:paraId="7B18967C"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79520BD4" w14:textId="77777777" w:rsidR="00B24943" w:rsidRPr="00394BAF" w:rsidRDefault="00B24943" w:rsidP="00EC6279">
            <w:pPr>
              <w:jc w:val="center"/>
              <w:rPr>
                <w:color w:val="000000"/>
                <w:sz w:val="20"/>
                <w:szCs w:val="20"/>
              </w:rPr>
            </w:pPr>
            <w:r w:rsidRPr="00394BAF">
              <w:rPr>
                <w:color w:val="000000"/>
                <w:sz w:val="20"/>
                <w:szCs w:val="20"/>
              </w:rPr>
              <w:t>4.4.1.1/200</w:t>
            </w:r>
          </w:p>
        </w:tc>
        <w:tc>
          <w:tcPr>
            <w:tcW w:w="803" w:type="pct"/>
            <w:tcBorders>
              <w:top w:val="nil"/>
              <w:left w:val="nil"/>
              <w:bottom w:val="single" w:sz="4" w:space="0" w:color="auto"/>
              <w:right w:val="single" w:sz="4" w:space="0" w:color="auto"/>
            </w:tcBorders>
            <w:vAlign w:val="center"/>
          </w:tcPr>
          <w:p w14:paraId="5B9CBCB9" w14:textId="77777777" w:rsidR="00B24943" w:rsidRPr="00394BAF" w:rsidRDefault="00B24943" w:rsidP="00EC6279">
            <w:pPr>
              <w:jc w:val="center"/>
              <w:rPr>
                <w:sz w:val="20"/>
                <w:szCs w:val="20"/>
              </w:rPr>
            </w:pPr>
            <w:r w:rsidRPr="00394BAF">
              <w:rPr>
                <w:color w:val="000000"/>
                <w:sz w:val="20"/>
                <w:szCs w:val="20"/>
              </w:rPr>
              <w:t>Biedrība “Sadarbības platforma”</w:t>
            </w:r>
          </w:p>
        </w:tc>
        <w:tc>
          <w:tcPr>
            <w:tcW w:w="707" w:type="pct"/>
            <w:tcBorders>
              <w:left w:val="single" w:sz="4" w:space="0" w:color="auto"/>
            </w:tcBorders>
            <w:vAlign w:val="center"/>
          </w:tcPr>
          <w:p w14:paraId="2700F706"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right w:val="single" w:sz="4" w:space="0" w:color="auto"/>
            </w:tcBorders>
            <w:vAlign w:val="center"/>
          </w:tcPr>
          <w:p w14:paraId="6B1177A5" w14:textId="77777777" w:rsidR="00B24943" w:rsidRPr="00394BAF" w:rsidRDefault="00B24943" w:rsidP="00EC6279">
            <w:pPr>
              <w:jc w:val="center"/>
              <w:rPr>
                <w:sz w:val="20"/>
                <w:szCs w:val="20"/>
              </w:rPr>
            </w:pPr>
            <w:r w:rsidRPr="00394BAF">
              <w:rPr>
                <w:sz w:val="20"/>
                <w:szCs w:val="20"/>
              </w:rPr>
              <w:t>Ar skatu rītdienā</w:t>
            </w:r>
          </w:p>
        </w:tc>
        <w:tc>
          <w:tcPr>
            <w:tcW w:w="474" w:type="pct"/>
            <w:tcBorders>
              <w:top w:val="nil"/>
              <w:left w:val="single" w:sz="4" w:space="0" w:color="auto"/>
              <w:bottom w:val="single" w:sz="4" w:space="0" w:color="auto"/>
              <w:right w:val="single" w:sz="4" w:space="0" w:color="auto"/>
            </w:tcBorders>
            <w:noWrap/>
            <w:vAlign w:val="center"/>
          </w:tcPr>
          <w:p w14:paraId="1827E650" w14:textId="77777777" w:rsidR="00B24943" w:rsidRPr="00394BAF" w:rsidRDefault="00B24943" w:rsidP="00EC6279">
            <w:pPr>
              <w:jc w:val="center"/>
              <w:rPr>
                <w:color w:val="000000"/>
                <w:sz w:val="20"/>
                <w:szCs w:val="20"/>
              </w:rPr>
            </w:pPr>
            <w:r w:rsidRPr="00394BAF">
              <w:rPr>
                <w:color w:val="000000"/>
                <w:sz w:val="20"/>
                <w:szCs w:val="20"/>
              </w:rPr>
              <w:t>17</w:t>
            </w:r>
          </w:p>
        </w:tc>
        <w:tc>
          <w:tcPr>
            <w:tcW w:w="1216" w:type="pct"/>
            <w:tcBorders>
              <w:top w:val="nil"/>
              <w:left w:val="single" w:sz="4" w:space="0" w:color="auto"/>
              <w:bottom w:val="single" w:sz="4" w:space="0" w:color="auto"/>
              <w:right w:val="single" w:sz="4" w:space="0" w:color="auto"/>
            </w:tcBorders>
            <w:vAlign w:val="center"/>
          </w:tcPr>
          <w:p w14:paraId="4DBB37CB" w14:textId="24712B69" w:rsidR="00B24943" w:rsidRPr="00394BAF" w:rsidRDefault="00B24943" w:rsidP="00EC6279">
            <w:pPr>
              <w:jc w:val="center"/>
              <w:rPr>
                <w:sz w:val="20"/>
                <w:szCs w:val="20"/>
              </w:rPr>
            </w:pPr>
            <w:r w:rsidRPr="00394BAF">
              <w:rPr>
                <w:color w:val="000000"/>
                <w:sz w:val="20"/>
                <w:szCs w:val="20"/>
              </w:rPr>
              <w:t>300</w:t>
            </w:r>
            <w:r w:rsidR="00505BDE" w:rsidRPr="00394BAF">
              <w:rPr>
                <w:color w:val="000000"/>
                <w:sz w:val="20"/>
                <w:szCs w:val="20"/>
              </w:rPr>
              <w:t xml:space="preserve"> </w:t>
            </w:r>
            <w:r w:rsidRPr="00394BAF">
              <w:rPr>
                <w:color w:val="000000"/>
                <w:sz w:val="20"/>
                <w:szCs w:val="20"/>
              </w:rPr>
              <w:t>000</w:t>
            </w:r>
          </w:p>
        </w:tc>
      </w:tr>
      <w:tr w:rsidR="00B24943" w:rsidRPr="00394BAF" w14:paraId="0C76C2CB" w14:textId="77777777" w:rsidTr="00EC6279">
        <w:trPr>
          <w:trHeight w:val="718"/>
          <w:jc w:val="center"/>
        </w:trPr>
        <w:tc>
          <w:tcPr>
            <w:tcW w:w="392" w:type="pct"/>
            <w:tcBorders>
              <w:right w:val="single" w:sz="4" w:space="0" w:color="auto"/>
            </w:tcBorders>
            <w:vAlign w:val="center"/>
          </w:tcPr>
          <w:p w14:paraId="31394F11"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7E9B120B" w14:textId="77777777" w:rsidR="00B24943" w:rsidRPr="00394BAF" w:rsidRDefault="00B24943" w:rsidP="00EC6279">
            <w:pPr>
              <w:jc w:val="center"/>
              <w:rPr>
                <w:color w:val="000000"/>
                <w:sz w:val="20"/>
                <w:szCs w:val="20"/>
              </w:rPr>
            </w:pPr>
            <w:r w:rsidRPr="00394BAF">
              <w:rPr>
                <w:color w:val="000000"/>
                <w:sz w:val="20"/>
                <w:szCs w:val="20"/>
              </w:rPr>
              <w:t>4.4.1.1/168</w:t>
            </w:r>
          </w:p>
        </w:tc>
        <w:tc>
          <w:tcPr>
            <w:tcW w:w="803" w:type="pct"/>
            <w:tcBorders>
              <w:top w:val="nil"/>
              <w:left w:val="nil"/>
              <w:bottom w:val="single" w:sz="4" w:space="0" w:color="auto"/>
              <w:right w:val="single" w:sz="4" w:space="0" w:color="auto"/>
            </w:tcBorders>
            <w:vAlign w:val="center"/>
          </w:tcPr>
          <w:p w14:paraId="1E102C28" w14:textId="77777777" w:rsidR="00B24943" w:rsidRPr="00394BAF" w:rsidRDefault="00B24943" w:rsidP="00EC6279">
            <w:pPr>
              <w:jc w:val="center"/>
              <w:rPr>
                <w:sz w:val="20"/>
                <w:szCs w:val="20"/>
              </w:rPr>
            </w:pPr>
            <w:r w:rsidRPr="00394BAF">
              <w:rPr>
                <w:color w:val="000000"/>
                <w:sz w:val="20"/>
                <w:szCs w:val="20"/>
              </w:rPr>
              <w:t>SIA “VB Solutions”</w:t>
            </w:r>
          </w:p>
        </w:tc>
        <w:tc>
          <w:tcPr>
            <w:tcW w:w="707" w:type="pct"/>
            <w:tcBorders>
              <w:left w:val="single" w:sz="4" w:space="0" w:color="auto"/>
            </w:tcBorders>
            <w:vAlign w:val="center"/>
          </w:tcPr>
          <w:p w14:paraId="6D7AAD41" w14:textId="77777777" w:rsidR="00B24943" w:rsidRPr="00394BAF" w:rsidRDefault="00B24943" w:rsidP="00EC6279">
            <w:pPr>
              <w:jc w:val="center"/>
              <w:rPr>
                <w:color w:val="000000"/>
                <w:sz w:val="20"/>
                <w:szCs w:val="20"/>
              </w:rPr>
            </w:pPr>
            <w:r w:rsidRPr="00394BAF">
              <w:rPr>
                <w:color w:val="000000"/>
                <w:sz w:val="20"/>
                <w:szCs w:val="20"/>
              </w:rPr>
              <w:t>Biedrība „Rīgas aktīvo senioru alianse”</w:t>
            </w:r>
          </w:p>
        </w:tc>
        <w:tc>
          <w:tcPr>
            <w:tcW w:w="843" w:type="pct"/>
            <w:tcBorders>
              <w:right w:val="single" w:sz="4" w:space="0" w:color="auto"/>
            </w:tcBorders>
            <w:vAlign w:val="center"/>
          </w:tcPr>
          <w:p w14:paraId="165595B2" w14:textId="77777777" w:rsidR="00B24943" w:rsidRPr="00394BAF" w:rsidRDefault="00B24943" w:rsidP="00EC6279">
            <w:pPr>
              <w:jc w:val="center"/>
              <w:rPr>
                <w:sz w:val="20"/>
                <w:szCs w:val="20"/>
              </w:rPr>
            </w:pPr>
            <w:r w:rsidRPr="00394BAF">
              <w:rPr>
                <w:sz w:val="20"/>
                <w:szCs w:val="20"/>
              </w:rPr>
              <w:t>MI - tilts uz iesaisti - mākslīgā intelekta asistents pa telefonu</w:t>
            </w:r>
          </w:p>
        </w:tc>
        <w:tc>
          <w:tcPr>
            <w:tcW w:w="474" w:type="pct"/>
            <w:tcBorders>
              <w:top w:val="nil"/>
              <w:left w:val="single" w:sz="4" w:space="0" w:color="auto"/>
              <w:bottom w:val="single" w:sz="4" w:space="0" w:color="auto"/>
              <w:right w:val="single" w:sz="4" w:space="0" w:color="auto"/>
            </w:tcBorders>
            <w:noWrap/>
            <w:vAlign w:val="center"/>
          </w:tcPr>
          <w:p w14:paraId="6C5C8389" w14:textId="77777777" w:rsidR="00B24943" w:rsidRPr="00394BAF" w:rsidRDefault="00B24943" w:rsidP="00EC6279">
            <w:pPr>
              <w:jc w:val="center"/>
              <w:rPr>
                <w:color w:val="000000"/>
                <w:sz w:val="20"/>
                <w:szCs w:val="20"/>
              </w:rPr>
            </w:pPr>
            <w:r w:rsidRPr="00394BAF">
              <w:rPr>
                <w:color w:val="000000"/>
                <w:sz w:val="20"/>
                <w:szCs w:val="20"/>
              </w:rPr>
              <w:t>16</w:t>
            </w:r>
          </w:p>
        </w:tc>
        <w:tc>
          <w:tcPr>
            <w:tcW w:w="1216" w:type="pct"/>
            <w:tcBorders>
              <w:top w:val="nil"/>
              <w:left w:val="single" w:sz="4" w:space="0" w:color="auto"/>
              <w:bottom w:val="single" w:sz="4" w:space="0" w:color="auto"/>
              <w:right w:val="single" w:sz="4" w:space="0" w:color="auto"/>
            </w:tcBorders>
            <w:vAlign w:val="center"/>
          </w:tcPr>
          <w:p w14:paraId="342F0F9D" w14:textId="249B1C8F" w:rsidR="00B24943" w:rsidRPr="00394BAF" w:rsidRDefault="00B24943" w:rsidP="00EC6279">
            <w:pPr>
              <w:jc w:val="center"/>
              <w:rPr>
                <w:sz w:val="20"/>
                <w:szCs w:val="20"/>
              </w:rPr>
            </w:pPr>
            <w:r w:rsidRPr="00394BAF">
              <w:rPr>
                <w:color w:val="000000"/>
                <w:sz w:val="20"/>
                <w:szCs w:val="20"/>
              </w:rPr>
              <w:t>190</w:t>
            </w:r>
            <w:r w:rsidR="00505BDE" w:rsidRPr="00394BAF">
              <w:rPr>
                <w:color w:val="000000"/>
                <w:sz w:val="20"/>
                <w:szCs w:val="20"/>
              </w:rPr>
              <w:t xml:space="preserve"> </w:t>
            </w:r>
            <w:r w:rsidRPr="00394BAF">
              <w:rPr>
                <w:color w:val="000000"/>
                <w:sz w:val="20"/>
                <w:szCs w:val="20"/>
              </w:rPr>
              <w:t>000</w:t>
            </w:r>
          </w:p>
        </w:tc>
      </w:tr>
      <w:tr w:rsidR="00B24943" w:rsidRPr="00394BAF" w14:paraId="1DAE5A66" w14:textId="77777777" w:rsidTr="00EC6279">
        <w:trPr>
          <w:trHeight w:val="689"/>
          <w:jc w:val="center"/>
        </w:trPr>
        <w:tc>
          <w:tcPr>
            <w:tcW w:w="392" w:type="pct"/>
            <w:tcBorders>
              <w:right w:val="single" w:sz="4" w:space="0" w:color="auto"/>
            </w:tcBorders>
            <w:vAlign w:val="center"/>
          </w:tcPr>
          <w:p w14:paraId="431BA789"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16F6F8AE" w14:textId="77777777" w:rsidR="00B24943" w:rsidRPr="00394BAF" w:rsidRDefault="00B24943" w:rsidP="00EC6279">
            <w:pPr>
              <w:jc w:val="center"/>
              <w:rPr>
                <w:color w:val="000000"/>
                <w:sz w:val="20"/>
                <w:szCs w:val="20"/>
              </w:rPr>
            </w:pPr>
            <w:r w:rsidRPr="00394BAF">
              <w:rPr>
                <w:color w:val="000000"/>
                <w:sz w:val="20"/>
                <w:szCs w:val="20"/>
              </w:rPr>
              <w:t>4.4.1.1/231</w:t>
            </w:r>
          </w:p>
        </w:tc>
        <w:tc>
          <w:tcPr>
            <w:tcW w:w="803" w:type="pct"/>
            <w:tcBorders>
              <w:top w:val="nil"/>
              <w:left w:val="nil"/>
              <w:bottom w:val="single" w:sz="4" w:space="0" w:color="auto"/>
              <w:right w:val="single" w:sz="4" w:space="0" w:color="auto"/>
            </w:tcBorders>
            <w:vAlign w:val="center"/>
          </w:tcPr>
          <w:p w14:paraId="1BAEF0BF" w14:textId="77777777" w:rsidR="00B24943" w:rsidRPr="00394BAF" w:rsidRDefault="00B24943" w:rsidP="00EC6279">
            <w:pPr>
              <w:jc w:val="center"/>
              <w:rPr>
                <w:color w:val="000000"/>
                <w:sz w:val="20"/>
                <w:szCs w:val="20"/>
              </w:rPr>
            </w:pPr>
            <w:r w:rsidRPr="00394BAF">
              <w:rPr>
                <w:color w:val="000000"/>
                <w:sz w:val="20"/>
                <w:szCs w:val="20"/>
              </w:rPr>
              <w:t>Biedrība “Latvijas SOS Bērnu ciematu asociācija”</w:t>
            </w:r>
          </w:p>
        </w:tc>
        <w:tc>
          <w:tcPr>
            <w:tcW w:w="707" w:type="pct"/>
            <w:tcBorders>
              <w:left w:val="single" w:sz="4" w:space="0" w:color="auto"/>
            </w:tcBorders>
            <w:vAlign w:val="center"/>
          </w:tcPr>
          <w:p w14:paraId="21569872"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right w:val="single" w:sz="4" w:space="0" w:color="auto"/>
            </w:tcBorders>
            <w:vAlign w:val="center"/>
          </w:tcPr>
          <w:p w14:paraId="122304B7" w14:textId="77777777" w:rsidR="00B24943" w:rsidRPr="00394BAF" w:rsidRDefault="00B24943" w:rsidP="00EC6279">
            <w:pPr>
              <w:jc w:val="center"/>
              <w:rPr>
                <w:sz w:val="20"/>
                <w:szCs w:val="20"/>
              </w:rPr>
            </w:pPr>
            <w:r w:rsidRPr="00394BAF">
              <w:rPr>
                <w:sz w:val="20"/>
                <w:szCs w:val="20"/>
              </w:rPr>
              <w:t>Mobilā ģimeņu stiprināšanas programma</w:t>
            </w:r>
          </w:p>
        </w:tc>
        <w:tc>
          <w:tcPr>
            <w:tcW w:w="474" w:type="pct"/>
            <w:tcBorders>
              <w:top w:val="nil"/>
              <w:left w:val="single" w:sz="4" w:space="0" w:color="auto"/>
              <w:bottom w:val="single" w:sz="4" w:space="0" w:color="auto"/>
              <w:right w:val="single" w:sz="4" w:space="0" w:color="auto"/>
            </w:tcBorders>
            <w:noWrap/>
            <w:vAlign w:val="center"/>
          </w:tcPr>
          <w:p w14:paraId="647895E7" w14:textId="77777777" w:rsidR="00B24943" w:rsidRPr="00394BAF" w:rsidRDefault="00B24943" w:rsidP="00EC6279">
            <w:pPr>
              <w:jc w:val="center"/>
              <w:rPr>
                <w:b/>
                <w:bCs/>
                <w:color w:val="000000"/>
                <w:sz w:val="20"/>
                <w:szCs w:val="20"/>
              </w:rPr>
            </w:pPr>
            <w:r w:rsidRPr="00394BAF">
              <w:rPr>
                <w:color w:val="000000"/>
                <w:sz w:val="20"/>
                <w:szCs w:val="20"/>
              </w:rPr>
              <w:t>15</w:t>
            </w:r>
          </w:p>
        </w:tc>
        <w:tc>
          <w:tcPr>
            <w:tcW w:w="1216" w:type="pct"/>
            <w:tcBorders>
              <w:top w:val="nil"/>
              <w:left w:val="single" w:sz="4" w:space="0" w:color="auto"/>
              <w:bottom w:val="single" w:sz="4" w:space="0" w:color="auto"/>
              <w:right w:val="single" w:sz="4" w:space="0" w:color="auto"/>
            </w:tcBorders>
            <w:vAlign w:val="center"/>
          </w:tcPr>
          <w:p w14:paraId="011BAC51" w14:textId="6DA36360" w:rsidR="00B24943" w:rsidRPr="00394BAF" w:rsidRDefault="00B24943" w:rsidP="00EC6279">
            <w:pPr>
              <w:jc w:val="center"/>
              <w:rPr>
                <w:color w:val="000000"/>
                <w:sz w:val="20"/>
                <w:szCs w:val="20"/>
              </w:rPr>
            </w:pPr>
            <w:r w:rsidRPr="00394BAF">
              <w:rPr>
                <w:color w:val="000000"/>
                <w:sz w:val="20"/>
                <w:szCs w:val="20"/>
              </w:rPr>
              <w:t>299</w:t>
            </w:r>
            <w:r w:rsidR="00505BDE" w:rsidRPr="00394BAF">
              <w:rPr>
                <w:color w:val="000000"/>
                <w:sz w:val="20"/>
                <w:szCs w:val="20"/>
              </w:rPr>
              <w:t xml:space="preserve"> </w:t>
            </w:r>
            <w:r w:rsidRPr="00394BAF">
              <w:rPr>
                <w:color w:val="000000"/>
                <w:sz w:val="20"/>
                <w:szCs w:val="20"/>
              </w:rPr>
              <w:t>000</w:t>
            </w:r>
          </w:p>
        </w:tc>
      </w:tr>
      <w:tr w:rsidR="00B24943" w:rsidRPr="00394BAF" w14:paraId="2D46F5C7" w14:textId="77777777" w:rsidTr="00EC6279">
        <w:trPr>
          <w:trHeight w:val="689"/>
          <w:jc w:val="center"/>
        </w:trPr>
        <w:tc>
          <w:tcPr>
            <w:tcW w:w="392" w:type="pct"/>
            <w:tcBorders>
              <w:right w:val="single" w:sz="4" w:space="0" w:color="auto"/>
            </w:tcBorders>
            <w:vAlign w:val="center"/>
          </w:tcPr>
          <w:p w14:paraId="44CEACA9"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47C297D0" w14:textId="77777777" w:rsidR="00B24943" w:rsidRPr="00394BAF" w:rsidRDefault="00B24943" w:rsidP="00EC6279">
            <w:pPr>
              <w:jc w:val="center"/>
              <w:rPr>
                <w:color w:val="000000"/>
                <w:sz w:val="20"/>
                <w:szCs w:val="20"/>
              </w:rPr>
            </w:pPr>
            <w:r w:rsidRPr="00394BAF">
              <w:rPr>
                <w:color w:val="000000"/>
                <w:sz w:val="20"/>
                <w:szCs w:val="20"/>
              </w:rPr>
              <w:t>4.4.1.1/246</w:t>
            </w:r>
          </w:p>
        </w:tc>
        <w:tc>
          <w:tcPr>
            <w:tcW w:w="803" w:type="pct"/>
            <w:tcBorders>
              <w:top w:val="nil"/>
              <w:left w:val="nil"/>
              <w:bottom w:val="single" w:sz="4" w:space="0" w:color="auto"/>
              <w:right w:val="single" w:sz="4" w:space="0" w:color="auto"/>
            </w:tcBorders>
            <w:vAlign w:val="center"/>
          </w:tcPr>
          <w:p w14:paraId="0F46E294" w14:textId="77777777" w:rsidR="00B24943" w:rsidRPr="00394BAF" w:rsidRDefault="00B24943" w:rsidP="00EC6279">
            <w:pPr>
              <w:jc w:val="center"/>
              <w:rPr>
                <w:color w:val="000000"/>
                <w:sz w:val="20"/>
                <w:szCs w:val="20"/>
              </w:rPr>
            </w:pPr>
            <w:r w:rsidRPr="00394BAF">
              <w:rPr>
                <w:color w:val="000000"/>
                <w:sz w:val="20"/>
                <w:szCs w:val="20"/>
              </w:rPr>
              <w:t>SIA “RESTARTA SKOLA”</w:t>
            </w:r>
          </w:p>
        </w:tc>
        <w:tc>
          <w:tcPr>
            <w:tcW w:w="707" w:type="pct"/>
            <w:tcBorders>
              <w:left w:val="single" w:sz="4" w:space="0" w:color="auto"/>
            </w:tcBorders>
            <w:vAlign w:val="center"/>
          </w:tcPr>
          <w:p w14:paraId="2D6EFD57" w14:textId="77777777" w:rsidR="00B24943" w:rsidRPr="00394BAF" w:rsidRDefault="00B24943" w:rsidP="00EC6279">
            <w:pPr>
              <w:jc w:val="center"/>
              <w:rPr>
                <w:color w:val="000000"/>
                <w:sz w:val="20"/>
                <w:szCs w:val="20"/>
              </w:rPr>
            </w:pPr>
            <w:r w:rsidRPr="00394BAF">
              <w:rPr>
                <w:color w:val="000000"/>
                <w:sz w:val="20"/>
                <w:szCs w:val="20"/>
              </w:rPr>
              <w:t>SIA “Attīstības centrs GADALAIKI”; SIA “Mīlēt Izglītoti”</w:t>
            </w:r>
          </w:p>
        </w:tc>
        <w:tc>
          <w:tcPr>
            <w:tcW w:w="843" w:type="pct"/>
            <w:tcBorders>
              <w:right w:val="single" w:sz="4" w:space="0" w:color="auto"/>
            </w:tcBorders>
            <w:vAlign w:val="center"/>
          </w:tcPr>
          <w:p w14:paraId="15F9C794" w14:textId="77777777" w:rsidR="00B24943" w:rsidRPr="00394BAF" w:rsidRDefault="00B24943" w:rsidP="00EC6279">
            <w:pPr>
              <w:jc w:val="center"/>
              <w:rPr>
                <w:sz w:val="20"/>
                <w:szCs w:val="20"/>
              </w:rPr>
            </w:pPr>
            <w:r w:rsidRPr="00394BAF">
              <w:rPr>
                <w:sz w:val="20"/>
                <w:szCs w:val="20"/>
              </w:rPr>
              <w:t>Sociālās rehabilitācijas pakalpojums bērniem ar</w:t>
            </w:r>
          </w:p>
          <w:p w14:paraId="2A6A2B7E" w14:textId="77777777" w:rsidR="00B24943" w:rsidRPr="00394BAF" w:rsidRDefault="00B24943" w:rsidP="00EC6279">
            <w:pPr>
              <w:jc w:val="center"/>
              <w:rPr>
                <w:sz w:val="20"/>
                <w:szCs w:val="20"/>
              </w:rPr>
            </w:pPr>
            <w:r w:rsidRPr="00394BAF">
              <w:rPr>
                <w:sz w:val="20"/>
                <w:szCs w:val="20"/>
              </w:rPr>
              <w:t>uzmanības deficīta un hiperaktivitātes traucējumiem</w:t>
            </w:r>
          </w:p>
          <w:p w14:paraId="4613597D" w14:textId="77777777" w:rsidR="00B24943" w:rsidRPr="00394BAF" w:rsidRDefault="00B24943" w:rsidP="00EC6279">
            <w:pPr>
              <w:jc w:val="center"/>
              <w:rPr>
                <w:sz w:val="20"/>
                <w:szCs w:val="20"/>
              </w:rPr>
            </w:pPr>
            <w:r w:rsidRPr="00394BAF">
              <w:rPr>
                <w:sz w:val="20"/>
                <w:szCs w:val="20"/>
              </w:rPr>
              <w:t>“Re, starts!”</w:t>
            </w:r>
          </w:p>
        </w:tc>
        <w:tc>
          <w:tcPr>
            <w:tcW w:w="474" w:type="pct"/>
            <w:tcBorders>
              <w:top w:val="nil"/>
              <w:left w:val="single" w:sz="4" w:space="0" w:color="auto"/>
              <w:bottom w:val="single" w:sz="4" w:space="0" w:color="auto"/>
              <w:right w:val="single" w:sz="4" w:space="0" w:color="auto"/>
            </w:tcBorders>
            <w:noWrap/>
            <w:vAlign w:val="center"/>
          </w:tcPr>
          <w:p w14:paraId="6F5CECA5" w14:textId="77777777" w:rsidR="00B24943" w:rsidRPr="00394BAF" w:rsidRDefault="00B24943" w:rsidP="00EC6279">
            <w:pPr>
              <w:jc w:val="center"/>
              <w:rPr>
                <w:b/>
                <w:bCs/>
                <w:color w:val="000000"/>
                <w:sz w:val="20"/>
                <w:szCs w:val="20"/>
              </w:rPr>
            </w:pPr>
            <w:r w:rsidRPr="00394BAF">
              <w:rPr>
                <w:color w:val="000000"/>
                <w:sz w:val="20"/>
                <w:szCs w:val="20"/>
              </w:rPr>
              <w:t>15</w:t>
            </w:r>
          </w:p>
        </w:tc>
        <w:tc>
          <w:tcPr>
            <w:tcW w:w="1216" w:type="pct"/>
            <w:tcBorders>
              <w:top w:val="nil"/>
              <w:left w:val="single" w:sz="4" w:space="0" w:color="auto"/>
              <w:bottom w:val="single" w:sz="4" w:space="0" w:color="auto"/>
              <w:right w:val="single" w:sz="4" w:space="0" w:color="auto"/>
            </w:tcBorders>
            <w:vAlign w:val="center"/>
          </w:tcPr>
          <w:p w14:paraId="5AEF66C8" w14:textId="30285A61" w:rsidR="00B24943" w:rsidRPr="00394BAF" w:rsidRDefault="00B24943" w:rsidP="00EC6279">
            <w:pPr>
              <w:jc w:val="center"/>
              <w:rPr>
                <w:color w:val="000000"/>
                <w:sz w:val="20"/>
                <w:szCs w:val="20"/>
              </w:rPr>
            </w:pPr>
            <w:r w:rsidRPr="00394BAF">
              <w:rPr>
                <w:color w:val="000000"/>
                <w:sz w:val="20"/>
                <w:szCs w:val="20"/>
              </w:rPr>
              <w:t>298</w:t>
            </w:r>
            <w:r w:rsidR="00505BDE" w:rsidRPr="00394BAF">
              <w:rPr>
                <w:color w:val="000000"/>
                <w:sz w:val="20"/>
                <w:szCs w:val="20"/>
              </w:rPr>
              <w:t xml:space="preserve"> </w:t>
            </w:r>
            <w:r w:rsidRPr="00394BAF">
              <w:rPr>
                <w:color w:val="000000"/>
                <w:sz w:val="20"/>
                <w:szCs w:val="20"/>
              </w:rPr>
              <w:t>327</w:t>
            </w:r>
          </w:p>
        </w:tc>
      </w:tr>
      <w:tr w:rsidR="00B24943" w:rsidRPr="00394BAF" w14:paraId="2941EAC0" w14:textId="77777777" w:rsidTr="00EC6279">
        <w:trPr>
          <w:trHeight w:val="689"/>
          <w:jc w:val="center"/>
        </w:trPr>
        <w:tc>
          <w:tcPr>
            <w:tcW w:w="392" w:type="pct"/>
            <w:tcBorders>
              <w:right w:val="single" w:sz="4" w:space="0" w:color="auto"/>
            </w:tcBorders>
            <w:vAlign w:val="center"/>
          </w:tcPr>
          <w:p w14:paraId="164F9515"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06170C8A" w14:textId="77777777" w:rsidR="00B24943" w:rsidRPr="00394BAF" w:rsidRDefault="00B24943" w:rsidP="00EC6279">
            <w:pPr>
              <w:jc w:val="center"/>
              <w:rPr>
                <w:color w:val="000000"/>
                <w:sz w:val="20"/>
                <w:szCs w:val="20"/>
              </w:rPr>
            </w:pPr>
            <w:r w:rsidRPr="00394BAF">
              <w:rPr>
                <w:color w:val="000000"/>
                <w:sz w:val="20"/>
                <w:szCs w:val="20"/>
              </w:rPr>
              <w:t>4.4.1.1/150</w:t>
            </w:r>
          </w:p>
        </w:tc>
        <w:tc>
          <w:tcPr>
            <w:tcW w:w="803" w:type="pct"/>
            <w:tcBorders>
              <w:top w:val="nil"/>
              <w:left w:val="nil"/>
              <w:bottom w:val="single" w:sz="4" w:space="0" w:color="auto"/>
              <w:right w:val="single" w:sz="4" w:space="0" w:color="auto"/>
            </w:tcBorders>
            <w:vAlign w:val="center"/>
          </w:tcPr>
          <w:p w14:paraId="3D48CFAB" w14:textId="77777777" w:rsidR="00B24943" w:rsidRPr="00394BAF" w:rsidRDefault="00B24943" w:rsidP="00EC6279">
            <w:pPr>
              <w:jc w:val="center"/>
              <w:rPr>
                <w:color w:val="000000"/>
                <w:sz w:val="20"/>
                <w:szCs w:val="20"/>
              </w:rPr>
            </w:pPr>
            <w:r w:rsidRPr="00394BAF">
              <w:rPr>
                <w:color w:val="000000"/>
                <w:sz w:val="20"/>
                <w:szCs w:val="20"/>
              </w:rPr>
              <w:t>Biedrība “Būt Brīvai”</w:t>
            </w:r>
          </w:p>
        </w:tc>
        <w:tc>
          <w:tcPr>
            <w:tcW w:w="707" w:type="pct"/>
            <w:tcBorders>
              <w:left w:val="single" w:sz="4" w:space="0" w:color="auto"/>
            </w:tcBorders>
            <w:vAlign w:val="center"/>
          </w:tcPr>
          <w:p w14:paraId="2D539C2D" w14:textId="77777777" w:rsidR="00B24943" w:rsidRPr="00394BAF" w:rsidRDefault="00B24943" w:rsidP="00EC6279">
            <w:pPr>
              <w:jc w:val="center"/>
              <w:rPr>
                <w:color w:val="000000"/>
                <w:sz w:val="20"/>
                <w:szCs w:val="20"/>
              </w:rPr>
            </w:pPr>
            <w:r w:rsidRPr="00394BAF">
              <w:rPr>
                <w:color w:val="000000"/>
                <w:sz w:val="20"/>
                <w:szCs w:val="20"/>
              </w:rPr>
              <w:t xml:space="preserve">Biedrība “Atbalsta un profilakses </w:t>
            </w:r>
            <w:r w:rsidRPr="00394BAF">
              <w:rPr>
                <w:color w:val="000000"/>
                <w:sz w:val="20"/>
                <w:szCs w:val="20"/>
              </w:rPr>
              <w:lastRenderedPageBreak/>
              <w:t>centrs Tavai Brīvībai”</w:t>
            </w:r>
          </w:p>
        </w:tc>
        <w:tc>
          <w:tcPr>
            <w:tcW w:w="843" w:type="pct"/>
            <w:tcBorders>
              <w:right w:val="single" w:sz="4" w:space="0" w:color="auto"/>
            </w:tcBorders>
            <w:vAlign w:val="center"/>
          </w:tcPr>
          <w:p w14:paraId="7B9B4801" w14:textId="77777777" w:rsidR="00B24943" w:rsidRPr="00394BAF" w:rsidRDefault="00B24943" w:rsidP="00EC6279">
            <w:pPr>
              <w:jc w:val="center"/>
              <w:rPr>
                <w:sz w:val="20"/>
                <w:szCs w:val="20"/>
              </w:rPr>
            </w:pPr>
            <w:r w:rsidRPr="00394BAF">
              <w:rPr>
                <w:sz w:val="20"/>
                <w:szCs w:val="20"/>
              </w:rPr>
              <w:lastRenderedPageBreak/>
              <w:t xml:space="preserve">Mentora atbalsta programma cilvēku ar atkarībām un </w:t>
            </w:r>
            <w:r w:rsidRPr="00394BAF">
              <w:rPr>
                <w:sz w:val="20"/>
                <w:szCs w:val="20"/>
              </w:rPr>
              <w:lastRenderedPageBreak/>
              <w:t>ēšanas traucējumiem aprūpei dzīvesvietā</w:t>
            </w:r>
          </w:p>
        </w:tc>
        <w:tc>
          <w:tcPr>
            <w:tcW w:w="474" w:type="pct"/>
            <w:tcBorders>
              <w:top w:val="nil"/>
              <w:left w:val="single" w:sz="4" w:space="0" w:color="auto"/>
              <w:bottom w:val="single" w:sz="4" w:space="0" w:color="auto"/>
              <w:right w:val="single" w:sz="4" w:space="0" w:color="auto"/>
            </w:tcBorders>
            <w:noWrap/>
            <w:vAlign w:val="center"/>
          </w:tcPr>
          <w:p w14:paraId="0F265084" w14:textId="77777777" w:rsidR="00B24943" w:rsidRPr="00394BAF" w:rsidRDefault="00B24943" w:rsidP="00EC6279">
            <w:pPr>
              <w:jc w:val="center"/>
              <w:rPr>
                <w:b/>
                <w:bCs/>
                <w:color w:val="000000"/>
                <w:sz w:val="20"/>
                <w:szCs w:val="20"/>
              </w:rPr>
            </w:pPr>
            <w:r w:rsidRPr="00394BAF">
              <w:rPr>
                <w:color w:val="000000"/>
                <w:sz w:val="20"/>
                <w:szCs w:val="20"/>
              </w:rPr>
              <w:lastRenderedPageBreak/>
              <w:t>15</w:t>
            </w:r>
          </w:p>
        </w:tc>
        <w:tc>
          <w:tcPr>
            <w:tcW w:w="1216" w:type="pct"/>
            <w:tcBorders>
              <w:top w:val="nil"/>
              <w:left w:val="single" w:sz="4" w:space="0" w:color="auto"/>
              <w:bottom w:val="single" w:sz="4" w:space="0" w:color="auto"/>
              <w:right w:val="single" w:sz="4" w:space="0" w:color="auto"/>
            </w:tcBorders>
            <w:vAlign w:val="center"/>
          </w:tcPr>
          <w:p w14:paraId="4BEB9F0F" w14:textId="1720027F" w:rsidR="00B24943" w:rsidRPr="00394BAF" w:rsidRDefault="00B24943" w:rsidP="00EC6279">
            <w:pPr>
              <w:jc w:val="center"/>
              <w:rPr>
                <w:color w:val="000000"/>
                <w:sz w:val="20"/>
                <w:szCs w:val="20"/>
              </w:rPr>
            </w:pPr>
            <w:r w:rsidRPr="00394BAF">
              <w:rPr>
                <w:color w:val="000000"/>
                <w:sz w:val="20"/>
                <w:szCs w:val="20"/>
              </w:rPr>
              <w:t>258</w:t>
            </w:r>
            <w:r w:rsidR="00505BDE" w:rsidRPr="00394BAF">
              <w:rPr>
                <w:color w:val="000000"/>
                <w:sz w:val="20"/>
                <w:szCs w:val="20"/>
              </w:rPr>
              <w:t xml:space="preserve"> </w:t>
            </w:r>
            <w:r w:rsidRPr="00394BAF">
              <w:rPr>
                <w:color w:val="000000"/>
                <w:sz w:val="20"/>
                <w:szCs w:val="20"/>
              </w:rPr>
              <w:t>000</w:t>
            </w:r>
          </w:p>
        </w:tc>
      </w:tr>
      <w:tr w:rsidR="00B24943" w:rsidRPr="00394BAF" w14:paraId="4A5E67FC" w14:textId="77777777" w:rsidTr="00EC6279">
        <w:trPr>
          <w:trHeight w:val="689"/>
          <w:jc w:val="center"/>
        </w:trPr>
        <w:tc>
          <w:tcPr>
            <w:tcW w:w="392" w:type="pct"/>
            <w:tcBorders>
              <w:right w:val="single" w:sz="4" w:space="0" w:color="auto"/>
            </w:tcBorders>
            <w:vAlign w:val="center"/>
          </w:tcPr>
          <w:p w14:paraId="60D79B98"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4A78F9E0" w14:textId="77777777" w:rsidR="00B24943" w:rsidRPr="00394BAF" w:rsidRDefault="00B24943" w:rsidP="00EC6279">
            <w:pPr>
              <w:jc w:val="center"/>
              <w:rPr>
                <w:color w:val="000000"/>
                <w:sz w:val="20"/>
                <w:szCs w:val="20"/>
              </w:rPr>
            </w:pPr>
            <w:r w:rsidRPr="00394BAF">
              <w:rPr>
                <w:color w:val="000000"/>
                <w:sz w:val="20"/>
                <w:szCs w:val="20"/>
              </w:rPr>
              <w:t>4.4.1.1/208</w:t>
            </w:r>
          </w:p>
        </w:tc>
        <w:tc>
          <w:tcPr>
            <w:tcW w:w="803" w:type="pct"/>
            <w:tcBorders>
              <w:top w:val="nil"/>
              <w:left w:val="nil"/>
              <w:bottom w:val="single" w:sz="4" w:space="0" w:color="auto"/>
              <w:right w:val="single" w:sz="4" w:space="0" w:color="auto"/>
            </w:tcBorders>
            <w:vAlign w:val="center"/>
          </w:tcPr>
          <w:p w14:paraId="1E16D02F" w14:textId="77777777" w:rsidR="00B24943" w:rsidRPr="00394BAF" w:rsidRDefault="00B24943" w:rsidP="00EC6279">
            <w:pPr>
              <w:jc w:val="center"/>
              <w:rPr>
                <w:color w:val="000000"/>
                <w:sz w:val="20"/>
                <w:szCs w:val="20"/>
              </w:rPr>
            </w:pPr>
            <w:r w:rsidRPr="00394BAF">
              <w:rPr>
                <w:color w:val="000000"/>
                <w:sz w:val="20"/>
                <w:szCs w:val="20"/>
              </w:rPr>
              <w:t>Rīgas valstspilsētas pašvaldības Labklājības departaments</w:t>
            </w:r>
          </w:p>
        </w:tc>
        <w:tc>
          <w:tcPr>
            <w:tcW w:w="707" w:type="pct"/>
            <w:tcBorders>
              <w:left w:val="single" w:sz="4" w:space="0" w:color="auto"/>
            </w:tcBorders>
            <w:vAlign w:val="center"/>
          </w:tcPr>
          <w:p w14:paraId="6C3D4B53"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right w:val="single" w:sz="4" w:space="0" w:color="auto"/>
            </w:tcBorders>
            <w:vAlign w:val="center"/>
          </w:tcPr>
          <w:p w14:paraId="067FAE76" w14:textId="77777777" w:rsidR="00B24943" w:rsidRPr="00394BAF" w:rsidRDefault="00B24943" w:rsidP="00EC6279">
            <w:pPr>
              <w:jc w:val="center"/>
              <w:rPr>
                <w:sz w:val="20"/>
                <w:szCs w:val="20"/>
              </w:rPr>
            </w:pPr>
            <w:r w:rsidRPr="00394BAF">
              <w:rPr>
                <w:sz w:val="20"/>
                <w:szCs w:val="20"/>
              </w:rPr>
              <w:t>Labklājības tehnoloģiju un kompetenču kopienas centrs personām ar demenci un viņu tuviniekiem</w:t>
            </w:r>
          </w:p>
        </w:tc>
        <w:tc>
          <w:tcPr>
            <w:tcW w:w="474" w:type="pct"/>
            <w:tcBorders>
              <w:top w:val="nil"/>
              <w:left w:val="single" w:sz="4" w:space="0" w:color="auto"/>
              <w:bottom w:val="single" w:sz="4" w:space="0" w:color="auto"/>
              <w:right w:val="single" w:sz="4" w:space="0" w:color="auto"/>
            </w:tcBorders>
            <w:noWrap/>
            <w:vAlign w:val="center"/>
          </w:tcPr>
          <w:p w14:paraId="6B54895B" w14:textId="77777777" w:rsidR="00B24943" w:rsidRPr="00394BAF" w:rsidRDefault="00B24943" w:rsidP="00EC6279">
            <w:pPr>
              <w:jc w:val="center"/>
              <w:rPr>
                <w:b/>
                <w:bCs/>
                <w:color w:val="000000"/>
                <w:sz w:val="20"/>
                <w:szCs w:val="20"/>
              </w:rPr>
            </w:pPr>
            <w:r w:rsidRPr="00394BAF">
              <w:rPr>
                <w:color w:val="000000"/>
                <w:sz w:val="20"/>
                <w:szCs w:val="20"/>
              </w:rPr>
              <w:t>14</w:t>
            </w:r>
          </w:p>
        </w:tc>
        <w:tc>
          <w:tcPr>
            <w:tcW w:w="1216" w:type="pct"/>
            <w:tcBorders>
              <w:top w:val="nil"/>
              <w:left w:val="single" w:sz="4" w:space="0" w:color="auto"/>
              <w:bottom w:val="single" w:sz="4" w:space="0" w:color="auto"/>
              <w:right w:val="single" w:sz="4" w:space="0" w:color="auto"/>
            </w:tcBorders>
            <w:vAlign w:val="center"/>
          </w:tcPr>
          <w:p w14:paraId="25265382" w14:textId="420C9203" w:rsidR="00B24943" w:rsidRPr="00394BAF" w:rsidRDefault="00B24943" w:rsidP="00EC6279">
            <w:pPr>
              <w:jc w:val="center"/>
              <w:rPr>
                <w:color w:val="000000"/>
                <w:sz w:val="20"/>
                <w:szCs w:val="20"/>
              </w:rPr>
            </w:pPr>
            <w:r w:rsidRPr="00394BAF">
              <w:rPr>
                <w:color w:val="000000"/>
                <w:sz w:val="20"/>
                <w:szCs w:val="20"/>
              </w:rPr>
              <w:t>300</w:t>
            </w:r>
            <w:r w:rsidR="00505BDE" w:rsidRPr="00394BAF">
              <w:rPr>
                <w:color w:val="000000"/>
                <w:sz w:val="20"/>
                <w:szCs w:val="20"/>
              </w:rPr>
              <w:t xml:space="preserve"> </w:t>
            </w:r>
            <w:r w:rsidRPr="00394BAF">
              <w:rPr>
                <w:color w:val="000000"/>
                <w:sz w:val="20"/>
                <w:szCs w:val="20"/>
              </w:rPr>
              <w:t>000</w:t>
            </w:r>
          </w:p>
        </w:tc>
      </w:tr>
      <w:tr w:rsidR="00B24943" w:rsidRPr="00394BAF" w14:paraId="1BD0712C" w14:textId="77777777" w:rsidTr="00EC6279">
        <w:trPr>
          <w:trHeight w:val="689"/>
          <w:jc w:val="center"/>
        </w:trPr>
        <w:tc>
          <w:tcPr>
            <w:tcW w:w="392" w:type="pct"/>
            <w:tcBorders>
              <w:right w:val="single" w:sz="4" w:space="0" w:color="auto"/>
            </w:tcBorders>
            <w:vAlign w:val="center"/>
          </w:tcPr>
          <w:p w14:paraId="22C80C82"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6F94A885" w14:textId="77777777" w:rsidR="00B24943" w:rsidRPr="00394BAF" w:rsidRDefault="00B24943" w:rsidP="00EC6279">
            <w:pPr>
              <w:jc w:val="center"/>
              <w:rPr>
                <w:color w:val="000000"/>
                <w:sz w:val="20"/>
                <w:szCs w:val="20"/>
              </w:rPr>
            </w:pPr>
            <w:r w:rsidRPr="00394BAF">
              <w:rPr>
                <w:color w:val="000000"/>
                <w:sz w:val="20"/>
                <w:szCs w:val="20"/>
              </w:rPr>
              <w:t>4.4.1.1/227</w:t>
            </w:r>
          </w:p>
        </w:tc>
        <w:tc>
          <w:tcPr>
            <w:tcW w:w="803" w:type="pct"/>
            <w:tcBorders>
              <w:top w:val="nil"/>
              <w:left w:val="nil"/>
              <w:bottom w:val="single" w:sz="4" w:space="0" w:color="auto"/>
              <w:right w:val="single" w:sz="4" w:space="0" w:color="auto"/>
            </w:tcBorders>
            <w:vAlign w:val="center"/>
          </w:tcPr>
          <w:p w14:paraId="3511F997" w14:textId="77777777" w:rsidR="00B24943" w:rsidRPr="00394BAF" w:rsidRDefault="00B24943" w:rsidP="00EC6279">
            <w:pPr>
              <w:jc w:val="center"/>
              <w:rPr>
                <w:color w:val="000000"/>
                <w:sz w:val="20"/>
                <w:szCs w:val="20"/>
              </w:rPr>
            </w:pPr>
            <w:r w:rsidRPr="00394BAF">
              <w:rPr>
                <w:color w:val="000000"/>
                <w:sz w:val="20"/>
                <w:szCs w:val="20"/>
              </w:rPr>
              <w:t>BIEDRĪBA “PINS”</w:t>
            </w:r>
          </w:p>
        </w:tc>
        <w:tc>
          <w:tcPr>
            <w:tcW w:w="707" w:type="pct"/>
            <w:tcBorders>
              <w:left w:val="single" w:sz="4" w:space="0" w:color="auto"/>
            </w:tcBorders>
            <w:vAlign w:val="center"/>
          </w:tcPr>
          <w:p w14:paraId="0DA0F8B0"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right w:val="single" w:sz="4" w:space="0" w:color="auto"/>
            </w:tcBorders>
            <w:vAlign w:val="center"/>
          </w:tcPr>
          <w:p w14:paraId="737141D0" w14:textId="77777777" w:rsidR="00B24943" w:rsidRPr="00394BAF" w:rsidRDefault="00B24943" w:rsidP="00EC6279">
            <w:pPr>
              <w:jc w:val="center"/>
              <w:rPr>
                <w:sz w:val="20"/>
                <w:szCs w:val="20"/>
              </w:rPr>
            </w:pPr>
            <w:r w:rsidRPr="00394BAF">
              <w:rPr>
                <w:sz w:val="20"/>
                <w:szCs w:val="20"/>
              </w:rPr>
              <w:t>Uzraudzītais mājoklis</w:t>
            </w:r>
          </w:p>
        </w:tc>
        <w:tc>
          <w:tcPr>
            <w:tcW w:w="474" w:type="pct"/>
            <w:tcBorders>
              <w:top w:val="nil"/>
              <w:left w:val="single" w:sz="4" w:space="0" w:color="auto"/>
              <w:bottom w:val="single" w:sz="4" w:space="0" w:color="auto"/>
              <w:right w:val="single" w:sz="4" w:space="0" w:color="auto"/>
            </w:tcBorders>
            <w:noWrap/>
            <w:vAlign w:val="center"/>
          </w:tcPr>
          <w:p w14:paraId="5AF6CC83" w14:textId="77777777" w:rsidR="00B24943" w:rsidRPr="00394BAF" w:rsidRDefault="00B24943" w:rsidP="00EC6279">
            <w:pPr>
              <w:jc w:val="center"/>
              <w:rPr>
                <w:b/>
                <w:bCs/>
                <w:color w:val="000000"/>
                <w:sz w:val="20"/>
                <w:szCs w:val="20"/>
              </w:rPr>
            </w:pPr>
            <w:r w:rsidRPr="00394BAF">
              <w:rPr>
                <w:color w:val="000000"/>
                <w:sz w:val="20"/>
                <w:szCs w:val="20"/>
              </w:rPr>
              <w:t>14</w:t>
            </w:r>
          </w:p>
        </w:tc>
        <w:tc>
          <w:tcPr>
            <w:tcW w:w="1216" w:type="pct"/>
            <w:tcBorders>
              <w:top w:val="nil"/>
              <w:left w:val="single" w:sz="4" w:space="0" w:color="auto"/>
              <w:bottom w:val="single" w:sz="4" w:space="0" w:color="auto"/>
              <w:right w:val="single" w:sz="4" w:space="0" w:color="auto"/>
            </w:tcBorders>
            <w:vAlign w:val="center"/>
          </w:tcPr>
          <w:p w14:paraId="4910927C" w14:textId="774A48B0" w:rsidR="00B24943" w:rsidRPr="00394BAF" w:rsidRDefault="00B24943" w:rsidP="00EC6279">
            <w:pPr>
              <w:jc w:val="center"/>
              <w:rPr>
                <w:color w:val="000000"/>
                <w:sz w:val="20"/>
                <w:szCs w:val="20"/>
              </w:rPr>
            </w:pPr>
            <w:r w:rsidRPr="00394BAF">
              <w:rPr>
                <w:color w:val="000000"/>
                <w:sz w:val="20"/>
                <w:szCs w:val="20"/>
              </w:rPr>
              <w:t>300</w:t>
            </w:r>
            <w:r w:rsidR="00505BDE" w:rsidRPr="00394BAF">
              <w:rPr>
                <w:color w:val="000000"/>
                <w:sz w:val="20"/>
                <w:szCs w:val="20"/>
              </w:rPr>
              <w:t xml:space="preserve"> </w:t>
            </w:r>
            <w:r w:rsidRPr="00394BAF">
              <w:rPr>
                <w:color w:val="000000"/>
                <w:sz w:val="20"/>
                <w:szCs w:val="20"/>
              </w:rPr>
              <w:t>000</w:t>
            </w:r>
          </w:p>
        </w:tc>
      </w:tr>
      <w:tr w:rsidR="00B24943" w:rsidRPr="00394BAF" w14:paraId="08B0DE17" w14:textId="77777777" w:rsidTr="00EC6279">
        <w:trPr>
          <w:trHeight w:val="689"/>
          <w:jc w:val="center"/>
        </w:trPr>
        <w:tc>
          <w:tcPr>
            <w:tcW w:w="392" w:type="pct"/>
            <w:tcBorders>
              <w:right w:val="single" w:sz="4" w:space="0" w:color="auto"/>
            </w:tcBorders>
            <w:vAlign w:val="center"/>
          </w:tcPr>
          <w:p w14:paraId="26925B76"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57CB735D" w14:textId="77777777" w:rsidR="00B24943" w:rsidRPr="00394BAF" w:rsidRDefault="00B24943" w:rsidP="00EC6279">
            <w:pPr>
              <w:jc w:val="center"/>
              <w:rPr>
                <w:color w:val="000000"/>
                <w:sz w:val="20"/>
                <w:szCs w:val="20"/>
              </w:rPr>
            </w:pPr>
            <w:r w:rsidRPr="00394BAF">
              <w:rPr>
                <w:color w:val="000000"/>
                <w:sz w:val="20"/>
                <w:szCs w:val="20"/>
              </w:rPr>
              <w:t>4.4.1.1/141</w:t>
            </w:r>
          </w:p>
        </w:tc>
        <w:tc>
          <w:tcPr>
            <w:tcW w:w="803" w:type="pct"/>
            <w:tcBorders>
              <w:top w:val="nil"/>
              <w:left w:val="nil"/>
              <w:bottom w:val="single" w:sz="4" w:space="0" w:color="auto"/>
              <w:right w:val="single" w:sz="4" w:space="0" w:color="auto"/>
            </w:tcBorders>
            <w:vAlign w:val="center"/>
          </w:tcPr>
          <w:p w14:paraId="3315AB26" w14:textId="77777777" w:rsidR="00B24943" w:rsidRPr="00394BAF" w:rsidRDefault="00B24943" w:rsidP="00EC6279">
            <w:pPr>
              <w:jc w:val="center"/>
              <w:rPr>
                <w:color w:val="000000"/>
                <w:sz w:val="20"/>
                <w:szCs w:val="20"/>
              </w:rPr>
            </w:pPr>
            <w:r w:rsidRPr="00394BAF">
              <w:rPr>
                <w:color w:val="000000"/>
                <w:sz w:val="20"/>
                <w:szCs w:val="20"/>
              </w:rPr>
              <w:t>SIA “Aprūpes centrs “AGATE””</w:t>
            </w:r>
          </w:p>
        </w:tc>
        <w:tc>
          <w:tcPr>
            <w:tcW w:w="707" w:type="pct"/>
            <w:tcBorders>
              <w:left w:val="single" w:sz="4" w:space="0" w:color="auto"/>
            </w:tcBorders>
            <w:vAlign w:val="center"/>
          </w:tcPr>
          <w:p w14:paraId="6153AE04"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right w:val="single" w:sz="4" w:space="0" w:color="auto"/>
            </w:tcBorders>
            <w:vAlign w:val="center"/>
          </w:tcPr>
          <w:p w14:paraId="6247A7CB" w14:textId="77777777" w:rsidR="00B24943" w:rsidRPr="00394BAF" w:rsidRDefault="00B24943" w:rsidP="00EC6279">
            <w:pPr>
              <w:jc w:val="center"/>
              <w:rPr>
                <w:sz w:val="20"/>
                <w:szCs w:val="20"/>
              </w:rPr>
            </w:pPr>
            <w:r w:rsidRPr="00394BAF">
              <w:rPr>
                <w:sz w:val="20"/>
                <w:szCs w:val="20"/>
              </w:rPr>
              <w:t>Ieviest inovatīvas sociālās rehabilitācijas programmas un RORŠAHA testu aprūpes un atbalsta centrā “AIVIS” cilvēkiem ar diagnozi demence un kognitīviem traucējumiem</w:t>
            </w:r>
          </w:p>
        </w:tc>
        <w:tc>
          <w:tcPr>
            <w:tcW w:w="474" w:type="pct"/>
            <w:tcBorders>
              <w:top w:val="nil"/>
              <w:left w:val="single" w:sz="4" w:space="0" w:color="auto"/>
              <w:bottom w:val="single" w:sz="4" w:space="0" w:color="auto"/>
              <w:right w:val="single" w:sz="4" w:space="0" w:color="auto"/>
            </w:tcBorders>
            <w:noWrap/>
            <w:vAlign w:val="center"/>
          </w:tcPr>
          <w:p w14:paraId="71FCF680" w14:textId="77777777" w:rsidR="00B24943" w:rsidRPr="00394BAF" w:rsidRDefault="00B24943" w:rsidP="00EC6279">
            <w:pPr>
              <w:jc w:val="center"/>
              <w:rPr>
                <w:b/>
                <w:bCs/>
                <w:color w:val="000000"/>
                <w:sz w:val="20"/>
                <w:szCs w:val="20"/>
              </w:rPr>
            </w:pPr>
            <w:r w:rsidRPr="00394BAF">
              <w:rPr>
                <w:color w:val="000000"/>
                <w:sz w:val="20"/>
                <w:szCs w:val="20"/>
              </w:rPr>
              <w:t>14</w:t>
            </w:r>
          </w:p>
        </w:tc>
        <w:tc>
          <w:tcPr>
            <w:tcW w:w="1216" w:type="pct"/>
            <w:tcBorders>
              <w:top w:val="nil"/>
              <w:left w:val="single" w:sz="4" w:space="0" w:color="auto"/>
              <w:bottom w:val="single" w:sz="4" w:space="0" w:color="auto"/>
              <w:right w:val="single" w:sz="4" w:space="0" w:color="auto"/>
            </w:tcBorders>
            <w:vAlign w:val="center"/>
          </w:tcPr>
          <w:p w14:paraId="108991F3" w14:textId="77D392B4" w:rsidR="00B24943" w:rsidRPr="00394BAF" w:rsidRDefault="00B24943" w:rsidP="00EC6279">
            <w:pPr>
              <w:jc w:val="center"/>
              <w:rPr>
                <w:color w:val="000000"/>
                <w:sz w:val="20"/>
                <w:szCs w:val="20"/>
              </w:rPr>
            </w:pPr>
            <w:r w:rsidRPr="00394BAF">
              <w:rPr>
                <w:color w:val="000000"/>
                <w:sz w:val="20"/>
                <w:szCs w:val="20"/>
              </w:rPr>
              <w:t>300</w:t>
            </w:r>
            <w:r w:rsidR="00505BDE" w:rsidRPr="00394BAF">
              <w:rPr>
                <w:color w:val="000000"/>
                <w:sz w:val="20"/>
                <w:szCs w:val="20"/>
              </w:rPr>
              <w:t xml:space="preserve"> </w:t>
            </w:r>
            <w:r w:rsidRPr="00394BAF">
              <w:rPr>
                <w:color w:val="000000"/>
                <w:sz w:val="20"/>
                <w:szCs w:val="20"/>
              </w:rPr>
              <w:t>000</w:t>
            </w:r>
          </w:p>
        </w:tc>
      </w:tr>
      <w:tr w:rsidR="00B24943" w:rsidRPr="00394BAF" w14:paraId="7A05B7A4" w14:textId="77777777" w:rsidTr="00EC6279">
        <w:trPr>
          <w:trHeight w:val="689"/>
          <w:jc w:val="center"/>
        </w:trPr>
        <w:tc>
          <w:tcPr>
            <w:tcW w:w="392" w:type="pct"/>
            <w:tcBorders>
              <w:right w:val="single" w:sz="4" w:space="0" w:color="auto"/>
            </w:tcBorders>
            <w:vAlign w:val="center"/>
          </w:tcPr>
          <w:p w14:paraId="0444BE6C"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5C49F333" w14:textId="77777777" w:rsidR="00B24943" w:rsidRPr="00394BAF" w:rsidRDefault="00B24943" w:rsidP="00EC6279">
            <w:pPr>
              <w:jc w:val="center"/>
              <w:rPr>
                <w:color w:val="000000"/>
                <w:sz w:val="20"/>
                <w:szCs w:val="20"/>
              </w:rPr>
            </w:pPr>
            <w:r w:rsidRPr="00394BAF">
              <w:rPr>
                <w:color w:val="000000"/>
                <w:sz w:val="20"/>
                <w:szCs w:val="20"/>
              </w:rPr>
              <w:t>4.4.1.1/229</w:t>
            </w:r>
          </w:p>
        </w:tc>
        <w:tc>
          <w:tcPr>
            <w:tcW w:w="803" w:type="pct"/>
            <w:tcBorders>
              <w:top w:val="nil"/>
              <w:left w:val="nil"/>
              <w:bottom w:val="single" w:sz="4" w:space="0" w:color="auto"/>
              <w:right w:val="single" w:sz="4" w:space="0" w:color="auto"/>
            </w:tcBorders>
            <w:vAlign w:val="center"/>
          </w:tcPr>
          <w:p w14:paraId="1C03CDB0" w14:textId="77777777" w:rsidR="00B24943" w:rsidRPr="00394BAF" w:rsidRDefault="00B24943" w:rsidP="00EC6279">
            <w:pPr>
              <w:jc w:val="center"/>
              <w:rPr>
                <w:color w:val="000000"/>
                <w:sz w:val="20"/>
                <w:szCs w:val="20"/>
              </w:rPr>
            </w:pPr>
            <w:r w:rsidRPr="00394BAF">
              <w:rPr>
                <w:color w:val="000000"/>
                <w:sz w:val="20"/>
                <w:szCs w:val="20"/>
              </w:rPr>
              <w:t>Krāslavas novada Labklājības pārvalde</w:t>
            </w:r>
          </w:p>
        </w:tc>
        <w:tc>
          <w:tcPr>
            <w:tcW w:w="707" w:type="pct"/>
            <w:tcBorders>
              <w:left w:val="single" w:sz="4" w:space="0" w:color="auto"/>
            </w:tcBorders>
            <w:vAlign w:val="center"/>
          </w:tcPr>
          <w:p w14:paraId="58F68A77"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right w:val="single" w:sz="4" w:space="0" w:color="auto"/>
            </w:tcBorders>
            <w:vAlign w:val="center"/>
          </w:tcPr>
          <w:p w14:paraId="052AD38C" w14:textId="77777777" w:rsidR="00B24943" w:rsidRPr="00394BAF" w:rsidRDefault="00B24943" w:rsidP="00EC6279">
            <w:pPr>
              <w:jc w:val="center"/>
              <w:rPr>
                <w:sz w:val="20"/>
                <w:szCs w:val="20"/>
              </w:rPr>
            </w:pPr>
            <w:r w:rsidRPr="00394BAF">
              <w:rPr>
                <w:sz w:val="20"/>
                <w:szCs w:val="20"/>
              </w:rPr>
              <w:t>JASPER programma bērniem ar autismu</w:t>
            </w:r>
          </w:p>
        </w:tc>
        <w:tc>
          <w:tcPr>
            <w:tcW w:w="474" w:type="pct"/>
            <w:tcBorders>
              <w:top w:val="nil"/>
              <w:left w:val="single" w:sz="4" w:space="0" w:color="auto"/>
              <w:bottom w:val="single" w:sz="4" w:space="0" w:color="auto"/>
              <w:right w:val="single" w:sz="4" w:space="0" w:color="auto"/>
            </w:tcBorders>
            <w:noWrap/>
            <w:vAlign w:val="center"/>
          </w:tcPr>
          <w:p w14:paraId="57024CF1" w14:textId="77777777" w:rsidR="00B24943" w:rsidRPr="00394BAF" w:rsidRDefault="00B24943" w:rsidP="00EC6279">
            <w:pPr>
              <w:jc w:val="center"/>
              <w:rPr>
                <w:b/>
                <w:bCs/>
                <w:color w:val="000000"/>
                <w:sz w:val="20"/>
                <w:szCs w:val="20"/>
              </w:rPr>
            </w:pPr>
            <w:r w:rsidRPr="00394BAF">
              <w:rPr>
                <w:color w:val="000000"/>
                <w:sz w:val="20"/>
                <w:szCs w:val="20"/>
              </w:rPr>
              <w:t>14</w:t>
            </w:r>
          </w:p>
        </w:tc>
        <w:tc>
          <w:tcPr>
            <w:tcW w:w="1216" w:type="pct"/>
            <w:tcBorders>
              <w:top w:val="nil"/>
              <w:left w:val="single" w:sz="4" w:space="0" w:color="auto"/>
              <w:bottom w:val="single" w:sz="4" w:space="0" w:color="auto"/>
              <w:right w:val="single" w:sz="4" w:space="0" w:color="auto"/>
            </w:tcBorders>
            <w:vAlign w:val="center"/>
          </w:tcPr>
          <w:p w14:paraId="0E4EA467" w14:textId="0AAFEC85" w:rsidR="00B24943" w:rsidRPr="00394BAF" w:rsidRDefault="00B24943" w:rsidP="00EC6279">
            <w:pPr>
              <w:jc w:val="center"/>
              <w:rPr>
                <w:color w:val="000000"/>
                <w:sz w:val="20"/>
                <w:szCs w:val="20"/>
              </w:rPr>
            </w:pPr>
            <w:r w:rsidRPr="00394BAF">
              <w:rPr>
                <w:color w:val="000000"/>
                <w:sz w:val="20"/>
                <w:szCs w:val="20"/>
              </w:rPr>
              <w:t>100</w:t>
            </w:r>
            <w:r w:rsidR="00505BDE" w:rsidRPr="00394BAF">
              <w:rPr>
                <w:color w:val="000000"/>
                <w:sz w:val="20"/>
                <w:szCs w:val="20"/>
              </w:rPr>
              <w:t xml:space="preserve"> </w:t>
            </w:r>
            <w:r w:rsidRPr="00394BAF">
              <w:rPr>
                <w:color w:val="000000"/>
                <w:sz w:val="20"/>
                <w:szCs w:val="20"/>
              </w:rPr>
              <w:t>000</w:t>
            </w:r>
          </w:p>
        </w:tc>
      </w:tr>
      <w:tr w:rsidR="00B24943" w:rsidRPr="00394BAF" w14:paraId="12AD9740" w14:textId="77777777" w:rsidTr="00EC6279">
        <w:trPr>
          <w:trHeight w:val="689"/>
          <w:jc w:val="center"/>
        </w:trPr>
        <w:tc>
          <w:tcPr>
            <w:tcW w:w="392" w:type="pct"/>
            <w:tcBorders>
              <w:right w:val="single" w:sz="4" w:space="0" w:color="auto"/>
            </w:tcBorders>
            <w:vAlign w:val="center"/>
          </w:tcPr>
          <w:p w14:paraId="4862FF92" w14:textId="77777777" w:rsidR="00B24943" w:rsidRPr="00394BAF" w:rsidRDefault="00B24943" w:rsidP="00B24943">
            <w:pPr>
              <w:numPr>
                <w:ilvl w:val="0"/>
                <w:numId w:val="57"/>
              </w:numPr>
              <w:ind w:left="0" w:right="-414" w:firstLine="0"/>
              <w:contextualSpacing/>
              <w:jc w:val="right"/>
              <w:rPr>
                <w:color w:val="000000"/>
                <w:sz w:val="20"/>
                <w:szCs w:val="20"/>
              </w:rPr>
            </w:pPr>
          </w:p>
        </w:tc>
        <w:tc>
          <w:tcPr>
            <w:tcW w:w="564" w:type="pct"/>
            <w:tcBorders>
              <w:top w:val="nil"/>
              <w:left w:val="single" w:sz="4" w:space="0" w:color="auto"/>
              <w:bottom w:val="single" w:sz="4" w:space="0" w:color="auto"/>
              <w:right w:val="single" w:sz="4" w:space="0" w:color="auto"/>
            </w:tcBorders>
            <w:vAlign w:val="center"/>
          </w:tcPr>
          <w:p w14:paraId="18F35A95" w14:textId="77777777" w:rsidR="00B24943" w:rsidRPr="00394BAF" w:rsidRDefault="00B24943" w:rsidP="00EC6279">
            <w:pPr>
              <w:jc w:val="center"/>
              <w:rPr>
                <w:color w:val="000000"/>
                <w:sz w:val="20"/>
                <w:szCs w:val="20"/>
              </w:rPr>
            </w:pPr>
            <w:r w:rsidRPr="00394BAF">
              <w:rPr>
                <w:color w:val="000000"/>
                <w:sz w:val="20"/>
                <w:szCs w:val="20"/>
              </w:rPr>
              <w:t>4.4.1.1/156</w:t>
            </w:r>
          </w:p>
        </w:tc>
        <w:tc>
          <w:tcPr>
            <w:tcW w:w="803" w:type="pct"/>
            <w:tcBorders>
              <w:top w:val="nil"/>
              <w:left w:val="nil"/>
              <w:bottom w:val="single" w:sz="4" w:space="0" w:color="auto"/>
              <w:right w:val="single" w:sz="4" w:space="0" w:color="auto"/>
            </w:tcBorders>
            <w:vAlign w:val="center"/>
          </w:tcPr>
          <w:p w14:paraId="4AE6D81A" w14:textId="77777777" w:rsidR="00B24943" w:rsidRPr="00394BAF" w:rsidRDefault="00B24943" w:rsidP="00EC6279">
            <w:pPr>
              <w:jc w:val="center"/>
              <w:rPr>
                <w:color w:val="000000"/>
                <w:sz w:val="20"/>
                <w:szCs w:val="20"/>
              </w:rPr>
            </w:pPr>
            <w:r w:rsidRPr="00394BAF">
              <w:rPr>
                <w:color w:val="000000"/>
                <w:sz w:val="20"/>
                <w:szCs w:val="20"/>
              </w:rPr>
              <w:t>SIA “Senior Group Latvia”</w:t>
            </w:r>
          </w:p>
        </w:tc>
        <w:tc>
          <w:tcPr>
            <w:tcW w:w="707" w:type="pct"/>
            <w:tcBorders>
              <w:left w:val="single" w:sz="4" w:space="0" w:color="auto"/>
            </w:tcBorders>
            <w:vAlign w:val="center"/>
          </w:tcPr>
          <w:p w14:paraId="14FD2C59"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right w:val="single" w:sz="4" w:space="0" w:color="auto"/>
            </w:tcBorders>
            <w:vAlign w:val="center"/>
          </w:tcPr>
          <w:p w14:paraId="4F9B1013" w14:textId="77777777" w:rsidR="00B24943" w:rsidRPr="00394BAF" w:rsidRDefault="00B24943" w:rsidP="00EC6279">
            <w:pPr>
              <w:jc w:val="center"/>
              <w:rPr>
                <w:sz w:val="20"/>
                <w:szCs w:val="20"/>
              </w:rPr>
            </w:pPr>
            <w:r w:rsidRPr="00394BAF">
              <w:rPr>
                <w:sz w:val="20"/>
                <w:szCs w:val="20"/>
              </w:rPr>
              <w:t>Senior Group - Virtuālā atmiņa mājās</w:t>
            </w:r>
          </w:p>
          <w:p w14:paraId="0AC47628" w14:textId="77777777" w:rsidR="00B24943" w:rsidRPr="00394BAF" w:rsidRDefault="00B24943" w:rsidP="00EC6279">
            <w:pPr>
              <w:jc w:val="center"/>
              <w:rPr>
                <w:sz w:val="20"/>
                <w:szCs w:val="20"/>
              </w:rPr>
            </w:pPr>
          </w:p>
        </w:tc>
        <w:tc>
          <w:tcPr>
            <w:tcW w:w="474" w:type="pct"/>
            <w:tcBorders>
              <w:top w:val="nil"/>
              <w:left w:val="single" w:sz="4" w:space="0" w:color="auto"/>
              <w:bottom w:val="single" w:sz="4" w:space="0" w:color="auto"/>
              <w:right w:val="single" w:sz="4" w:space="0" w:color="auto"/>
            </w:tcBorders>
            <w:noWrap/>
            <w:vAlign w:val="center"/>
          </w:tcPr>
          <w:p w14:paraId="2DF59A6C" w14:textId="77777777" w:rsidR="00B24943" w:rsidRPr="00394BAF" w:rsidRDefault="00B24943" w:rsidP="00EC6279">
            <w:pPr>
              <w:jc w:val="center"/>
              <w:rPr>
                <w:b/>
                <w:bCs/>
                <w:color w:val="000000"/>
                <w:sz w:val="20"/>
                <w:szCs w:val="20"/>
              </w:rPr>
            </w:pPr>
            <w:r w:rsidRPr="00394BAF">
              <w:rPr>
                <w:color w:val="000000"/>
                <w:sz w:val="20"/>
                <w:szCs w:val="20"/>
              </w:rPr>
              <w:t>14</w:t>
            </w:r>
          </w:p>
        </w:tc>
        <w:tc>
          <w:tcPr>
            <w:tcW w:w="1216" w:type="pct"/>
            <w:tcBorders>
              <w:top w:val="nil"/>
              <w:left w:val="single" w:sz="4" w:space="0" w:color="auto"/>
              <w:bottom w:val="single" w:sz="4" w:space="0" w:color="auto"/>
              <w:right w:val="single" w:sz="4" w:space="0" w:color="auto"/>
            </w:tcBorders>
            <w:vAlign w:val="center"/>
          </w:tcPr>
          <w:p w14:paraId="4231FC6C" w14:textId="1A1157CD" w:rsidR="00B24943" w:rsidRPr="00394BAF" w:rsidRDefault="00B24943" w:rsidP="00EC6279">
            <w:pPr>
              <w:jc w:val="center"/>
              <w:rPr>
                <w:color w:val="000000"/>
                <w:sz w:val="20"/>
                <w:szCs w:val="20"/>
              </w:rPr>
            </w:pPr>
            <w:r w:rsidRPr="00394BAF">
              <w:rPr>
                <w:color w:val="000000"/>
                <w:sz w:val="20"/>
                <w:szCs w:val="20"/>
              </w:rPr>
              <w:t>262</w:t>
            </w:r>
            <w:r w:rsidR="00505BDE" w:rsidRPr="00394BAF">
              <w:rPr>
                <w:color w:val="000000"/>
                <w:sz w:val="20"/>
                <w:szCs w:val="20"/>
              </w:rPr>
              <w:t xml:space="preserve"> </w:t>
            </w:r>
            <w:r w:rsidRPr="00394BAF">
              <w:rPr>
                <w:color w:val="000000"/>
                <w:sz w:val="20"/>
                <w:szCs w:val="20"/>
              </w:rPr>
              <w:t>500</w:t>
            </w:r>
          </w:p>
        </w:tc>
      </w:tr>
      <w:tr w:rsidR="00B24943" w:rsidRPr="00394BAF" w14:paraId="5D5CB574" w14:textId="77777777" w:rsidTr="00EC6279">
        <w:trPr>
          <w:trHeight w:val="689"/>
          <w:jc w:val="center"/>
        </w:trPr>
        <w:tc>
          <w:tcPr>
            <w:tcW w:w="392" w:type="pct"/>
            <w:tcBorders>
              <w:top w:val="single" w:sz="4" w:space="0" w:color="auto"/>
              <w:left w:val="single" w:sz="4" w:space="0" w:color="auto"/>
              <w:bottom w:val="single" w:sz="4" w:space="0" w:color="auto"/>
              <w:right w:val="single" w:sz="4" w:space="0" w:color="auto"/>
            </w:tcBorders>
            <w:vAlign w:val="center"/>
          </w:tcPr>
          <w:p w14:paraId="289027D3" w14:textId="77777777" w:rsidR="00B24943" w:rsidRPr="00394BAF" w:rsidRDefault="00B24943" w:rsidP="00EC6279">
            <w:pPr>
              <w:ind w:right="-414"/>
              <w:contextualSpacing/>
              <w:jc w:val="center"/>
              <w:rPr>
                <w:color w:val="000000"/>
                <w:sz w:val="20"/>
                <w:szCs w:val="20"/>
              </w:rPr>
            </w:pPr>
            <w:r w:rsidRPr="00394BAF">
              <w:rPr>
                <w:color w:val="000000"/>
                <w:sz w:val="20"/>
                <w:szCs w:val="20"/>
              </w:rPr>
              <w:t>17.</w:t>
            </w:r>
          </w:p>
        </w:tc>
        <w:tc>
          <w:tcPr>
            <w:tcW w:w="564" w:type="pct"/>
            <w:tcBorders>
              <w:top w:val="nil"/>
              <w:left w:val="single" w:sz="4" w:space="0" w:color="auto"/>
              <w:bottom w:val="single" w:sz="4" w:space="0" w:color="auto"/>
              <w:right w:val="single" w:sz="4" w:space="0" w:color="auto"/>
            </w:tcBorders>
            <w:vAlign w:val="center"/>
          </w:tcPr>
          <w:p w14:paraId="3D549E9F" w14:textId="77777777" w:rsidR="00B24943" w:rsidRPr="00394BAF" w:rsidRDefault="00B24943" w:rsidP="00EC6279">
            <w:pPr>
              <w:jc w:val="center"/>
              <w:rPr>
                <w:color w:val="000000"/>
                <w:sz w:val="20"/>
                <w:szCs w:val="20"/>
              </w:rPr>
            </w:pPr>
            <w:r w:rsidRPr="00394BAF">
              <w:rPr>
                <w:color w:val="000000"/>
                <w:sz w:val="20"/>
                <w:szCs w:val="20"/>
              </w:rPr>
              <w:t>4.4.1.1/171</w:t>
            </w:r>
          </w:p>
          <w:p w14:paraId="725612D9" w14:textId="77777777" w:rsidR="00B24943" w:rsidRPr="00394BAF" w:rsidRDefault="00B24943" w:rsidP="00EC6279">
            <w:pPr>
              <w:jc w:val="center"/>
              <w:rPr>
                <w:color w:val="000000"/>
                <w:sz w:val="20"/>
                <w:szCs w:val="20"/>
              </w:rPr>
            </w:pPr>
          </w:p>
        </w:tc>
        <w:tc>
          <w:tcPr>
            <w:tcW w:w="803" w:type="pct"/>
            <w:tcBorders>
              <w:top w:val="nil"/>
              <w:left w:val="nil"/>
              <w:bottom w:val="single" w:sz="4" w:space="0" w:color="auto"/>
              <w:right w:val="single" w:sz="4" w:space="0" w:color="auto"/>
            </w:tcBorders>
            <w:vAlign w:val="center"/>
          </w:tcPr>
          <w:p w14:paraId="6B1E0DE8" w14:textId="77777777" w:rsidR="00B24943" w:rsidRPr="00394BAF" w:rsidRDefault="00B24943" w:rsidP="00EC6279">
            <w:pPr>
              <w:jc w:val="center"/>
              <w:rPr>
                <w:color w:val="000000"/>
                <w:sz w:val="20"/>
                <w:szCs w:val="20"/>
              </w:rPr>
            </w:pPr>
            <w:r w:rsidRPr="00394BAF">
              <w:rPr>
                <w:color w:val="000000"/>
                <w:sz w:val="20"/>
                <w:szCs w:val="20"/>
              </w:rPr>
              <w:t>Nodibinājums “Raunas evaņģēliski luteriskās draudzes diakonijas centrs”</w:t>
            </w:r>
          </w:p>
        </w:tc>
        <w:tc>
          <w:tcPr>
            <w:tcW w:w="707" w:type="pct"/>
            <w:tcBorders>
              <w:top w:val="single" w:sz="4" w:space="0" w:color="auto"/>
              <w:left w:val="single" w:sz="4" w:space="0" w:color="auto"/>
              <w:bottom w:val="single" w:sz="4" w:space="0" w:color="auto"/>
              <w:right w:val="single" w:sz="4" w:space="0" w:color="auto"/>
            </w:tcBorders>
            <w:vAlign w:val="center"/>
          </w:tcPr>
          <w:p w14:paraId="7B087FE1" w14:textId="77777777" w:rsidR="00B24943" w:rsidRPr="00394BAF" w:rsidRDefault="00B24943" w:rsidP="00EC6279">
            <w:pPr>
              <w:jc w:val="center"/>
              <w:rPr>
                <w:color w:val="000000"/>
                <w:sz w:val="20"/>
                <w:szCs w:val="20"/>
              </w:rPr>
            </w:pPr>
            <w:r w:rsidRPr="00394BAF">
              <w:rPr>
                <w:color w:val="000000"/>
                <w:sz w:val="20"/>
                <w:szCs w:val="20"/>
              </w:rPr>
              <w:t>Smiltenes novada Izglītības pārvalde</w:t>
            </w:r>
          </w:p>
        </w:tc>
        <w:tc>
          <w:tcPr>
            <w:tcW w:w="843" w:type="pct"/>
            <w:tcBorders>
              <w:top w:val="single" w:sz="4" w:space="0" w:color="auto"/>
              <w:left w:val="single" w:sz="4" w:space="0" w:color="auto"/>
              <w:bottom w:val="single" w:sz="4" w:space="0" w:color="auto"/>
              <w:right w:val="single" w:sz="4" w:space="0" w:color="auto"/>
            </w:tcBorders>
            <w:vAlign w:val="center"/>
          </w:tcPr>
          <w:p w14:paraId="101ECBA9" w14:textId="77777777" w:rsidR="00B24943" w:rsidRPr="00394BAF" w:rsidRDefault="00B24943" w:rsidP="00EC6279">
            <w:pPr>
              <w:jc w:val="center"/>
              <w:rPr>
                <w:sz w:val="20"/>
                <w:szCs w:val="20"/>
              </w:rPr>
            </w:pPr>
            <w:r w:rsidRPr="00394BAF">
              <w:rPr>
                <w:sz w:val="20"/>
                <w:szCs w:val="20"/>
              </w:rPr>
              <w:t>“Paaudžu koprade” - starppaaudžu sociālā pakalpojuma izveide</w:t>
            </w:r>
          </w:p>
        </w:tc>
        <w:tc>
          <w:tcPr>
            <w:tcW w:w="474" w:type="pct"/>
            <w:tcBorders>
              <w:top w:val="nil"/>
              <w:left w:val="single" w:sz="4" w:space="0" w:color="auto"/>
              <w:bottom w:val="single" w:sz="4" w:space="0" w:color="auto"/>
              <w:right w:val="single" w:sz="4" w:space="0" w:color="auto"/>
            </w:tcBorders>
            <w:noWrap/>
            <w:vAlign w:val="center"/>
          </w:tcPr>
          <w:p w14:paraId="0877BBAF" w14:textId="77777777" w:rsidR="00B24943" w:rsidRPr="00394BAF" w:rsidRDefault="00B24943" w:rsidP="00EC6279">
            <w:pPr>
              <w:jc w:val="center"/>
              <w:rPr>
                <w:color w:val="000000"/>
                <w:sz w:val="20"/>
                <w:szCs w:val="20"/>
              </w:rPr>
            </w:pPr>
            <w:r w:rsidRPr="00394BAF">
              <w:rPr>
                <w:color w:val="000000"/>
                <w:sz w:val="20"/>
                <w:szCs w:val="20"/>
              </w:rPr>
              <w:t>13</w:t>
            </w:r>
          </w:p>
        </w:tc>
        <w:tc>
          <w:tcPr>
            <w:tcW w:w="1216" w:type="pct"/>
            <w:tcBorders>
              <w:top w:val="nil"/>
              <w:left w:val="single" w:sz="4" w:space="0" w:color="auto"/>
              <w:bottom w:val="single" w:sz="4" w:space="0" w:color="auto"/>
              <w:right w:val="single" w:sz="4" w:space="0" w:color="auto"/>
            </w:tcBorders>
            <w:vAlign w:val="center"/>
          </w:tcPr>
          <w:p w14:paraId="7467DF45" w14:textId="266210C4" w:rsidR="00B24943" w:rsidRPr="00394BAF" w:rsidRDefault="00B24943" w:rsidP="00EC6279">
            <w:pPr>
              <w:jc w:val="center"/>
              <w:rPr>
                <w:color w:val="000000"/>
                <w:sz w:val="20"/>
                <w:szCs w:val="20"/>
              </w:rPr>
            </w:pPr>
            <w:r w:rsidRPr="00394BAF">
              <w:rPr>
                <w:color w:val="000000"/>
                <w:sz w:val="20"/>
                <w:szCs w:val="20"/>
              </w:rPr>
              <w:t>270</w:t>
            </w:r>
            <w:r w:rsidR="00505BDE" w:rsidRPr="00394BAF">
              <w:rPr>
                <w:color w:val="000000"/>
                <w:sz w:val="20"/>
                <w:szCs w:val="20"/>
              </w:rPr>
              <w:t xml:space="preserve"> </w:t>
            </w:r>
            <w:r w:rsidRPr="00394BAF">
              <w:rPr>
                <w:color w:val="000000"/>
                <w:sz w:val="20"/>
                <w:szCs w:val="20"/>
              </w:rPr>
              <w:t>000</w:t>
            </w:r>
          </w:p>
          <w:p w14:paraId="4FED4AD5" w14:textId="77777777" w:rsidR="00B24943" w:rsidRPr="00394BAF" w:rsidRDefault="00B24943" w:rsidP="00EC6279">
            <w:pPr>
              <w:jc w:val="center"/>
              <w:rPr>
                <w:color w:val="000000"/>
                <w:sz w:val="20"/>
                <w:szCs w:val="20"/>
              </w:rPr>
            </w:pPr>
          </w:p>
        </w:tc>
      </w:tr>
      <w:tr w:rsidR="00B24943" w:rsidRPr="00394BAF" w14:paraId="551E0C82" w14:textId="77777777" w:rsidTr="00EC6279">
        <w:trPr>
          <w:trHeight w:val="689"/>
          <w:jc w:val="center"/>
        </w:trPr>
        <w:tc>
          <w:tcPr>
            <w:tcW w:w="392" w:type="pct"/>
            <w:tcBorders>
              <w:top w:val="single" w:sz="4" w:space="0" w:color="auto"/>
              <w:left w:val="single" w:sz="4" w:space="0" w:color="auto"/>
              <w:bottom w:val="single" w:sz="4" w:space="0" w:color="auto"/>
              <w:right w:val="single" w:sz="4" w:space="0" w:color="auto"/>
            </w:tcBorders>
            <w:vAlign w:val="center"/>
          </w:tcPr>
          <w:p w14:paraId="48AA0872" w14:textId="77777777" w:rsidR="00B24943" w:rsidRPr="00394BAF" w:rsidRDefault="00B24943" w:rsidP="00EC6279">
            <w:pPr>
              <w:ind w:right="-414"/>
              <w:contextualSpacing/>
              <w:jc w:val="center"/>
              <w:rPr>
                <w:color w:val="000000"/>
                <w:sz w:val="20"/>
                <w:szCs w:val="20"/>
              </w:rPr>
            </w:pPr>
            <w:r w:rsidRPr="00394BAF">
              <w:rPr>
                <w:color w:val="000000"/>
                <w:sz w:val="20"/>
                <w:szCs w:val="20"/>
              </w:rPr>
              <w:t>18.</w:t>
            </w:r>
          </w:p>
        </w:tc>
        <w:tc>
          <w:tcPr>
            <w:tcW w:w="564" w:type="pct"/>
            <w:tcBorders>
              <w:top w:val="nil"/>
              <w:left w:val="single" w:sz="4" w:space="0" w:color="auto"/>
              <w:bottom w:val="single" w:sz="4" w:space="0" w:color="auto"/>
              <w:right w:val="single" w:sz="4" w:space="0" w:color="auto"/>
            </w:tcBorders>
            <w:vAlign w:val="center"/>
          </w:tcPr>
          <w:p w14:paraId="3E12C712" w14:textId="77777777" w:rsidR="00B24943" w:rsidRPr="00394BAF" w:rsidRDefault="00B24943" w:rsidP="00EC6279">
            <w:pPr>
              <w:jc w:val="center"/>
              <w:rPr>
                <w:color w:val="000000"/>
                <w:sz w:val="20"/>
                <w:szCs w:val="20"/>
              </w:rPr>
            </w:pPr>
            <w:r w:rsidRPr="00394BAF">
              <w:rPr>
                <w:color w:val="000000"/>
                <w:sz w:val="20"/>
                <w:szCs w:val="20"/>
              </w:rPr>
              <w:t>4.4.1.1/226</w:t>
            </w:r>
          </w:p>
        </w:tc>
        <w:tc>
          <w:tcPr>
            <w:tcW w:w="803" w:type="pct"/>
            <w:tcBorders>
              <w:top w:val="nil"/>
              <w:left w:val="nil"/>
              <w:bottom w:val="single" w:sz="4" w:space="0" w:color="auto"/>
              <w:right w:val="single" w:sz="4" w:space="0" w:color="auto"/>
            </w:tcBorders>
            <w:vAlign w:val="center"/>
          </w:tcPr>
          <w:p w14:paraId="716BC638" w14:textId="77777777" w:rsidR="00B24943" w:rsidRPr="00394BAF" w:rsidRDefault="00B24943" w:rsidP="00EC6279">
            <w:pPr>
              <w:jc w:val="center"/>
              <w:rPr>
                <w:color w:val="000000"/>
                <w:sz w:val="20"/>
                <w:szCs w:val="20"/>
              </w:rPr>
            </w:pPr>
            <w:r w:rsidRPr="00394BAF">
              <w:rPr>
                <w:color w:val="000000"/>
                <w:sz w:val="20"/>
                <w:szCs w:val="20"/>
              </w:rPr>
              <w:t>SIA “GATARTAS PAKALPOJUMU AĢENTŪRA”</w:t>
            </w:r>
          </w:p>
        </w:tc>
        <w:tc>
          <w:tcPr>
            <w:tcW w:w="707" w:type="pct"/>
            <w:tcBorders>
              <w:top w:val="single" w:sz="4" w:space="0" w:color="auto"/>
              <w:left w:val="single" w:sz="4" w:space="0" w:color="auto"/>
              <w:bottom w:val="single" w:sz="4" w:space="0" w:color="auto"/>
              <w:right w:val="single" w:sz="4" w:space="0" w:color="auto"/>
            </w:tcBorders>
            <w:vAlign w:val="center"/>
          </w:tcPr>
          <w:p w14:paraId="4EA03386" w14:textId="77777777" w:rsidR="00B24943" w:rsidRPr="00394BAF" w:rsidRDefault="00B24943" w:rsidP="00EC6279">
            <w:pPr>
              <w:jc w:val="center"/>
              <w:rPr>
                <w:color w:val="000000"/>
                <w:sz w:val="20"/>
                <w:szCs w:val="20"/>
              </w:rPr>
            </w:pPr>
            <w:r w:rsidRPr="00394BAF">
              <w:rPr>
                <w:color w:val="000000"/>
                <w:sz w:val="20"/>
                <w:szCs w:val="20"/>
              </w:rPr>
              <w:t>Smiltenes novada dome</w:t>
            </w:r>
          </w:p>
        </w:tc>
        <w:tc>
          <w:tcPr>
            <w:tcW w:w="843" w:type="pct"/>
            <w:tcBorders>
              <w:top w:val="single" w:sz="4" w:space="0" w:color="auto"/>
              <w:left w:val="single" w:sz="4" w:space="0" w:color="auto"/>
              <w:bottom w:val="single" w:sz="4" w:space="0" w:color="auto"/>
              <w:right w:val="single" w:sz="4" w:space="0" w:color="auto"/>
            </w:tcBorders>
            <w:vAlign w:val="center"/>
          </w:tcPr>
          <w:p w14:paraId="72E58C25" w14:textId="77777777" w:rsidR="00B24943" w:rsidRPr="00394BAF" w:rsidRDefault="00B24943" w:rsidP="00EC6279">
            <w:pPr>
              <w:jc w:val="center"/>
              <w:rPr>
                <w:sz w:val="20"/>
                <w:szCs w:val="20"/>
              </w:rPr>
            </w:pPr>
            <w:r w:rsidRPr="00394BAF">
              <w:rPr>
                <w:sz w:val="20"/>
                <w:szCs w:val="20"/>
              </w:rPr>
              <w:t>KŪJA</w:t>
            </w:r>
          </w:p>
        </w:tc>
        <w:tc>
          <w:tcPr>
            <w:tcW w:w="474" w:type="pct"/>
            <w:tcBorders>
              <w:top w:val="nil"/>
              <w:left w:val="single" w:sz="4" w:space="0" w:color="auto"/>
              <w:bottom w:val="single" w:sz="4" w:space="0" w:color="auto"/>
              <w:right w:val="single" w:sz="4" w:space="0" w:color="auto"/>
            </w:tcBorders>
            <w:noWrap/>
            <w:vAlign w:val="center"/>
          </w:tcPr>
          <w:p w14:paraId="6B3E59EE" w14:textId="77777777" w:rsidR="00B24943" w:rsidRPr="00394BAF" w:rsidRDefault="00B24943" w:rsidP="00EC6279">
            <w:pPr>
              <w:jc w:val="center"/>
              <w:rPr>
                <w:color w:val="000000"/>
                <w:sz w:val="20"/>
                <w:szCs w:val="20"/>
              </w:rPr>
            </w:pPr>
            <w:r w:rsidRPr="00394BAF">
              <w:rPr>
                <w:color w:val="000000"/>
                <w:sz w:val="20"/>
                <w:szCs w:val="20"/>
              </w:rPr>
              <w:t>13</w:t>
            </w:r>
          </w:p>
        </w:tc>
        <w:tc>
          <w:tcPr>
            <w:tcW w:w="1216" w:type="pct"/>
            <w:tcBorders>
              <w:top w:val="nil"/>
              <w:left w:val="single" w:sz="4" w:space="0" w:color="auto"/>
              <w:bottom w:val="single" w:sz="4" w:space="0" w:color="auto"/>
              <w:right w:val="single" w:sz="4" w:space="0" w:color="auto"/>
            </w:tcBorders>
            <w:vAlign w:val="center"/>
          </w:tcPr>
          <w:p w14:paraId="520CEE47" w14:textId="1B29F903" w:rsidR="00B24943" w:rsidRPr="00394BAF" w:rsidRDefault="00B24943" w:rsidP="00EC6279">
            <w:pPr>
              <w:jc w:val="center"/>
              <w:rPr>
                <w:color w:val="000000"/>
                <w:sz w:val="20"/>
                <w:szCs w:val="20"/>
              </w:rPr>
            </w:pPr>
            <w:r w:rsidRPr="00394BAF">
              <w:rPr>
                <w:color w:val="000000"/>
                <w:sz w:val="20"/>
                <w:szCs w:val="20"/>
              </w:rPr>
              <w:t>200</w:t>
            </w:r>
            <w:r w:rsidR="00505BDE" w:rsidRPr="00394BAF">
              <w:rPr>
                <w:color w:val="000000"/>
                <w:sz w:val="20"/>
                <w:szCs w:val="20"/>
              </w:rPr>
              <w:t xml:space="preserve"> </w:t>
            </w:r>
            <w:r w:rsidRPr="00394BAF">
              <w:rPr>
                <w:color w:val="000000"/>
                <w:sz w:val="20"/>
                <w:szCs w:val="20"/>
              </w:rPr>
              <w:t>000</w:t>
            </w:r>
          </w:p>
        </w:tc>
      </w:tr>
      <w:tr w:rsidR="00B24943" w:rsidRPr="00394BAF" w14:paraId="6DA3F517" w14:textId="77777777" w:rsidTr="00EC6279">
        <w:trPr>
          <w:trHeight w:val="689"/>
          <w:jc w:val="center"/>
        </w:trPr>
        <w:tc>
          <w:tcPr>
            <w:tcW w:w="392" w:type="pct"/>
            <w:tcBorders>
              <w:top w:val="single" w:sz="4" w:space="0" w:color="auto"/>
              <w:left w:val="single" w:sz="4" w:space="0" w:color="auto"/>
              <w:bottom w:val="single" w:sz="4" w:space="0" w:color="auto"/>
              <w:right w:val="single" w:sz="4" w:space="0" w:color="auto"/>
            </w:tcBorders>
            <w:vAlign w:val="center"/>
          </w:tcPr>
          <w:p w14:paraId="7CD2B495" w14:textId="77777777" w:rsidR="00B24943" w:rsidRPr="00394BAF" w:rsidRDefault="00B24943" w:rsidP="00EC6279">
            <w:pPr>
              <w:ind w:right="-414"/>
              <w:contextualSpacing/>
              <w:jc w:val="center"/>
              <w:rPr>
                <w:color w:val="000000"/>
                <w:sz w:val="20"/>
                <w:szCs w:val="20"/>
              </w:rPr>
            </w:pPr>
            <w:r w:rsidRPr="00394BAF">
              <w:rPr>
                <w:color w:val="000000"/>
                <w:sz w:val="20"/>
                <w:szCs w:val="20"/>
              </w:rPr>
              <w:t>19.</w:t>
            </w:r>
          </w:p>
        </w:tc>
        <w:tc>
          <w:tcPr>
            <w:tcW w:w="564" w:type="pct"/>
            <w:tcBorders>
              <w:top w:val="nil"/>
              <w:left w:val="single" w:sz="4" w:space="0" w:color="auto"/>
              <w:bottom w:val="single" w:sz="4" w:space="0" w:color="auto"/>
              <w:right w:val="single" w:sz="4" w:space="0" w:color="auto"/>
            </w:tcBorders>
            <w:vAlign w:val="center"/>
          </w:tcPr>
          <w:p w14:paraId="3A66C4C5" w14:textId="77777777" w:rsidR="00B24943" w:rsidRPr="00394BAF" w:rsidRDefault="00B24943" w:rsidP="00EC6279">
            <w:pPr>
              <w:jc w:val="center"/>
              <w:rPr>
                <w:color w:val="000000"/>
                <w:sz w:val="20"/>
                <w:szCs w:val="20"/>
              </w:rPr>
            </w:pPr>
            <w:r w:rsidRPr="00394BAF">
              <w:rPr>
                <w:color w:val="000000"/>
                <w:sz w:val="20"/>
                <w:szCs w:val="20"/>
              </w:rPr>
              <w:t>4.4.1.1/143</w:t>
            </w:r>
          </w:p>
        </w:tc>
        <w:tc>
          <w:tcPr>
            <w:tcW w:w="803" w:type="pct"/>
            <w:tcBorders>
              <w:top w:val="nil"/>
              <w:left w:val="nil"/>
              <w:bottom w:val="single" w:sz="4" w:space="0" w:color="auto"/>
              <w:right w:val="single" w:sz="4" w:space="0" w:color="auto"/>
            </w:tcBorders>
            <w:vAlign w:val="center"/>
          </w:tcPr>
          <w:p w14:paraId="13979129" w14:textId="77777777" w:rsidR="00B24943" w:rsidRPr="00394BAF" w:rsidRDefault="00B24943" w:rsidP="00EC6279">
            <w:pPr>
              <w:jc w:val="center"/>
              <w:rPr>
                <w:color w:val="000000"/>
                <w:sz w:val="20"/>
                <w:szCs w:val="20"/>
              </w:rPr>
            </w:pPr>
            <w:r w:rsidRPr="00394BAF">
              <w:rPr>
                <w:color w:val="000000"/>
                <w:sz w:val="20"/>
                <w:szCs w:val="20"/>
              </w:rPr>
              <w:t>Nodibinājums “Easy”</w:t>
            </w:r>
          </w:p>
        </w:tc>
        <w:tc>
          <w:tcPr>
            <w:tcW w:w="707" w:type="pct"/>
            <w:tcBorders>
              <w:top w:val="single" w:sz="4" w:space="0" w:color="auto"/>
              <w:left w:val="single" w:sz="4" w:space="0" w:color="auto"/>
              <w:bottom w:val="single" w:sz="4" w:space="0" w:color="auto"/>
              <w:right w:val="single" w:sz="4" w:space="0" w:color="auto"/>
            </w:tcBorders>
            <w:vAlign w:val="center"/>
          </w:tcPr>
          <w:p w14:paraId="38A89255"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top w:val="single" w:sz="4" w:space="0" w:color="auto"/>
              <w:left w:val="single" w:sz="4" w:space="0" w:color="auto"/>
              <w:bottom w:val="single" w:sz="4" w:space="0" w:color="auto"/>
              <w:right w:val="single" w:sz="4" w:space="0" w:color="auto"/>
            </w:tcBorders>
            <w:vAlign w:val="center"/>
          </w:tcPr>
          <w:p w14:paraId="3602A8D0" w14:textId="77777777" w:rsidR="00B24943" w:rsidRPr="00394BAF" w:rsidRDefault="00B24943" w:rsidP="00EC6279">
            <w:pPr>
              <w:jc w:val="center"/>
              <w:rPr>
                <w:sz w:val="20"/>
                <w:szCs w:val="20"/>
              </w:rPr>
            </w:pPr>
            <w:r w:rsidRPr="00394BAF">
              <w:rPr>
                <w:sz w:val="20"/>
                <w:szCs w:val="20"/>
              </w:rPr>
              <w:t>Digitālās iekļaušanas sociālais pakalpojums “Easy TV” senioriem un personām ar funkcionāliem ierobežojumiem</w:t>
            </w:r>
          </w:p>
        </w:tc>
        <w:tc>
          <w:tcPr>
            <w:tcW w:w="474" w:type="pct"/>
            <w:tcBorders>
              <w:top w:val="nil"/>
              <w:left w:val="single" w:sz="4" w:space="0" w:color="auto"/>
              <w:bottom w:val="single" w:sz="4" w:space="0" w:color="auto"/>
              <w:right w:val="single" w:sz="4" w:space="0" w:color="auto"/>
            </w:tcBorders>
            <w:noWrap/>
            <w:vAlign w:val="center"/>
          </w:tcPr>
          <w:p w14:paraId="1F12F68D" w14:textId="77777777" w:rsidR="00B24943" w:rsidRPr="00394BAF" w:rsidRDefault="00B24943" w:rsidP="00EC6279">
            <w:pPr>
              <w:jc w:val="center"/>
              <w:rPr>
                <w:color w:val="000000"/>
                <w:sz w:val="20"/>
                <w:szCs w:val="20"/>
              </w:rPr>
            </w:pPr>
            <w:r w:rsidRPr="00394BAF">
              <w:rPr>
                <w:color w:val="000000"/>
                <w:sz w:val="20"/>
                <w:szCs w:val="20"/>
              </w:rPr>
              <w:t>13</w:t>
            </w:r>
          </w:p>
        </w:tc>
        <w:tc>
          <w:tcPr>
            <w:tcW w:w="1216" w:type="pct"/>
            <w:tcBorders>
              <w:top w:val="nil"/>
              <w:left w:val="single" w:sz="4" w:space="0" w:color="auto"/>
              <w:bottom w:val="single" w:sz="4" w:space="0" w:color="auto"/>
              <w:right w:val="single" w:sz="4" w:space="0" w:color="auto"/>
            </w:tcBorders>
            <w:vAlign w:val="center"/>
          </w:tcPr>
          <w:p w14:paraId="35894189" w14:textId="34429858" w:rsidR="00B24943" w:rsidRPr="00394BAF" w:rsidRDefault="00B24943" w:rsidP="00EC6279">
            <w:pPr>
              <w:jc w:val="center"/>
              <w:rPr>
                <w:color w:val="000000"/>
                <w:sz w:val="20"/>
                <w:szCs w:val="20"/>
              </w:rPr>
            </w:pPr>
            <w:r w:rsidRPr="00394BAF">
              <w:rPr>
                <w:color w:val="000000"/>
                <w:sz w:val="20"/>
                <w:szCs w:val="20"/>
              </w:rPr>
              <w:t>295</w:t>
            </w:r>
            <w:r w:rsidR="00505BDE" w:rsidRPr="00394BAF">
              <w:rPr>
                <w:color w:val="000000"/>
                <w:sz w:val="20"/>
                <w:szCs w:val="20"/>
              </w:rPr>
              <w:t xml:space="preserve"> </w:t>
            </w:r>
            <w:r w:rsidRPr="00394BAF">
              <w:rPr>
                <w:color w:val="000000"/>
                <w:sz w:val="20"/>
                <w:szCs w:val="20"/>
              </w:rPr>
              <w:t>000</w:t>
            </w:r>
          </w:p>
        </w:tc>
      </w:tr>
      <w:tr w:rsidR="00B24943" w:rsidRPr="00394BAF" w14:paraId="0E3C445E" w14:textId="77777777" w:rsidTr="00EC6279">
        <w:trPr>
          <w:trHeight w:val="689"/>
          <w:jc w:val="center"/>
        </w:trPr>
        <w:tc>
          <w:tcPr>
            <w:tcW w:w="392" w:type="pct"/>
            <w:tcBorders>
              <w:top w:val="single" w:sz="4" w:space="0" w:color="auto"/>
              <w:left w:val="single" w:sz="4" w:space="0" w:color="auto"/>
              <w:bottom w:val="single" w:sz="4" w:space="0" w:color="auto"/>
              <w:right w:val="single" w:sz="4" w:space="0" w:color="auto"/>
            </w:tcBorders>
            <w:vAlign w:val="center"/>
          </w:tcPr>
          <w:p w14:paraId="45FE68C5" w14:textId="77777777" w:rsidR="00B24943" w:rsidRPr="00394BAF" w:rsidRDefault="00B24943" w:rsidP="00EC6279">
            <w:pPr>
              <w:ind w:right="-414"/>
              <w:contextualSpacing/>
              <w:jc w:val="center"/>
              <w:rPr>
                <w:color w:val="000000"/>
                <w:sz w:val="20"/>
                <w:szCs w:val="20"/>
              </w:rPr>
            </w:pPr>
            <w:r w:rsidRPr="00394BAF">
              <w:rPr>
                <w:color w:val="000000"/>
                <w:sz w:val="20"/>
                <w:szCs w:val="20"/>
              </w:rPr>
              <w:t>20.</w:t>
            </w:r>
          </w:p>
        </w:tc>
        <w:tc>
          <w:tcPr>
            <w:tcW w:w="564" w:type="pct"/>
            <w:tcBorders>
              <w:top w:val="nil"/>
              <w:left w:val="single" w:sz="4" w:space="0" w:color="auto"/>
              <w:bottom w:val="single" w:sz="4" w:space="0" w:color="auto"/>
              <w:right w:val="single" w:sz="4" w:space="0" w:color="auto"/>
            </w:tcBorders>
            <w:vAlign w:val="center"/>
          </w:tcPr>
          <w:p w14:paraId="4C061952" w14:textId="77777777" w:rsidR="00B24943" w:rsidRPr="00394BAF" w:rsidRDefault="00B24943" w:rsidP="00EC6279">
            <w:pPr>
              <w:jc w:val="center"/>
              <w:rPr>
                <w:color w:val="000000"/>
                <w:sz w:val="20"/>
                <w:szCs w:val="20"/>
              </w:rPr>
            </w:pPr>
            <w:r w:rsidRPr="00394BAF">
              <w:rPr>
                <w:color w:val="000000"/>
                <w:sz w:val="20"/>
                <w:szCs w:val="20"/>
              </w:rPr>
              <w:t>4.4.1.1/233</w:t>
            </w:r>
          </w:p>
        </w:tc>
        <w:tc>
          <w:tcPr>
            <w:tcW w:w="803" w:type="pct"/>
            <w:tcBorders>
              <w:top w:val="nil"/>
              <w:left w:val="nil"/>
              <w:bottom w:val="single" w:sz="4" w:space="0" w:color="auto"/>
              <w:right w:val="single" w:sz="4" w:space="0" w:color="auto"/>
            </w:tcBorders>
            <w:vAlign w:val="center"/>
          </w:tcPr>
          <w:p w14:paraId="21062AC5" w14:textId="77777777" w:rsidR="00B24943" w:rsidRPr="00394BAF" w:rsidRDefault="00B24943" w:rsidP="00EC6279">
            <w:pPr>
              <w:jc w:val="center"/>
              <w:rPr>
                <w:color w:val="000000"/>
                <w:sz w:val="20"/>
                <w:szCs w:val="20"/>
              </w:rPr>
            </w:pPr>
            <w:r w:rsidRPr="00394BAF">
              <w:rPr>
                <w:color w:val="000000"/>
                <w:sz w:val="20"/>
                <w:szCs w:val="20"/>
              </w:rPr>
              <w:t>Biedrība “Attīstības platforma YOU +”</w:t>
            </w:r>
          </w:p>
        </w:tc>
        <w:tc>
          <w:tcPr>
            <w:tcW w:w="707" w:type="pct"/>
            <w:tcBorders>
              <w:top w:val="single" w:sz="4" w:space="0" w:color="auto"/>
              <w:left w:val="single" w:sz="4" w:space="0" w:color="auto"/>
              <w:bottom w:val="single" w:sz="4" w:space="0" w:color="auto"/>
              <w:right w:val="single" w:sz="4" w:space="0" w:color="auto"/>
            </w:tcBorders>
            <w:vAlign w:val="center"/>
          </w:tcPr>
          <w:p w14:paraId="04A38217" w14:textId="77777777" w:rsidR="00B24943" w:rsidRPr="00394BAF" w:rsidRDefault="00B24943" w:rsidP="00EC6279">
            <w:pPr>
              <w:jc w:val="center"/>
              <w:rPr>
                <w:color w:val="000000"/>
                <w:sz w:val="20"/>
                <w:szCs w:val="20"/>
              </w:rPr>
            </w:pPr>
            <w:r w:rsidRPr="00394BAF">
              <w:rPr>
                <w:color w:val="000000"/>
                <w:sz w:val="20"/>
                <w:szCs w:val="20"/>
              </w:rPr>
              <w:t>Liepājas sociālais dienests</w:t>
            </w:r>
          </w:p>
        </w:tc>
        <w:tc>
          <w:tcPr>
            <w:tcW w:w="843" w:type="pct"/>
            <w:tcBorders>
              <w:top w:val="single" w:sz="4" w:space="0" w:color="auto"/>
              <w:left w:val="single" w:sz="4" w:space="0" w:color="auto"/>
              <w:bottom w:val="single" w:sz="4" w:space="0" w:color="auto"/>
              <w:right w:val="single" w:sz="4" w:space="0" w:color="auto"/>
            </w:tcBorders>
            <w:vAlign w:val="center"/>
          </w:tcPr>
          <w:p w14:paraId="0FC25A84" w14:textId="77777777" w:rsidR="00B24943" w:rsidRPr="00394BAF" w:rsidRDefault="00B24943" w:rsidP="00EC6279">
            <w:pPr>
              <w:jc w:val="center"/>
              <w:rPr>
                <w:sz w:val="20"/>
                <w:szCs w:val="20"/>
              </w:rPr>
            </w:pPr>
            <w:r w:rsidRPr="00394BAF">
              <w:rPr>
                <w:sz w:val="20"/>
                <w:szCs w:val="20"/>
              </w:rPr>
              <w:t>Jauniešu vienas pieturas aģentūra</w:t>
            </w:r>
          </w:p>
        </w:tc>
        <w:tc>
          <w:tcPr>
            <w:tcW w:w="474" w:type="pct"/>
            <w:tcBorders>
              <w:top w:val="nil"/>
              <w:left w:val="single" w:sz="4" w:space="0" w:color="auto"/>
              <w:bottom w:val="single" w:sz="4" w:space="0" w:color="auto"/>
              <w:right w:val="single" w:sz="4" w:space="0" w:color="auto"/>
            </w:tcBorders>
            <w:noWrap/>
            <w:vAlign w:val="center"/>
          </w:tcPr>
          <w:p w14:paraId="2E17293C" w14:textId="77777777" w:rsidR="00B24943" w:rsidRPr="00394BAF" w:rsidRDefault="00B24943" w:rsidP="00EC6279">
            <w:pPr>
              <w:jc w:val="center"/>
              <w:rPr>
                <w:color w:val="000000"/>
                <w:sz w:val="20"/>
                <w:szCs w:val="20"/>
              </w:rPr>
            </w:pPr>
            <w:r w:rsidRPr="00394BAF">
              <w:rPr>
                <w:color w:val="000000"/>
                <w:sz w:val="20"/>
                <w:szCs w:val="20"/>
              </w:rPr>
              <w:t>12</w:t>
            </w:r>
          </w:p>
        </w:tc>
        <w:tc>
          <w:tcPr>
            <w:tcW w:w="1216" w:type="pct"/>
            <w:tcBorders>
              <w:top w:val="nil"/>
              <w:left w:val="single" w:sz="4" w:space="0" w:color="auto"/>
              <w:bottom w:val="single" w:sz="4" w:space="0" w:color="auto"/>
              <w:right w:val="single" w:sz="4" w:space="0" w:color="auto"/>
            </w:tcBorders>
            <w:vAlign w:val="center"/>
          </w:tcPr>
          <w:p w14:paraId="4995ADE0" w14:textId="79DB40E8" w:rsidR="00B24943" w:rsidRPr="00394BAF" w:rsidRDefault="00B24943" w:rsidP="00EC6279">
            <w:pPr>
              <w:jc w:val="center"/>
              <w:rPr>
                <w:color w:val="000000"/>
                <w:sz w:val="20"/>
                <w:szCs w:val="20"/>
              </w:rPr>
            </w:pPr>
            <w:r w:rsidRPr="00394BAF">
              <w:rPr>
                <w:color w:val="000000"/>
                <w:sz w:val="20"/>
                <w:szCs w:val="20"/>
              </w:rPr>
              <w:t>108</w:t>
            </w:r>
            <w:r w:rsidR="00505BDE" w:rsidRPr="00394BAF">
              <w:rPr>
                <w:color w:val="000000"/>
                <w:sz w:val="20"/>
                <w:szCs w:val="20"/>
              </w:rPr>
              <w:t xml:space="preserve"> </w:t>
            </w:r>
            <w:r w:rsidRPr="00394BAF">
              <w:rPr>
                <w:color w:val="000000"/>
                <w:sz w:val="20"/>
                <w:szCs w:val="20"/>
              </w:rPr>
              <w:t>000</w:t>
            </w:r>
          </w:p>
        </w:tc>
      </w:tr>
      <w:tr w:rsidR="00B24943" w:rsidRPr="00394BAF" w14:paraId="4C58DE9C" w14:textId="77777777" w:rsidTr="00EC6279">
        <w:trPr>
          <w:trHeight w:val="689"/>
          <w:jc w:val="center"/>
        </w:trPr>
        <w:tc>
          <w:tcPr>
            <w:tcW w:w="392" w:type="pct"/>
            <w:tcBorders>
              <w:top w:val="single" w:sz="4" w:space="0" w:color="auto"/>
              <w:left w:val="single" w:sz="4" w:space="0" w:color="auto"/>
              <w:bottom w:val="single" w:sz="4" w:space="0" w:color="auto"/>
              <w:right w:val="single" w:sz="4" w:space="0" w:color="auto"/>
            </w:tcBorders>
            <w:vAlign w:val="center"/>
          </w:tcPr>
          <w:p w14:paraId="39178365" w14:textId="77777777" w:rsidR="00B24943" w:rsidRPr="00394BAF" w:rsidRDefault="00B24943" w:rsidP="00EC6279">
            <w:pPr>
              <w:ind w:right="-414"/>
              <w:contextualSpacing/>
              <w:jc w:val="center"/>
              <w:rPr>
                <w:color w:val="000000"/>
                <w:sz w:val="20"/>
                <w:szCs w:val="20"/>
              </w:rPr>
            </w:pPr>
            <w:r w:rsidRPr="00394BAF">
              <w:rPr>
                <w:color w:val="000000"/>
                <w:sz w:val="20"/>
                <w:szCs w:val="20"/>
              </w:rPr>
              <w:lastRenderedPageBreak/>
              <w:t>21.</w:t>
            </w:r>
          </w:p>
        </w:tc>
        <w:tc>
          <w:tcPr>
            <w:tcW w:w="564" w:type="pct"/>
            <w:tcBorders>
              <w:top w:val="nil"/>
              <w:left w:val="single" w:sz="4" w:space="0" w:color="auto"/>
              <w:bottom w:val="single" w:sz="4" w:space="0" w:color="auto"/>
              <w:right w:val="single" w:sz="4" w:space="0" w:color="auto"/>
            </w:tcBorders>
            <w:vAlign w:val="center"/>
          </w:tcPr>
          <w:p w14:paraId="56188AD6" w14:textId="77777777" w:rsidR="00B24943" w:rsidRPr="00394BAF" w:rsidRDefault="00B24943" w:rsidP="00EC6279">
            <w:pPr>
              <w:jc w:val="center"/>
              <w:rPr>
                <w:color w:val="000000"/>
                <w:sz w:val="20"/>
                <w:szCs w:val="20"/>
              </w:rPr>
            </w:pPr>
            <w:r w:rsidRPr="00394BAF">
              <w:rPr>
                <w:color w:val="000000"/>
                <w:sz w:val="20"/>
                <w:szCs w:val="20"/>
              </w:rPr>
              <w:t>4.4.1.1/205</w:t>
            </w:r>
          </w:p>
        </w:tc>
        <w:tc>
          <w:tcPr>
            <w:tcW w:w="803" w:type="pct"/>
            <w:tcBorders>
              <w:top w:val="nil"/>
              <w:left w:val="nil"/>
              <w:bottom w:val="single" w:sz="4" w:space="0" w:color="auto"/>
              <w:right w:val="single" w:sz="4" w:space="0" w:color="auto"/>
            </w:tcBorders>
            <w:vAlign w:val="center"/>
          </w:tcPr>
          <w:p w14:paraId="06932915" w14:textId="77777777" w:rsidR="00B24943" w:rsidRPr="00394BAF" w:rsidRDefault="00B24943" w:rsidP="00EC6279">
            <w:pPr>
              <w:jc w:val="center"/>
              <w:rPr>
                <w:color w:val="000000"/>
                <w:sz w:val="20"/>
                <w:szCs w:val="20"/>
              </w:rPr>
            </w:pPr>
            <w:r w:rsidRPr="00394BAF">
              <w:rPr>
                <w:color w:val="000000"/>
                <w:sz w:val="20"/>
                <w:szCs w:val="20"/>
              </w:rPr>
              <w:t>Biedrība “Esi vasals”</w:t>
            </w:r>
          </w:p>
        </w:tc>
        <w:tc>
          <w:tcPr>
            <w:tcW w:w="707" w:type="pct"/>
            <w:tcBorders>
              <w:top w:val="single" w:sz="4" w:space="0" w:color="auto"/>
              <w:left w:val="single" w:sz="4" w:space="0" w:color="auto"/>
              <w:bottom w:val="single" w:sz="4" w:space="0" w:color="auto"/>
              <w:right w:val="single" w:sz="4" w:space="0" w:color="auto"/>
            </w:tcBorders>
            <w:vAlign w:val="center"/>
          </w:tcPr>
          <w:p w14:paraId="569BCF56" w14:textId="77777777" w:rsidR="00B24943" w:rsidRPr="00394BAF" w:rsidRDefault="00B24943" w:rsidP="00EC6279">
            <w:pPr>
              <w:jc w:val="center"/>
              <w:rPr>
                <w:color w:val="000000"/>
                <w:sz w:val="20"/>
                <w:szCs w:val="20"/>
              </w:rPr>
            </w:pPr>
            <w:r w:rsidRPr="00394BAF">
              <w:rPr>
                <w:color w:val="000000"/>
                <w:sz w:val="20"/>
                <w:szCs w:val="20"/>
              </w:rPr>
              <w:t>n/a</w:t>
            </w:r>
          </w:p>
        </w:tc>
        <w:tc>
          <w:tcPr>
            <w:tcW w:w="843" w:type="pct"/>
            <w:tcBorders>
              <w:top w:val="single" w:sz="4" w:space="0" w:color="auto"/>
              <w:left w:val="single" w:sz="4" w:space="0" w:color="auto"/>
              <w:bottom w:val="single" w:sz="4" w:space="0" w:color="auto"/>
              <w:right w:val="single" w:sz="4" w:space="0" w:color="auto"/>
            </w:tcBorders>
            <w:vAlign w:val="center"/>
          </w:tcPr>
          <w:p w14:paraId="326E05BD" w14:textId="77777777" w:rsidR="00B24943" w:rsidRPr="00394BAF" w:rsidRDefault="00B24943" w:rsidP="00EC6279">
            <w:pPr>
              <w:jc w:val="center"/>
              <w:rPr>
                <w:sz w:val="20"/>
                <w:szCs w:val="20"/>
              </w:rPr>
            </w:pPr>
            <w:r w:rsidRPr="00394BAF">
              <w:rPr>
                <w:sz w:val="20"/>
                <w:szCs w:val="20"/>
              </w:rPr>
              <w:t>Pēcdzemdību atbalsta centrs “VĪTA” Rēzeknē – integrēta palīdzība māmiņām un bērniem</w:t>
            </w:r>
          </w:p>
        </w:tc>
        <w:tc>
          <w:tcPr>
            <w:tcW w:w="474" w:type="pct"/>
            <w:tcBorders>
              <w:top w:val="nil"/>
              <w:left w:val="single" w:sz="4" w:space="0" w:color="auto"/>
              <w:bottom w:val="single" w:sz="4" w:space="0" w:color="auto"/>
              <w:right w:val="single" w:sz="4" w:space="0" w:color="auto"/>
            </w:tcBorders>
            <w:noWrap/>
            <w:vAlign w:val="center"/>
          </w:tcPr>
          <w:p w14:paraId="41DEE1ED" w14:textId="77777777" w:rsidR="00B24943" w:rsidRPr="00394BAF" w:rsidRDefault="00B24943" w:rsidP="00EC6279">
            <w:pPr>
              <w:jc w:val="center"/>
              <w:rPr>
                <w:color w:val="000000"/>
                <w:sz w:val="20"/>
                <w:szCs w:val="20"/>
              </w:rPr>
            </w:pPr>
            <w:r w:rsidRPr="00394BAF">
              <w:rPr>
                <w:color w:val="000000"/>
                <w:sz w:val="20"/>
                <w:szCs w:val="20"/>
              </w:rPr>
              <w:t>12</w:t>
            </w:r>
          </w:p>
        </w:tc>
        <w:tc>
          <w:tcPr>
            <w:tcW w:w="1216" w:type="pct"/>
            <w:tcBorders>
              <w:top w:val="nil"/>
              <w:left w:val="single" w:sz="4" w:space="0" w:color="auto"/>
              <w:bottom w:val="single" w:sz="4" w:space="0" w:color="auto"/>
              <w:right w:val="single" w:sz="4" w:space="0" w:color="auto"/>
            </w:tcBorders>
            <w:vAlign w:val="center"/>
          </w:tcPr>
          <w:p w14:paraId="1E8E18C4" w14:textId="6B55F56C" w:rsidR="00B24943" w:rsidRPr="00394BAF" w:rsidRDefault="00B24943" w:rsidP="00EC6279">
            <w:pPr>
              <w:jc w:val="center"/>
              <w:rPr>
                <w:color w:val="000000"/>
                <w:sz w:val="20"/>
                <w:szCs w:val="20"/>
              </w:rPr>
            </w:pPr>
            <w:r w:rsidRPr="00394BAF">
              <w:rPr>
                <w:color w:val="000000"/>
                <w:sz w:val="20"/>
                <w:szCs w:val="20"/>
              </w:rPr>
              <w:t>200</w:t>
            </w:r>
            <w:r w:rsidR="00505BDE" w:rsidRPr="00394BAF">
              <w:rPr>
                <w:color w:val="000000"/>
                <w:sz w:val="20"/>
                <w:szCs w:val="20"/>
              </w:rPr>
              <w:t xml:space="preserve"> </w:t>
            </w:r>
            <w:r w:rsidRPr="00394BAF">
              <w:rPr>
                <w:color w:val="000000"/>
                <w:sz w:val="20"/>
                <w:szCs w:val="20"/>
              </w:rPr>
              <w:t>000</w:t>
            </w:r>
          </w:p>
        </w:tc>
      </w:tr>
    </w:tbl>
    <w:p w14:paraId="3BE42EBB" w14:textId="77777777" w:rsidR="00DC0D37" w:rsidRPr="00394BAF" w:rsidRDefault="00DC0D37" w:rsidP="00DC0D37">
      <w:pPr>
        <w:contextualSpacing/>
        <w:jc w:val="both"/>
      </w:pPr>
    </w:p>
    <w:p w14:paraId="77EEEC64" w14:textId="77777777" w:rsidR="00B24943" w:rsidRPr="00394BAF" w:rsidRDefault="00B24943" w:rsidP="00DC0D37">
      <w:pPr>
        <w:contextualSpacing/>
        <w:jc w:val="both"/>
      </w:pPr>
    </w:p>
    <w:p w14:paraId="6665941B" w14:textId="0946572B" w:rsidR="00351486" w:rsidRPr="00394BAF" w:rsidRDefault="00351486" w:rsidP="00351486">
      <w:pPr>
        <w:pStyle w:val="ListParagraph"/>
        <w:numPr>
          <w:ilvl w:val="0"/>
          <w:numId w:val="56"/>
        </w:numPr>
        <w:contextualSpacing/>
        <w:jc w:val="both"/>
        <w:rPr>
          <w:lang w:val="lv-LV"/>
        </w:rPr>
      </w:pPr>
      <w:r w:rsidRPr="00394BAF">
        <w:rPr>
          <w:lang w:val="lv-LV"/>
        </w:rPr>
        <w:t>Noraidīt 15 idejas pieteikumu</w:t>
      </w:r>
      <w:r w:rsidR="00505BDE" w:rsidRPr="00394BAF">
        <w:rPr>
          <w:lang w:val="lv-LV"/>
        </w:rPr>
        <w:t>s</w:t>
      </w:r>
      <w:r w:rsidRPr="00394BAF">
        <w:rPr>
          <w:lang w:val="lv-LV"/>
        </w:rPr>
        <w:t xml:space="preserve"> kā neatbilstošu kvalitātes vērtēšanas kritērijiem;</w:t>
      </w:r>
    </w:p>
    <w:p w14:paraId="525F48FB" w14:textId="77777777" w:rsidR="00351486" w:rsidRPr="00394BAF" w:rsidRDefault="00351486" w:rsidP="00351486">
      <w:pPr>
        <w:contextualSpacing/>
        <w:jc w:val="both"/>
      </w:pPr>
    </w:p>
    <w:tbl>
      <w:tblPr>
        <w:tblW w:w="1062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1418"/>
        <w:gridCol w:w="1842"/>
        <w:gridCol w:w="1843"/>
        <w:gridCol w:w="709"/>
        <w:gridCol w:w="709"/>
        <w:gridCol w:w="708"/>
        <w:gridCol w:w="567"/>
        <w:gridCol w:w="709"/>
        <w:gridCol w:w="1418"/>
      </w:tblGrid>
      <w:tr w:rsidR="00EC1ACD" w:rsidRPr="00394BAF" w14:paraId="22940FE8" w14:textId="77777777" w:rsidTr="00505BDE">
        <w:trPr>
          <w:trHeight w:val="300"/>
          <w:tblHeader/>
          <w:jc w:val="center"/>
        </w:trPr>
        <w:tc>
          <w:tcPr>
            <w:tcW w:w="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D9C6EA2" w14:textId="77777777" w:rsidR="00EC1ACD" w:rsidRPr="00394BAF" w:rsidRDefault="00EC1ACD"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Nr.p.k.</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54D2501" w14:textId="77777777" w:rsidR="00EC1ACD" w:rsidRPr="00394BAF" w:rsidRDefault="00EC1ACD"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Pieteikuma numurs</w:t>
            </w:r>
          </w:p>
        </w:tc>
        <w:tc>
          <w:tcPr>
            <w:tcW w:w="1842"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6B915D45" w14:textId="77777777" w:rsidR="00EC1ACD" w:rsidRPr="00394BAF" w:rsidRDefault="00EC1ACD" w:rsidP="00EC6279">
            <w:pPr>
              <w:pStyle w:val="paragraph"/>
              <w:spacing w:before="0" w:beforeAutospacing="0" w:after="0" w:afterAutospacing="0"/>
              <w:ind w:left="138"/>
              <w:jc w:val="center"/>
              <w:textAlignment w:val="baseline"/>
              <w:rPr>
                <w:sz w:val="20"/>
                <w:szCs w:val="20"/>
              </w:rPr>
            </w:pPr>
            <w:r w:rsidRPr="00394BAF">
              <w:rPr>
                <w:rStyle w:val="normaltextrun"/>
                <w:rFonts w:eastAsiaTheme="majorEastAsia"/>
                <w:b/>
                <w:bCs/>
                <w:sz w:val="20"/>
                <w:szCs w:val="20"/>
              </w:rPr>
              <w:t>Projekta idejas pieteicējs</w:t>
            </w:r>
          </w:p>
        </w:tc>
        <w:tc>
          <w:tcPr>
            <w:tcW w:w="1843"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42B40BF7" w14:textId="77777777" w:rsidR="00EC1ACD" w:rsidRPr="00394BAF" w:rsidRDefault="00EC1ACD" w:rsidP="00EC6279">
            <w:pPr>
              <w:pStyle w:val="paragraph"/>
              <w:spacing w:before="0" w:beforeAutospacing="0" w:after="0" w:afterAutospacing="0"/>
              <w:ind w:left="145"/>
              <w:jc w:val="center"/>
              <w:textAlignment w:val="baseline"/>
              <w:rPr>
                <w:sz w:val="20"/>
                <w:szCs w:val="20"/>
              </w:rPr>
            </w:pPr>
            <w:r w:rsidRPr="00394BAF">
              <w:rPr>
                <w:rStyle w:val="normaltextrun"/>
                <w:rFonts w:eastAsiaTheme="majorEastAsia"/>
                <w:b/>
                <w:bCs/>
                <w:sz w:val="20"/>
                <w:szCs w:val="20"/>
              </w:rPr>
              <w:t>Projekta nosaukums</w:t>
            </w:r>
          </w:p>
        </w:tc>
        <w:tc>
          <w:tcPr>
            <w:tcW w:w="709"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03BCBCA" w14:textId="77777777" w:rsidR="00EC1ACD" w:rsidRPr="00394BAF" w:rsidRDefault="00EC1ACD"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3.1.</w:t>
            </w:r>
          </w:p>
        </w:tc>
        <w:tc>
          <w:tcPr>
            <w:tcW w:w="709"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6105BBAE" w14:textId="77777777" w:rsidR="00EC1ACD" w:rsidRPr="00394BAF" w:rsidRDefault="00EC1ACD"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3.2.</w:t>
            </w:r>
          </w:p>
        </w:tc>
        <w:tc>
          <w:tcPr>
            <w:tcW w:w="708"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33FDDE00" w14:textId="77777777" w:rsidR="00EC1ACD" w:rsidRPr="00394BAF" w:rsidRDefault="00EC1ACD"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3.3.</w:t>
            </w:r>
          </w:p>
        </w:tc>
        <w:tc>
          <w:tcPr>
            <w:tcW w:w="567"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2D3A6D09" w14:textId="77777777" w:rsidR="00EC1ACD" w:rsidRPr="00394BAF" w:rsidRDefault="00EC1ACD"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3.4.</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575AD3D" w14:textId="77777777" w:rsidR="00EC1ACD" w:rsidRPr="00394BAF" w:rsidRDefault="00EC1ACD"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Kopā</w:t>
            </w:r>
          </w:p>
        </w:tc>
        <w:tc>
          <w:tcPr>
            <w:tcW w:w="1418"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7E83D51F" w14:textId="77777777" w:rsidR="00EC1ACD" w:rsidRPr="00394BAF" w:rsidRDefault="00EC1ACD"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Plānotais programmas finansējums, EUR</w:t>
            </w:r>
          </w:p>
        </w:tc>
      </w:tr>
      <w:tr w:rsidR="00EC1ACD" w:rsidRPr="00394BAF" w14:paraId="02F16F2B"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hideMark/>
          </w:tcPr>
          <w:p w14:paraId="253304AF"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1477967" w14:textId="77777777" w:rsidR="00EC1ACD" w:rsidRPr="00394BAF" w:rsidRDefault="00EC1ACD" w:rsidP="00EC6279">
            <w:pPr>
              <w:jc w:val="center"/>
              <w:rPr>
                <w:color w:val="000000"/>
                <w:sz w:val="22"/>
                <w:szCs w:val="22"/>
              </w:rPr>
            </w:pPr>
            <w:r w:rsidRPr="00394BAF">
              <w:rPr>
                <w:color w:val="000000"/>
                <w:sz w:val="22"/>
                <w:szCs w:val="22"/>
              </w:rPr>
              <w:t>4.4.1.1/207</w:t>
            </w:r>
          </w:p>
          <w:p w14:paraId="1E09375E"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629DC78B" w14:textId="77777777" w:rsidR="00EC1ACD" w:rsidRPr="00394BAF" w:rsidRDefault="00EC1ACD" w:rsidP="00EC6279">
            <w:pPr>
              <w:jc w:val="center"/>
              <w:rPr>
                <w:color w:val="000000"/>
                <w:sz w:val="22"/>
                <w:szCs w:val="22"/>
              </w:rPr>
            </w:pPr>
            <w:r w:rsidRPr="00394BAF">
              <w:rPr>
                <w:color w:val="000000"/>
                <w:sz w:val="22"/>
                <w:szCs w:val="22"/>
              </w:rPr>
              <w:t>SIA “Brāļi un māsas”</w:t>
            </w:r>
          </w:p>
        </w:tc>
        <w:tc>
          <w:tcPr>
            <w:tcW w:w="1843" w:type="dxa"/>
            <w:tcBorders>
              <w:top w:val="single" w:sz="4" w:space="0" w:color="auto"/>
              <w:left w:val="nil"/>
              <w:bottom w:val="single" w:sz="4" w:space="0" w:color="auto"/>
              <w:right w:val="single" w:sz="4" w:space="0" w:color="auto"/>
            </w:tcBorders>
            <w:vAlign w:val="center"/>
          </w:tcPr>
          <w:p w14:paraId="59FD1AC0"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Superskola</w:t>
            </w:r>
          </w:p>
        </w:tc>
        <w:tc>
          <w:tcPr>
            <w:tcW w:w="709" w:type="dxa"/>
            <w:tcBorders>
              <w:top w:val="single" w:sz="4" w:space="0" w:color="auto"/>
              <w:left w:val="single" w:sz="4" w:space="0" w:color="auto"/>
              <w:bottom w:val="single" w:sz="4" w:space="0" w:color="auto"/>
              <w:right w:val="single" w:sz="4" w:space="0" w:color="auto"/>
            </w:tcBorders>
            <w:vAlign w:val="center"/>
          </w:tcPr>
          <w:p w14:paraId="5DF8303C"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155F4AA3"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14:paraId="03BF04B8"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1,5</w:t>
            </w:r>
          </w:p>
        </w:tc>
        <w:tc>
          <w:tcPr>
            <w:tcW w:w="567" w:type="dxa"/>
            <w:tcBorders>
              <w:top w:val="single" w:sz="4" w:space="0" w:color="auto"/>
              <w:left w:val="nil"/>
              <w:bottom w:val="single" w:sz="4" w:space="0" w:color="auto"/>
              <w:right w:val="single" w:sz="4" w:space="0" w:color="auto"/>
            </w:tcBorders>
            <w:vAlign w:val="center"/>
          </w:tcPr>
          <w:p w14:paraId="5224AE7B"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644681E4"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15,5</w:t>
            </w:r>
          </w:p>
        </w:tc>
        <w:tc>
          <w:tcPr>
            <w:tcW w:w="1418" w:type="dxa"/>
            <w:tcBorders>
              <w:top w:val="single" w:sz="4" w:space="0" w:color="auto"/>
              <w:left w:val="nil"/>
              <w:bottom w:val="single" w:sz="4" w:space="0" w:color="auto"/>
              <w:right w:val="single" w:sz="4" w:space="0" w:color="auto"/>
            </w:tcBorders>
            <w:vAlign w:val="center"/>
          </w:tcPr>
          <w:p w14:paraId="7FF20687"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300 000</w:t>
            </w:r>
          </w:p>
        </w:tc>
      </w:tr>
      <w:tr w:rsidR="00EC1ACD" w:rsidRPr="00394BAF" w14:paraId="65F56146"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03427D7F"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8D51F72" w14:textId="77777777" w:rsidR="00EC1ACD" w:rsidRPr="00394BAF" w:rsidRDefault="00EC1ACD" w:rsidP="00EC6279">
            <w:pPr>
              <w:jc w:val="center"/>
              <w:rPr>
                <w:color w:val="000000"/>
                <w:sz w:val="22"/>
                <w:szCs w:val="22"/>
              </w:rPr>
            </w:pPr>
            <w:r w:rsidRPr="00394BAF">
              <w:rPr>
                <w:color w:val="000000"/>
                <w:sz w:val="22"/>
                <w:szCs w:val="22"/>
              </w:rPr>
              <w:t>4.4.1.1/236</w:t>
            </w:r>
          </w:p>
          <w:p w14:paraId="13242CA2"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6DD0F4FA" w14:textId="77777777" w:rsidR="00EC1ACD" w:rsidRPr="00394BAF" w:rsidRDefault="00EC1ACD" w:rsidP="00EC6279">
            <w:pPr>
              <w:jc w:val="center"/>
              <w:rPr>
                <w:color w:val="000000"/>
                <w:sz w:val="22"/>
                <w:szCs w:val="22"/>
              </w:rPr>
            </w:pPr>
            <w:r w:rsidRPr="00394BAF">
              <w:rPr>
                <w:color w:val="000000"/>
                <w:sz w:val="22"/>
                <w:szCs w:val="22"/>
              </w:rPr>
              <w:t>Biedrība “PAR DZĪVOT”</w:t>
            </w:r>
          </w:p>
          <w:p w14:paraId="04530885"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p>
        </w:tc>
        <w:tc>
          <w:tcPr>
            <w:tcW w:w="1843" w:type="dxa"/>
            <w:tcBorders>
              <w:top w:val="single" w:sz="4" w:space="0" w:color="auto"/>
              <w:left w:val="nil"/>
              <w:bottom w:val="single" w:sz="4" w:space="0" w:color="auto"/>
              <w:right w:val="single" w:sz="4" w:space="0" w:color="auto"/>
            </w:tcBorders>
            <w:vAlign w:val="center"/>
          </w:tcPr>
          <w:p w14:paraId="007A86CD"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Līdzcilvēku atbalsta tīkls</w:t>
            </w:r>
          </w:p>
        </w:tc>
        <w:tc>
          <w:tcPr>
            <w:tcW w:w="709" w:type="dxa"/>
            <w:tcBorders>
              <w:top w:val="single" w:sz="4" w:space="0" w:color="auto"/>
              <w:left w:val="single" w:sz="4" w:space="0" w:color="auto"/>
              <w:bottom w:val="single" w:sz="4" w:space="0" w:color="auto"/>
              <w:right w:val="single" w:sz="4" w:space="0" w:color="auto"/>
            </w:tcBorders>
            <w:vAlign w:val="center"/>
          </w:tcPr>
          <w:p w14:paraId="77920797"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383A10A3"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1,5</w:t>
            </w:r>
          </w:p>
        </w:tc>
        <w:tc>
          <w:tcPr>
            <w:tcW w:w="708" w:type="dxa"/>
            <w:tcBorders>
              <w:top w:val="single" w:sz="4" w:space="0" w:color="auto"/>
              <w:left w:val="single" w:sz="4" w:space="0" w:color="auto"/>
              <w:bottom w:val="single" w:sz="4" w:space="0" w:color="auto"/>
              <w:right w:val="single" w:sz="4" w:space="0" w:color="auto"/>
            </w:tcBorders>
            <w:vAlign w:val="center"/>
          </w:tcPr>
          <w:p w14:paraId="269D0812"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567" w:type="dxa"/>
            <w:tcBorders>
              <w:top w:val="single" w:sz="4" w:space="0" w:color="auto"/>
              <w:left w:val="nil"/>
              <w:bottom w:val="single" w:sz="4" w:space="0" w:color="auto"/>
              <w:right w:val="single" w:sz="4" w:space="0" w:color="auto"/>
            </w:tcBorders>
            <w:vAlign w:val="center"/>
          </w:tcPr>
          <w:p w14:paraId="714B5F9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73A042BB"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14,5</w:t>
            </w:r>
          </w:p>
        </w:tc>
        <w:tc>
          <w:tcPr>
            <w:tcW w:w="1418" w:type="dxa"/>
            <w:tcBorders>
              <w:top w:val="single" w:sz="4" w:space="0" w:color="auto"/>
              <w:left w:val="nil"/>
              <w:bottom w:val="single" w:sz="4" w:space="0" w:color="auto"/>
              <w:right w:val="single" w:sz="4" w:space="0" w:color="auto"/>
            </w:tcBorders>
            <w:vAlign w:val="center"/>
          </w:tcPr>
          <w:p w14:paraId="662CF665" w14:textId="6A8AC078"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201</w:t>
            </w:r>
            <w:r w:rsidR="00505BDE" w:rsidRPr="00394BAF">
              <w:rPr>
                <w:color w:val="000000" w:themeColor="text1"/>
                <w:sz w:val="20"/>
                <w:szCs w:val="20"/>
              </w:rPr>
              <w:t xml:space="preserve"> </w:t>
            </w:r>
            <w:r w:rsidRPr="00394BAF">
              <w:rPr>
                <w:color w:val="000000" w:themeColor="text1"/>
                <w:sz w:val="20"/>
                <w:szCs w:val="20"/>
              </w:rPr>
              <w:t>900</w:t>
            </w:r>
          </w:p>
        </w:tc>
      </w:tr>
      <w:tr w:rsidR="00EC1ACD" w:rsidRPr="00394BAF" w14:paraId="44DA4245"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11A19971"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8843D0" w14:textId="77777777" w:rsidR="00EC1ACD" w:rsidRPr="00394BAF" w:rsidRDefault="00EC1ACD" w:rsidP="00EC6279">
            <w:pPr>
              <w:jc w:val="center"/>
              <w:rPr>
                <w:color w:val="000000"/>
                <w:sz w:val="22"/>
                <w:szCs w:val="22"/>
              </w:rPr>
            </w:pPr>
            <w:r w:rsidRPr="00394BAF">
              <w:rPr>
                <w:color w:val="000000"/>
                <w:sz w:val="22"/>
                <w:szCs w:val="22"/>
              </w:rPr>
              <w:t>4.4.1.1/218</w:t>
            </w:r>
          </w:p>
          <w:p w14:paraId="299E7282"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3E9BA717" w14:textId="77777777" w:rsidR="00EC1ACD" w:rsidRPr="00394BAF" w:rsidRDefault="00EC1ACD" w:rsidP="00EC6279">
            <w:pPr>
              <w:jc w:val="center"/>
              <w:rPr>
                <w:color w:val="000000"/>
                <w:sz w:val="22"/>
                <w:szCs w:val="22"/>
              </w:rPr>
            </w:pPr>
            <w:r w:rsidRPr="00394BAF">
              <w:rPr>
                <w:color w:val="000000"/>
                <w:sz w:val="22"/>
                <w:szCs w:val="22"/>
              </w:rPr>
              <w:t>Nodibinājums “Mārtiņa Fonds”</w:t>
            </w:r>
          </w:p>
          <w:p w14:paraId="7465EA3B"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p>
        </w:tc>
        <w:tc>
          <w:tcPr>
            <w:tcW w:w="1843" w:type="dxa"/>
            <w:tcBorders>
              <w:top w:val="single" w:sz="4" w:space="0" w:color="auto"/>
              <w:left w:val="nil"/>
              <w:bottom w:val="single" w:sz="4" w:space="0" w:color="auto"/>
              <w:right w:val="single" w:sz="4" w:space="0" w:color="auto"/>
            </w:tcBorders>
            <w:vAlign w:val="center"/>
          </w:tcPr>
          <w:p w14:paraId="04D7C137"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Sociālās rehabilitācijas pakalpojums personām ar alkohola atkarību</w:t>
            </w:r>
          </w:p>
        </w:tc>
        <w:tc>
          <w:tcPr>
            <w:tcW w:w="709" w:type="dxa"/>
            <w:tcBorders>
              <w:top w:val="single" w:sz="4" w:space="0" w:color="auto"/>
              <w:left w:val="single" w:sz="4" w:space="0" w:color="auto"/>
              <w:bottom w:val="single" w:sz="4" w:space="0" w:color="auto"/>
              <w:right w:val="single" w:sz="4" w:space="0" w:color="auto"/>
            </w:tcBorders>
            <w:vAlign w:val="center"/>
          </w:tcPr>
          <w:p w14:paraId="641BFE1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20F0CC5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50DD1B92"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567" w:type="dxa"/>
            <w:tcBorders>
              <w:top w:val="single" w:sz="4" w:space="0" w:color="auto"/>
              <w:left w:val="nil"/>
              <w:bottom w:val="single" w:sz="4" w:space="0" w:color="auto"/>
              <w:right w:val="single" w:sz="4" w:space="0" w:color="auto"/>
            </w:tcBorders>
            <w:vAlign w:val="center"/>
          </w:tcPr>
          <w:p w14:paraId="4D779FA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14:paraId="0135C8C8"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13,5</w:t>
            </w:r>
          </w:p>
        </w:tc>
        <w:tc>
          <w:tcPr>
            <w:tcW w:w="1418" w:type="dxa"/>
            <w:tcBorders>
              <w:top w:val="single" w:sz="4" w:space="0" w:color="auto"/>
              <w:left w:val="nil"/>
              <w:bottom w:val="single" w:sz="4" w:space="0" w:color="auto"/>
              <w:right w:val="single" w:sz="4" w:space="0" w:color="auto"/>
            </w:tcBorders>
            <w:vAlign w:val="center"/>
          </w:tcPr>
          <w:p w14:paraId="076449B9" w14:textId="6806B01B" w:rsidR="00EC1ACD" w:rsidRPr="00394BAF" w:rsidRDefault="00EC1ACD" w:rsidP="00EC6279">
            <w:pPr>
              <w:jc w:val="center"/>
              <w:rPr>
                <w:color w:val="000000"/>
                <w:sz w:val="22"/>
                <w:szCs w:val="22"/>
              </w:rPr>
            </w:pPr>
            <w:r w:rsidRPr="00394BAF">
              <w:rPr>
                <w:color w:val="000000"/>
                <w:sz w:val="22"/>
                <w:szCs w:val="22"/>
              </w:rPr>
              <w:t>290</w:t>
            </w:r>
            <w:r w:rsidR="00505BDE" w:rsidRPr="00394BAF">
              <w:rPr>
                <w:color w:val="000000"/>
                <w:sz w:val="22"/>
                <w:szCs w:val="22"/>
              </w:rPr>
              <w:t xml:space="preserve"> </w:t>
            </w:r>
            <w:r w:rsidRPr="00394BAF">
              <w:rPr>
                <w:color w:val="000000"/>
                <w:sz w:val="22"/>
                <w:szCs w:val="22"/>
              </w:rPr>
              <w:t>671</w:t>
            </w:r>
          </w:p>
          <w:p w14:paraId="2D6CE001"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58B38C5A"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042D203B"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23A3A6B" w14:textId="77777777" w:rsidR="00EC1ACD" w:rsidRPr="00394BAF" w:rsidRDefault="00EC1ACD" w:rsidP="00EC6279">
            <w:pPr>
              <w:jc w:val="center"/>
              <w:rPr>
                <w:color w:val="000000"/>
                <w:sz w:val="22"/>
                <w:szCs w:val="22"/>
              </w:rPr>
            </w:pPr>
            <w:r w:rsidRPr="00394BAF">
              <w:rPr>
                <w:color w:val="000000"/>
                <w:sz w:val="22"/>
                <w:szCs w:val="22"/>
              </w:rPr>
              <w:t>4.4.1.1/215</w:t>
            </w:r>
          </w:p>
          <w:p w14:paraId="1EE0038C"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12F4E230" w14:textId="77777777" w:rsidR="00EC1ACD" w:rsidRPr="00394BAF" w:rsidRDefault="00EC1ACD" w:rsidP="00EC6279">
            <w:pPr>
              <w:jc w:val="center"/>
              <w:rPr>
                <w:color w:val="000000"/>
                <w:sz w:val="22"/>
                <w:szCs w:val="22"/>
              </w:rPr>
            </w:pPr>
            <w:r w:rsidRPr="00394BAF">
              <w:rPr>
                <w:color w:val="000000"/>
                <w:sz w:val="22"/>
                <w:szCs w:val="22"/>
              </w:rPr>
              <w:t>Biedrība “Kandavas novada jauniešiem”</w:t>
            </w:r>
          </w:p>
          <w:p w14:paraId="5795F41F"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p>
        </w:tc>
        <w:tc>
          <w:tcPr>
            <w:tcW w:w="1843" w:type="dxa"/>
            <w:tcBorders>
              <w:top w:val="single" w:sz="4" w:space="0" w:color="auto"/>
              <w:left w:val="nil"/>
              <w:bottom w:val="single" w:sz="4" w:space="0" w:color="auto"/>
              <w:right w:val="single" w:sz="4" w:space="0" w:color="auto"/>
            </w:tcBorders>
            <w:vAlign w:val="center"/>
          </w:tcPr>
          <w:p w14:paraId="2EC33B4E"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Kandavas kopienas atbalsta un resursu centra izveide un sociālo pakalpojumu nodrošināšana nabadzības un sociālās atstumtības riskam pakļautajiem bērniem/jauniešiem un viņu ģimenēm.</w:t>
            </w:r>
          </w:p>
        </w:tc>
        <w:tc>
          <w:tcPr>
            <w:tcW w:w="709" w:type="dxa"/>
            <w:tcBorders>
              <w:top w:val="single" w:sz="4" w:space="0" w:color="auto"/>
              <w:left w:val="single" w:sz="4" w:space="0" w:color="auto"/>
              <w:bottom w:val="single" w:sz="4" w:space="0" w:color="auto"/>
              <w:right w:val="single" w:sz="4" w:space="0" w:color="auto"/>
            </w:tcBorders>
            <w:vAlign w:val="center"/>
          </w:tcPr>
          <w:p w14:paraId="12C6E459"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7332E8F8"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03206C9B"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0</w:t>
            </w:r>
          </w:p>
        </w:tc>
        <w:tc>
          <w:tcPr>
            <w:tcW w:w="567" w:type="dxa"/>
            <w:tcBorders>
              <w:top w:val="single" w:sz="4" w:space="0" w:color="auto"/>
              <w:left w:val="nil"/>
              <w:bottom w:val="single" w:sz="4" w:space="0" w:color="auto"/>
              <w:right w:val="single" w:sz="4" w:space="0" w:color="auto"/>
            </w:tcBorders>
            <w:vAlign w:val="center"/>
          </w:tcPr>
          <w:p w14:paraId="0DF32930"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447FD6BA"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12</w:t>
            </w:r>
          </w:p>
        </w:tc>
        <w:tc>
          <w:tcPr>
            <w:tcW w:w="1418" w:type="dxa"/>
            <w:tcBorders>
              <w:top w:val="single" w:sz="4" w:space="0" w:color="auto"/>
              <w:left w:val="nil"/>
              <w:bottom w:val="single" w:sz="4" w:space="0" w:color="auto"/>
              <w:right w:val="single" w:sz="4" w:space="0" w:color="auto"/>
            </w:tcBorders>
            <w:vAlign w:val="center"/>
          </w:tcPr>
          <w:p w14:paraId="775D8891" w14:textId="639EE6F4" w:rsidR="00EC1ACD" w:rsidRPr="00394BAF" w:rsidRDefault="00EC1ACD" w:rsidP="00EC6279">
            <w:pPr>
              <w:jc w:val="center"/>
              <w:rPr>
                <w:color w:val="000000"/>
                <w:sz w:val="22"/>
                <w:szCs w:val="22"/>
              </w:rPr>
            </w:pPr>
            <w:r w:rsidRPr="00394BAF">
              <w:rPr>
                <w:color w:val="000000"/>
                <w:sz w:val="22"/>
                <w:szCs w:val="22"/>
              </w:rPr>
              <w:t>300</w:t>
            </w:r>
            <w:r w:rsidR="00505BDE" w:rsidRPr="00394BAF">
              <w:rPr>
                <w:color w:val="000000"/>
                <w:sz w:val="22"/>
                <w:szCs w:val="22"/>
              </w:rPr>
              <w:t xml:space="preserve"> </w:t>
            </w:r>
            <w:r w:rsidRPr="00394BAF">
              <w:rPr>
                <w:color w:val="000000"/>
                <w:sz w:val="22"/>
                <w:szCs w:val="22"/>
              </w:rPr>
              <w:t>000</w:t>
            </w:r>
          </w:p>
          <w:p w14:paraId="5A4D0B33"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59DE8822"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7B1C36F4"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4751BD1" w14:textId="77777777" w:rsidR="00EC1ACD" w:rsidRPr="00394BAF" w:rsidRDefault="00EC1ACD" w:rsidP="00EC6279">
            <w:pPr>
              <w:jc w:val="center"/>
              <w:rPr>
                <w:color w:val="000000"/>
                <w:sz w:val="22"/>
                <w:szCs w:val="22"/>
              </w:rPr>
            </w:pPr>
            <w:r w:rsidRPr="00394BAF">
              <w:rPr>
                <w:color w:val="000000"/>
                <w:sz w:val="22"/>
                <w:szCs w:val="22"/>
              </w:rPr>
              <w:t>4.4.1.1/235</w:t>
            </w:r>
          </w:p>
          <w:p w14:paraId="1BB8C711"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1AB99C1D" w14:textId="77777777" w:rsidR="00EC1ACD" w:rsidRPr="00394BAF" w:rsidRDefault="00EC1ACD" w:rsidP="00EC6279">
            <w:pPr>
              <w:jc w:val="center"/>
              <w:rPr>
                <w:color w:val="000000"/>
                <w:sz w:val="22"/>
                <w:szCs w:val="22"/>
              </w:rPr>
            </w:pPr>
            <w:r w:rsidRPr="00394BAF">
              <w:rPr>
                <w:color w:val="000000"/>
                <w:sz w:val="22"/>
                <w:szCs w:val="22"/>
              </w:rPr>
              <w:t>Latvijas Cistiskās fibrozes biedrība</w:t>
            </w:r>
          </w:p>
          <w:p w14:paraId="5DA6BC35"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p>
        </w:tc>
        <w:tc>
          <w:tcPr>
            <w:tcW w:w="1843" w:type="dxa"/>
            <w:tcBorders>
              <w:top w:val="single" w:sz="4" w:space="0" w:color="auto"/>
              <w:left w:val="nil"/>
              <w:bottom w:val="single" w:sz="4" w:space="0" w:color="auto"/>
              <w:right w:val="single" w:sz="4" w:space="0" w:color="auto"/>
            </w:tcBorders>
            <w:vAlign w:val="center"/>
          </w:tcPr>
          <w:p w14:paraId="608F1585"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Uzelposim kopā – reto slimību pacientu un tuvinieku koprade un digitālie un mobilie atbalsta risinājumi sociālajiem pakalpojumiem</w:t>
            </w:r>
          </w:p>
        </w:tc>
        <w:tc>
          <w:tcPr>
            <w:tcW w:w="709" w:type="dxa"/>
            <w:tcBorders>
              <w:top w:val="single" w:sz="4" w:space="0" w:color="auto"/>
              <w:left w:val="single" w:sz="4" w:space="0" w:color="auto"/>
              <w:bottom w:val="single" w:sz="4" w:space="0" w:color="auto"/>
              <w:right w:val="single" w:sz="4" w:space="0" w:color="auto"/>
            </w:tcBorders>
            <w:vAlign w:val="center"/>
          </w:tcPr>
          <w:p w14:paraId="6C39681B"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715BB703"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6688DAC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0</w:t>
            </w:r>
          </w:p>
        </w:tc>
        <w:tc>
          <w:tcPr>
            <w:tcW w:w="567" w:type="dxa"/>
            <w:tcBorders>
              <w:top w:val="single" w:sz="4" w:space="0" w:color="auto"/>
              <w:left w:val="nil"/>
              <w:bottom w:val="single" w:sz="4" w:space="0" w:color="auto"/>
              <w:right w:val="single" w:sz="4" w:space="0" w:color="auto"/>
            </w:tcBorders>
            <w:vAlign w:val="center"/>
          </w:tcPr>
          <w:p w14:paraId="2B3F269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30B9590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12</w:t>
            </w:r>
          </w:p>
        </w:tc>
        <w:tc>
          <w:tcPr>
            <w:tcW w:w="1418" w:type="dxa"/>
            <w:tcBorders>
              <w:top w:val="single" w:sz="4" w:space="0" w:color="auto"/>
              <w:left w:val="nil"/>
              <w:bottom w:val="single" w:sz="4" w:space="0" w:color="auto"/>
              <w:right w:val="single" w:sz="4" w:space="0" w:color="auto"/>
            </w:tcBorders>
            <w:vAlign w:val="center"/>
          </w:tcPr>
          <w:p w14:paraId="519A703C" w14:textId="620F151A" w:rsidR="00EC1ACD" w:rsidRPr="00394BAF" w:rsidRDefault="00EC1ACD" w:rsidP="00EC6279">
            <w:pPr>
              <w:jc w:val="center"/>
              <w:rPr>
                <w:color w:val="000000"/>
                <w:sz w:val="22"/>
                <w:szCs w:val="22"/>
              </w:rPr>
            </w:pPr>
            <w:r w:rsidRPr="00394BAF">
              <w:rPr>
                <w:color w:val="000000"/>
                <w:sz w:val="22"/>
                <w:szCs w:val="22"/>
              </w:rPr>
              <w:t>295</w:t>
            </w:r>
            <w:r w:rsidR="00505BDE" w:rsidRPr="00394BAF">
              <w:rPr>
                <w:color w:val="000000"/>
                <w:sz w:val="22"/>
                <w:szCs w:val="22"/>
              </w:rPr>
              <w:t xml:space="preserve"> </w:t>
            </w:r>
            <w:r w:rsidRPr="00394BAF">
              <w:rPr>
                <w:color w:val="000000"/>
                <w:sz w:val="22"/>
                <w:szCs w:val="22"/>
              </w:rPr>
              <w:t>000</w:t>
            </w:r>
          </w:p>
          <w:p w14:paraId="2CD09B32"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31A17DF4"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49195851"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5DFEB4" w14:textId="77777777" w:rsidR="00EC1ACD" w:rsidRPr="00394BAF" w:rsidRDefault="00EC1ACD" w:rsidP="00EC6279">
            <w:pPr>
              <w:jc w:val="center"/>
              <w:rPr>
                <w:color w:val="000000"/>
                <w:sz w:val="22"/>
                <w:szCs w:val="22"/>
              </w:rPr>
            </w:pPr>
            <w:r w:rsidRPr="00394BAF">
              <w:rPr>
                <w:color w:val="000000"/>
                <w:sz w:val="22"/>
                <w:szCs w:val="22"/>
              </w:rPr>
              <w:t>4.4.1.1/254</w:t>
            </w:r>
          </w:p>
          <w:p w14:paraId="6D013314"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6211717C"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r w:rsidRPr="00394BAF">
              <w:rPr>
                <w:color w:val="000000" w:themeColor="text1"/>
                <w:sz w:val="20"/>
                <w:szCs w:val="20"/>
              </w:rPr>
              <w:t>Biedrība “Neredzamā Pasaule”</w:t>
            </w:r>
          </w:p>
        </w:tc>
        <w:tc>
          <w:tcPr>
            <w:tcW w:w="1843" w:type="dxa"/>
            <w:tcBorders>
              <w:top w:val="single" w:sz="4" w:space="0" w:color="auto"/>
              <w:left w:val="nil"/>
              <w:bottom w:val="single" w:sz="4" w:space="0" w:color="auto"/>
              <w:right w:val="single" w:sz="4" w:space="0" w:color="auto"/>
            </w:tcBorders>
            <w:vAlign w:val="center"/>
          </w:tcPr>
          <w:p w14:paraId="523B9F8D"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Sensorium</w:t>
            </w:r>
          </w:p>
        </w:tc>
        <w:tc>
          <w:tcPr>
            <w:tcW w:w="709" w:type="dxa"/>
            <w:tcBorders>
              <w:top w:val="single" w:sz="4" w:space="0" w:color="auto"/>
              <w:left w:val="single" w:sz="4" w:space="0" w:color="auto"/>
              <w:bottom w:val="single" w:sz="4" w:space="0" w:color="auto"/>
              <w:right w:val="single" w:sz="4" w:space="0" w:color="auto"/>
            </w:tcBorders>
            <w:vAlign w:val="center"/>
          </w:tcPr>
          <w:p w14:paraId="5464C794"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9494D10"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4C1E1F8D"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567" w:type="dxa"/>
            <w:tcBorders>
              <w:top w:val="single" w:sz="4" w:space="0" w:color="auto"/>
              <w:left w:val="nil"/>
              <w:bottom w:val="single" w:sz="4" w:space="0" w:color="auto"/>
              <w:right w:val="single" w:sz="4" w:space="0" w:color="auto"/>
            </w:tcBorders>
            <w:vAlign w:val="center"/>
          </w:tcPr>
          <w:p w14:paraId="3AAD3BAA"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22D6C1A0"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11,5</w:t>
            </w:r>
          </w:p>
        </w:tc>
        <w:tc>
          <w:tcPr>
            <w:tcW w:w="1418" w:type="dxa"/>
            <w:tcBorders>
              <w:top w:val="single" w:sz="4" w:space="0" w:color="auto"/>
              <w:left w:val="nil"/>
              <w:bottom w:val="single" w:sz="4" w:space="0" w:color="auto"/>
              <w:right w:val="single" w:sz="4" w:space="0" w:color="auto"/>
            </w:tcBorders>
            <w:vAlign w:val="center"/>
          </w:tcPr>
          <w:p w14:paraId="23CEDAF0" w14:textId="77A966F3" w:rsidR="00EC1ACD" w:rsidRPr="00394BAF" w:rsidRDefault="00EC1ACD" w:rsidP="00EC6279">
            <w:pPr>
              <w:jc w:val="center"/>
              <w:rPr>
                <w:color w:val="000000"/>
                <w:sz w:val="22"/>
                <w:szCs w:val="22"/>
              </w:rPr>
            </w:pPr>
            <w:r w:rsidRPr="00394BAF">
              <w:rPr>
                <w:color w:val="000000"/>
                <w:sz w:val="22"/>
                <w:szCs w:val="22"/>
              </w:rPr>
              <w:t>300</w:t>
            </w:r>
            <w:r w:rsidR="00505BDE" w:rsidRPr="00394BAF">
              <w:rPr>
                <w:color w:val="000000"/>
                <w:sz w:val="22"/>
                <w:szCs w:val="22"/>
              </w:rPr>
              <w:t xml:space="preserve"> </w:t>
            </w:r>
            <w:r w:rsidRPr="00394BAF">
              <w:rPr>
                <w:color w:val="000000"/>
                <w:sz w:val="22"/>
                <w:szCs w:val="22"/>
              </w:rPr>
              <w:t>000</w:t>
            </w:r>
          </w:p>
          <w:p w14:paraId="51B1EB6C"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3D5259D4"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1B69CCD0"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E312DE" w14:textId="77777777" w:rsidR="00EC1ACD" w:rsidRPr="00394BAF" w:rsidRDefault="00EC1ACD" w:rsidP="00EC6279">
            <w:pPr>
              <w:jc w:val="center"/>
              <w:rPr>
                <w:color w:val="000000"/>
                <w:sz w:val="22"/>
                <w:szCs w:val="22"/>
              </w:rPr>
            </w:pPr>
            <w:r w:rsidRPr="00394BAF">
              <w:rPr>
                <w:color w:val="000000"/>
                <w:sz w:val="22"/>
                <w:szCs w:val="22"/>
              </w:rPr>
              <w:t>4.4.1.1/204</w:t>
            </w:r>
          </w:p>
          <w:p w14:paraId="5657972E"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794F92F4" w14:textId="77777777" w:rsidR="00EC1ACD" w:rsidRPr="00394BAF" w:rsidRDefault="00EC1ACD" w:rsidP="00EC6279">
            <w:pPr>
              <w:jc w:val="center"/>
              <w:rPr>
                <w:color w:val="000000"/>
                <w:sz w:val="22"/>
                <w:szCs w:val="22"/>
              </w:rPr>
            </w:pPr>
            <w:r w:rsidRPr="00394BAF">
              <w:rPr>
                <w:color w:val="000000"/>
                <w:sz w:val="22"/>
                <w:szCs w:val="22"/>
              </w:rPr>
              <w:t>Nodibinājums “Bērnu slimnīcas fonds”</w:t>
            </w:r>
          </w:p>
        </w:tc>
        <w:tc>
          <w:tcPr>
            <w:tcW w:w="1843" w:type="dxa"/>
            <w:tcBorders>
              <w:top w:val="single" w:sz="4" w:space="0" w:color="auto"/>
              <w:left w:val="nil"/>
              <w:bottom w:val="single" w:sz="4" w:space="0" w:color="auto"/>
              <w:right w:val="single" w:sz="4" w:space="0" w:color="auto"/>
            </w:tcBorders>
            <w:vAlign w:val="center"/>
          </w:tcPr>
          <w:p w14:paraId="7CC59346"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Mentorprogramma nepilngadīgām grūtniecēm un jaunajiem tēviem</w:t>
            </w:r>
          </w:p>
          <w:p w14:paraId="42AFCF5A"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B29153"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767E10FD"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5D5EB338"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1,5</w:t>
            </w:r>
          </w:p>
        </w:tc>
        <w:tc>
          <w:tcPr>
            <w:tcW w:w="567" w:type="dxa"/>
            <w:tcBorders>
              <w:top w:val="single" w:sz="4" w:space="0" w:color="auto"/>
              <w:left w:val="nil"/>
              <w:bottom w:val="single" w:sz="4" w:space="0" w:color="auto"/>
              <w:right w:val="single" w:sz="4" w:space="0" w:color="auto"/>
            </w:tcBorders>
            <w:vAlign w:val="center"/>
          </w:tcPr>
          <w:p w14:paraId="150E482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FF3E892"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11,5</w:t>
            </w:r>
          </w:p>
        </w:tc>
        <w:tc>
          <w:tcPr>
            <w:tcW w:w="1418" w:type="dxa"/>
            <w:tcBorders>
              <w:top w:val="single" w:sz="4" w:space="0" w:color="auto"/>
              <w:left w:val="nil"/>
              <w:bottom w:val="single" w:sz="4" w:space="0" w:color="auto"/>
              <w:right w:val="single" w:sz="4" w:space="0" w:color="auto"/>
            </w:tcBorders>
            <w:vAlign w:val="center"/>
          </w:tcPr>
          <w:p w14:paraId="2B2E1D67" w14:textId="38DF76AF" w:rsidR="00EC1ACD" w:rsidRPr="00394BAF" w:rsidRDefault="00EC1ACD" w:rsidP="00EC6279">
            <w:pPr>
              <w:jc w:val="center"/>
              <w:rPr>
                <w:color w:val="000000"/>
                <w:sz w:val="22"/>
                <w:szCs w:val="22"/>
              </w:rPr>
            </w:pPr>
            <w:r w:rsidRPr="00394BAF">
              <w:rPr>
                <w:color w:val="000000"/>
                <w:sz w:val="22"/>
                <w:szCs w:val="22"/>
              </w:rPr>
              <w:t>149</w:t>
            </w:r>
            <w:r w:rsidR="00505BDE" w:rsidRPr="00394BAF">
              <w:rPr>
                <w:color w:val="000000"/>
                <w:sz w:val="22"/>
                <w:szCs w:val="22"/>
              </w:rPr>
              <w:t xml:space="preserve"> </w:t>
            </w:r>
            <w:r w:rsidRPr="00394BAF">
              <w:rPr>
                <w:color w:val="000000"/>
                <w:sz w:val="22"/>
                <w:szCs w:val="22"/>
              </w:rPr>
              <w:t>216</w:t>
            </w:r>
          </w:p>
          <w:p w14:paraId="232AD5A1"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6FFB8D4F"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1B4CF9C7"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170003" w14:textId="77777777" w:rsidR="00EC1ACD" w:rsidRPr="00394BAF" w:rsidRDefault="00EC1ACD" w:rsidP="00EC6279">
            <w:pPr>
              <w:jc w:val="center"/>
              <w:rPr>
                <w:color w:val="000000"/>
                <w:sz w:val="22"/>
                <w:szCs w:val="22"/>
              </w:rPr>
            </w:pPr>
            <w:r w:rsidRPr="00394BAF">
              <w:rPr>
                <w:color w:val="000000"/>
                <w:sz w:val="22"/>
                <w:szCs w:val="22"/>
              </w:rPr>
              <w:t>4.4.1.1/195</w:t>
            </w:r>
          </w:p>
          <w:p w14:paraId="5468602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433ED6E5" w14:textId="77777777" w:rsidR="00EC1ACD" w:rsidRPr="00394BAF" w:rsidRDefault="00EC1ACD" w:rsidP="00EC6279">
            <w:pPr>
              <w:jc w:val="center"/>
              <w:rPr>
                <w:color w:val="000000"/>
                <w:sz w:val="22"/>
                <w:szCs w:val="22"/>
              </w:rPr>
            </w:pPr>
            <w:r w:rsidRPr="00394BAF">
              <w:rPr>
                <w:color w:val="000000"/>
                <w:sz w:val="22"/>
                <w:szCs w:val="22"/>
              </w:rPr>
              <w:t>Bāreņu biedrība “Saules bērni”</w:t>
            </w:r>
          </w:p>
          <w:p w14:paraId="5CC6F7A4"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p>
        </w:tc>
        <w:tc>
          <w:tcPr>
            <w:tcW w:w="1843" w:type="dxa"/>
            <w:tcBorders>
              <w:top w:val="single" w:sz="4" w:space="0" w:color="auto"/>
              <w:left w:val="nil"/>
              <w:bottom w:val="single" w:sz="4" w:space="0" w:color="auto"/>
              <w:right w:val="single" w:sz="4" w:space="0" w:color="auto"/>
            </w:tcBorders>
            <w:vAlign w:val="center"/>
          </w:tcPr>
          <w:p w14:paraId="5817305C"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Sociālās rehabilitācijas programma – pakalpojums sociālās funkcionēšanas uzlabošanai 55+ ilgstošajiem bezdarbniekiem, izmantojot inovatīvas aktivizējošas metodes, starporganizāciju sadarbības moduļus</w:t>
            </w:r>
          </w:p>
        </w:tc>
        <w:tc>
          <w:tcPr>
            <w:tcW w:w="709" w:type="dxa"/>
            <w:tcBorders>
              <w:top w:val="single" w:sz="4" w:space="0" w:color="auto"/>
              <w:left w:val="single" w:sz="4" w:space="0" w:color="auto"/>
              <w:bottom w:val="single" w:sz="4" w:space="0" w:color="auto"/>
              <w:right w:val="single" w:sz="4" w:space="0" w:color="auto"/>
            </w:tcBorders>
            <w:vAlign w:val="center"/>
          </w:tcPr>
          <w:p w14:paraId="0CA714D6"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14:paraId="00D7204D"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57FED32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567" w:type="dxa"/>
            <w:tcBorders>
              <w:top w:val="single" w:sz="4" w:space="0" w:color="auto"/>
              <w:left w:val="nil"/>
              <w:bottom w:val="single" w:sz="4" w:space="0" w:color="auto"/>
              <w:right w:val="single" w:sz="4" w:space="0" w:color="auto"/>
            </w:tcBorders>
            <w:vAlign w:val="center"/>
          </w:tcPr>
          <w:p w14:paraId="65F8882A"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0A8CB39D"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11</w:t>
            </w:r>
          </w:p>
        </w:tc>
        <w:tc>
          <w:tcPr>
            <w:tcW w:w="1418" w:type="dxa"/>
            <w:tcBorders>
              <w:top w:val="single" w:sz="4" w:space="0" w:color="auto"/>
              <w:left w:val="nil"/>
              <w:bottom w:val="single" w:sz="4" w:space="0" w:color="auto"/>
              <w:right w:val="single" w:sz="4" w:space="0" w:color="auto"/>
            </w:tcBorders>
            <w:vAlign w:val="center"/>
          </w:tcPr>
          <w:p w14:paraId="52D34748" w14:textId="6FD8DB88" w:rsidR="00EC1ACD" w:rsidRPr="00394BAF" w:rsidRDefault="00EC1ACD" w:rsidP="00EC6279">
            <w:pPr>
              <w:jc w:val="center"/>
              <w:rPr>
                <w:color w:val="000000"/>
                <w:sz w:val="22"/>
                <w:szCs w:val="22"/>
              </w:rPr>
            </w:pPr>
            <w:r w:rsidRPr="00394BAF">
              <w:rPr>
                <w:color w:val="000000"/>
                <w:sz w:val="22"/>
                <w:szCs w:val="22"/>
              </w:rPr>
              <w:t>265</w:t>
            </w:r>
            <w:r w:rsidR="00505BDE" w:rsidRPr="00394BAF">
              <w:rPr>
                <w:color w:val="000000"/>
                <w:sz w:val="22"/>
                <w:szCs w:val="22"/>
              </w:rPr>
              <w:t xml:space="preserve"> </w:t>
            </w:r>
            <w:r w:rsidRPr="00394BAF">
              <w:rPr>
                <w:color w:val="000000"/>
                <w:sz w:val="22"/>
                <w:szCs w:val="22"/>
              </w:rPr>
              <w:t>000</w:t>
            </w:r>
          </w:p>
          <w:p w14:paraId="0E62664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5D991A46"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2068FAC6"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6694722" w14:textId="77777777" w:rsidR="00EC1ACD" w:rsidRPr="00394BAF" w:rsidRDefault="00EC1ACD" w:rsidP="00EC6279">
            <w:pPr>
              <w:jc w:val="center"/>
              <w:rPr>
                <w:color w:val="000000"/>
                <w:sz w:val="22"/>
                <w:szCs w:val="22"/>
              </w:rPr>
            </w:pPr>
            <w:r w:rsidRPr="00394BAF">
              <w:rPr>
                <w:color w:val="000000"/>
                <w:sz w:val="22"/>
                <w:szCs w:val="22"/>
              </w:rPr>
              <w:t>4.4.1.1/211</w:t>
            </w:r>
          </w:p>
        </w:tc>
        <w:tc>
          <w:tcPr>
            <w:tcW w:w="1842" w:type="dxa"/>
            <w:tcBorders>
              <w:top w:val="single" w:sz="4" w:space="0" w:color="auto"/>
              <w:left w:val="nil"/>
              <w:bottom w:val="single" w:sz="4" w:space="0" w:color="auto"/>
              <w:right w:val="single" w:sz="4" w:space="0" w:color="auto"/>
            </w:tcBorders>
            <w:vAlign w:val="center"/>
          </w:tcPr>
          <w:p w14:paraId="3FDACEF3" w14:textId="77777777" w:rsidR="00EC1ACD" w:rsidRPr="00394BAF" w:rsidRDefault="00EC1ACD" w:rsidP="00EC6279">
            <w:pPr>
              <w:jc w:val="center"/>
              <w:rPr>
                <w:color w:val="000000"/>
                <w:sz w:val="22"/>
                <w:szCs w:val="22"/>
              </w:rPr>
            </w:pPr>
            <w:r w:rsidRPr="00394BAF">
              <w:rPr>
                <w:color w:val="000000"/>
                <w:sz w:val="22"/>
                <w:szCs w:val="22"/>
              </w:rPr>
              <w:t>Nodibinājums “Allažu bērnu un ģimenes atbalsta centrs”</w:t>
            </w:r>
          </w:p>
        </w:tc>
        <w:tc>
          <w:tcPr>
            <w:tcW w:w="1843" w:type="dxa"/>
            <w:tcBorders>
              <w:top w:val="single" w:sz="4" w:space="0" w:color="auto"/>
              <w:left w:val="nil"/>
              <w:bottom w:val="single" w:sz="4" w:space="0" w:color="auto"/>
              <w:right w:val="single" w:sz="4" w:space="0" w:color="auto"/>
            </w:tcBorders>
            <w:vAlign w:val="center"/>
          </w:tcPr>
          <w:p w14:paraId="484213D2"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Nodarbinātības terapija jauniešiem</w:t>
            </w:r>
          </w:p>
        </w:tc>
        <w:tc>
          <w:tcPr>
            <w:tcW w:w="709" w:type="dxa"/>
            <w:tcBorders>
              <w:top w:val="single" w:sz="4" w:space="0" w:color="auto"/>
              <w:left w:val="single" w:sz="4" w:space="0" w:color="auto"/>
              <w:bottom w:val="single" w:sz="4" w:space="0" w:color="auto"/>
              <w:right w:val="single" w:sz="4" w:space="0" w:color="auto"/>
            </w:tcBorders>
            <w:vAlign w:val="center"/>
          </w:tcPr>
          <w:p w14:paraId="29FF4D6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424A759D"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3D8EDD27"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1,5</w:t>
            </w:r>
          </w:p>
        </w:tc>
        <w:tc>
          <w:tcPr>
            <w:tcW w:w="567" w:type="dxa"/>
            <w:tcBorders>
              <w:top w:val="single" w:sz="4" w:space="0" w:color="auto"/>
              <w:left w:val="nil"/>
              <w:bottom w:val="single" w:sz="4" w:space="0" w:color="auto"/>
              <w:right w:val="single" w:sz="4" w:space="0" w:color="auto"/>
            </w:tcBorders>
            <w:vAlign w:val="center"/>
          </w:tcPr>
          <w:p w14:paraId="2CC70832"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6A9236A3"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10,5</w:t>
            </w:r>
          </w:p>
        </w:tc>
        <w:tc>
          <w:tcPr>
            <w:tcW w:w="1418" w:type="dxa"/>
            <w:tcBorders>
              <w:top w:val="single" w:sz="4" w:space="0" w:color="auto"/>
              <w:left w:val="nil"/>
              <w:bottom w:val="single" w:sz="4" w:space="0" w:color="auto"/>
              <w:right w:val="single" w:sz="4" w:space="0" w:color="auto"/>
            </w:tcBorders>
            <w:vAlign w:val="center"/>
          </w:tcPr>
          <w:p w14:paraId="0646E834" w14:textId="6D6AE6F1" w:rsidR="00EC1ACD" w:rsidRPr="00394BAF" w:rsidRDefault="00EC1ACD" w:rsidP="00EC6279">
            <w:pPr>
              <w:jc w:val="center"/>
              <w:rPr>
                <w:color w:val="000000"/>
                <w:sz w:val="22"/>
                <w:szCs w:val="22"/>
              </w:rPr>
            </w:pPr>
            <w:r w:rsidRPr="00394BAF">
              <w:rPr>
                <w:color w:val="000000"/>
                <w:sz w:val="22"/>
                <w:szCs w:val="22"/>
              </w:rPr>
              <w:t>100</w:t>
            </w:r>
            <w:r w:rsidR="00505BDE" w:rsidRPr="00394BAF">
              <w:rPr>
                <w:color w:val="000000"/>
                <w:sz w:val="22"/>
                <w:szCs w:val="22"/>
              </w:rPr>
              <w:t xml:space="preserve"> </w:t>
            </w:r>
            <w:r w:rsidRPr="00394BAF">
              <w:rPr>
                <w:color w:val="000000"/>
                <w:sz w:val="22"/>
                <w:szCs w:val="22"/>
              </w:rPr>
              <w:t>000</w:t>
            </w:r>
          </w:p>
          <w:p w14:paraId="6946D653"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2645CA0B"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5591CD64"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58146A0" w14:textId="77777777" w:rsidR="00EC1ACD" w:rsidRPr="00394BAF" w:rsidRDefault="00EC1ACD" w:rsidP="00EC6279">
            <w:pPr>
              <w:jc w:val="center"/>
              <w:rPr>
                <w:color w:val="000000"/>
                <w:sz w:val="22"/>
                <w:szCs w:val="22"/>
              </w:rPr>
            </w:pPr>
            <w:r w:rsidRPr="00394BAF">
              <w:rPr>
                <w:color w:val="000000"/>
                <w:sz w:val="22"/>
                <w:szCs w:val="22"/>
              </w:rPr>
              <w:t>4.4.1.1/220</w:t>
            </w:r>
          </w:p>
          <w:p w14:paraId="5B7F4509"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3C884D1A" w14:textId="77777777" w:rsidR="00EC1ACD" w:rsidRPr="00394BAF" w:rsidRDefault="00EC1ACD" w:rsidP="00EC6279">
            <w:pPr>
              <w:jc w:val="center"/>
              <w:rPr>
                <w:color w:val="000000"/>
                <w:sz w:val="22"/>
                <w:szCs w:val="22"/>
              </w:rPr>
            </w:pPr>
            <w:r w:rsidRPr="00394BAF">
              <w:rPr>
                <w:color w:val="000000"/>
                <w:sz w:val="22"/>
                <w:szCs w:val="22"/>
              </w:rPr>
              <w:t>Rīgas plānošanas reģions</w:t>
            </w:r>
          </w:p>
          <w:p w14:paraId="5402A853"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p>
        </w:tc>
        <w:tc>
          <w:tcPr>
            <w:tcW w:w="1843" w:type="dxa"/>
            <w:tcBorders>
              <w:top w:val="single" w:sz="4" w:space="0" w:color="auto"/>
              <w:left w:val="nil"/>
              <w:bottom w:val="single" w:sz="4" w:space="0" w:color="auto"/>
              <w:right w:val="single" w:sz="4" w:space="0" w:color="auto"/>
            </w:tcBorders>
            <w:vAlign w:val="center"/>
          </w:tcPr>
          <w:p w14:paraId="050055BE"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Autonomas Resiliences Programmas</w:t>
            </w:r>
          </w:p>
        </w:tc>
        <w:tc>
          <w:tcPr>
            <w:tcW w:w="709" w:type="dxa"/>
            <w:tcBorders>
              <w:top w:val="single" w:sz="4" w:space="0" w:color="auto"/>
              <w:left w:val="single" w:sz="4" w:space="0" w:color="auto"/>
              <w:bottom w:val="single" w:sz="4" w:space="0" w:color="auto"/>
              <w:right w:val="single" w:sz="4" w:space="0" w:color="auto"/>
            </w:tcBorders>
            <w:vAlign w:val="center"/>
          </w:tcPr>
          <w:p w14:paraId="78E6087A"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14:paraId="2BE021D7"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708" w:type="dxa"/>
            <w:tcBorders>
              <w:top w:val="single" w:sz="4" w:space="0" w:color="auto"/>
              <w:left w:val="single" w:sz="4" w:space="0" w:color="auto"/>
              <w:bottom w:val="single" w:sz="4" w:space="0" w:color="auto"/>
              <w:right w:val="single" w:sz="4" w:space="0" w:color="auto"/>
            </w:tcBorders>
            <w:vAlign w:val="center"/>
          </w:tcPr>
          <w:p w14:paraId="507EEFC6"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567" w:type="dxa"/>
            <w:tcBorders>
              <w:top w:val="single" w:sz="4" w:space="0" w:color="auto"/>
              <w:left w:val="nil"/>
              <w:bottom w:val="single" w:sz="4" w:space="0" w:color="auto"/>
              <w:right w:val="single" w:sz="4" w:space="0" w:color="auto"/>
            </w:tcBorders>
            <w:vAlign w:val="center"/>
          </w:tcPr>
          <w:p w14:paraId="30C16163"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05C1E05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9</w:t>
            </w:r>
          </w:p>
        </w:tc>
        <w:tc>
          <w:tcPr>
            <w:tcW w:w="1418" w:type="dxa"/>
            <w:tcBorders>
              <w:top w:val="single" w:sz="4" w:space="0" w:color="auto"/>
              <w:left w:val="nil"/>
              <w:bottom w:val="single" w:sz="4" w:space="0" w:color="auto"/>
              <w:right w:val="single" w:sz="4" w:space="0" w:color="auto"/>
            </w:tcBorders>
            <w:vAlign w:val="center"/>
          </w:tcPr>
          <w:p w14:paraId="79C941F9" w14:textId="392A932D" w:rsidR="00EC1ACD" w:rsidRPr="00394BAF" w:rsidRDefault="00EC1ACD" w:rsidP="00EC6279">
            <w:pPr>
              <w:jc w:val="center"/>
              <w:rPr>
                <w:color w:val="000000"/>
                <w:sz w:val="22"/>
                <w:szCs w:val="22"/>
              </w:rPr>
            </w:pPr>
            <w:r w:rsidRPr="00394BAF">
              <w:rPr>
                <w:color w:val="000000"/>
                <w:sz w:val="22"/>
                <w:szCs w:val="22"/>
              </w:rPr>
              <w:t>300</w:t>
            </w:r>
            <w:r w:rsidR="00505BDE" w:rsidRPr="00394BAF">
              <w:rPr>
                <w:color w:val="000000"/>
                <w:sz w:val="22"/>
                <w:szCs w:val="22"/>
              </w:rPr>
              <w:t xml:space="preserve"> </w:t>
            </w:r>
            <w:r w:rsidRPr="00394BAF">
              <w:rPr>
                <w:color w:val="000000"/>
                <w:sz w:val="22"/>
                <w:szCs w:val="22"/>
              </w:rPr>
              <w:t>000</w:t>
            </w:r>
          </w:p>
          <w:p w14:paraId="38F4E6C4"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06357461"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5E64BD7E"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9C67F23" w14:textId="77777777" w:rsidR="00EC1ACD" w:rsidRPr="00394BAF" w:rsidRDefault="00EC1ACD" w:rsidP="00EC6279">
            <w:pPr>
              <w:jc w:val="center"/>
              <w:rPr>
                <w:color w:val="000000"/>
                <w:sz w:val="22"/>
                <w:szCs w:val="22"/>
              </w:rPr>
            </w:pPr>
            <w:r w:rsidRPr="00394BAF">
              <w:rPr>
                <w:color w:val="000000"/>
                <w:sz w:val="22"/>
                <w:szCs w:val="22"/>
              </w:rPr>
              <w:t>4.4.1.1/188</w:t>
            </w:r>
          </w:p>
          <w:p w14:paraId="2F083EED"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6A62E270" w14:textId="77777777" w:rsidR="00EC1ACD" w:rsidRPr="00394BAF" w:rsidRDefault="00EC1ACD" w:rsidP="00EC6279">
            <w:pPr>
              <w:jc w:val="center"/>
              <w:rPr>
                <w:color w:val="000000"/>
                <w:sz w:val="22"/>
                <w:szCs w:val="22"/>
              </w:rPr>
            </w:pPr>
            <w:r w:rsidRPr="00394BAF">
              <w:rPr>
                <w:color w:val="000000"/>
                <w:sz w:val="22"/>
                <w:szCs w:val="22"/>
              </w:rPr>
              <w:t>Nodibinājums, Fonds “Ziedot.lv”</w:t>
            </w:r>
          </w:p>
          <w:p w14:paraId="6E95C271"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p>
        </w:tc>
        <w:tc>
          <w:tcPr>
            <w:tcW w:w="1843" w:type="dxa"/>
            <w:tcBorders>
              <w:top w:val="single" w:sz="4" w:space="0" w:color="auto"/>
              <w:left w:val="nil"/>
              <w:bottom w:val="single" w:sz="4" w:space="0" w:color="auto"/>
              <w:right w:val="single" w:sz="4" w:space="0" w:color="auto"/>
            </w:tcBorders>
            <w:vAlign w:val="center"/>
          </w:tcPr>
          <w:p w14:paraId="02516E81"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Sociālās rehabilitācijas pakalpojums “Dodos laukā visos gadalaikos!”</w:t>
            </w:r>
          </w:p>
        </w:tc>
        <w:tc>
          <w:tcPr>
            <w:tcW w:w="709" w:type="dxa"/>
            <w:tcBorders>
              <w:top w:val="single" w:sz="4" w:space="0" w:color="auto"/>
              <w:left w:val="single" w:sz="4" w:space="0" w:color="auto"/>
              <w:bottom w:val="single" w:sz="4" w:space="0" w:color="auto"/>
              <w:right w:val="single" w:sz="4" w:space="0" w:color="auto"/>
            </w:tcBorders>
            <w:vAlign w:val="center"/>
          </w:tcPr>
          <w:p w14:paraId="0908EB50"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36380221"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1DB680F3"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EE0000"/>
                <w:sz w:val="20"/>
                <w:szCs w:val="20"/>
              </w:rPr>
              <w:t>0</w:t>
            </w:r>
          </w:p>
        </w:tc>
        <w:tc>
          <w:tcPr>
            <w:tcW w:w="567" w:type="dxa"/>
            <w:tcBorders>
              <w:top w:val="single" w:sz="4" w:space="0" w:color="auto"/>
              <w:left w:val="nil"/>
              <w:bottom w:val="single" w:sz="4" w:space="0" w:color="auto"/>
              <w:right w:val="single" w:sz="4" w:space="0" w:color="auto"/>
            </w:tcBorders>
            <w:vAlign w:val="center"/>
          </w:tcPr>
          <w:p w14:paraId="7D7DB414"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A72603F"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9</w:t>
            </w:r>
          </w:p>
        </w:tc>
        <w:tc>
          <w:tcPr>
            <w:tcW w:w="1418" w:type="dxa"/>
            <w:tcBorders>
              <w:top w:val="single" w:sz="4" w:space="0" w:color="auto"/>
              <w:left w:val="nil"/>
              <w:bottom w:val="single" w:sz="4" w:space="0" w:color="auto"/>
              <w:right w:val="single" w:sz="4" w:space="0" w:color="auto"/>
            </w:tcBorders>
            <w:vAlign w:val="center"/>
          </w:tcPr>
          <w:p w14:paraId="70E329D3" w14:textId="315D0748" w:rsidR="00EC1ACD" w:rsidRPr="00394BAF" w:rsidRDefault="00EC1ACD" w:rsidP="00EC6279">
            <w:pPr>
              <w:jc w:val="center"/>
              <w:rPr>
                <w:color w:val="000000"/>
                <w:sz w:val="22"/>
                <w:szCs w:val="22"/>
              </w:rPr>
            </w:pPr>
            <w:r w:rsidRPr="00394BAF">
              <w:rPr>
                <w:color w:val="000000"/>
                <w:sz w:val="22"/>
                <w:szCs w:val="22"/>
              </w:rPr>
              <w:t>253</w:t>
            </w:r>
            <w:r w:rsidR="00505BDE" w:rsidRPr="00394BAF">
              <w:rPr>
                <w:color w:val="000000"/>
                <w:sz w:val="22"/>
                <w:szCs w:val="22"/>
              </w:rPr>
              <w:t xml:space="preserve"> </w:t>
            </w:r>
            <w:r w:rsidRPr="00394BAF">
              <w:rPr>
                <w:color w:val="000000"/>
                <w:sz w:val="22"/>
                <w:szCs w:val="22"/>
              </w:rPr>
              <w:t>000</w:t>
            </w:r>
          </w:p>
          <w:p w14:paraId="55C874CB"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199F8644"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4BBE5E8A"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13DC1E7" w14:textId="77777777" w:rsidR="00EC1ACD" w:rsidRPr="00394BAF" w:rsidRDefault="00EC1ACD" w:rsidP="00EC6279">
            <w:pPr>
              <w:jc w:val="center"/>
              <w:rPr>
                <w:color w:val="000000"/>
                <w:sz w:val="22"/>
                <w:szCs w:val="22"/>
              </w:rPr>
            </w:pPr>
            <w:r w:rsidRPr="00394BAF">
              <w:rPr>
                <w:color w:val="000000"/>
                <w:sz w:val="22"/>
                <w:szCs w:val="22"/>
              </w:rPr>
              <w:t>4.4.1.1/201</w:t>
            </w:r>
          </w:p>
          <w:p w14:paraId="194498BB"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77A4014B" w14:textId="77777777" w:rsidR="00EC1ACD" w:rsidRPr="00394BAF" w:rsidRDefault="00EC1ACD" w:rsidP="00EC6279">
            <w:pPr>
              <w:jc w:val="center"/>
              <w:rPr>
                <w:color w:val="000000"/>
                <w:sz w:val="22"/>
                <w:szCs w:val="22"/>
              </w:rPr>
            </w:pPr>
            <w:r w:rsidRPr="00394BAF">
              <w:rPr>
                <w:color w:val="000000"/>
                <w:sz w:val="22"/>
                <w:szCs w:val="22"/>
              </w:rPr>
              <w:t>Biedrība “ESI CENTRS”</w:t>
            </w:r>
          </w:p>
          <w:p w14:paraId="69D27F66"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p>
        </w:tc>
        <w:tc>
          <w:tcPr>
            <w:tcW w:w="1843" w:type="dxa"/>
            <w:tcBorders>
              <w:top w:val="single" w:sz="4" w:space="0" w:color="auto"/>
              <w:left w:val="nil"/>
              <w:bottom w:val="single" w:sz="4" w:space="0" w:color="auto"/>
              <w:right w:val="single" w:sz="4" w:space="0" w:color="auto"/>
            </w:tcBorders>
            <w:vAlign w:val="center"/>
          </w:tcPr>
          <w:p w14:paraId="4B6E4E49"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“esi/ kopā - soli pa solim”</w:t>
            </w:r>
          </w:p>
        </w:tc>
        <w:tc>
          <w:tcPr>
            <w:tcW w:w="709" w:type="dxa"/>
            <w:tcBorders>
              <w:top w:val="single" w:sz="4" w:space="0" w:color="auto"/>
              <w:left w:val="single" w:sz="4" w:space="0" w:color="auto"/>
              <w:bottom w:val="single" w:sz="4" w:space="0" w:color="auto"/>
              <w:right w:val="single" w:sz="4" w:space="0" w:color="auto"/>
            </w:tcBorders>
            <w:vAlign w:val="center"/>
          </w:tcPr>
          <w:p w14:paraId="61BE2561"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6ACD26E"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3F1197C8"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567" w:type="dxa"/>
            <w:tcBorders>
              <w:top w:val="single" w:sz="4" w:space="0" w:color="auto"/>
              <w:left w:val="nil"/>
              <w:bottom w:val="single" w:sz="4" w:space="0" w:color="auto"/>
              <w:right w:val="single" w:sz="4" w:space="0" w:color="auto"/>
            </w:tcBorders>
            <w:vAlign w:val="center"/>
          </w:tcPr>
          <w:p w14:paraId="20F8BAFC"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012A1B89"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7,5</w:t>
            </w:r>
          </w:p>
        </w:tc>
        <w:tc>
          <w:tcPr>
            <w:tcW w:w="1418" w:type="dxa"/>
            <w:tcBorders>
              <w:top w:val="single" w:sz="4" w:space="0" w:color="auto"/>
              <w:left w:val="nil"/>
              <w:bottom w:val="single" w:sz="4" w:space="0" w:color="auto"/>
              <w:right w:val="single" w:sz="4" w:space="0" w:color="auto"/>
            </w:tcBorders>
            <w:vAlign w:val="center"/>
          </w:tcPr>
          <w:p w14:paraId="476EFCE8" w14:textId="58ED1824" w:rsidR="00EC1ACD" w:rsidRPr="00394BAF" w:rsidRDefault="00EC1ACD" w:rsidP="00EC6279">
            <w:pPr>
              <w:jc w:val="center"/>
              <w:rPr>
                <w:color w:val="000000"/>
                <w:sz w:val="22"/>
                <w:szCs w:val="22"/>
              </w:rPr>
            </w:pPr>
            <w:r w:rsidRPr="00394BAF">
              <w:rPr>
                <w:color w:val="000000"/>
                <w:sz w:val="22"/>
                <w:szCs w:val="22"/>
              </w:rPr>
              <w:t>300</w:t>
            </w:r>
            <w:r w:rsidR="00505BDE" w:rsidRPr="00394BAF">
              <w:rPr>
                <w:color w:val="000000"/>
                <w:sz w:val="22"/>
                <w:szCs w:val="22"/>
              </w:rPr>
              <w:t xml:space="preserve"> </w:t>
            </w:r>
            <w:r w:rsidRPr="00394BAF">
              <w:rPr>
                <w:color w:val="000000"/>
                <w:sz w:val="22"/>
                <w:szCs w:val="22"/>
              </w:rPr>
              <w:t>000</w:t>
            </w:r>
          </w:p>
          <w:p w14:paraId="07E93B95"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4E0DFDE1"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17EEAEF4"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ABA8EB9" w14:textId="77777777" w:rsidR="00EC1ACD" w:rsidRPr="00394BAF" w:rsidRDefault="00EC1ACD" w:rsidP="00EC6279">
            <w:pPr>
              <w:jc w:val="center"/>
              <w:rPr>
                <w:color w:val="000000"/>
                <w:sz w:val="22"/>
                <w:szCs w:val="22"/>
              </w:rPr>
            </w:pPr>
            <w:r w:rsidRPr="00394BAF">
              <w:rPr>
                <w:color w:val="000000"/>
                <w:sz w:val="22"/>
                <w:szCs w:val="22"/>
              </w:rPr>
              <w:t>4.4.1.1/245</w:t>
            </w:r>
          </w:p>
          <w:p w14:paraId="22021F02"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466C545C" w14:textId="77777777" w:rsidR="00EC1ACD" w:rsidRPr="00394BAF" w:rsidRDefault="00EC1ACD" w:rsidP="00EC6279">
            <w:pPr>
              <w:jc w:val="center"/>
              <w:rPr>
                <w:color w:val="000000"/>
                <w:sz w:val="22"/>
                <w:szCs w:val="22"/>
              </w:rPr>
            </w:pPr>
            <w:r w:rsidRPr="00394BAF">
              <w:rPr>
                <w:color w:val="000000"/>
                <w:sz w:val="22"/>
                <w:szCs w:val="22"/>
              </w:rPr>
              <w:t>Biedrība “Latvijas Sieviešu nevalstisko organizāciju sadarbības tīkls”</w:t>
            </w:r>
          </w:p>
        </w:tc>
        <w:tc>
          <w:tcPr>
            <w:tcW w:w="1843" w:type="dxa"/>
            <w:tcBorders>
              <w:top w:val="single" w:sz="4" w:space="0" w:color="auto"/>
              <w:left w:val="nil"/>
              <w:bottom w:val="single" w:sz="4" w:space="0" w:color="auto"/>
              <w:right w:val="single" w:sz="4" w:space="0" w:color="auto"/>
            </w:tcBorders>
            <w:vAlign w:val="center"/>
          </w:tcPr>
          <w:p w14:paraId="44ED35F2"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Seksuālās un reproduktīvās veselības centrs romu etniskās minoritātes jauniešiem Latgalē, Kurzemē un Rīgas reģionā</w:t>
            </w:r>
          </w:p>
        </w:tc>
        <w:tc>
          <w:tcPr>
            <w:tcW w:w="709" w:type="dxa"/>
            <w:tcBorders>
              <w:top w:val="single" w:sz="4" w:space="0" w:color="auto"/>
              <w:left w:val="single" w:sz="4" w:space="0" w:color="auto"/>
              <w:bottom w:val="single" w:sz="4" w:space="0" w:color="auto"/>
              <w:right w:val="single" w:sz="4" w:space="0" w:color="auto"/>
            </w:tcBorders>
            <w:vAlign w:val="center"/>
          </w:tcPr>
          <w:p w14:paraId="5B3B6DAA"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11EAEA0D"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708" w:type="dxa"/>
            <w:tcBorders>
              <w:top w:val="single" w:sz="4" w:space="0" w:color="auto"/>
              <w:left w:val="single" w:sz="4" w:space="0" w:color="auto"/>
              <w:bottom w:val="single" w:sz="4" w:space="0" w:color="auto"/>
              <w:right w:val="single" w:sz="4" w:space="0" w:color="auto"/>
            </w:tcBorders>
            <w:vAlign w:val="center"/>
          </w:tcPr>
          <w:p w14:paraId="7C21BFA6"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567" w:type="dxa"/>
            <w:tcBorders>
              <w:top w:val="single" w:sz="4" w:space="0" w:color="auto"/>
              <w:left w:val="nil"/>
              <w:bottom w:val="single" w:sz="4" w:space="0" w:color="auto"/>
              <w:right w:val="single" w:sz="4" w:space="0" w:color="auto"/>
            </w:tcBorders>
            <w:vAlign w:val="center"/>
          </w:tcPr>
          <w:p w14:paraId="35C235B9"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693BBC4"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7</w:t>
            </w:r>
          </w:p>
        </w:tc>
        <w:tc>
          <w:tcPr>
            <w:tcW w:w="1418" w:type="dxa"/>
            <w:tcBorders>
              <w:top w:val="single" w:sz="4" w:space="0" w:color="auto"/>
              <w:left w:val="nil"/>
              <w:bottom w:val="single" w:sz="4" w:space="0" w:color="auto"/>
              <w:right w:val="single" w:sz="4" w:space="0" w:color="auto"/>
            </w:tcBorders>
            <w:vAlign w:val="center"/>
          </w:tcPr>
          <w:p w14:paraId="1C974BEF" w14:textId="1AC405C1" w:rsidR="00EC1ACD" w:rsidRPr="00394BAF" w:rsidRDefault="00EC1ACD" w:rsidP="00EC6279">
            <w:pPr>
              <w:jc w:val="center"/>
              <w:rPr>
                <w:color w:val="000000"/>
                <w:sz w:val="22"/>
                <w:szCs w:val="22"/>
              </w:rPr>
            </w:pPr>
            <w:r w:rsidRPr="00394BAF">
              <w:rPr>
                <w:color w:val="000000"/>
                <w:sz w:val="22"/>
                <w:szCs w:val="22"/>
              </w:rPr>
              <w:t>295</w:t>
            </w:r>
            <w:r w:rsidR="00505BDE" w:rsidRPr="00394BAF">
              <w:rPr>
                <w:color w:val="000000"/>
                <w:sz w:val="22"/>
                <w:szCs w:val="22"/>
              </w:rPr>
              <w:t xml:space="preserve"> </w:t>
            </w:r>
            <w:r w:rsidRPr="00394BAF">
              <w:rPr>
                <w:color w:val="000000"/>
                <w:sz w:val="22"/>
                <w:szCs w:val="22"/>
              </w:rPr>
              <w:t>000</w:t>
            </w:r>
          </w:p>
          <w:p w14:paraId="7348E1DE"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29A209C2"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09D180E0"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49C693" w14:textId="77777777" w:rsidR="00EC1ACD" w:rsidRPr="00394BAF" w:rsidRDefault="00EC1ACD" w:rsidP="00EC6279">
            <w:pPr>
              <w:jc w:val="center"/>
              <w:rPr>
                <w:color w:val="000000"/>
                <w:sz w:val="22"/>
                <w:szCs w:val="22"/>
              </w:rPr>
            </w:pPr>
            <w:r w:rsidRPr="00394BAF">
              <w:rPr>
                <w:color w:val="000000"/>
                <w:sz w:val="22"/>
                <w:szCs w:val="22"/>
              </w:rPr>
              <w:t>4.4.1.1/219</w:t>
            </w:r>
          </w:p>
          <w:p w14:paraId="3A53CDE5"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3C0E9186" w14:textId="77777777" w:rsidR="00EC1ACD" w:rsidRPr="00394BAF" w:rsidRDefault="00EC1ACD" w:rsidP="00EC6279">
            <w:pPr>
              <w:jc w:val="center"/>
              <w:rPr>
                <w:color w:val="000000"/>
                <w:sz w:val="22"/>
                <w:szCs w:val="22"/>
              </w:rPr>
            </w:pPr>
            <w:r w:rsidRPr="00394BAF">
              <w:rPr>
                <w:color w:val="000000"/>
                <w:sz w:val="22"/>
                <w:szCs w:val="22"/>
              </w:rPr>
              <w:t>SIA “Medicare”</w:t>
            </w:r>
          </w:p>
          <w:p w14:paraId="15F19886"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p>
        </w:tc>
        <w:tc>
          <w:tcPr>
            <w:tcW w:w="1843" w:type="dxa"/>
            <w:tcBorders>
              <w:top w:val="single" w:sz="4" w:space="0" w:color="auto"/>
              <w:left w:val="nil"/>
              <w:bottom w:val="single" w:sz="4" w:space="0" w:color="auto"/>
              <w:right w:val="single" w:sz="4" w:space="0" w:color="auto"/>
            </w:tcBorders>
            <w:vAlign w:val="center"/>
          </w:tcPr>
          <w:p w14:paraId="70751429"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Jauna pieeja paliatīvās aprūpes nodrošināšanai “Medicare”</w:t>
            </w:r>
          </w:p>
        </w:tc>
        <w:tc>
          <w:tcPr>
            <w:tcW w:w="709" w:type="dxa"/>
            <w:tcBorders>
              <w:top w:val="single" w:sz="4" w:space="0" w:color="auto"/>
              <w:left w:val="single" w:sz="4" w:space="0" w:color="auto"/>
              <w:bottom w:val="single" w:sz="4" w:space="0" w:color="auto"/>
              <w:right w:val="single" w:sz="4" w:space="0" w:color="auto"/>
            </w:tcBorders>
            <w:vAlign w:val="center"/>
          </w:tcPr>
          <w:p w14:paraId="56934DAC"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6C17A529"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708" w:type="dxa"/>
            <w:tcBorders>
              <w:top w:val="single" w:sz="4" w:space="0" w:color="auto"/>
              <w:left w:val="single" w:sz="4" w:space="0" w:color="auto"/>
              <w:bottom w:val="single" w:sz="4" w:space="0" w:color="auto"/>
              <w:right w:val="single" w:sz="4" w:space="0" w:color="auto"/>
            </w:tcBorders>
            <w:vAlign w:val="center"/>
          </w:tcPr>
          <w:p w14:paraId="62280264"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567" w:type="dxa"/>
            <w:tcBorders>
              <w:top w:val="single" w:sz="4" w:space="0" w:color="auto"/>
              <w:left w:val="nil"/>
              <w:bottom w:val="single" w:sz="4" w:space="0" w:color="auto"/>
              <w:right w:val="single" w:sz="4" w:space="0" w:color="auto"/>
            </w:tcBorders>
            <w:vAlign w:val="center"/>
          </w:tcPr>
          <w:p w14:paraId="33F090C5"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2EEE9242"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6</w:t>
            </w:r>
          </w:p>
        </w:tc>
        <w:tc>
          <w:tcPr>
            <w:tcW w:w="1418" w:type="dxa"/>
            <w:tcBorders>
              <w:top w:val="single" w:sz="4" w:space="0" w:color="auto"/>
              <w:left w:val="nil"/>
              <w:bottom w:val="single" w:sz="4" w:space="0" w:color="auto"/>
              <w:right w:val="single" w:sz="4" w:space="0" w:color="auto"/>
            </w:tcBorders>
            <w:vAlign w:val="center"/>
          </w:tcPr>
          <w:p w14:paraId="116DCCC4" w14:textId="6D1D8D6F" w:rsidR="00EC1ACD" w:rsidRPr="00394BAF" w:rsidRDefault="00EC1ACD" w:rsidP="00EC6279">
            <w:pPr>
              <w:jc w:val="center"/>
              <w:rPr>
                <w:color w:val="000000"/>
                <w:sz w:val="22"/>
                <w:szCs w:val="22"/>
              </w:rPr>
            </w:pPr>
            <w:r w:rsidRPr="00394BAF">
              <w:rPr>
                <w:color w:val="000000"/>
                <w:sz w:val="22"/>
                <w:szCs w:val="22"/>
              </w:rPr>
              <w:t>295</w:t>
            </w:r>
            <w:r w:rsidR="00505BDE" w:rsidRPr="00394BAF">
              <w:rPr>
                <w:color w:val="000000"/>
                <w:sz w:val="22"/>
                <w:szCs w:val="22"/>
              </w:rPr>
              <w:t xml:space="preserve"> </w:t>
            </w:r>
            <w:r w:rsidRPr="00394BAF">
              <w:rPr>
                <w:color w:val="000000"/>
                <w:sz w:val="22"/>
                <w:szCs w:val="22"/>
              </w:rPr>
              <w:t>000</w:t>
            </w:r>
          </w:p>
          <w:p w14:paraId="3C552610"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r w:rsidR="00EC1ACD" w:rsidRPr="00394BAF" w14:paraId="614D5A35" w14:textId="77777777" w:rsidTr="00EC6279">
        <w:trPr>
          <w:trHeight w:val="300"/>
          <w:jc w:val="center"/>
        </w:trPr>
        <w:tc>
          <w:tcPr>
            <w:tcW w:w="701" w:type="dxa"/>
            <w:tcBorders>
              <w:top w:val="single" w:sz="6" w:space="0" w:color="auto"/>
              <w:left w:val="single" w:sz="6" w:space="0" w:color="auto"/>
              <w:bottom w:val="single" w:sz="6" w:space="0" w:color="auto"/>
              <w:right w:val="single" w:sz="6" w:space="0" w:color="auto"/>
            </w:tcBorders>
            <w:vAlign w:val="center"/>
          </w:tcPr>
          <w:p w14:paraId="485D1811" w14:textId="77777777" w:rsidR="00EC1ACD" w:rsidRPr="00394BAF" w:rsidRDefault="00EC1ACD" w:rsidP="00EC1ACD">
            <w:pPr>
              <w:pStyle w:val="paragraph"/>
              <w:numPr>
                <w:ilvl w:val="0"/>
                <w:numId w:val="58"/>
              </w:numPr>
              <w:spacing w:before="0" w:beforeAutospacing="0" w:after="0" w:afterAutospacing="0"/>
              <w:jc w:val="center"/>
              <w:textAlignment w:val="baseline"/>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6710DAE" w14:textId="77777777" w:rsidR="00EC1ACD" w:rsidRPr="00394BAF" w:rsidRDefault="00EC1ACD" w:rsidP="00EC6279">
            <w:pPr>
              <w:jc w:val="center"/>
              <w:rPr>
                <w:color w:val="000000"/>
                <w:sz w:val="22"/>
                <w:szCs w:val="22"/>
              </w:rPr>
            </w:pPr>
            <w:r w:rsidRPr="00394BAF">
              <w:rPr>
                <w:color w:val="000000"/>
                <w:sz w:val="22"/>
                <w:szCs w:val="22"/>
              </w:rPr>
              <w:t>4.4.1.1/244</w:t>
            </w:r>
          </w:p>
          <w:p w14:paraId="2A26AD52"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c>
          <w:tcPr>
            <w:tcW w:w="1842" w:type="dxa"/>
            <w:tcBorders>
              <w:top w:val="single" w:sz="4" w:space="0" w:color="auto"/>
              <w:left w:val="nil"/>
              <w:bottom w:val="single" w:sz="4" w:space="0" w:color="auto"/>
              <w:right w:val="single" w:sz="4" w:space="0" w:color="auto"/>
            </w:tcBorders>
            <w:vAlign w:val="center"/>
          </w:tcPr>
          <w:p w14:paraId="28D3E5DA" w14:textId="77777777" w:rsidR="00EC1ACD" w:rsidRPr="00394BAF" w:rsidRDefault="00EC1ACD" w:rsidP="00EC6279">
            <w:pPr>
              <w:jc w:val="center"/>
              <w:rPr>
                <w:color w:val="000000"/>
                <w:sz w:val="22"/>
                <w:szCs w:val="22"/>
              </w:rPr>
            </w:pPr>
            <w:r w:rsidRPr="00394BAF">
              <w:rPr>
                <w:color w:val="000000"/>
                <w:sz w:val="22"/>
                <w:szCs w:val="22"/>
              </w:rPr>
              <w:t>SIA “Telpa Spēlei”</w:t>
            </w:r>
          </w:p>
          <w:p w14:paraId="6425A579" w14:textId="77777777" w:rsidR="00EC1ACD" w:rsidRPr="00394BAF" w:rsidRDefault="00EC1ACD" w:rsidP="00EC6279">
            <w:pPr>
              <w:pStyle w:val="paragraph"/>
              <w:spacing w:before="60" w:beforeAutospacing="0" w:after="60" w:afterAutospacing="0"/>
              <w:ind w:left="138"/>
              <w:jc w:val="center"/>
              <w:textAlignment w:val="baseline"/>
              <w:rPr>
                <w:color w:val="000000" w:themeColor="text1"/>
                <w:sz w:val="20"/>
                <w:szCs w:val="20"/>
              </w:rPr>
            </w:pPr>
          </w:p>
        </w:tc>
        <w:tc>
          <w:tcPr>
            <w:tcW w:w="1843" w:type="dxa"/>
            <w:tcBorders>
              <w:top w:val="single" w:sz="4" w:space="0" w:color="auto"/>
              <w:left w:val="nil"/>
              <w:bottom w:val="single" w:sz="4" w:space="0" w:color="auto"/>
              <w:right w:val="single" w:sz="4" w:space="0" w:color="auto"/>
            </w:tcBorders>
            <w:vAlign w:val="center"/>
          </w:tcPr>
          <w:p w14:paraId="134A0587" w14:textId="77777777" w:rsidR="00EC1ACD" w:rsidRPr="00394BAF" w:rsidRDefault="00EC1ACD" w:rsidP="00EC6279">
            <w:pPr>
              <w:pStyle w:val="paragraph"/>
              <w:spacing w:before="60" w:beforeAutospacing="0" w:after="60" w:afterAutospacing="0"/>
              <w:ind w:left="145"/>
              <w:jc w:val="center"/>
              <w:textAlignment w:val="baseline"/>
              <w:rPr>
                <w:color w:val="000000" w:themeColor="text1"/>
                <w:sz w:val="20"/>
                <w:szCs w:val="20"/>
              </w:rPr>
            </w:pPr>
            <w:r w:rsidRPr="00394BAF">
              <w:rPr>
                <w:color w:val="000000" w:themeColor="text1"/>
                <w:sz w:val="20"/>
                <w:szCs w:val="20"/>
              </w:rPr>
              <w:t>Telpa Spēlei – jauniešu sociālās funkcionēšanas atjaunošanai un vientulības mazināšanai</w:t>
            </w:r>
          </w:p>
        </w:tc>
        <w:tc>
          <w:tcPr>
            <w:tcW w:w="709" w:type="dxa"/>
            <w:tcBorders>
              <w:top w:val="single" w:sz="4" w:space="0" w:color="auto"/>
              <w:left w:val="single" w:sz="4" w:space="0" w:color="auto"/>
              <w:bottom w:val="single" w:sz="4" w:space="0" w:color="auto"/>
              <w:right w:val="single" w:sz="4" w:space="0" w:color="auto"/>
            </w:tcBorders>
            <w:vAlign w:val="center"/>
          </w:tcPr>
          <w:p w14:paraId="19C2B51B"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14:paraId="5DAA94F7"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708" w:type="dxa"/>
            <w:tcBorders>
              <w:top w:val="single" w:sz="4" w:space="0" w:color="auto"/>
              <w:left w:val="single" w:sz="4" w:space="0" w:color="auto"/>
              <w:bottom w:val="single" w:sz="4" w:space="0" w:color="auto"/>
              <w:right w:val="single" w:sz="4" w:space="0" w:color="auto"/>
            </w:tcBorders>
            <w:vAlign w:val="center"/>
          </w:tcPr>
          <w:p w14:paraId="74219E7F"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567" w:type="dxa"/>
            <w:tcBorders>
              <w:top w:val="single" w:sz="4" w:space="0" w:color="auto"/>
              <w:left w:val="nil"/>
              <w:bottom w:val="single" w:sz="4" w:space="0" w:color="auto"/>
              <w:right w:val="single" w:sz="4" w:space="0" w:color="auto"/>
            </w:tcBorders>
            <w:vAlign w:val="center"/>
          </w:tcPr>
          <w:p w14:paraId="48CA5503" w14:textId="77777777" w:rsidR="00EC1ACD" w:rsidRPr="00394BAF" w:rsidRDefault="00EC1ACD" w:rsidP="00EC6279">
            <w:pPr>
              <w:pStyle w:val="paragraph"/>
              <w:spacing w:before="0" w:beforeAutospacing="0" w:after="0" w:afterAutospacing="0"/>
              <w:jc w:val="center"/>
              <w:textAlignment w:val="baseline"/>
              <w:rPr>
                <w:color w:val="EE0000"/>
                <w:sz w:val="20"/>
                <w:szCs w:val="20"/>
              </w:rPr>
            </w:pPr>
            <w:r w:rsidRPr="00394BAF">
              <w:rPr>
                <w:color w:val="EE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14:paraId="152C3D11"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6</w:t>
            </w:r>
          </w:p>
        </w:tc>
        <w:tc>
          <w:tcPr>
            <w:tcW w:w="1418" w:type="dxa"/>
            <w:tcBorders>
              <w:top w:val="single" w:sz="4" w:space="0" w:color="auto"/>
              <w:left w:val="nil"/>
              <w:bottom w:val="single" w:sz="4" w:space="0" w:color="auto"/>
              <w:right w:val="single" w:sz="4" w:space="0" w:color="auto"/>
            </w:tcBorders>
            <w:vAlign w:val="center"/>
          </w:tcPr>
          <w:p w14:paraId="5D2F7B02" w14:textId="21C7D0BD" w:rsidR="00EC1ACD" w:rsidRPr="00394BAF" w:rsidRDefault="00EC1ACD" w:rsidP="00EC6279">
            <w:pPr>
              <w:jc w:val="center"/>
              <w:rPr>
                <w:color w:val="000000"/>
                <w:sz w:val="22"/>
                <w:szCs w:val="22"/>
              </w:rPr>
            </w:pPr>
            <w:r w:rsidRPr="00394BAF">
              <w:rPr>
                <w:color w:val="000000"/>
                <w:sz w:val="22"/>
                <w:szCs w:val="22"/>
              </w:rPr>
              <w:t>300</w:t>
            </w:r>
            <w:r w:rsidR="00505BDE" w:rsidRPr="00394BAF">
              <w:rPr>
                <w:color w:val="000000"/>
                <w:sz w:val="22"/>
                <w:szCs w:val="22"/>
              </w:rPr>
              <w:t xml:space="preserve"> </w:t>
            </w:r>
            <w:r w:rsidRPr="00394BAF">
              <w:rPr>
                <w:color w:val="000000"/>
                <w:sz w:val="22"/>
                <w:szCs w:val="22"/>
              </w:rPr>
              <w:t>000</w:t>
            </w:r>
          </w:p>
          <w:p w14:paraId="018EE0A9" w14:textId="77777777" w:rsidR="00EC1ACD" w:rsidRPr="00394BAF" w:rsidRDefault="00EC1ACD" w:rsidP="00EC6279">
            <w:pPr>
              <w:pStyle w:val="paragraph"/>
              <w:spacing w:before="0" w:beforeAutospacing="0" w:after="0" w:afterAutospacing="0"/>
              <w:jc w:val="center"/>
              <w:textAlignment w:val="baseline"/>
              <w:rPr>
                <w:color w:val="000000" w:themeColor="text1"/>
                <w:sz w:val="20"/>
                <w:szCs w:val="20"/>
              </w:rPr>
            </w:pPr>
          </w:p>
        </w:tc>
      </w:tr>
    </w:tbl>
    <w:p w14:paraId="7191389A" w14:textId="6D65B6B5" w:rsidR="00B0070C" w:rsidRPr="00394BAF" w:rsidRDefault="00B0070C" w:rsidP="00351486">
      <w:pPr>
        <w:contextualSpacing/>
        <w:jc w:val="both"/>
      </w:pPr>
    </w:p>
    <w:p w14:paraId="59C4C927" w14:textId="6355BD1F" w:rsidR="00351486" w:rsidRPr="00394BAF" w:rsidRDefault="00351486" w:rsidP="00E8371C"/>
    <w:p w14:paraId="2A735885" w14:textId="7BAF1522" w:rsidR="007D5F4B" w:rsidRPr="00394BAF" w:rsidRDefault="007D5F4B" w:rsidP="007D5F4B">
      <w:pPr>
        <w:pStyle w:val="ListParagraph"/>
        <w:numPr>
          <w:ilvl w:val="0"/>
          <w:numId w:val="56"/>
        </w:numPr>
        <w:contextualSpacing/>
        <w:jc w:val="both"/>
        <w:rPr>
          <w:lang w:val="lv-LV"/>
        </w:rPr>
      </w:pPr>
      <w:r w:rsidRPr="00394BAF">
        <w:rPr>
          <w:lang w:val="lv-LV"/>
        </w:rPr>
        <w:lastRenderedPageBreak/>
        <w:t>Noraidīt 78 projektu ideju pieteikumus kā neatbilstošus vienotajiem vērtēšanas kritērijiem;</w:t>
      </w:r>
    </w:p>
    <w:p w14:paraId="510ADFA7" w14:textId="239A52AC" w:rsidR="00EC1ACD" w:rsidRPr="00394BAF" w:rsidRDefault="00EC1ACD" w:rsidP="007D5F4B">
      <w:pPr>
        <w:contextualSpacing/>
        <w:jc w:val="both"/>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1843"/>
        <w:gridCol w:w="2551"/>
        <w:gridCol w:w="5529"/>
      </w:tblGrid>
      <w:tr w:rsidR="00C66794" w:rsidRPr="00394BAF" w14:paraId="14C06630" w14:textId="77777777" w:rsidTr="00486663">
        <w:trPr>
          <w:trHeight w:val="649"/>
          <w:tblHeader/>
          <w:jc w:val="center"/>
        </w:trPr>
        <w:tc>
          <w:tcPr>
            <w:tcW w:w="704" w:type="dxa"/>
            <w:shd w:val="clear" w:color="auto" w:fill="D9D9D9" w:themeFill="background1" w:themeFillShade="D9"/>
            <w:vAlign w:val="center"/>
            <w:hideMark/>
          </w:tcPr>
          <w:p w14:paraId="6EF596E2" w14:textId="77777777" w:rsidR="00C66794" w:rsidRPr="00394BAF" w:rsidRDefault="00C66794" w:rsidP="00EC6279">
            <w:pPr>
              <w:pStyle w:val="paragraph"/>
              <w:spacing w:before="0" w:beforeAutospacing="0" w:after="0" w:afterAutospacing="0" w:line="276" w:lineRule="auto"/>
              <w:ind w:right="-25"/>
              <w:textAlignment w:val="baseline"/>
              <w:rPr>
                <w:rStyle w:val="normaltextrun"/>
                <w:rFonts w:eastAsia="Yu Gothic Light"/>
                <w:b/>
                <w:bCs/>
                <w:kern w:val="2"/>
                <w:sz w:val="20"/>
                <w:szCs w:val="20"/>
                <w:lang w:eastAsia="en-US"/>
                <w14:ligatures w14:val="standardContextual"/>
              </w:rPr>
            </w:pPr>
            <w:r w:rsidRPr="00394BAF">
              <w:rPr>
                <w:rStyle w:val="normaltextrun"/>
                <w:rFonts w:eastAsia="Yu Gothic Light"/>
                <w:b/>
                <w:bCs/>
                <w:kern w:val="2"/>
                <w:sz w:val="20"/>
                <w:szCs w:val="20"/>
                <w:lang w:eastAsia="en-US"/>
                <w14:ligatures w14:val="standardContextual"/>
              </w:rPr>
              <w:t>Nr.p.k.</w:t>
            </w:r>
          </w:p>
        </w:tc>
        <w:tc>
          <w:tcPr>
            <w:tcW w:w="1843" w:type="dxa"/>
            <w:shd w:val="clear" w:color="auto" w:fill="D9D9D9" w:themeFill="background1" w:themeFillShade="D9"/>
            <w:vAlign w:val="center"/>
            <w:hideMark/>
          </w:tcPr>
          <w:p w14:paraId="5EAA45D3"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rStyle w:val="normaltextrun"/>
                <w:rFonts w:eastAsia="Yu Gothic Light"/>
                <w:b/>
                <w:bCs/>
                <w:kern w:val="2"/>
                <w:sz w:val="20"/>
                <w:szCs w:val="20"/>
                <w:lang w:eastAsia="en-US"/>
                <w14:ligatures w14:val="standardContextual"/>
              </w:rPr>
              <w:t>Pieteikuma numurs</w:t>
            </w:r>
            <w:r w:rsidRPr="00394BAF">
              <w:rPr>
                <w:rStyle w:val="eop"/>
                <w:rFonts w:eastAsia="Yu Gothic Light"/>
                <w:kern w:val="2"/>
                <w:sz w:val="20"/>
                <w:szCs w:val="20"/>
                <w:lang w:eastAsia="en-US"/>
                <w14:ligatures w14:val="standardContextual"/>
              </w:rPr>
              <w:t> </w:t>
            </w:r>
          </w:p>
        </w:tc>
        <w:tc>
          <w:tcPr>
            <w:tcW w:w="2551" w:type="dxa"/>
            <w:shd w:val="clear" w:color="auto" w:fill="D9D9D9" w:themeFill="background1" w:themeFillShade="D9"/>
            <w:vAlign w:val="center"/>
            <w:hideMark/>
          </w:tcPr>
          <w:p w14:paraId="454594E1" w14:textId="77777777" w:rsidR="00C66794" w:rsidRPr="00394BAF" w:rsidRDefault="00C66794" w:rsidP="00EC6279">
            <w:pPr>
              <w:pStyle w:val="paragraph"/>
              <w:spacing w:before="0" w:beforeAutospacing="0" w:after="0" w:afterAutospacing="0" w:line="276" w:lineRule="auto"/>
              <w:ind w:left="212"/>
              <w:jc w:val="center"/>
              <w:textAlignment w:val="baseline"/>
              <w:rPr>
                <w:kern w:val="2"/>
                <w:sz w:val="20"/>
                <w:szCs w:val="20"/>
                <w:lang w:eastAsia="en-US"/>
                <w14:ligatures w14:val="standardContextual"/>
              </w:rPr>
            </w:pPr>
            <w:r w:rsidRPr="00394BAF">
              <w:rPr>
                <w:rStyle w:val="normaltextrun"/>
                <w:rFonts w:eastAsia="Yu Gothic Light"/>
                <w:b/>
                <w:bCs/>
                <w:kern w:val="2"/>
                <w:sz w:val="20"/>
                <w:szCs w:val="20"/>
                <w:lang w:eastAsia="en-US"/>
                <w14:ligatures w14:val="standardContextual"/>
              </w:rPr>
              <w:t>Projekta idejas pieteicējs</w:t>
            </w:r>
            <w:r w:rsidRPr="00394BAF">
              <w:rPr>
                <w:rStyle w:val="eop"/>
                <w:rFonts w:eastAsia="Yu Gothic Light"/>
                <w:kern w:val="2"/>
                <w:sz w:val="20"/>
                <w:szCs w:val="20"/>
                <w:lang w:eastAsia="en-US"/>
                <w14:ligatures w14:val="standardContextual"/>
              </w:rPr>
              <w:t> </w:t>
            </w:r>
          </w:p>
        </w:tc>
        <w:tc>
          <w:tcPr>
            <w:tcW w:w="5529" w:type="dxa"/>
            <w:shd w:val="clear" w:color="auto" w:fill="D9D9D9" w:themeFill="background1" w:themeFillShade="D9"/>
            <w:vAlign w:val="center"/>
            <w:hideMark/>
          </w:tcPr>
          <w:p w14:paraId="196D64CA" w14:textId="77777777" w:rsidR="00C66794" w:rsidRPr="00394BAF" w:rsidRDefault="00C66794" w:rsidP="00EC6279">
            <w:pPr>
              <w:pStyle w:val="paragraph"/>
              <w:spacing w:before="0" w:beforeAutospacing="0" w:after="0" w:afterAutospacing="0" w:line="276" w:lineRule="auto"/>
              <w:jc w:val="center"/>
              <w:textAlignment w:val="baseline"/>
              <w:rPr>
                <w:kern w:val="2"/>
                <w:sz w:val="20"/>
                <w:szCs w:val="20"/>
                <w:lang w:eastAsia="en-US"/>
                <w14:ligatures w14:val="standardContextual"/>
              </w:rPr>
            </w:pPr>
            <w:r w:rsidRPr="00394BAF">
              <w:rPr>
                <w:rStyle w:val="normaltextrun"/>
                <w:rFonts w:eastAsia="Yu Gothic Light"/>
                <w:b/>
                <w:bCs/>
                <w:kern w:val="2"/>
                <w:sz w:val="20"/>
                <w:szCs w:val="20"/>
                <w:lang w:eastAsia="en-US"/>
                <w14:ligatures w14:val="standardContextual"/>
              </w:rPr>
              <w:t>Projekta nosaukums</w:t>
            </w:r>
            <w:r w:rsidRPr="00394BAF">
              <w:rPr>
                <w:rStyle w:val="eop"/>
                <w:rFonts w:eastAsia="Yu Gothic Light"/>
                <w:kern w:val="2"/>
                <w:sz w:val="20"/>
                <w:szCs w:val="20"/>
                <w:lang w:eastAsia="en-US"/>
                <w14:ligatures w14:val="standardContextual"/>
              </w:rPr>
              <w:t> </w:t>
            </w:r>
          </w:p>
        </w:tc>
      </w:tr>
      <w:tr w:rsidR="00C66794" w:rsidRPr="00394BAF" w14:paraId="7C610320" w14:textId="77777777" w:rsidTr="00EC6279">
        <w:trPr>
          <w:trHeight w:val="485"/>
          <w:jc w:val="center"/>
        </w:trPr>
        <w:tc>
          <w:tcPr>
            <w:tcW w:w="704" w:type="dxa"/>
            <w:shd w:val="clear" w:color="auto" w:fill="FFFFFF"/>
            <w:vAlign w:val="center"/>
          </w:tcPr>
          <w:p w14:paraId="341CF9E2"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kern w:val="2"/>
                <w:sz w:val="20"/>
                <w:szCs w:val="20"/>
                <w:lang w:eastAsia="en-US"/>
                <w14:ligatures w14:val="standardContextual"/>
              </w:rPr>
            </w:pPr>
          </w:p>
        </w:tc>
        <w:tc>
          <w:tcPr>
            <w:tcW w:w="1843" w:type="dxa"/>
            <w:vAlign w:val="center"/>
          </w:tcPr>
          <w:p w14:paraId="56AB20A7" w14:textId="77777777" w:rsidR="00C66794" w:rsidRPr="00394BAF" w:rsidRDefault="00C66794" w:rsidP="00EC6279">
            <w:pPr>
              <w:pStyle w:val="paragraph"/>
              <w:spacing w:before="0" w:beforeAutospacing="0" w:after="0" w:afterAutospacing="0" w:line="276" w:lineRule="auto"/>
              <w:jc w:val="center"/>
              <w:textAlignment w:val="baseline"/>
              <w:rPr>
                <w:kern w:val="2"/>
                <w:sz w:val="20"/>
                <w:szCs w:val="20"/>
                <w:lang w:eastAsia="en-US"/>
                <w14:ligatures w14:val="standardContextual"/>
              </w:rPr>
            </w:pPr>
            <w:r w:rsidRPr="00394BAF">
              <w:rPr>
                <w:kern w:val="2"/>
                <w:sz w:val="20"/>
                <w:szCs w:val="20"/>
                <w:lang w:eastAsia="en-US"/>
                <w14:ligatures w14:val="standardContextual"/>
              </w:rPr>
              <w:t>4.4.1.1/140</w:t>
            </w:r>
          </w:p>
        </w:tc>
        <w:tc>
          <w:tcPr>
            <w:tcW w:w="2551" w:type="dxa"/>
            <w:vAlign w:val="center"/>
          </w:tcPr>
          <w:p w14:paraId="7E10806E"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“Canape.lv”</w:t>
            </w:r>
          </w:p>
        </w:tc>
        <w:tc>
          <w:tcPr>
            <w:tcW w:w="5529" w:type="dxa"/>
            <w:vAlign w:val="center"/>
          </w:tcPr>
          <w:p w14:paraId="5A1BED07"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Mobilā sensorā kulinārijas darbnīca</w:t>
            </w:r>
          </w:p>
        </w:tc>
      </w:tr>
      <w:tr w:rsidR="00C66794" w:rsidRPr="00394BAF" w14:paraId="59496C0D" w14:textId="77777777" w:rsidTr="00EC6279">
        <w:trPr>
          <w:trHeight w:val="649"/>
          <w:jc w:val="center"/>
        </w:trPr>
        <w:tc>
          <w:tcPr>
            <w:tcW w:w="704" w:type="dxa"/>
            <w:shd w:val="clear" w:color="auto" w:fill="FFFFFF"/>
            <w:vAlign w:val="center"/>
          </w:tcPr>
          <w:p w14:paraId="30C1DDCF"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867195B"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4.4.1.1/142</w:t>
            </w:r>
          </w:p>
        </w:tc>
        <w:tc>
          <w:tcPr>
            <w:tcW w:w="2551" w:type="dxa"/>
            <w:vAlign w:val="center"/>
          </w:tcPr>
          <w:p w14:paraId="464472A7"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“Centrs ZIN”</w:t>
            </w:r>
          </w:p>
        </w:tc>
        <w:tc>
          <w:tcPr>
            <w:tcW w:w="5529" w:type="dxa"/>
            <w:vAlign w:val="center"/>
          </w:tcPr>
          <w:p w14:paraId="4AEF4C28"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Augs Dr. Augs</w:t>
            </w:r>
          </w:p>
        </w:tc>
      </w:tr>
      <w:tr w:rsidR="00C66794" w:rsidRPr="00394BAF" w14:paraId="279A461F" w14:textId="77777777" w:rsidTr="00EC6279">
        <w:trPr>
          <w:trHeight w:val="649"/>
          <w:jc w:val="center"/>
        </w:trPr>
        <w:tc>
          <w:tcPr>
            <w:tcW w:w="704" w:type="dxa"/>
            <w:shd w:val="clear" w:color="auto" w:fill="FFFFFF"/>
            <w:vAlign w:val="center"/>
          </w:tcPr>
          <w:p w14:paraId="70C32089"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8C4249B"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4.4.1.1/144</w:t>
            </w:r>
          </w:p>
        </w:tc>
        <w:tc>
          <w:tcPr>
            <w:tcW w:w="2551" w:type="dxa"/>
            <w:vAlign w:val="center"/>
          </w:tcPr>
          <w:p w14:paraId="67BCF319"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Biedrība “Mācībspēja”</w:t>
            </w:r>
          </w:p>
        </w:tc>
        <w:tc>
          <w:tcPr>
            <w:tcW w:w="5529" w:type="dxa"/>
            <w:vAlign w:val="center"/>
          </w:tcPr>
          <w:p w14:paraId="56C6E70A"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Mācībspēja</w:t>
            </w:r>
          </w:p>
        </w:tc>
      </w:tr>
      <w:tr w:rsidR="00C66794" w:rsidRPr="00394BAF" w14:paraId="4D7DF4F7" w14:textId="77777777" w:rsidTr="00EC6279">
        <w:trPr>
          <w:trHeight w:val="649"/>
          <w:jc w:val="center"/>
        </w:trPr>
        <w:tc>
          <w:tcPr>
            <w:tcW w:w="704" w:type="dxa"/>
            <w:shd w:val="clear" w:color="auto" w:fill="FFFFFF"/>
            <w:vAlign w:val="center"/>
          </w:tcPr>
          <w:p w14:paraId="6480E4C8"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3FD5BE79"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4.4.1.1/145</w:t>
            </w:r>
          </w:p>
        </w:tc>
        <w:tc>
          <w:tcPr>
            <w:tcW w:w="2551" w:type="dxa"/>
            <w:vAlign w:val="center"/>
          </w:tcPr>
          <w:p w14:paraId="05F8FE6E"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“RR ALBA MANUS”</w:t>
            </w:r>
          </w:p>
        </w:tc>
        <w:tc>
          <w:tcPr>
            <w:tcW w:w="5529" w:type="dxa"/>
            <w:vAlign w:val="center"/>
          </w:tcPr>
          <w:p w14:paraId="3C45669A"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Atbalsta grupu digitālā platforma</w:t>
            </w:r>
          </w:p>
        </w:tc>
      </w:tr>
      <w:tr w:rsidR="00C66794" w:rsidRPr="00394BAF" w14:paraId="6BB6B561" w14:textId="77777777" w:rsidTr="00EC6279">
        <w:trPr>
          <w:trHeight w:val="649"/>
          <w:jc w:val="center"/>
        </w:trPr>
        <w:tc>
          <w:tcPr>
            <w:tcW w:w="704" w:type="dxa"/>
            <w:shd w:val="clear" w:color="auto" w:fill="FFFFFF"/>
            <w:vAlign w:val="center"/>
          </w:tcPr>
          <w:p w14:paraId="742B8B75"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4591FEA4"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4.4.1.1/146</w:t>
            </w:r>
          </w:p>
        </w:tc>
        <w:tc>
          <w:tcPr>
            <w:tcW w:w="2551" w:type="dxa"/>
            <w:vAlign w:val="center"/>
          </w:tcPr>
          <w:p w14:paraId="0CE2AC3A"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“Efectio”</w:t>
            </w:r>
          </w:p>
        </w:tc>
        <w:tc>
          <w:tcPr>
            <w:tcW w:w="5529" w:type="dxa"/>
            <w:vAlign w:val="center"/>
          </w:tcPr>
          <w:p w14:paraId="6EF5EDF5"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Efektīva nodarbinātība</w:t>
            </w:r>
          </w:p>
        </w:tc>
      </w:tr>
      <w:tr w:rsidR="00C66794" w:rsidRPr="00394BAF" w14:paraId="1A733924" w14:textId="77777777" w:rsidTr="00EC6279">
        <w:trPr>
          <w:trHeight w:val="649"/>
          <w:jc w:val="center"/>
        </w:trPr>
        <w:tc>
          <w:tcPr>
            <w:tcW w:w="704" w:type="dxa"/>
            <w:shd w:val="clear" w:color="auto" w:fill="FFFFFF"/>
            <w:vAlign w:val="center"/>
          </w:tcPr>
          <w:p w14:paraId="5B59414C"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A2AF294"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4.4.1.1/147</w:t>
            </w:r>
          </w:p>
        </w:tc>
        <w:tc>
          <w:tcPr>
            <w:tcW w:w="2551" w:type="dxa"/>
            <w:vAlign w:val="center"/>
          </w:tcPr>
          <w:p w14:paraId="2CA8D5CF"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“PEGAZIŅŠ”</w:t>
            </w:r>
          </w:p>
        </w:tc>
        <w:tc>
          <w:tcPr>
            <w:tcW w:w="5529" w:type="dxa"/>
            <w:vAlign w:val="center"/>
          </w:tcPr>
          <w:p w14:paraId="641F28F5"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Pieejamības kiosks un digitālie paneļi sabiedrības informēšanai par sociālajiem pakalpojumiem Liepājā</w:t>
            </w:r>
          </w:p>
        </w:tc>
      </w:tr>
      <w:tr w:rsidR="00C66794" w:rsidRPr="00394BAF" w14:paraId="7F261997" w14:textId="77777777" w:rsidTr="00EC6279">
        <w:trPr>
          <w:trHeight w:val="649"/>
          <w:jc w:val="center"/>
        </w:trPr>
        <w:tc>
          <w:tcPr>
            <w:tcW w:w="704" w:type="dxa"/>
            <w:shd w:val="clear" w:color="auto" w:fill="FFFFFF"/>
            <w:vAlign w:val="center"/>
          </w:tcPr>
          <w:p w14:paraId="5163D06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D3ECD57"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4.4.1.1/148</w:t>
            </w:r>
          </w:p>
        </w:tc>
        <w:tc>
          <w:tcPr>
            <w:tcW w:w="2551" w:type="dxa"/>
            <w:vAlign w:val="center"/>
          </w:tcPr>
          <w:p w14:paraId="6D587F35"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Biedrība “Abacus”</w:t>
            </w:r>
          </w:p>
        </w:tc>
        <w:tc>
          <w:tcPr>
            <w:tcW w:w="5529" w:type="dxa"/>
            <w:vAlign w:val="center"/>
          </w:tcPr>
          <w:p w14:paraId="77151727"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10 nodarbību cikls – “ Ieklausies. Izproti. Atbalsti”</w:t>
            </w:r>
          </w:p>
        </w:tc>
      </w:tr>
      <w:tr w:rsidR="00C66794" w:rsidRPr="00394BAF" w14:paraId="59CEF1C0" w14:textId="77777777" w:rsidTr="00EC6279">
        <w:trPr>
          <w:trHeight w:val="649"/>
          <w:jc w:val="center"/>
        </w:trPr>
        <w:tc>
          <w:tcPr>
            <w:tcW w:w="704" w:type="dxa"/>
            <w:shd w:val="clear" w:color="auto" w:fill="FFFFFF"/>
            <w:vAlign w:val="center"/>
          </w:tcPr>
          <w:p w14:paraId="73B0C1BE"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5F059B05"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4.4.1.1/149</w:t>
            </w:r>
          </w:p>
        </w:tc>
        <w:tc>
          <w:tcPr>
            <w:tcW w:w="2551" w:type="dxa"/>
            <w:vAlign w:val="center"/>
          </w:tcPr>
          <w:p w14:paraId="7518F88A"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“TIEK”</w:t>
            </w:r>
          </w:p>
        </w:tc>
        <w:tc>
          <w:tcPr>
            <w:tcW w:w="5529" w:type="dxa"/>
            <w:vAlign w:val="center"/>
          </w:tcPr>
          <w:p w14:paraId="5A03AB49"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Pašnāvības novēršanas centrs</w:t>
            </w:r>
          </w:p>
        </w:tc>
      </w:tr>
      <w:tr w:rsidR="00C66794" w:rsidRPr="00394BAF" w14:paraId="08D53E98" w14:textId="77777777" w:rsidTr="00EC6279">
        <w:trPr>
          <w:trHeight w:val="649"/>
          <w:jc w:val="center"/>
        </w:trPr>
        <w:tc>
          <w:tcPr>
            <w:tcW w:w="704" w:type="dxa"/>
            <w:shd w:val="clear" w:color="auto" w:fill="FFFFFF"/>
            <w:vAlign w:val="center"/>
          </w:tcPr>
          <w:p w14:paraId="731D319B"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420505DD"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4.4.1.1/152</w:t>
            </w:r>
          </w:p>
        </w:tc>
        <w:tc>
          <w:tcPr>
            <w:tcW w:w="2551" w:type="dxa"/>
            <w:vAlign w:val="center"/>
          </w:tcPr>
          <w:p w14:paraId="55BEC12E"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“Vilbers”</w:t>
            </w:r>
          </w:p>
        </w:tc>
        <w:tc>
          <w:tcPr>
            <w:tcW w:w="5529" w:type="dxa"/>
            <w:vAlign w:val="center"/>
          </w:tcPr>
          <w:p w14:paraId="1205F002" w14:textId="77777777" w:rsidR="00C66794" w:rsidRPr="00394BAF" w:rsidRDefault="00C66794" w:rsidP="00EC6279">
            <w:pPr>
              <w:pStyle w:val="paragraph"/>
              <w:spacing w:before="60" w:beforeAutospacing="0" w:after="60" w:afterAutospacing="0" w:line="276" w:lineRule="auto"/>
              <w:ind w:left="144"/>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Pielāgots apģērbs ar 3D skenēšanu: no izolācijas līdz neatkarībai</w:t>
            </w:r>
          </w:p>
        </w:tc>
      </w:tr>
      <w:tr w:rsidR="00C66794" w:rsidRPr="00394BAF" w14:paraId="4C705D12" w14:textId="77777777" w:rsidTr="00EC6279">
        <w:trPr>
          <w:trHeight w:val="649"/>
          <w:jc w:val="center"/>
        </w:trPr>
        <w:tc>
          <w:tcPr>
            <w:tcW w:w="704" w:type="dxa"/>
            <w:shd w:val="clear" w:color="auto" w:fill="FFFFFF"/>
            <w:vAlign w:val="center"/>
          </w:tcPr>
          <w:p w14:paraId="77CEF3BB"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596934B5"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4.4.1.1/153</w:t>
            </w:r>
          </w:p>
        </w:tc>
        <w:tc>
          <w:tcPr>
            <w:tcW w:w="2551" w:type="dxa"/>
            <w:vAlign w:val="center"/>
          </w:tcPr>
          <w:p w14:paraId="3417F39F"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“HARMONIIA”</w:t>
            </w:r>
          </w:p>
        </w:tc>
        <w:tc>
          <w:tcPr>
            <w:tcW w:w="5529" w:type="dxa"/>
            <w:vAlign w:val="center"/>
          </w:tcPr>
          <w:p w14:paraId="15E9FBDF"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Aprūpe mājās – alternatīva pansionātam</w:t>
            </w:r>
          </w:p>
        </w:tc>
      </w:tr>
      <w:tr w:rsidR="00C66794" w:rsidRPr="00394BAF" w14:paraId="5547DA57" w14:textId="77777777" w:rsidTr="00EC6279">
        <w:trPr>
          <w:trHeight w:val="649"/>
          <w:jc w:val="center"/>
        </w:trPr>
        <w:tc>
          <w:tcPr>
            <w:tcW w:w="704" w:type="dxa"/>
            <w:shd w:val="clear" w:color="auto" w:fill="FFFFFF"/>
            <w:vAlign w:val="center"/>
          </w:tcPr>
          <w:p w14:paraId="0DAF6B30"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DAFB647"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4.4.1.1/154</w:t>
            </w:r>
          </w:p>
        </w:tc>
        <w:tc>
          <w:tcPr>
            <w:tcW w:w="2551" w:type="dxa"/>
            <w:vAlign w:val="center"/>
          </w:tcPr>
          <w:p w14:paraId="78F09137"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“Cipatiņa”</w:t>
            </w:r>
          </w:p>
        </w:tc>
        <w:tc>
          <w:tcPr>
            <w:tcW w:w="5529" w:type="dxa"/>
            <w:vAlign w:val="center"/>
          </w:tcPr>
          <w:p w14:paraId="3FFFD980"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Dienas centrs cilvēkiem ar demenci</w:t>
            </w:r>
          </w:p>
        </w:tc>
      </w:tr>
      <w:tr w:rsidR="00C66794" w:rsidRPr="00394BAF" w14:paraId="4F974E4A" w14:textId="77777777" w:rsidTr="00EC6279">
        <w:trPr>
          <w:trHeight w:val="649"/>
          <w:jc w:val="center"/>
        </w:trPr>
        <w:tc>
          <w:tcPr>
            <w:tcW w:w="704" w:type="dxa"/>
            <w:shd w:val="clear" w:color="auto" w:fill="FFFFFF"/>
            <w:vAlign w:val="center"/>
          </w:tcPr>
          <w:p w14:paraId="40902973"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593058E"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4.4.1.1/155</w:t>
            </w:r>
          </w:p>
        </w:tc>
        <w:tc>
          <w:tcPr>
            <w:tcW w:w="2551" w:type="dxa"/>
            <w:vAlign w:val="center"/>
          </w:tcPr>
          <w:p w14:paraId="2448FE31"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“Mobilitātes Centrs cilvēkiem ar kustību traucējumiem (MobilCentrs)”</w:t>
            </w:r>
          </w:p>
        </w:tc>
        <w:tc>
          <w:tcPr>
            <w:tcW w:w="5529" w:type="dxa"/>
            <w:vAlign w:val="center"/>
          </w:tcPr>
          <w:p w14:paraId="1F4C5CF8"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Daudzfunkcionāla pakalpojumu centra izveide cilvēkiem ar invaliditāti</w:t>
            </w:r>
          </w:p>
        </w:tc>
      </w:tr>
      <w:tr w:rsidR="00C66794" w:rsidRPr="00394BAF" w14:paraId="0AD8C047" w14:textId="77777777" w:rsidTr="00EC6279">
        <w:trPr>
          <w:trHeight w:val="649"/>
          <w:jc w:val="center"/>
        </w:trPr>
        <w:tc>
          <w:tcPr>
            <w:tcW w:w="704" w:type="dxa"/>
            <w:shd w:val="clear" w:color="auto" w:fill="FFFFFF"/>
            <w:vAlign w:val="center"/>
          </w:tcPr>
          <w:p w14:paraId="7AA34F8F"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630299E"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4.4.1.1/157</w:t>
            </w:r>
          </w:p>
        </w:tc>
        <w:tc>
          <w:tcPr>
            <w:tcW w:w="2551" w:type="dxa"/>
            <w:vAlign w:val="center"/>
          </w:tcPr>
          <w:p w14:paraId="60B97839"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Biedrība “Citrons”</w:t>
            </w:r>
          </w:p>
        </w:tc>
        <w:tc>
          <w:tcPr>
            <w:tcW w:w="5529" w:type="dxa"/>
            <w:vAlign w:val="center"/>
          </w:tcPr>
          <w:p w14:paraId="46461D24"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Kopienu sociālās attīstības centrs “Pieturpunkts”</w:t>
            </w:r>
          </w:p>
        </w:tc>
      </w:tr>
      <w:tr w:rsidR="00C66794" w:rsidRPr="00394BAF" w14:paraId="4ED8F51B" w14:textId="77777777" w:rsidTr="00EC6279">
        <w:trPr>
          <w:trHeight w:val="649"/>
          <w:jc w:val="center"/>
        </w:trPr>
        <w:tc>
          <w:tcPr>
            <w:tcW w:w="704" w:type="dxa"/>
            <w:shd w:val="clear" w:color="auto" w:fill="FFFFFF"/>
            <w:vAlign w:val="center"/>
          </w:tcPr>
          <w:p w14:paraId="3855213C"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34E8D28A"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4.4.1.1/158</w:t>
            </w:r>
          </w:p>
        </w:tc>
        <w:tc>
          <w:tcPr>
            <w:tcW w:w="2551" w:type="dxa"/>
            <w:vAlign w:val="center"/>
          </w:tcPr>
          <w:p w14:paraId="62E1C682"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Biedrība “Latvijas Sarkanais Krusts”</w:t>
            </w:r>
          </w:p>
        </w:tc>
        <w:tc>
          <w:tcPr>
            <w:tcW w:w="5529" w:type="dxa"/>
            <w:vAlign w:val="center"/>
          </w:tcPr>
          <w:p w14:paraId="0A8942EB"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Radošie festivāli bērniem ar īpašām vajadzībām</w:t>
            </w:r>
          </w:p>
        </w:tc>
      </w:tr>
      <w:tr w:rsidR="00C66794" w:rsidRPr="00394BAF" w14:paraId="03F0B862" w14:textId="77777777" w:rsidTr="00EC6279">
        <w:trPr>
          <w:trHeight w:val="649"/>
          <w:jc w:val="center"/>
        </w:trPr>
        <w:tc>
          <w:tcPr>
            <w:tcW w:w="704" w:type="dxa"/>
            <w:shd w:val="clear" w:color="auto" w:fill="FFFFFF"/>
            <w:vAlign w:val="center"/>
          </w:tcPr>
          <w:p w14:paraId="743FEE70"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53AB3287"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4.4.1.1/159</w:t>
            </w:r>
          </w:p>
        </w:tc>
        <w:tc>
          <w:tcPr>
            <w:tcW w:w="2551" w:type="dxa"/>
            <w:vAlign w:val="center"/>
          </w:tcPr>
          <w:p w14:paraId="69BE37FD"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Biedrība “Tu Esi”</w:t>
            </w:r>
          </w:p>
        </w:tc>
        <w:tc>
          <w:tcPr>
            <w:tcW w:w="5529" w:type="dxa"/>
            <w:vAlign w:val="center"/>
          </w:tcPr>
          <w:p w14:paraId="4176C1AC"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Izvēlies dzīvot skaidrā - digitālās aplikācijas “TuVari” izstrāde un ieviešana</w:t>
            </w:r>
          </w:p>
        </w:tc>
      </w:tr>
      <w:tr w:rsidR="00C66794" w:rsidRPr="00394BAF" w14:paraId="6550EF04" w14:textId="77777777" w:rsidTr="00EC6279">
        <w:trPr>
          <w:trHeight w:val="649"/>
          <w:jc w:val="center"/>
        </w:trPr>
        <w:tc>
          <w:tcPr>
            <w:tcW w:w="704" w:type="dxa"/>
            <w:shd w:val="clear" w:color="auto" w:fill="FFFFFF"/>
            <w:vAlign w:val="center"/>
          </w:tcPr>
          <w:p w14:paraId="44DE335C"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B652D43"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4.4.1.1/162</w:t>
            </w:r>
          </w:p>
        </w:tc>
        <w:tc>
          <w:tcPr>
            <w:tcW w:w="2551" w:type="dxa"/>
            <w:vAlign w:val="center"/>
          </w:tcPr>
          <w:p w14:paraId="138618D7"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“Sirdsapziņas skola”</w:t>
            </w:r>
          </w:p>
        </w:tc>
        <w:tc>
          <w:tcPr>
            <w:tcW w:w="5529" w:type="dxa"/>
            <w:vAlign w:val="center"/>
          </w:tcPr>
          <w:p w14:paraId="1A73BE1C" w14:textId="77777777" w:rsidR="00C66794" w:rsidRPr="00394BAF" w:rsidRDefault="00C66794" w:rsidP="00EC6279">
            <w:pPr>
              <w:pStyle w:val="paragraph"/>
              <w:spacing w:before="60" w:beforeAutospacing="0" w:after="60" w:afterAutospacing="0" w:line="276" w:lineRule="auto"/>
              <w:ind w:left="144"/>
              <w:jc w:val="center"/>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Āra veselības rehabilitācijas laukuma izveidošana pirmsskolas un sākumskolas vecumposmu bērniem ar īpašām vajadzībām</w:t>
            </w:r>
          </w:p>
        </w:tc>
      </w:tr>
      <w:tr w:rsidR="00C66794" w:rsidRPr="00394BAF" w14:paraId="7DAE9C41" w14:textId="77777777" w:rsidTr="00EC6279">
        <w:trPr>
          <w:trHeight w:val="649"/>
          <w:jc w:val="center"/>
        </w:trPr>
        <w:tc>
          <w:tcPr>
            <w:tcW w:w="704" w:type="dxa"/>
            <w:shd w:val="clear" w:color="auto" w:fill="FFFFFF"/>
            <w:vAlign w:val="center"/>
          </w:tcPr>
          <w:p w14:paraId="6CEE6B28"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191BD4B"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4.4.1.1/163</w:t>
            </w:r>
          </w:p>
        </w:tc>
        <w:tc>
          <w:tcPr>
            <w:tcW w:w="2551" w:type="dxa"/>
            <w:vAlign w:val="center"/>
          </w:tcPr>
          <w:p w14:paraId="1F179F1E" w14:textId="77777777" w:rsidR="00C66794" w:rsidRPr="00394BAF" w:rsidRDefault="00C66794" w:rsidP="00EC6279">
            <w:pPr>
              <w:pStyle w:val="paragraph"/>
              <w:spacing w:before="60" w:beforeAutospacing="0" w:after="60" w:afterAutospacing="0" w:line="276" w:lineRule="auto"/>
              <w:ind w:left="212"/>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SIA “TZMO Latvija” struktūrvienība “Eiropas Ilgtermiņa Aprūpes Centra “Aprūpes SKOLA””</w:t>
            </w:r>
          </w:p>
        </w:tc>
        <w:tc>
          <w:tcPr>
            <w:tcW w:w="5529" w:type="dxa"/>
            <w:vAlign w:val="center"/>
          </w:tcPr>
          <w:p w14:paraId="68401691" w14:textId="77777777" w:rsidR="00C66794" w:rsidRPr="00394BAF" w:rsidRDefault="00C66794" w:rsidP="00EC6279">
            <w:pPr>
              <w:pStyle w:val="paragraph"/>
              <w:spacing w:before="60" w:beforeAutospacing="0" w:after="60" w:afterAutospacing="0" w:line="276" w:lineRule="auto"/>
              <w:ind w:left="144"/>
              <w:textAlignment w:val="baseline"/>
              <w:rPr>
                <w:noProof/>
                <w:kern w:val="2"/>
                <w:sz w:val="20"/>
                <w:szCs w:val="20"/>
                <w:lang w:eastAsia="en-US"/>
                <w14:ligatures w14:val="standardContextual"/>
              </w:rPr>
            </w:pPr>
            <w:r w:rsidRPr="00394BAF">
              <w:rPr>
                <w:noProof/>
                <w:kern w:val="2"/>
                <w:sz w:val="20"/>
                <w:szCs w:val="20"/>
                <w:lang w:eastAsia="en-US"/>
                <w14:ligatures w14:val="standardContextual"/>
              </w:rPr>
              <w:t>Aprupetajs.lv – digitālais aprūpes sludinājumu un sadarbības portāls Latvijā</w:t>
            </w:r>
          </w:p>
        </w:tc>
      </w:tr>
      <w:tr w:rsidR="00C66794" w:rsidRPr="00394BAF" w14:paraId="4938830B" w14:textId="77777777" w:rsidTr="00EC6279">
        <w:trPr>
          <w:trHeight w:val="649"/>
          <w:jc w:val="center"/>
        </w:trPr>
        <w:tc>
          <w:tcPr>
            <w:tcW w:w="704" w:type="dxa"/>
            <w:shd w:val="clear" w:color="auto" w:fill="FFFFFF"/>
            <w:vAlign w:val="center"/>
          </w:tcPr>
          <w:p w14:paraId="2EAD52D0"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4A4ED04D"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4.4.1.1/164</w:t>
            </w:r>
          </w:p>
        </w:tc>
        <w:tc>
          <w:tcPr>
            <w:tcW w:w="2551" w:type="dxa"/>
            <w:vAlign w:val="center"/>
          </w:tcPr>
          <w:p w14:paraId="4C99F28A"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“Radošo personību klubs LIGZDA”</w:t>
            </w:r>
          </w:p>
        </w:tc>
        <w:tc>
          <w:tcPr>
            <w:tcW w:w="5529" w:type="dxa"/>
            <w:vAlign w:val="center"/>
          </w:tcPr>
          <w:p w14:paraId="48FA666F"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Kopienas dārzs “Mākoņi”</w:t>
            </w:r>
          </w:p>
        </w:tc>
      </w:tr>
      <w:tr w:rsidR="00C66794" w:rsidRPr="00394BAF" w14:paraId="60C3E1C6" w14:textId="77777777" w:rsidTr="00EC6279">
        <w:trPr>
          <w:trHeight w:val="649"/>
          <w:jc w:val="center"/>
        </w:trPr>
        <w:tc>
          <w:tcPr>
            <w:tcW w:w="704" w:type="dxa"/>
            <w:shd w:val="clear" w:color="auto" w:fill="FFFFFF"/>
            <w:vAlign w:val="center"/>
          </w:tcPr>
          <w:p w14:paraId="18082B38"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C6EBE3E"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4.4.1.1/165</w:t>
            </w:r>
          </w:p>
        </w:tc>
        <w:tc>
          <w:tcPr>
            <w:tcW w:w="2551" w:type="dxa"/>
            <w:vAlign w:val="center"/>
          </w:tcPr>
          <w:p w14:paraId="0F84FB29"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Nacionālais psihiskās veselības centrs, Valsts SIA</w:t>
            </w:r>
          </w:p>
        </w:tc>
        <w:tc>
          <w:tcPr>
            <w:tcW w:w="5529" w:type="dxa"/>
            <w:vAlign w:val="center"/>
          </w:tcPr>
          <w:p w14:paraId="7BA414EE"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Līdzcilvēku atbalsta grupas</w:t>
            </w:r>
          </w:p>
        </w:tc>
      </w:tr>
      <w:tr w:rsidR="00C66794" w:rsidRPr="00394BAF" w14:paraId="197CA3DA" w14:textId="77777777" w:rsidTr="00EC6279">
        <w:trPr>
          <w:trHeight w:val="499"/>
          <w:jc w:val="center"/>
        </w:trPr>
        <w:tc>
          <w:tcPr>
            <w:tcW w:w="704" w:type="dxa"/>
            <w:shd w:val="clear" w:color="auto" w:fill="FFFFFF"/>
            <w:vAlign w:val="center"/>
          </w:tcPr>
          <w:p w14:paraId="55B957BF"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42682D07"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4.4.1.1/166</w:t>
            </w:r>
          </w:p>
        </w:tc>
        <w:tc>
          <w:tcPr>
            <w:tcW w:w="2551" w:type="dxa"/>
            <w:vAlign w:val="center"/>
          </w:tcPr>
          <w:p w14:paraId="31943BF0"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“Krīzes centrs ģimenēm ar bērniem “PASPĀRNE””</w:t>
            </w:r>
          </w:p>
        </w:tc>
        <w:tc>
          <w:tcPr>
            <w:tcW w:w="5529" w:type="dxa"/>
            <w:vAlign w:val="center"/>
          </w:tcPr>
          <w:p w14:paraId="1ECC2A3A"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“Inovatīvs sociālais pakalpojums cilvēka labbūtībai un sabiedrības saliedētībai – “Maizes terapija””</w:t>
            </w:r>
          </w:p>
        </w:tc>
      </w:tr>
      <w:tr w:rsidR="00C66794" w:rsidRPr="00394BAF" w14:paraId="10D78BFC" w14:textId="77777777" w:rsidTr="00EC6279">
        <w:trPr>
          <w:trHeight w:val="499"/>
          <w:jc w:val="center"/>
        </w:trPr>
        <w:tc>
          <w:tcPr>
            <w:tcW w:w="704" w:type="dxa"/>
            <w:shd w:val="clear" w:color="auto" w:fill="FFFFFF"/>
            <w:vAlign w:val="center"/>
          </w:tcPr>
          <w:p w14:paraId="5DA69F2F"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5C35C8BB"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4.4.1.1/167</w:t>
            </w:r>
          </w:p>
        </w:tc>
        <w:tc>
          <w:tcPr>
            <w:tcW w:w="2551" w:type="dxa"/>
            <w:vAlign w:val="center"/>
          </w:tcPr>
          <w:p w14:paraId="1662950A"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Nodibinājums “HOSPISS LV”</w:t>
            </w:r>
          </w:p>
        </w:tc>
        <w:tc>
          <w:tcPr>
            <w:tcW w:w="5529" w:type="dxa"/>
            <w:vAlign w:val="center"/>
          </w:tcPr>
          <w:p w14:paraId="5EFC51B6"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Paliatīvās un hospisa aprūpes krīzes informācijas centrs</w:t>
            </w:r>
          </w:p>
        </w:tc>
      </w:tr>
      <w:tr w:rsidR="00C66794" w:rsidRPr="00394BAF" w14:paraId="16C1FA0A" w14:textId="77777777" w:rsidTr="00EC6279">
        <w:trPr>
          <w:trHeight w:val="499"/>
          <w:jc w:val="center"/>
        </w:trPr>
        <w:tc>
          <w:tcPr>
            <w:tcW w:w="704" w:type="dxa"/>
            <w:shd w:val="clear" w:color="auto" w:fill="FFFFFF"/>
            <w:vAlign w:val="center"/>
          </w:tcPr>
          <w:p w14:paraId="3822065C"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C5AB9A9"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4.4.1.1/169</w:t>
            </w:r>
          </w:p>
        </w:tc>
        <w:tc>
          <w:tcPr>
            <w:tcW w:w="2551" w:type="dxa"/>
            <w:vAlign w:val="center"/>
          </w:tcPr>
          <w:p w14:paraId="0F9151C1"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“Mīlēt Izglītoti”</w:t>
            </w:r>
          </w:p>
        </w:tc>
        <w:tc>
          <w:tcPr>
            <w:tcW w:w="5529" w:type="dxa"/>
            <w:vAlign w:val="center"/>
          </w:tcPr>
          <w:p w14:paraId="54FA05EB"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Dinamiskas un praktiskas nodarbības bērniem un vecākiem Latvijas reģionos</w:t>
            </w:r>
          </w:p>
        </w:tc>
      </w:tr>
      <w:tr w:rsidR="00C66794" w:rsidRPr="00394BAF" w14:paraId="36B5253F" w14:textId="77777777" w:rsidTr="00EC6279">
        <w:trPr>
          <w:trHeight w:val="499"/>
          <w:jc w:val="center"/>
        </w:trPr>
        <w:tc>
          <w:tcPr>
            <w:tcW w:w="704" w:type="dxa"/>
            <w:shd w:val="clear" w:color="auto" w:fill="FFFFFF"/>
            <w:vAlign w:val="center"/>
          </w:tcPr>
          <w:p w14:paraId="2AA21A2A"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27D29081"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4.4.1.1/170</w:t>
            </w:r>
          </w:p>
        </w:tc>
        <w:tc>
          <w:tcPr>
            <w:tcW w:w="2551" w:type="dxa"/>
            <w:vAlign w:val="center"/>
          </w:tcPr>
          <w:p w14:paraId="53FE7722"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“AKVĀRIJS”</w:t>
            </w:r>
          </w:p>
        </w:tc>
        <w:tc>
          <w:tcPr>
            <w:tcW w:w="5529" w:type="dxa"/>
            <w:vAlign w:val="center"/>
          </w:tcPr>
          <w:p w14:paraId="642D3E1F"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SkillUp</w:t>
            </w:r>
          </w:p>
        </w:tc>
      </w:tr>
      <w:tr w:rsidR="00C66794" w:rsidRPr="00394BAF" w14:paraId="57BAE4F0" w14:textId="77777777" w:rsidTr="00EC6279">
        <w:trPr>
          <w:trHeight w:val="499"/>
          <w:jc w:val="center"/>
        </w:trPr>
        <w:tc>
          <w:tcPr>
            <w:tcW w:w="704" w:type="dxa"/>
            <w:shd w:val="clear" w:color="auto" w:fill="FFFFFF"/>
            <w:vAlign w:val="center"/>
          </w:tcPr>
          <w:p w14:paraId="5E62B0A3"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B1F3363"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4.4.1.1/172</w:t>
            </w:r>
          </w:p>
        </w:tc>
        <w:tc>
          <w:tcPr>
            <w:tcW w:w="2551" w:type="dxa"/>
            <w:vAlign w:val="center"/>
          </w:tcPr>
          <w:p w14:paraId="47030C18"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“ABAistaba”</w:t>
            </w:r>
          </w:p>
        </w:tc>
        <w:tc>
          <w:tcPr>
            <w:tcW w:w="5529" w:type="dxa"/>
            <w:vAlign w:val="center"/>
          </w:tcPr>
          <w:p w14:paraId="5AF3D839"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Alternatīvās komunikācijas PECS apmācība un ieviešana neverbāliem bērniem ar garīgas attīstības traucējumiem</w:t>
            </w:r>
          </w:p>
        </w:tc>
      </w:tr>
      <w:tr w:rsidR="00C66794" w:rsidRPr="00394BAF" w14:paraId="6F363822" w14:textId="77777777" w:rsidTr="00EC6279">
        <w:trPr>
          <w:trHeight w:val="499"/>
          <w:jc w:val="center"/>
        </w:trPr>
        <w:tc>
          <w:tcPr>
            <w:tcW w:w="704" w:type="dxa"/>
            <w:shd w:val="clear" w:color="auto" w:fill="FFFFFF"/>
            <w:vAlign w:val="center"/>
          </w:tcPr>
          <w:p w14:paraId="37EDAA0C"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33A1668D"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4.4.1.1/173</w:t>
            </w:r>
          </w:p>
        </w:tc>
        <w:tc>
          <w:tcPr>
            <w:tcW w:w="2551" w:type="dxa"/>
            <w:vAlign w:val="center"/>
          </w:tcPr>
          <w:p w14:paraId="51E8010B"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Sabiedrība ar ierobežotu atbildību “FIBRA”</w:t>
            </w:r>
          </w:p>
        </w:tc>
        <w:tc>
          <w:tcPr>
            <w:tcW w:w="5529" w:type="dxa"/>
            <w:vAlign w:val="center"/>
          </w:tcPr>
          <w:p w14:paraId="4C7CEA52"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Mobilās rūpes</w:t>
            </w:r>
          </w:p>
        </w:tc>
      </w:tr>
      <w:tr w:rsidR="00C66794" w:rsidRPr="00394BAF" w14:paraId="6883E526" w14:textId="77777777" w:rsidTr="00EC6279">
        <w:trPr>
          <w:trHeight w:val="499"/>
          <w:jc w:val="center"/>
        </w:trPr>
        <w:tc>
          <w:tcPr>
            <w:tcW w:w="704" w:type="dxa"/>
            <w:shd w:val="clear" w:color="auto" w:fill="FFFFFF"/>
            <w:vAlign w:val="center"/>
          </w:tcPr>
          <w:p w14:paraId="0E146338"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3F2F205A"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4.4.1.1/174</w:t>
            </w:r>
          </w:p>
        </w:tc>
        <w:tc>
          <w:tcPr>
            <w:tcW w:w="2551" w:type="dxa"/>
            <w:vAlign w:val="center"/>
          </w:tcPr>
          <w:p w14:paraId="0DF901B4"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“Global Women Hub”</w:t>
            </w:r>
          </w:p>
        </w:tc>
        <w:tc>
          <w:tcPr>
            <w:tcW w:w="5529" w:type="dxa"/>
            <w:vAlign w:val="center"/>
          </w:tcPr>
          <w:p w14:paraId="24C3042C"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Drošas ierašanās un iekļaušanās: sabiedrībā balstīts atbalsts sievietēm imigrācijā</w:t>
            </w:r>
          </w:p>
        </w:tc>
      </w:tr>
      <w:tr w:rsidR="00C66794" w:rsidRPr="00394BAF" w14:paraId="3913330F" w14:textId="77777777" w:rsidTr="00EC6279">
        <w:trPr>
          <w:trHeight w:val="499"/>
          <w:jc w:val="center"/>
        </w:trPr>
        <w:tc>
          <w:tcPr>
            <w:tcW w:w="704" w:type="dxa"/>
            <w:shd w:val="clear" w:color="auto" w:fill="FFFFFF"/>
            <w:vAlign w:val="center"/>
          </w:tcPr>
          <w:p w14:paraId="26FAC27D"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D040D86"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4.4.1.1/176</w:t>
            </w:r>
          </w:p>
        </w:tc>
        <w:tc>
          <w:tcPr>
            <w:tcW w:w="2551" w:type="dxa"/>
            <w:vAlign w:val="center"/>
          </w:tcPr>
          <w:p w14:paraId="1F87BEE6"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Nodibinājums “Palīdzēsim.lv”</w:t>
            </w:r>
          </w:p>
        </w:tc>
        <w:tc>
          <w:tcPr>
            <w:tcW w:w="5529" w:type="dxa"/>
            <w:vAlign w:val="center"/>
          </w:tcPr>
          <w:p w14:paraId="35B342B7"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Sociālās rehabilitācijas pakalpojums “Līdzās”</w:t>
            </w:r>
          </w:p>
        </w:tc>
      </w:tr>
      <w:tr w:rsidR="00C66794" w:rsidRPr="00394BAF" w14:paraId="5272767A" w14:textId="77777777" w:rsidTr="00EC6279">
        <w:trPr>
          <w:trHeight w:val="499"/>
          <w:jc w:val="center"/>
        </w:trPr>
        <w:tc>
          <w:tcPr>
            <w:tcW w:w="704" w:type="dxa"/>
            <w:shd w:val="clear" w:color="auto" w:fill="FFFFFF"/>
            <w:vAlign w:val="center"/>
          </w:tcPr>
          <w:p w14:paraId="309A925A"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34ED609C"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4.4.1.1/177</w:t>
            </w:r>
          </w:p>
        </w:tc>
        <w:tc>
          <w:tcPr>
            <w:tcW w:w="2551" w:type="dxa"/>
            <w:vAlign w:val="center"/>
          </w:tcPr>
          <w:p w14:paraId="11A01951"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“JūnijsJūlijs”</w:t>
            </w:r>
          </w:p>
        </w:tc>
        <w:tc>
          <w:tcPr>
            <w:tcW w:w="5529" w:type="dxa"/>
            <w:vAlign w:val="center"/>
          </w:tcPr>
          <w:p w14:paraId="45F7E755"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Sociālās inteliģences skola “VELMARA”</w:t>
            </w:r>
          </w:p>
        </w:tc>
      </w:tr>
      <w:tr w:rsidR="00C66794" w:rsidRPr="00394BAF" w14:paraId="3FC5F862" w14:textId="77777777" w:rsidTr="00EC6279">
        <w:trPr>
          <w:trHeight w:val="499"/>
          <w:jc w:val="center"/>
        </w:trPr>
        <w:tc>
          <w:tcPr>
            <w:tcW w:w="704" w:type="dxa"/>
            <w:shd w:val="clear" w:color="auto" w:fill="FFFFFF"/>
            <w:vAlign w:val="center"/>
          </w:tcPr>
          <w:p w14:paraId="0C3814EB"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5E8732BE"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4.4.1.1/178</w:t>
            </w:r>
          </w:p>
        </w:tc>
        <w:tc>
          <w:tcPr>
            <w:tcW w:w="2551" w:type="dxa"/>
            <w:vAlign w:val="center"/>
          </w:tcPr>
          <w:p w14:paraId="03B285C8"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“Latvijas Profesionālo veselības aprūpes kapelānu asociācija”</w:t>
            </w:r>
          </w:p>
        </w:tc>
        <w:tc>
          <w:tcPr>
            <w:tcW w:w="5529" w:type="dxa"/>
            <w:vAlign w:val="center"/>
          </w:tcPr>
          <w:p w14:paraId="72C30C90"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Garīgās aprūpes vienība Rīgas Dzemdību namā</w:t>
            </w:r>
          </w:p>
        </w:tc>
      </w:tr>
      <w:tr w:rsidR="00C66794" w:rsidRPr="00394BAF" w14:paraId="73E60062" w14:textId="77777777" w:rsidTr="00EC6279">
        <w:trPr>
          <w:trHeight w:val="499"/>
          <w:jc w:val="center"/>
        </w:trPr>
        <w:tc>
          <w:tcPr>
            <w:tcW w:w="704" w:type="dxa"/>
            <w:shd w:val="clear" w:color="auto" w:fill="FFFFFF"/>
            <w:vAlign w:val="center"/>
          </w:tcPr>
          <w:p w14:paraId="28D69C0C"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4C2D4709"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4.4.1.1/179</w:t>
            </w:r>
          </w:p>
        </w:tc>
        <w:tc>
          <w:tcPr>
            <w:tcW w:w="2551" w:type="dxa"/>
            <w:vAlign w:val="center"/>
          </w:tcPr>
          <w:p w14:paraId="000AF379"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“House of Hope”</w:t>
            </w:r>
          </w:p>
        </w:tc>
        <w:tc>
          <w:tcPr>
            <w:tcW w:w="5529" w:type="dxa"/>
            <w:vAlign w:val="center"/>
          </w:tcPr>
          <w:p w14:paraId="3F2B1C35"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Individualizēta Sociālā Rehabilitācija un Ģimenes Atbalsts Personām ar Autiskā Spektra Traucējumiem</w:t>
            </w:r>
          </w:p>
        </w:tc>
      </w:tr>
      <w:tr w:rsidR="00C66794" w:rsidRPr="00394BAF" w14:paraId="5CE8DBC7" w14:textId="77777777" w:rsidTr="00EC6279">
        <w:trPr>
          <w:trHeight w:val="499"/>
          <w:jc w:val="center"/>
        </w:trPr>
        <w:tc>
          <w:tcPr>
            <w:tcW w:w="704" w:type="dxa"/>
            <w:shd w:val="clear" w:color="auto" w:fill="FFFFFF"/>
            <w:vAlign w:val="center"/>
          </w:tcPr>
          <w:p w14:paraId="59A9A2FD"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5BDEB99F"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4.4.1.1/180</w:t>
            </w:r>
          </w:p>
        </w:tc>
        <w:tc>
          <w:tcPr>
            <w:tcW w:w="2551" w:type="dxa"/>
            <w:vAlign w:val="center"/>
          </w:tcPr>
          <w:p w14:paraId="0A83F051"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ģimenes atbalstam “Tēvi”</w:t>
            </w:r>
          </w:p>
        </w:tc>
        <w:tc>
          <w:tcPr>
            <w:tcW w:w="5529" w:type="dxa"/>
            <w:vAlign w:val="center"/>
          </w:tcPr>
          <w:p w14:paraId="02A707F4"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Virietim.lv - digitāla sarunu platforma emocionālam atbalstam un kopienas palīdzībai</w:t>
            </w:r>
          </w:p>
        </w:tc>
      </w:tr>
      <w:tr w:rsidR="00C66794" w:rsidRPr="00394BAF" w14:paraId="6BAE7F1B" w14:textId="77777777" w:rsidTr="00EC6279">
        <w:trPr>
          <w:trHeight w:val="499"/>
          <w:jc w:val="center"/>
        </w:trPr>
        <w:tc>
          <w:tcPr>
            <w:tcW w:w="704" w:type="dxa"/>
            <w:shd w:val="clear" w:color="auto" w:fill="FFFFFF"/>
            <w:vAlign w:val="center"/>
          </w:tcPr>
          <w:p w14:paraId="6C444DB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3664FF5"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4.4.1.1/181</w:t>
            </w:r>
          </w:p>
        </w:tc>
        <w:tc>
          <w:tcPr>
            <w:tcW w:w="2551" w:type="dxa"/>
            <w:vAlign w:val="center"/>
          </w:tcPr>
          <w:p w14:paraId="571621D3"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Nodibinājums “GROW”</w:t>
            </w:r>
          </w:p>
        </w:tc>
        <w:tc>
          <w:tcPr>
            <w:tcW w:w="5529" w:type="dxa"/>
            <w:vAlign w:val="center"/>
          </w:tcPr>
          <w:p w14:paraId="071C81DC"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“TO GROW”</w:t>
            </w:r>
          </w:p>
        </w:tc>
      </w:tr>
      <w:tr w:rsidR="00C66794" w:rsidRPr="00394BAF" w14:paraId="4A7F5B71" w14:textId="77777777" w:rsidTr="00EC6279">
        <w:trPr>
          <w:trHeight w:val="499"/>
          <w:jc w:val="center"/>
        </w:trPr>
        <w:tc>
          <w:tcPr>
            <w:tcW w:w="704" w:type="dxa"/>
            <w:shd w:val="clear" w:color="auto" w:fill="FFFFFF"/>
            <w:vAlign w:val="center"/>
          </w:tcPr>
          <w:p w14:paraId="204F12C4"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48FA8AC"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4.4.1.1/182</w:t>
            </w:r>
          </w:p>
        </w:tc>
        <w:tc>
          <w:tcPr>
            <w:tcW w:w="2551" w:type="dxa"/>
            <w:vAlign w:val="center"/>
          </w:tcPr>
          <w:p w14:paraId="66467C30"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“Iespēja izaugsmei”</w:t>
            </w:r>
          </w:p>
        </w:tc>
        <w:tc>
          <w:tcPr>
            <w:tcW w:w="5529" w:type="dxa"/>
            <w:vAlign w:val="center"/>
          </w:tcPr>
          <w:p w14:paraId="391735FF"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Mobilās aplikācijas ar acu izsekošanas sistēmu izveidošana un aprobēšana bērniem un pilngadīgām  personām ar vidēji smagiem un smagiem garīga rakstura traucējumiem, tai skaitā multipliem traucējumiem patstāvīgas sociālās funkcionēšanas un integrācijas veicināšanai</w:t>
            </w:r>
          </w:p>
        </w:tc>
      </w:tr>
      <w:tr w:rsidR="00C66794" w:rsidRPr="00394BAF" w14:paraId="4D1CBD82" w14:textId="77777777" w:rsidTr="00EC6279">
        <w:trPr>
          <w:trHeight w:val="499"/>
          <w:jc w:val="center"/>
        </w:trPr>
        <w:tc>
          <w:tcPr>
            <w:tcW w:w="704" w:type="dxa"/>
            <w:shd w:val="clear" w:color="auto" w:fill="FFFFFF"/>
            <w:vAlign w:val="center"/>
          </w:tcPr>
          <w:p w14:paraId="12E3D5CB"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498D9B1F"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4.4.1.1/183</w:t>
            </w:r>
          </w:p>
        </w:tc>
        <w:tc>
          <w:tcPr>
            <w:tcW w:w="2551" w:type="dxa"/>
            <w:vAlign w:val="center"/>
          </w:tcPr>
          <w:p w14:paraId="5884CDF3"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“Kopīgi Kopā”</w:t>
            </w:r>
          </w:p>
        </w:tc>
        <w:tc>
          <w:tcPr>
            <w:tcW w:w="5529" w:type="dxa"/>
            <w:vAlign w:val="center"/>
          </w:tcPr>
          <w:p w14:paraId="79DDCD5F"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Iedosim balsi – alternatīvās un augmentatīvās komunikācijas modelis personu ar funkcionālajiem traucējumiem atbalstam</w:t>
            </w:r>
          </w:p>
        </w:tc>
      </w:tr>
      <w:tr w:rsidR="00C66794" w:rsidRPr="00394BAF" w14:paraId="3FF09910" w14:textId="77777777" w:rsidTr="00EC6279">
        <w:trPr>
          <w:trHeight w:val="499"/>
          <w:jc w:val="center"/>
        </w:trPr>
        <w:tc>
          <w:tcPr>
            <w:tcW w:w="704" w:type="dxa"/>
            <w:shd w:val="clear" w:color="auto" w:fill="FFFFFF"/>
            <w:vAlign w:val="center"/>
          </w:tcPr>
          <w:p w14:paraId="629EF1C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6AE3910"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4.4.1.1/184</w:t>
            </w:r>
          </w:p>
        </w:tc>
        <w:tc>
          <w:tcPr>
            <w:tcW w:w="2551" w:type="dxa"/>
            <w:vAlign w:val="center"/>
          </w:tcPr>
          <w:p w14:paraId="64CFBF27"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“Latvijas Reto slimību alianse”</w:t>
            </w:r>
          </w:p>
        </w:tc>
        <w:tc>
          <w:tcPr>
            <w:tcW w:w="5529" w:type="dxa"/>
            <w:vAlign w:val="center"/>
          </w:tcPr>
          <w:p w14:paraId="10E518AF"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Integrēta tiesību un sociālā atbalsta konsultatīvā sistēma sociālajai iekļaušanai un iespēju vienlīdzībai</w:t>
            </w:r>
          </w:p>
        </w:tc>
      </w:tr>
      <w:tr w:rsidR="00C66794" w:rsidRPr="00394BAF" w14:paraId="04467D03" w14:textId="77777777" w:rsidTr="00EC6279">
        <w:trPr>
          <w:trHeight w:val="499"/>
          <w:jc w:val="center"/>
        </w:trPr>
        <w:tc>
          <w:tcPr>
            <w:tcW w:w="704" w:type="dxa"/>
            <w:shd w:val="clear" w:color="auto" w:fill="FFFFFF"/>
            <w:vAlign w:val="center"/>
          </w:tcPr>
          <w:p w14:paraId="0C2CCA1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2D518E94"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4.4.1.1/185</w:t>
            </w:r>
          </w:p>
        </w:tc>
        <w:tc>
          <w:tcPr>
            <w:tcW w:w="2551" w:type="dxa"/>
            <w:vAlign w:val="center"/>
          </w:tcPr>
          <w:p w14:paraId="2CD77C6A"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Onkoloģisko pacientu atbalsta biedrība “Dzīvības koks”</w:t>
            </w:r>
          </w:p>
        </w:tc>
        <w:tc>
          <w:tcPr>
            <w:tcW w:w="5529" w:type="dxa"/>
            <w:vAlign w:val="center"/>
          </w:tcPr>
          <w:p w14:paraId="61CCAE45"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Psihosociālās rehabilitācijas pakalpojums reto un hronisko slimību pacientiem “Dzīvo dzīvi!”</w:t>
            </w:r>
          </w:p>
        </w:tc>
      </w:tr>
      <w:tr w:rsidR="00C66794" w:rsidRPr="00394BAF" w14:paraId="4DA2B32F" w14:textId="77777777" w:rsidTr="00EC6279">
        <w:trPr>
          <w:trHeight w:val="499"/>
          <w:jc w:val="center"/>
        </w:trPr>
        <w:tc>
          <w:tcPr>
            <w:tcW w:w="704" w:type="dxa"/>
            <w:shd w:val="clear" w:color="auto" w:fill="FFFFFF"/>
            <w:vAlign w:val="center"/>
          </w:tcPr>
          <w:p w14:paraId="1F369DCE"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D50A6C7"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4.4.1.1/186</w:t>
            </w:r>
          </w:p>
        </w:tc>
        <w:tc>
          <w:tcPr>
            <w:tcW w:w="2551" w:type="dxa"/>
            <w:vAlign w:val="center"/>
          </w:tcPr>
          <w:p w14:paraId="6A1AE9F2"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“Patvērums “Drošā māja””</w:t>
            </w:r>
          </w:p>
        </w:tc>
        <w:tc>
          <w:tcPr>
            <w:tcW w:w="5529" w:type="dxa"/>
            <w:vAlign w:val="center"/>
          </w:tcPr>
          <w:p w14:paraId="258DD7F6"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Drošā māja patvēruma meklētājām un bēglēm</w:t>
            </w:r>
          </w:p>
        </w:tc>
      </w:tr>
      <w:tr w:rsidR="00C66794" w:rsidRPr="00394BAF" w14:paraId="7D63B2D7" w14:textId="77777777" w:rsidTr="00EC6279">
        <w:trPr>
          <w:trHeight w:val="499"/>
          <w:jc w:val="center"/>
        </w:trPr>
        <w:tc>
          <w:tcPr>
            <w:tcW w:w="704" w:type="dxa"/>
            <w:shd w:val="clear" w:color="auto" w:fill="FFFFFF"/>
            <w:vAlign w:val="center"/>
          </w:tcPr>
          <w:p w14:paraId="75C1027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8887AC2"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4.4.1.1/187</w:t>
            </w:r>
          </w:p>
        </w:tc>
        <w:tc>
          <w:tcPr>
            <w:tcW w:w="2551" w:type="dxa"/>
            <w:vAlign w:val="center"/>
          </w:tcPr>
          <w:p w14:paraId="76DA0AC3"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“Dzīvības poga”</w:t>
            </w:r>
          </w:p>
        </w:tc>
        <w:tc>
          <w:tcPr>
            <w:tcW w:w="5529" w:type="dxa"/>
            <w:vAlign w:val="center"/>
          </w:tcPr>
          <w:p w14:paraId="25DBD413"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Esoša sociālās integrācijas, veselības monitoringa un drošības pakalpojuma paplašināšana un pilnveide, izmantojot inovatīvas tehnoloģijas, sociālā riska grupām</w:t>
            </w:r>
          </w:p>
        </w:tc>
      </w:tr>
      <w:tr w:rsidR="00C66794" w:rsidRPr="00394BAF" w14:paraId="601D1E10" w14:textId="77777777" w:rsidTr="00EC6279">
        <w:trPr>
          <w:trHeight w:val="499"/>
          <w:jc w:val="center"/>
        </w:trPr>
        <w:tc>
          <w:tcPr>
            <w:tcW w:w="704" w:type="dxa"/>
            <w:shd w:val="clear" w:color="auto" w:fill="FFFFFF"/>
            <w:vAlign w:val="center"/>
          </w:tcPr>
          <w:p w14:paraId="74D0EF6B"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E7DCBE4"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4.4.1.1/189</w:t>
            </w:r>
          </w:p>
        </w:tc>
        <w:tc>
          <w:tcPr>
            <w:tcW w:w="2551" w:type="dxa"/>
            <w:vAlign w:val="center"/>
          </w:tcPr>
          <w:p w14:paraId="0B03B296"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“Resiliences centrs”</w:t>
            </w:r>
          </w:p>
        </w:tc>
        <w:tc>
          <w:tcPr>
            <w:tcW w:w="5529" w:type="dxa"/>
            <w:vAlign w:val="center"/>
          </w:tcPr>
          <w:p w14:paraId="27E6E648"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Pārmaiņas caur rūpju grupu</w:t>
            </w:r>
          </w:p>
        </w:tc>
      </w:tr>
      <w:tr w:rsidR="00C66794" w:rsidRPr="00394BAF" w14:paraId="492AFCF7" w14:textId="77777777" w:rsidTr="00EC6279">
        <w:trPr>
          <w:trHeight w:val="499"/>
          <w:jc w:val="center"/>
        </w:trPr>
        <w:tc>
          <w:tcPr>
            <w:tcW w:w="704" w:type="dxa"/>
            <w:shd w:val="clear" w:color="auto" w:fill="FFFFFF"/>
            <w:vAlign w:val="center"/>
          </w:tcPr>
          <w:p w14:paraId="581737B5"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DC10A2D"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4.4.1.1/190</w:t>
            </w:r>
          </w:p>
        </w:tc>
        <w:tc>
          <w:tcPr>
            <w:tcW w:w="2551" w:type="dxa"/>
            <w:vAlign w:val="center"/>
          </w:tcPr>
          <w:p w14:paraId="41B017A5"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“Terapijas centrs “Skaņas un mūzika””</w:t>
            </w:r>
          </w:p>
        </w:tc>
        <w:tc>
          <w:tcPr>
            <w:tcW w:w="5529" w:type="dxa"/>
            <w:vAlign w:val="center"/>
          </w:tcPr>
          <w:p w14:paraId="1B87F0BB"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Miera Oāze</w:t>
            </w:r>
          </w:p>
        </w:tc>
      </w:tr>
      <w:tr w:rsidR="00C66794" w:rsidRPr="00394BAF" w14:paraId="3C1F5DCB" w14:textId="77777777" w:rsidTr="00EC6279">
        <w:trPr>
          <w:trHeight w:val="499"/>
          <w:jc w:val="center"/>
        </w:trPr>
        <w:tc>
          <w:tcPr>
            <w:tcW w:w="704" w:type="dxa"/>
            <w:shd w:val="clear" w:color="auto" w:fill="FFFFFF"/>
            <w:vAlign w:val="center"/>
          </w:tcPr>
          <w:p w14:paraId="11377111"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6F94AC8"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4.4.1.1/191</w:t>
            </w:r>
          </w:p>
        </w:tc>
        <w:tc>
          <w:tcPr>
            <w:tcW w:w="2551" w:type="dxa"/>
            <w:vAlign w:val="center"/>
          </w:tcPr>
          <w:p w14:paraId="74B69792"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“Montesori Liepāja”</w:t>
            </w:r>
          </w:p>
        </w:tc>
        <w:tc>
          <w:tcPr>
            <w:tcW w:w="5529" w:type="dxa"/>
            <w:vAlign w:val="center"/>
          </w:tcPr>
          <w:p w14:paraId="1BE1AFBB"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Dienas aprūpes centrs  bērniem ar invaliditāti un garīga rakstura traucējumiem, tai skaitā multipliem traucējumiem. “DZĪVESPRASMJU CENTRS”</w:t>
            </w:r>
          </w:p>
        </w:tc>
      </w:tr>
      <w:tr w:rsidR="00C66794" w:rsidRPr="00394BAF" w14:paraId="377D7082" w14:textId="77777777" w:rsidTr="00EC6279">
        <w:trPr>
          <w:trHeight w:val="499"/>
          <w:jc w:val="center"/>
        </w:trPr>
        <w:tc>
          <w:tcPr>
            <w:tcW w:w="704" w:type="dxa"/>
            <w:shd w:val="clear" w:color="auto" w:fill="FFFFFF"/>
            <w:vAlign w:val="center"/>
          </w:tcPr>
          <w:p w14:paraId="1A5E0BD1"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24F806F3"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4.4.1.1/192</w:t>
            </w:r>
          </w:p>
        </w:tc>
        <w:tc>
          <w:tcPr>
            <w:tcW w:w="2551" w:type="dxa"/>
            <w:vAlign w:val="center"/>
          </w:tcPr>
          <w:p w14:paraId="5A2F70B1"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“RM Projektu Vadība”</w:t>
            </w:r>
          </w:p>
        </w:tc>
        <w:tc>
          <w:tcPr>
            <w:tcW w:w="5529" w:type="dxa"/>
            <w:vAlign w:val="center"/>
          </w:tcPr>
          <w:p w14:paraId="69031D06"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Individualizēta sabalansēta uztura komplekta izveide un piegāde pensijas vecuma cilvēkiem Latgales reģionā, kuri saņem sociālās aprūpes pakalpojumus dzīvesvietā, dzīvo attālos lauku apvidos vai ir ar kustību un/vai mentālās veselības traucējumiem, ar mērķi uzlabot viņu veselības stāvokli, funkcionālās spējas un dzīves kvalitāti</w:t>
            </w:r>
          </w:p>
        </w:tc>
      </w:tr>
      <w:tr w:rsidR="00C66794" w:rsidRPr="00394BAF" w14:paraId="2EE4D634" w14:textId="77777777" w:rsidTr="00EC6279">
        <w:trPr>
          <w:trHeight w:val="499"/>
          <w:jc w:val="center"/>
        </w:trPr>
        <w:tc>
          <w:tcPr>
            <w:tcW w:w="704" w:type="dxa"/>
            <w:shd w:val="clear" w:color="auto" w:fill="FFFFFF"/>
            <w:vAlign w:val="center"/>
          </w:tcPr>
          <w:p w14:paraId="6251F255"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CCA8F2D"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4.4.1.1/193</w:t>
            </w:r>
          </w:p>
        </w:tc>
        <w:tc>
          <w:tcPr>
            <w:tcW w:w="2551" w:type="dxa"/>
            <w:vAlign w:val="center"/>
          </w:tcPr>
          <w:p w14:paraId="01E3AB8F"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“Barboleta”</w:t>
            </w:r>
          </w:p>
        </w:tc>
        <w:tc>
          <w:tcPr>
            <w:tcW w:w="5529" w:type="dxa"/>
            <w:vAlign w:val="center"/>
          </w:tcPr>
          <w:p w14:paraId="16394A52"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“Soli pa solim mācībās” — sociālais pakalpojums bērniem ar mācīšanās grūtībām</w:t>
            </w:r>
          </w:p>
        </w:tc>
      </w:tr>
      <w:tr w:rsidR="00C66794" w:rsidRPr="00394BAF" w14:paraId="19FEFD61" w14:textId="77777777" w:rsidTr="00EC6279">
        <w:trPr>
          <w:trHeight w:val="499"/>
          <w:jc w:val="center"/>
        </w:trPr>
        <w:tc>
          <w:tcPr>
            <w:tcW w:w="704" w:type="dxa"/>
            <w:shd w:val="clear" w:color="auto" w:fill="FFFFFF"/>
            <w:vAlign w:val="center"/>
          </w:tcPr>
          <w:p w14:paraId="1BFA4C0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C4378CA"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4.4.1.1/194</w:t>
            </w:r>
          </w:p>
        </w:tc>
        <w:tc>
          <w:tcPr>
            <w:tcW w:w="2551" w:type="dxa"/>
            <w:vAlign w:val="center"/>
          </w:tcPr>
          <w:p w14:paraId="737DCBD3"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“Sol Vere Vita”</w:t>
            </w:r>
          </w:p>
        </w:tc>
        <w:tc>
          <w:tcPr>
            <w:tcW w:w="5529" w:type="dxa"/>
            <w:vAlign w:val="center"/>
          </w:tcPr>
          <w:p w14:paraId="3C0153F7"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ĢIMENES SPĒKAM – sociālās inovācijas programma onkoloģijas skarto pacientu atbalstam</w:t>
            </w:r>
          </w:p>
        </w:tc>
      </w:tr>
      <w:tr w:rsidR="00C66794" w:rsidRPr="00394BAF" w14:paraId="3CB1513A" w14:textId="77777777" w:rsidTr="00EC6279">
        <w:trPr>
          <w:trHeight w:val="499"/>
          <w:jc w:val="center"/>
        </w:trPr>
        <w:tc>
          <w:tcPr>
            <w:tcW w:w="704" w:type="dxa"/>
            <w:shd w:val="clear" w:color="auto" w:fill="FFFFFF"/>
            <w:vAlign w:val="center"/>
          </w:tcPr>
          <w:p w14:paraId="664B3320"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DF53800"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4.4.1.1/196</w:t>
            </w:r>
          </w:p>
        </w:tc>
        <w:tc>
          <w:tcPr>
            <w:tcW w:w="2551" w:type="dxa"/>
            <w:vAlign w:val="center"/>
          </w:tcPr>
          <w:p w14:paraId="73724EFC"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“Sociālās rehabilitācijas centrs “Smart School””</w:t>
            </w:r>
          </w:p>
        </w:tc>
        <w:tc>
          <w:tcPr>
            <w:tcW w:w="5529" w:type="dxa"/>
            <w:vAlign w:val="center"/>
          </w:tcPr>
          <w:p w14:paraId="034D0479"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Mobilais sociālās rehabilitācijas pakalpojums bērniem ar autiskā spektra traucējumiem reģionos</w:t>
            </w:r>
          </w:p>
        </w:tc>
      </w:tr>
      <w:tr w:rsidR="00C66794" w:rsidRPr="00394BAF" w14:paraId="35EBD149" w14:textId="77777777" w:rsidTr="00EC6279">
        <w:trPr>
          <w:trHeight w:val="499"/>
          <w:jc w:val="center"/>
        </w:trPr>
        <w:tc>
          <w:tcPr>
            <w:tcW w:w="704" w:type="dxa"/>
            <w:shd w:val="clear" w:color="auto" w:fill="FFFFFF"/>
            <w:vAlign w:val="center"/>
          </w:tcPr>
          <w:p w14:paraId="7985EB8C"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21AA43A9"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4.4.1.1/197</w:t>
            </w:r>
          </w:p>
        </w:tc>
        <w:tc>
          <w:tcPr>
            <w:tcW w:w="2551" w:type="dxa"/>
            <w:vAlign w:val="center"/>
          </w:tcPr>
          <w:p w14:paraId="1BF27028"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“Sociālās rehabilitācijas centrs “Atbalsta pietura””</w:t>
            </w:r>
          </w:p>
        </w:tc>
        <w:tc>
          <w:tcPr>
            <w:tcW w:w="5529" w:type="dxa"/>
            <w:vAlign w:val="center"/>
          </w:tcPr>
          <w:p w14:paraId="3EC56621"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PECS Talk ieviešana komunikācijas veicināšanai bērniem ar autiskā spektra traucējumiem</w:t>
            </w:r>
          </w:p>
        </w:tc>
      </w:tr>
      <w:tr w:rsidR="00C66794" w:rsidRPr="00394BAF" w14:paraId="213A82F0" w14:textId="77777777" w:rsidTr="00EC6279">
        <w:trPr>
          <w:trHeight w:val="499"/>
          <w:jc w:val="center"/>
        </w:trPr>
        <w:tc>
          <w:tcPr>
            <w:tcW w:w="704" w:type="dxa"/>
            <w:shd w:val="clear" w:color="auto" w:fill="FFFFFF"/>
            <w:vAlign w:val="center"/>
          </w:tcPr>
          <w:p w14:paraId="32C8BA6F"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59A4F0CA"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4.4.1.1/198</w:t>
            </w:r>
          </w:p>
        </w:tc>
        <w:tc>
          <w:tcPr>
            <w:tcW w:w="2551" w:type="dxa"/>
            <w:vAlign w:val="center"/>
          </w:tcPr>
          <w:p w14:paraId="27B665A1"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Latgales Autisma, sociālās rehabilitācijas un attīstības centrs “VALENSIA”</w:t>
            </w:r>
          </w:p>
        </w:tc>
        <w:tc>
          <w:tcPr>
            <w:tcW w:w="5529" w:type="dxa"/>
            <w:vAlign w:val="center"/>
          </w:tcPr>
          <w:p w14:paraId="1B6588B7"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Tomatis terapija - sabiedrībā balstīts sociālās rehabilitācijas pakalpojums bērniem ar autiskā spektra traucējumiem Latgalē</w:t>
            </w:r>
          </w:p>
        </w:tc>
      </w:tr>
      <w:tr w:rsidR="00C66794" w:rsidRPr="00394BAF" w14:paraId="47291BF6" w14:textId="77777777" w:rsidTr="00EC6279">
        <w:trPr>
          <w:trHeight w:val="499"/>
          <w:jc w:val="center"/>
        </w:trPr>
        <w:tc>
          <w:tcPr>
            <w:tcW w:w="704" w:type="dxa"/>
            <w:shd w:val="clear" w:color="auto" w:fill="FFFFFF"/>
            <w:vAlign w:val="center"/>
          </w:tcPr>
          <w:p w14:paraId="5CBDFC5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F86768F"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4.4.1.1/199</w:t>
            </w:r>
          </w:p>
        </w:tc>
        <w:tc>
          <w:tcPr>
            <w:tcW w:w="2551" w:type="dxa"/>
            <w:vAlign w:val="center"/>
          </w:tcPr>
          <w:p w14:paraId="647F4DCC"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“Collective WW”</w:t>
            </w:r>
          </w:p>
        </w:tc>
        <w:tc>
          <w:tcPr>
            <w:tcW w:w="5529" w:type="dxa"/>
            <w:vAlign w:val="center"/>
          </w:tcPr>
          <w:p w14:paraId="02D88313"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Mūzika mammām</w:t>
            </w:r>
          </w:p>
        </w:tc>
      </w:tr>
      <w:tr w:rsidR="00C66794" w:rsidRPr="00394BAF" w14:paraId="16534052" w14:textId="77777777" w:rsidTr="00EC6279">
        <w:trPr>
          <w:trHeight w:val="499"/>
          <w:jc w:val="center"/>
        </w:trPr>
        <w:tc>
          <w:tcPr>
            <w:tcW w:w="704" w:type="dxa"/>
            <w:shd w:val="clear" w:color="auto" w:fill="FFFFFF"/>
            <w:vAlign w:val="center"/>
          </w:tcPr>
          <w:p w14:paraId="0F227EB8"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396414DD"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4.4.1.1/202</w:t>
            </w:r>
          </w:p>
        </w:tc>
        <w:tc>
          <w:tcPr>
            <w:tcW w:w="2551" w:type="dxa"/>
            <w:vAlign w:val="center"/>
          </w:tcPr>
          <w:p w14:paraId="4F8128B8"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“Zinību Pērles”</w:t>
            </w:r>
          </w:p>
        </w:tc>
        <w:tc>
          <w:tcPr>
            <w:tcW w:w="5529" w:type="dxa"/>
            <w:vAlign w:val="center"/>
          </w:tcPr>
          <w:p w14:paraId="2903EACB"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Mācāmies citādi — inovatīvas un iekļaujošas vides izmantošana mācību atbalsta pasākumiem</w:t>
            </w:r>
          </w:p>
        </w:tc>
      </w:tr>
      <w:tr w:rsidR="00C66794" w:rsidRPr="00394BAF" w14:paraId="003C08F4" w14:textId="77777777" w:rsidTr="00EC6279">
        <w:trPr>
          <w:trHeight w:val="499"/>
          <w:jc w:val="center"/>
        </w:trPr>
        <w:tc>
          <w:tcPr>
            <w:tcW w:w="704" w:type="dxa"/>
            <w:shd w:val="clear" w:color="auto" w:fill="FFFFFF"/>
            <w:vAlign w:val="center"/>
          </w:tcPr>
          <w:p w14:paraId="12D743B6"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74D6040"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4.4.1.1/203</w:t>
            </w:r>
          </w:p>
        </w:tc>
        <w:tc>
          <w:tcPr>
            <w:tcW w:w="2551" w:type="dxa"/>
            <w:vAlign w:val="center"/>
          </w:tcPr>
          <w:p w14:paraId="1E726DDD"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“Baltijas izglītības un attīstības centrs”</w:t>
            </w:r>
          </w:p>
        </w:tc>
        <w:tc>
          <w:tcPr>
            <w:tcW w:w="5529" w:type="dxa"/>
            <w:vAlign w:val="center"/>
          </w:tcPr>
          <w:p w14:paraId="26ED7F5E"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Atspēriens – sociālā birža reintegrācijai darba tirgū</w:t>
            </w:r>
          </w:p>
        </w:tc>
      </w:tr>
      <w:tr w:rsidR="00C66794" w:rsidRPr="00394BAF" w14:paraId="0B98D845" w14:textId="77777777" w:rsidTr="00EC6279">
        <w:trPr>
          <w:trHeight w:val="499"/>
          <w:jc w:val="center"/>
        </w:trPr>
        <w:tc>
          <w:tcPr>
            <w:tcW w:w="704" w:type="dxa"/>
            <w:shd w:val="clear" w:color="auto" w:fill="FFFFFF"/>
            <w:vAlign w:val="center"/>
          </w:tcPr>
          <w:p w14:paraId="1A3016EA"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41EBD12C"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4.4.1.1/206</w:t>
            </w:r>
          </w:p>
        </w:tc>
        <w:tc>
          <w:tcPr>
            <w:tcW w:w="2551" w:type="dxa"/>
            <w:vAlign w:val="center"/>
          </w:tcPr>
          <w:p w14:paraId="0EC455BE"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“Intheatre”</w:t>
            </w:r>
          </w:p>
        </w:tc>
        <w:tc>
          <w:tcPr>
            <w:tcW w:w="5529" w:type="dxa"/>
            <w:vAlign w:val="center"/>
          </w:tcPr>
          <w:p w14:paraId="1D1A0E07"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Digitālas Līdzdalības teātra darbnīcas izstrāde un ieviešana skolās un jauniešu centros</w:t>
            </w:r>
          </w:p>
        </w:tc>
      </w:tr>
      <w:tr w:rsidR="00C66794" w:rsidRPr="00394BAF" w14:paraId="12DCF313" w14:textId="77777777" w:rsidTr="00EC6279">
        <w:trPr>
          <w:trHeight w:val="499"/>
          <w:jc w:val="center"/>
        </w:trPr>
        <w:tc>
          <w:tcPr>
            <w:tcW w:w="704" w:type="dxa"/>
            <w:shd w:val="clear" w:color="auto" w:fill="FFFFFF"/>
            <w:vAlign w:val="center"/>
          </w:tcPr>
          <w:p w14:paraId="01AD8B9D"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9D1B084"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4.4.1.1/209</w:t>
            </w:r>
          </w:p>
        </w:tc>
        <w:tc>
          <w:tcPr>
            <w:tcW w:w="2551" w:type="dxa"/>
            <w:vAlign w:val="center"/>
          </w:tcPr>
          <w:p w14:paraId="7C6DB7C8"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“Kustība veselībai”</w:t>
            </w:r>
          </w:p>
        </w:tc>
        <w:tc>
          <w:tcPr>
            <w:tcW w:w="5529" w:type="dxa"/>
            <w:vAlign w:val="center"/>
          </w:tcPr>
          <w:p w14:paraId="18305FEE"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Sociālās rehabilitācijas un veselības veicināšanas centrs Rīgā</w:t>
            </w:r>
          </w:p>
        </w:tc>
      </w:tr>
      <w:tr w:rsidR="00C66794" w:rsidRPr="00394BAF" w14:paraId="4CD9724B" w14:textId="77777777" w:rsidTr="00EC6279">
        <w:trPr>
          <w:trHeight w:val="499"/>
          <w:jc w:val="center"/>
        </w:trPr>
        <w:tc>
          <w:tcPr>
            <w:tcW w:w="704" w:type="dxa"/>
            <w:shd w:val="clear" w:color="auto" w:fill="FFFFFF"/>
            <w:vAlign w:val="center"/>
          </w:tcPr>
          <w:p w14:paraId="4165C990"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8F272D9"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4.4.1.1/210</w:t>
            </w:r>
          </w:p>
        </w:tc>
        <w:tc>
          <w:tcPr>
            <w:tcW w:w="2551" w:type="dxa"/>
            <w:vAlign w:val="center"/>
          </w:tcPr>
          <w:p w14:paraId="082CF15C"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“Angelman Latvia”</w:t>
            </w:r>
          </w:p>
        </w:tc>
        <w:tc>
          <w:tcPr>
            <w:tcW w:w="5529" w:type="dxa"/>
            <w:vAlign w:val="center"/>
          </w:tcPr>
          <w:p w14:paraId="3F341A15"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Sociālās atstumtības riskam pakļauto personu nodarbinātība un sabiedrības iecietības veicināšanas pasākumi</w:t>
            </w:r>
          </w:p>
        </w:tc>
      </w:tr>
      <w:tr w:rsidR="00C66794" w:rsidRPr="00394BAF" w14:paraId="65F5E0F0" w14:textId="77777777" w:rsidTr="00EC6279">
        <w:trPr>
          <w:trHeight w:val="499"/>
          <w:jc w:val="center"/>
        </w:trPr>
        <w:tc>
          <w:tcPr>
            <w:tcW w:w="704" w:type="dxa"/>
            <w:shd w:val="clear" w:color="auto" w:fill="FFFFFF"/>
            <w:vAlign w:val="center"/>
          </w:tcPr>
          <w:p w14:paraId="4D0278D8"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2E2C8E3"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4.4.1.1/212</w:t>
            </w:r>
          </w:p>
        </w:tc>
        <w:tc>
          <w:tcPr>
            <w:tcW w:w="2551" w:type="dxa"/>
            <w:vAlign w:val="center"/>
          </w:tcPr>
          <w:p w14:paraId="0141A52E"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“eS14”</w:t>
            </w:r>
          </w:p>
        </w:tc>
        <w:tc>
          <w:tcPr>
            <w:tcW w:w="5529" w:type="dxa"/>
            <w:vAlign w:val="center"/>
          </w:tcPr>
          <w:p w14:paraId="4E6A7ACD"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Mūzika labbūtībai: personcentrēta mūzikas prakse paliatīvās aprūpes pacientu un aprūpētāju labbūtībai</w:t>
            </w:r>
          </w:p>
        </w:tc>
      </w:tr>
      <w:tr w:rsidR="00C66794" w:rsidRPr="00394BAF" w14:paraId="103207BD" w14:textId="77777777" w:rsidTr="00EC6279">
        <w:trPr>
          <w:trHeight w:val="499"/>
          <w:jc w:val="center"/>
        </w:trPr>
        <w:tc>
          <w:tcPr>
            <w:tcW w:w="704" w:type="dxa"/>
            <w:shd w:val="clear" w:color="auto" w:fill="FFFFFF"/>
            <w:vAlign w:val="center"/>
          </w:tcPr>
          <w:p w14:paraId="24C35405"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47B0ED1"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4.4.1.1/213</w:t>
            </w:r>
          </w:p>
        </w:tc>
        <w:tc>
          <w:tcPr>
            <w:tcW w:w="2551" w:type="dxa"/>
            <w:vAlign w:val="center"/>
          </w:tcPr>
          <w:p w14:paraId="2FF46150"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“Ģimeņu centrs TuTi”</w:t>
            </w:r>
          </w:p>
        </w:tc>
        <w:tc>
          <w:tcPr>
            <w:tcW w:w="5529" w:type="dxa"/>
            <w:vAlign w:val="center"/>
          </w:tcPr>
          <w:p w14:paraId="4D45F76E"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Tuvāk Mājām</w:t>
            </w:r>
          </w:p>
        </w:tc>
      </w:tr>
      <w:tr w:rsidR="00C66794" w:rsidRPr="00394BAF" w14:paraId="600F4EFB" w14:textId="77777777" w:rsidTr="00EC6279">
        <w:trPr>
          <w:trHeight w:val="499"/>
          <w:jc w:val="center"/>
        </w:trPr>
        <w:tc>
          <w:tcPr>
            <w:tcW w:w="704" w:type="dxa"/>
            <w:shd w:val="clear" w:color="auto" w:fill="FFFFFF"/>
            <w:vAlign w:val="center"/>
          </w:tcPr>
          <w:p w14:paraId="6A5F89CA"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E360A0F"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4.4.1.1/214</w:t>
            </w:r>
          </w:p>
        </w:tc>
        <w:tc>
          <w:tcPr>
            <w:tcW w:w="2551" w:type="dxa"/>
            <w:vAlign w:val="center"/>
          </w:tcPr>
          <w:p w14:paraId="2A2CCF12"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Bērnu paliatīvās aprūpes biedrība</w:t>
            </w:r>
          </w:p>
        </w:tc>
        <w:tc>
          <w:tcPr>
            <w:tcW w:w="5529" w:type="dxa"/>
            <w:vAlign w:val="center"/>
          </w:tcPr>
          <w:p w14:paraId="1410B57E"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Pārejas tilts: atbalsts jauniešiem ar hroniskām un dzīvi ierobežojošām slimībām ceļā uz pieaugušo dzīvi</w:t>
            </w:r>
          </w:p>
        </w:tc>
      </w:tr>
      <w:tr w:rsidR="00C66794" w:rsidRPr="00394BAF" w14:paraId="7FA67454" w14:textId="77777777" w:rsidTr="00EC6279">
        <w:trPr>
          <w:trHeight w:val="499"/>
          <w:jc w:val="center"/>
        </w:trPr>
        <w:tc>
          <w:tcPr>
            <w:tcW w:w="704" w:type="dxa"/>
            <w:shd w:val="clear" w:color="auto" w:fill="FFFFFF"/>
            <w:vAlign w:val="center"/>
          </w:tcPr>
          <w:p w14:paraId="4655D37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59E65BA"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4.4.1.1/216</w:t>
            </w:r>
          </w:p>
        </w:tc>
        <w:tc>
          <w:tcPr>
            <w:tcW w:w="2551" w:type="dxa"/>
            <w:vAlign w:val="center"/>
          </w:tcPr>
          <w:p w14:paraId="08B1872F"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Nodibinājums “Dzemdību nama fonds”</w:t>
            </w:r>
          </w:p>
        </w:tc>
        <w:tc>
          <w:tcPr>
            <w:tcW w:w="5529" w:type="dxa"/>
            <w:vAlign w:val="center"/>
          </w:tcPr>
          <w:p w14:paraId="1D9BDE28"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Atbalsts nepilngadīgām grūtniecēm</w:t>
            </w:r>
          </w:p>
        </w:tc>
      </w:tr>
      <w:tr w:rsidR="00C66794" w:rsidRPr="00394BAF" w14:paraId="6D57B17D" w14:textId="77777777" w:rsidTr="00EC6279">
        <w:trPr>
          <w:trHeight w:val="499"/>
          <w:jc w:val="center"/>
        </w:trPr>
        <w:tc>
          <w:tcPr>
            <w:tcW w:w="704" w:type="dxa"/>
            <w:shd w:val="clear" w:color="auto" w:fill="FFFFFF"/>
            <w:vAlign w:val="center"/>
          </w:tcPr>
          <w:p w14:paraId="2FC9A584"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5DF7B1D"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4.4.1.1/217</w:t>
            </w:r>
          </w:p>
        </w:tc>
        <w:tc>
          <w:tcPr>
            <w:tcW w:w="2551" w:type="dxa"/>
            <w:vAlign w:val="center"/>
          </w:tcPr>
          <w:p w14:paraId="4982F049"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“Senioru aprūpes dienests”</w:t>
            </w:r>
          </w:p>
        </w:tc>
        <w:tc>
          <w:tcPr>
            <w:tcW w:w="5529" w:type="dxa"/>
            <w:vAlign w:val="center"/>
          </w:tcPr>
          <w:p w14:paraId="3F48F7D0"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Senioru drošības uzraudzības sistēma, kas papildina sociālās aprūpes pakalpojumu dzīvesvietā</w:t>
            </w:r>
          </w:p>
        </w:tc>
      </w:tr>
      <w:tr w:rsidR="00C66794" w:rsidRPr="00394BAF" w14:paraId="31B5062F" w14:textId="77777777" w:rsidTr="00EC6279">
        <w:trPr>
          <w:trHeight w:val="499"/>
          <w:jc w:val="center"/>
        </w:trPr>
        <w:tc>
          <w:tcPr>
            <w:tcW w:w="704" w:type="dxa"/>
            <w:shd w:val="clear" w:color="auto" w:fill="FFFFFF"/>
            <w:vAlign w:val="center"/>
          </w:tcPr>
          <w:p w14:paraId="5840FAD3"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4FE35894"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4.4.1.1/221</w:t>
            </w:r>
          </w:p>
        </w:tc>
        <w:tc>
          <w:tcPr>
            <w:tcW w:w="2551" w:type="dxa"/>
            <w:vAlign w:val="center"/>
          </w:tcPr>
          <w:p w14:paraId="5FC9FD21"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“Rīgas 1.slimnīca”</w:t>
            </w:r>
          </w:p>
        </w:tc>
        <w:tc>
          <w:tcPr>
            <w:tcW w:w="5529" w:type="dxa"/>
            <w:vAlign w:val="center"/>
          </w:tcPr>
          <w:p w14:paraId="6300D33F" w14:textId="77777777" w:rsidR="00C66794" w:rsidRPr="00394BAF" w:rsidRDefault="00C66794" w:rsidP="00EC6279">
            <w:pPr>
              <w:pStyle w:val="paragraph"/>
              <w:spacing w:before="60" w:after="6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Sociālās rehabilitācijas pakalpojums “Māksla dzīvot”</w:t>
            </w:r>
          </w:p>
        </w:tc>
      </w:tr>
      <w:tr w:rsidR="00C66794" w:rsidRPr="00394BAF" w14:paraId="7EDDAFA8" w14:textId="77777777" w:rsidTr="00EC6279">
        <w:trPr>
          <w:trHeight w:val="499"/>
          <w:jc w:val="center"/>
        </w:trPr>
        <w:tc>
          <w:tcPr>
            <w:tcW w:w="704" w:type="dxa"/>
            <w:shd w:val="clear" w:color="auto" w:fill="FFFFFF"/>
            <w:vAlign w:val="center"/>
          </w:tcPr>
          <w:p w14:paraId="08BAFAF1"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8399611"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4.4.1.1/223</w:t>
            </w:r>
          </w:p>
        </w:tc>
        <w:tc>
          <w:tcPr>
            <w:tcW w:w="2551" w:type="dxa"/>
            <w:vAlign w:val="center"/>
          </w:tcPr>
          <w:p w14:paraId="243ECB97"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“Palīdzēsim viens otram”</w:t>
            </w:r>
          </w:p>
        </w:tc>
        <w:tc>
          <w:tcPr>
            <w:tcW w:w="5529" w:type="dxa"/>
            <w:vAlign w:val="center"/>
          </w:tcPr>
          <w:p w14:paraId="1815294A"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Nāves dūlas</w:t>
            </w:r>
          </w:p>
        </w:tc>
      </w:tr>
      <w:tr w:rsidR="00C66794" w:rsidRPr="00394BAF" w14:paraId="521E48F3" w14:textId="77777777" w:rsidTr="00EC6279">
        <w:trPr>
          <w:trHeight w:val="499"/>
          <w:jc w:val="center"/>
        </w:trPr>
        <w:tc>
          <w:tcPr>
            <w:tcW w:w="704" w:type="dxa"/>
            <w:shd w:val="clear" w:color="auto" w:fill="FFFFFF"/>
            <w:vAlign w:val="center"/>
          </w:tcPr>
          <w:p w14:paraId="19A8AD94"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717CFD1"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4.4.1.1/224</w:t>
            </w:r>
          </w:p>
        </w:tc>
        <w:tc>
          <w:tcPr>
            <w:tcW w:w="2551" w:type="dxa"/>
            <w:vAlign w:val="center"/>
          </w:tcPr>
          <w:p w14:paraId="678C88F3"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Baldones novada pensionāru biedrība “Sābri”</w:t>
            </w:r>
          </w:p>
        </w:tc>
        <w:tc>
          <w:tcPr>
            <w:tcW w:w="5529" w:type="dxa"/>
            <w:vAlign w:val="center"/>
          </w:tcPr>
          <w:p w14:paraId="156EAE38"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Senioru dzīves skola “Veselā miesā, vesels gars digitālajā laikmetā - kopā kustībā, izglītībā un kultūrā”</w:t>
            </w:r>
          </w:p>
        </w:tc>
      </w:tr>
      <w:tr w:rsidR="00C66794" w:rsidRPr="00394BAF" w14:paraId="79553B7F" w14:textId="77777777" w:rsidTr="00EC6279">
        <w:trPr>
          <w:trHeight w:val="499"/>
          <w:jc w:val="center"/>
        </w:trPr>
        <w:tc>
          <w:tcPr>
            <w:tcW w:w="704" w:type="dxa"/>
            <w:shd w:val="clear" w:color="auto" w:fill="FFFFFF"/>
            <w:vAlign w:val="center"/>
          </w:tcPr>
          <w:p w14:paraId="6EE16B5D"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58E0CDDD"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4.4.1.1/228</w:t>
            </w:r>
          </w:p>
        </w:tc>
        <w:tc>
          <w:tcPr>
            <w:tcW w:w="2551" w:type="dxa"/>
            <w:vAlign w:val="center"/>
          </w:tcPr>
          <w:p w14:paraId="43467386"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Nodibinājums “TZMO Fonds Kopā mainām pasauli”</w:t>
            </w:r>
          </w:p>
        </w:tc>
        <w:tc>
          <w:tcPr>
            <w:tcW w:w="5529" w:type="dxa"/>
            <w:vAlign w:val="center"/>
          </w:tcPr>
          <w:p w14:paraId="00CAA62A"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Digitālās patstāvības skola</w:t>
            </w:r>
          </w:p>
        </w:tc>
      </w:tr>
      <w:tr w:rsidR="00C66794" w:rsidRPr="00394BAF" w14:paraId="297E31DF" w14:textId="77777777" w:rsidTr="00EC6279">
        <w:trPr>
          <w:trHeight w:val="499"/>
          <w:jc w:val="center"/>
        </w:trPr>
        <w:tc>
          <w:tcPr>
            <w:tcW w:w="704" w:type="dxa"/>
            <w:shd w:val="clear" w:color="auto" w:fill="FFFFFF"/>
            <w:vAlign w:val="center"/>
          </w:tcPr>
          <w:p w14:paraId="55D877B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C75812B"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4.4.1.1/230</w:t>
            </w:r>
          </w:p>
        </w:tc>
        <w:tc>
          <w:tcPr>
            <w:tcW w:w="2551" w:type="dxa"/>
            <w:vAlign w:val="center"/>
          </w:tcPr>
          <w:p w14:paraId="72E938B7"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“Centrs – Mans Psihologs”</w:t>
            </w:r>
          </w:p>
        </w:tc>
        <w:tc>
          <w:tcPr>
            <w:tcW w:w="5529" w:type="dxa"/>
            <w:vAlign w:val="center"/>
          </w:tcPr>
          <w:p w14:paraId="7831CC79"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Sabiedrībā balstīta sociālā pakalpojuma “Emocionālā labbūtība katram” sniegšana sociālās atstumtības riskam pakļautām personām Rīgā – projekts “Mans Psihologs”</w:t>
            </w:r>
          </w:p>
        </w:tc>
      </w:tr>
      <w:tr w:rsidR="00C66794" w:rsidRPr="00394BAF" w14:paraId="4ADD97AD" w14:textId="77777777" w:rsidTr="00EC6279">
        <w:trPr>
          <w:trHeight w:val="499"/>
          <w:jc w:val="center"/>
        </w:trPr>
        <w:tc>
          <w:tcPr>
            <w:tcW w:w="704" w:type="dxa"/>
            <w:shd w:val="clear" w:color="auto" w:fill="FFFFFF"/>
            <w:vAlign w:val="center"/>
          </w:tcPr>
          <w:p w14:paraId="694C11D9"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2655A9DE"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4.4.1.1/232</w:t>
            </w:r>
          </w:p>
        </w:tc>
        <w:tc>
          <w:tcPr>
            <w:tcW w:w="2551" w:type="dxa"/>
            <w:vAlign w:val="center"/>
          </w:tcPr>
          <w:p w14:paraId="3F62830A"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“SP Labāka Rītdiena”</w:t>
            </w:r>
          </w:p>
        </w:tc>
        <w:tc>
          <w:tcPr>
            <w:tcW w:w="5529" w:type="dxa"/>
            <w:vAlign w:val="center"/>
          </w:tcPr>
          <w:p w14:paraId="4149E4DC"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Inovatīva holistiskajā pieejā balstīta ilgstošās sociālās aprūpes un sociālās rehabilitācijas pakalpojuma izveide</w:t>
            </w:r>
          </w:p>
        </w:tc>
      </w:tr>
      <w:tr w:rsidR="00C66794" w:rsidRPr="00394BAF" w14:paraId="74BA7C1E" w14:textId="77777777" w:rsidTr="00EC6279">
        <w:trPr>
          <w:trHeight w:val="499"/>
          <w:jc w:val="center"/>
        </w:trPr>
        <w:tc>
          <w:tcPr>
            <w:tcW w:w="704" w:type="dxa"/>
            <w:shd w:val="clear" w:color="auto" w:fill="FFFFFF"/>
            <w:vAlign w:val="center"/>
          </w:tcPr>
          <w:p w14:paraId="321093D3"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4103E689"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4.4.1.1/234</w:t>
            </w:r>
          </w:p>
        </w:tc>
        <w:tc>
          <w:tcPr>
            <w:tcW w:w="2551" w:type="dxa"/>
            <w:vAlign w:val="center"/>
          </w:tcPr>
          <w:p w14:paraId="4DAFEA4A"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“Gribu palīdzēt bēgļiem”</w:t>
            </w:r>
          </w:p>
        </w:tc>
        <w:tc>
          <w:tcPr>
            <w:tcW w:w="5529" w:type="dxa"/>
            <w:vAlign w:val="center"/>
          </w:tcPr>
          <w:p w14:paraId="70BBEE86"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“Pusceļa māja” - pagaidu mājokļa nodrošināšana personām ar bēgļa/alternatīvo statusu</w:t>
            </w:r>
          </w:p>
        </w:tc>
      </w:tr>
      <w:tr w:rsidR="00C66794" w:rsidRPr="00394BAF" w14:paraId="0D85029B" w14:textId="77777777" w:rsidTr="00EC6279">
        <w:trPr>
          <w:trHeight w:val="499"/>
          <w:jc w:val="center"/>
        </w:trPr>
        <w:tc>
          <w:tcPr>
            <w:tcW w:w="704" w:type="dxa"/>
            <w:shd w:val="clear" w:color="auto" w:fill="FFFFFF"/>
            <w:vAlign w:val="center"/>
          </w:tcPr>
          <w:p w14:paraId="31388B6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148B5AC"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4.4.1.1/237</w:t>
            </w:r>
          </w:p>
        </w:tc>
        <w:tc>
          <w:tcPr>
            <w:tcW w:w="2551" w:type="dxa"/>
            <w:vAlign w:val="center"/>
          </w:tcPr>
          <w:p w14:paraId="3D6E7DB9"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“Ārpus Robežām”</w:t>
            </w:r>
          </w:p>
        </w:tc>
        <w:tc>
          <w:tcPr>
            <w:tcW w:w="5529" w:type="dxa"/>
            <w:vAlign w:val="center"/>
          </w:tcPr>
          <w:p w14:paraId="52D9EDCF"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IESPĒJU DARBNĪCA</w:t>
            </w:r>
          </w:p>
        </w:tc>
      </w:tr>
      <w:tr w:rsidR="00C66794" w:rsidRPr="00394BAF" w14:paraId="08BBC813" w14:textId="77777777" w:rsidTr="00EC6279">
        <w:trPr>
          <w:trHeight w:val="499"/>
          <w:jc w:val="center"/>
        </w:trPr>
        <w:tc>
          <w:tcPr>
            <w:tcW w:w="704" w:type="dxa"/>
            <w:shd w:val="clear" w:color="auto" w:fill="FFFFFF"/>
            <w:vAlign w:val="center"/>
          </w:tcPr>
          <w:p w14:paraId="42C1B712"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C990150"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4.4.1.1/238</w:t>
            </w:r>
          </w:p>
        </w:tc>
        <w:tc>
          <w:tcPr>
            <w:tcW w:w="2551" w:type="dxa"/>
            <w:vAlign w:val="center"/>
          </w:tcPr>
          <w:p w14:paraId="34D41063"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Bulduru, Buļļuciema un Lielupes attīstības biedrība</w:t>
            </w:r>
          </w:p>
        </w:tc>
        <w:tc>
          <w:tcPr>
            <w:tcW w:w="5529" w:type="dxa"/>
            <w:vAlign w:val="center"/>
          </w:tcPr>
          <w:p w14:paraId="468573E4"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ELPA-ĶERMENIS-PRĀTS. Psihoemocionālā atbalsta pakalpojums Ukrainas civiliedzīvotājiem –bērniem un pieaugušajiem, kas cietuši no posttraumatiskā stresa pieredzes (personas, kurām LR piešķirts bēgļa, alternatīvais vai bezvalstnieka statuss)</w:t>
            </w:r>
          </w:p>
        </w:tc>
      </w:tr>
      <w:tr w:rsidR="00C66794" w:rsidRPr="00394BAF" w14:paraId="22D68AE2" w14:textId="77777777" w:rsidTr="00EC6279">
        <w:trPr>
          <w:trHeight w:val="499"/>
          <w:jc w:val="center"/>
        </w:trPr>
        <w:tc>
          <w:tcPr>
            <w:tcW w:w="704" w:type="dxa"/>
            <w:shd w:val="clear" w:color="auto" w:fill="FFFFFF"/>
            <w:vAlign w:val="center"/>
          </w:tcPr>
          <w:p w14:paraId="26F73701"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505DA61"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4.4.1.1/239</w:t>
            </w:r>
          </w:p>
        </w:tc>
        <w:tc>
          <w:tcPr>
            <w:tcW w:w="2551" w:type="dxa"/>
            <w:vAlign w:val="center"/>
          </w:tcPr>
          <w:p w14:paraId="7C97C434"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“Journey Together”</w:t>
            </w:r>
          </w:p>
        </w:tc>
        <w:tc>
          <w:tcPr>
            <w:tcW w:w="5529" w:type="dxa"/>
            <w:vAlign w:val="center"/>
          </w:tcPr>
          <w:p w14:paraId="654F0097"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Atvērtā Pasaule</w:t>
            </w:r>
          </w:p>
        </w:tc>
      </w:tr>
      <w:tr w:rsidR="00C66794" w:rsidRPr="00394BAF" w14:paraId="4D4AB796" w14:textId="77777777" w:rsidTr="00EC6279">
        <w:trPr>
          <w:trHeight w:val="499"/>
          <w:jc w:val="center"/>
        </w:trPr>
        <w:tc>
          <w:tcPr>
            <w:tcW w:w="704" w:type="dxa"/>
            <w:shd w:val="clear" w:color="auto" w:fill="FFFFFF"/>
            <w:vAlign w:val="center"/>
          </w:tcPr>
          <w:p w14:paraId="1B9AB46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907A505"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4.4.1.1/240</w:t>
            </w:r>
          </w:p>
        </w:tc>
        <w:tc>
          <w:tcPr>
            <w:tcW w:w="2551" w:type="dxa"/>
            <w:vAlign w:val="center"/>
          </w:tcPr>
          <w:p w14:paraId="55525CE0"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“Ziemeļu klints”</w:t>
            </w:r>
          </w:p>
        </w:tc>
        <w:tc>
          <w:tcPr>
            <w:tcW w:w="5529" w:type="dxa"/>
            <w:vAlign w:val="center"/>
          </w:tcPr>
          <w:p w14:paraId="53C1CFB8"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Inovatīva sociālā pakalpojuma - dienas aprūpes centra “Klints” - attīstība Kurmenē, Bauskas novadā</w:t>
            </w:r>
          </w:p>
        </w:tc>
      </w:tr>
      <w:tr w:rsidR="00C66794" w:rsidRPr="00394BAF" w14:paraId="6815AD2B" w14:textId="77777777" w:rsidTr="00EC6279">
        <w:trPr>
          <w:trHeight w:val="499"/>
          <w:jc w:val="center"/>
        </w:trPr>
        <w:tc>
          <w:tcPr>
            <w:tcW w:w="704" w:type="dxa"/>
            <w:shd w:val="clear" w:color="auto" w:fill="FFFFFF"/>
            <w:vAlign w:val="center"/>
          </w:tcPr>
          <w:p w14:paraId="4671C4FE"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59F1367"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4.4.1.1/242</w:t>
            </w:r>
          </w:p>
        </w:tc>
        <w:tc>
          <w:tcPr>
            <w:tcW w:w="2551" w:type="dxa"/>
            <w:vAlign w:val="center"/>
          </w:tcPr>
          <w:p w14:paraId="12B802B4"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“Patvērums ģimenei”</w:t>
            </w:r>
          </w:p>
        </w:tc>
        <w:tc>
          <w:tcPr>
            <w:tcW w:w="5529" w:type="dxa"/>
            <w:vAlign w:val="center"/>
          </w:tcPr>
          <w:p w14:paraId="384C7448"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Prasmju un atbalsta centrs</w:t>
            </w:r>
          </w:p>
        </w:tc>
      </w:tr>
      <w:tr w:rsidR="00C66794" w:rsidRPr="00394BAF" w14:paraId="27B5CF93" w14:textId="77777777" w:rsidTr="00EC6279">
        <w:trPr>
          <w:trHeight w:val="499"/>
          <w:jc w:val="center"/>
        </w:trPr>
        <w:tc>
          <w:tcPr>
            <w:tcW w:w="704" w:type="dxa"/>
            <w:shd w:val="clear" w:color="auto" w:fill="FFFFFF"/>
            <w:vAlign w:val="center"/>
          </w:tcPr>
          <w:p w14:paraId="22A1419C"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F5EC23C"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4.4.1.1/247</w:t>
            </w:r>
          </w:p>
        </w:tc>
        <w:tc>
          <w:tcPr>
            <w:tcW w:w="2551" w:type="dxa"/>
            <w:vAlign w:val="center"/>
          </w:tcPr>
          <w:p w14:paraId="114E32FE"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“SweetEase”</w:t>
            </w:r>
          </w:p>
        </w:tc>
        <w:tc>
          <w:tcPr>
            <w:tcW w:w="5529" w:type="dxa"/>
            <w:vAlign w:val="center"/>
          </w:tcPr>
          <w:p w14:paraId="000700C9"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Saldā mākslas terapija (Sweet Art Therapy)</w:t>
            </w:r>
          </w:p>
        </w:tc>
      </w:tr>
      <w:tr w:rsidR="00C66794" w:rsidRPr="00394BAF" w14:paraId="4946CC00" w14:textId="77777777" w:rsidTr="00EC6279">
        <w:trPr>
          <w:trHeight w:val="499"/>
          <w:jc w:val="center"/>
        </w:trPr>
        <w:tc>
          <w:tcPr>
            <w:tcW w:w="704" w:type="dxa"/>
            <w:shd w:val="clear" w:color="auto" w:fill="FFFFFF"/>
            <w:vAlign w:val="center"/>
          </w:tcPr>
          <w:p w14:paraId="04E908DC"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7B05817D"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4.4.1.1/248</w:t>
            </w:r>
          </w:p>
        </w:tc>
        <w:tc>
          <w:tcPr>
            <w:tcW w:w="2551" w:type="dxa"/>
            <w:vAlign w:val="center"/>
          </w:tcPr>
          <w:p w14:paraId="1D4580A3"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“Kopā savā novadā”</w:t>
            </w:r>
          </w:p>
        </w:tc>
        <w:tc>
          <w:tcPr>
            <w:tcW w:w="5529" w:type="dxa"/>
            <w:vAlign w:val="center"/>
          </w:tcPr>
          <w:p w14:paraId="0E64BA2B"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Sociālās rehabilitācijas pakalpojums “Kopā augt”</w:t>
            </w:r>
          </w:p>
        </w:tc>
      </w:tr>
      <w:tr w:rsidR="00C66794" w:rsidRPr="00394BAF" w14:paraId="55BABE0C" w14:textId="77777777" w:rsidTr="00EC6279">
        <w:trPr>
          <w:trHeight w:val="499"/>
          <w:jc w:val="center"/>
        </w:trPr>
        <w:tc>
          <w:tcPr>
            <w:tcW w:w="704" w:type="dxa"/>
            <w:shd w:val="clear" w:color="auto" w:fill="FFFFFF"/>
            <w:vAlign w:val="center"/>
          </w:tcPr>
          <w:p w14:paraId="3C0D07AC"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5AEC2BFF"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4.4.1.1/249</w:t>
            </w:r>
          </w:p>
        </w:tc>
        <w:tc>
          <w:tcPr>
            <w:tcW w:w="2551" w:type="dxa"/>
            <w:vAlign w:val="center"/>
          </w:tcPr>
          <w:p w14:paraId="3160BFA9"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“Terēze”</w:t>
            </w:r>
          </w:p>
        </w:tc>
        <w:tc>
          <w:tcPr>
            <w:tcW w:w="5529" w:type="dxa"/>
            <w:vAlign w:val="center"/>
          </w:tcPr>
          <w:p w14:paraId="67A5910E"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Atbalsta programma “HotSpot” bērniem traumatiskas pieredzes seku mazināšana</w:t>
            </w:r>
          </w:p>
        </w:tc>
      </w:tr>
      <w:tr w:rsidR="00C66794" w:rsidRPr="00394BAF" w14:paraId="478589B2" w14:textId="77777777" w:rsidTr="00EC6279">
        <w:trPr>
          <w:trHeight w:val="499"/>
          <w:jc w:val="center"/>
        </w:trPr>
        <w:tc>
          <w:tcPr>
            <w:tcW w:w="704" w:type="dxa"/>
            <w:shd w:val="clear" w:color="auto" w:fill="FFFFFF"/>
            <w:vAlign w:val="center"/>
          </w:tcPr>
          <w:p w14:paraId="7819A4C7"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0AD35F02"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4.4.1.1/250</w:t>
            </w:r>
          </w:p>
        </w:tc>
        <w:tc>
          <w:tcPr>
            <w:tcW w:w="2551" w:type="dxa"/>
            <w:vAlign w:val="center"/>
          </w:tcPr>
          <w:p w14:paraId="69F074D0"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Nodibinājums “Fonds Kopā”</w:t>
            </w:r>
          </w:p>
        </w:tc>
        <w:tc>
          <w:tcPr>
            <w:tcW w:w="5529" w:type="dxa"/>
            <w:vAlign w:val="center"/>
          </w:tcPr>
          <w:p w14:paraId="48BE4C65"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Kadrs pēc Kadra – Kopā</w:t>
            </w:r>
          </w:p>
        </w:tc>
      </w:tr>
      <w:tr w:rsidR="00C66794" w:rsidRPr="00394BAF" w14:paraId="65664B6F" w14:textId="77777777" w:rsidTr="00EC6279">
        <w:trPr>
          <w:trHeight w:val="499"/>
          <w:jc w:val="center"/>
        </w:trPr>
        <w:tc>
          <w:tcPr>
            <w:tcW w:w="704" w:type="dxa"/>
            <w:shd w:val="clear" w:color="auto" w:fill="FFFFFF"/>
            <w:vAlign w:val="center"/>
          </w:tcPr>
          <w:p w14:paraId="690044AF"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4A57D14E"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4.4.1.1/251</w:t>
            </w:r>
          </w:p>
        </w:tc>
        <w:tc>
          <w:tcPr>
            <w:tcW w:w="2551" w:type="dxa"/>
            <w:vAlign w:val="center"/>
          </w:tcPr>
          <w:p w14:paraId="26056E1C"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SIA “Mobīla Aprūpe”</w:t>
            </w:r>
          </w:p>
        </w:tc>
        <w:tc>
          <w:tcPr>
            <w:tcW w:w="5529" w:type="dxa"/>
            <w:vAlign w:val="center"/>
          </w:tcPr>
          <w:p w14:paraId="395DFAAB"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Mobilā aprūpe</w:t>
            </w:r>
          </w:p>
        </w:tc>
      </w:tr>
      <w:tr w:rsidR="00C66794" w:rsidRPr="00394BAF" w14:paraId="7943FB45" w14:textId="77777777" w:rsidTr="00EC6279">
        <w:trPr>
          <w:trHeight w:val="499"/>
          <w:jc w:val="center"/>
        </w:trPr>
        <w:tc>
          <w:tcPr>
            <w:tcW w:w="704" w:type="dxa"/>
            <w:shd w:val="clear" w:color="auto" w:fill="FFFFFF"/>
            <w:vAlign w:val="center"/>
          </w:tcPr>
          <w:p w14:paraId="2068CEF2"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FD7E9C9"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4.4.1.1/252</w:t>
            </w:r>
          </w:p>
        </w:tc>
        <w:tc>
          <w:tcPr>
            <w:tcW w:w="2551" w:type="dxa"/>
            <w:vAlign w:val="center"/>
          </w:tcPr>
          <w:p w14:paraId="4930B5FC"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“Nerium”</w:t>
            </w:r>
          </w:p>
        </w:tc>
        <w:tc>
          <w:tcPr>
            <w:tcW w:w="5529" w:type="dxa"/>
            <w:vAlign w:val="center"/>
          </w:tcPr>
          <w:p w14:paraId="6CC26906"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Labklājības tilts pierobežā</w:t>
            </w:r>
          </w:p>
        </w:tc>
      </w:tr>
      <w:tr w:rsidR="00C66794" w:rsidRPr="00394BAF" w14:paraId="6DBC960C" w14:textId="77777777" w:rsidTr="00EC6279">
        <w:trPr>
          <w:trHeight w:val="499"/>
          <w:jc w:val="center"/>
        </w:trPr>
        <w:tc>
          <w:tcPr>
            <w:tcW w:w="704" w:type="dxa"/>
            <w:shd w:val="clear" w:color="auto" w:fill="FFFFFF"/>
            <w:vAlign w:val="center"/>
          </w:tcPr>
          <w:p w14:paraId="400B7C14"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13A3E868"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4.4.1.1/253</w:t>
            </w:r>
          </w:p>
        </w:tc>
        <w:tc>
          <w:tcPr>
            <w:tcW w:w="2551" w:type="dxa"/>
            <w:vAlign w:val="center"/>
          </w:tcPr>
          <w:p w14:paraId="121788CB"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“Vienota gaisma”</w:t>
            </w:r>
          </w:p>
        </w:tc>
        <w:tc>
          <w:tcPr>
            <w:tcW w:w="5529" w:type="dxa"/>
            <w:vAlign w:val="center"/>
          </w:tcPr>
          <w:p w14:paraId="2BE79144" w14:textId="77777777" w:rsidR="00C66794" w:rsidRPr="00394BAF" w:rsidRDefault="00C66794" w:rsidP="00EC6279">
            <w:pPr>
              <w:pStyle w:val="paragraph"/>
              <w:spacing w:before="60" w:beforeAutospacing="0" w:after="60" w:afterAutospacing="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Solis dzīvē</w:t>
            </w:r>
          </w:p>
        </w:tc>
      </w:tr>
      <w:tr w:rsidR="00C66794" w:rsidRPr="00394BAF" w14:paraId="1E5CBB8D" w14:textId="77777777" w:rsidTr="00EC6279">
        <w:trPr>
          <w:trHeight w:val="499"/>
          <w:jc w:val="center"/>
        </w:trPr>
        <w:tc>
          <w:tcPr>
            <w:tcW w:w="704" w:type="dxa"/>
            <w:shd w:val="clear" w:color="auto" w:fill="FFFFFF"/>
            <w:vAlign w:val="center"/>
          </w:tcPr>
          <w:p w14:paraId="76D53AF9" w14:textId="77777777" w:rsidR="00C66794" w:rsidRPr="00394BAF" w:rsidRDefault="00C66794" w:rsidP="00C66794">
            <w:pPr>
              <w:pStyle w:val="paragraph"/>
              <w:numPr>
                <w:ilvl w:val="0"/>
                <w:numId w:val="59"/>
              </w:numPr>
              <w:spacing w:before="0" w:beforeAutospacing="0" w:after="0" w:afterAutospacing="0" w:line="276" w:lineRule="auto"/>
              <w:ind w:right="-25"/>
              <w:textAlignment w:val="baseline"/>
              <w:rPr>
                <w:rStyle w:val="normaltextrun"/>
                <w:rFonts w:eastAsia="Yu Gothic Light"/>
                <w:sz w:val="20"/>
                <w:szCs w:val="20"/>
              </w:rPr>
            </w:pPr>
          </w:p>
        </w:tc>
        <w:tc>
          <w:tcPr>
            <w:tcW w:w="1843" w:type="dxa"/>
            <w:vAlign w:val="center"/>
          </w:tcPr>
          <w:p w14:paraId="6D4462F5" w14:textId="77777777" w:rsidR="00C66794" w:rsidRPr="00394BAF" w:rsidRDefault="00C66794" w:rsidP="00EC6279">
            <w:pPr>
              <w:pStyle w:val="paragraph"/>
              <w:spacing w:before="0" w:beforeAutospacing="0" w:after="0" w:afterAutospacing="0" w:line="276" w:lineRule="auto"/>
              <w:jc w:val="center"/>
              <w:textAlignment w:val="baseline"/>
              <w:rPr>
                <w:sz w:val="20"/>
                <w:szCs w:val="20"/>
              </w:rPr>
            </w:pPr>
            <w:r w:rsidRPr="00394BAF">
              <w:rPr>
                <w:sz w:val="20"/>
                <w:szCs w:val="20"/>
              </w:rPr>
              <w:t>4.4.1.1/256</w:t>
            </w:r>
          </w:p>
        </w:tc>
        <w:tc>
          <w:tcPr>
            <w:tcW w:w="2551" w:type="dxa"/>
            <w:vAlign w:val="center"/>
          </w:tcPr>
          <w:p w14:paraId="73953E9F" w14:textId="77777777" w:rsidR="00C66794" w:rsidRPr="00394BAF" w:rsidRDefault="00C66794" w:rsidP="00EC6279">
            <w:pPr>
              <w:pStyle w:val="paragraph"/>
              <w:spacing w:before="60" w:beforeAutospacing="0" w:after="60" w:afterAutospacing="0" w:line="276" w:lineRule="auto"/>
              <w:ind w:left="212"/>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Biedrība “Mentor Latvia”</w:t>
            </w:r>
          </w:p>
        </w:tc>
        <w:tc>
          <w:tcPr>
            <w:tcW w:w="5529" w:type="dxa"/>
            <w:vAlign w:val="center"/>
          </w:tcPr>
          <w:p w14:paraId="3F905013" w14:textId="77777777" w:rsidR="00C66794" w:rsidRPr="00394BAF" w:rsidRDefault="00C66794" w:rsidP="00EC6279">
            <w:pPr>
              <w:pStyle w:val="paragraph"/>
              <w:spacing w:before="60" w:after="60" w:line="276" w:lineRule="auto"/>
              <w:ind w:left="144"/>
              <w:jc w:val="center"/>
              <w:textAlignment w:val="baseline"/>
              <w:rPr>
                <w:noProof/>
                <w:color w:val="000000"/>
                <w:kern w:val="2"/>
                <w:sz w:val="20"/>
                <w:szCs w:val="20"/>
                <w:lang w:eastAsia="en-US"/>
                <w14:ligatures w14:val="standardContextual"/>
              </w:rPr>
            </w:pPr>
            <w:r w:rsidRPr="00394BAF">
              <w:rPr>
                <w:noProof/>
                <w:color w:val="000000"/>
                <w:kern w:val="2"/>
                <w:sz w:val="20"/>
                <w:szCs w:val="20"/>
                <w:lang w:eastAsia="en-US"/>
                <w14:ligatures w14:val="standardContextual"/>
              </w:rPr>
              <w:t>Jaunieši līdzdalībā. Integrēts sociālās rehabilitācijas un līdzradīta mentoringa pakalpojumu kopums</w:t>
            </w:r>
          </w:p>
        </w:tc>
      </w:tr>
    </w:tbl>
    <w:p w14:paraId="2B03F0D5" w14:textId="77777777" w:rsidR="007D5F4B" w:rsidRPr="00394BAF" w:rsidRDefault="007D5F4B" w:rsidP="007D5F4B">
      <w:pPr>
        <w:contextualSpacing/>
        <w:jc w:val="both"/>
      </w:pPr>
    </w:p>
    <w:p w14:paraId="5399FCB3" w14:textId="5D811F8D" w:rsidR="00A92579" w:rsidRPr="00394BAF" w:rsidRDefault="00A92579" w:rsidP="00A92579">
      <w:pPr>
        <w:pStyle w:val="ListParagraph"/>
        <w:numPr>
          <w:ilvl w:val="0"/>
          <w:numId w:val="56"/>
        </w:numPr>
        <w:contextualSpacing/>
        <w:jc w:val="both"/>
        <w:rPr>
          <w:lang w:val="lv-LV"/>
        </w:rPr>
      </w:pPr>
      <w:r w:rsidRPr="00394BAF">
        <w:rPr>
          <w:lang w:val="lv-LV"/>
        </w:rPr>
        <w:t>Noraidīt 3 ideju pieteikumus kā neatbilstošus administratīvajiem vērtēšanas kritērijiem;</w:t>
      </w:r>
    </w:p>
    <w:p w14:paraId="3F0E2526" w14:textId="02623FC9" w:rsidR="00B24943" w:rsidRPr="00394BAF" w:rsidRDefault="00B24943" w:rsidP="00A92579">
      <w:pPr>
        <w:contextualSpacing/>
        <w:jc w:val="both"/>
      </w:pPr>
    </w:p>
    <w:p w14:paraId="6A3D8ED1" w14:textId="77777777" w:rsidR="00A92579" w:rsidRPr="00394BAF" w:rsidRDefault="00A92579" w:rsidP="00A92579">
      <w:pPr>
        <w:contextualSpacing/>
        <w:jc w:val="both"/>
      </w:pPr>
    </w:p>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317"/>
        <w:gridCol w:w="2693"/>
        <w:gridCol w:w="5812"/>
      </w:tblGrid>
      <w:tr w:rsidR="00603A82" w:rsidRPr="00394BAF" w14:paraId="44F00581" w14:textId="77777777" w:rsidTr="00EC6279">
        <w:trPr>
          <w:trHeight w:val="300"/>
          <w:jc w:val="center"/>
        </w:trPr>
        <w:tc>
          <w:tcPr>
            <w:tcW w:w="8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E2FC708" w14:textId="77777777" w:rsidR="00603A82" w:rsidRPr="00394BAF" w:rsidRDefault="00603A82"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Nr.p.k.</w:t>
            </w:r>
            <w:r w:rsidRPr="00394BAF">
              <w:rPr>
                <w:rStyle w:val="eop"/>
                <w:rFonts w:eastAsiaTheme="majorEastAsia"/>
                <w:sz w:val="20"/>
                <w:szCs w:val="20"/>
              </w:rPr>
              <w:t> </w:t>
            </w:r>
          </w:p>
        </w:tc>
        <w:tc>
          <w:tcPr>
            <w:tcW w:w="131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9F3780A" w14:textId="77777777" w:rsidR="00603A82" w:rsidRPr="00394BAF" w:rsidRDefault="00603A82"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Pieteikuma numurs</w:t>
            </w:r>
            <w:r w:rsidRPr="00394BAF">
              <w:rPr>
                <w:rStyle w:val="eop"/>
                <w:rFonts w:eastAsiaTheme="majorEastAsia"/>
                <w:sz w:val="20"/>
                <w:szCs w:val="20"/>
              </w:rPr>
              <w:t> </w:t>
            </w:r>
          </w:p>
        </w:tc>
        <w:tc>
          <w:tcPr>
            <w:tcW w:w="2693" w:type="dxa"/>
            <w:tcBorders>
              <w:top w:val="single" w:sz="6" w:space="0" w:color="auto"/>
              <w:left w:val="nil"/>
              <w:bottom w:val="single" w:sz="4" w:space="0" w:color="auto"/>
              <w:right w:val="single" w:sz="6" w:space="0" w:color="auto"/>
            </w:tcBorders>
            <w:shd w:val="clear" w:color="auto" w:fill="D9D9D9" w:themeFill="background1" w:themeFillShade="D9"/>
            <w:vAlign w:val="center"/>
            <w:hideMark/>
          </w:tcPr>
          <w:p w14:paraId="4C50F478" w14:textId="77777777" w:rsidR="00603A82" w:rsidRPr="00394BAF" w:rsidRDefault="00603A82" w:rsidP="00EC6279">
            <w:pPr>
              <w:pStyle w:val="paragraph"/>
              <w:spacing w:before="0" w:beforeAutospacing="0" w:after="0" w:afterAutospacing="0"/>
              <w:ind w:left="212"/>
              <w:jc w:val="center"/>
              <w:textAlignment w:val="baseline"/>
              <w:rPr>
                <w:sz w:val="20"/>
                <w:szCs w:val="20"/>
              </w:rPr>
            </w:pPr>
            <w:r w:rsidRPr="00394BAF">
              <w:rPr>
                <w:rStyle w:val="normaltextrun"/>
                <w:rFonts w:eastAsiaTheme="majorEastAsia"/>
                <w:b/>
                <w:bCs/>
                <w:sz w:val="20"/>
                <w:szCs w:val="20"/>
              </w:rPr>
              <w:t>Projekta idejas pieteicējs</w:t>
            </w:r>
            <w:r w:rsidRPr="00394BAF">
              <w:rPr>
                <w:rStyle w:val="eop"/>
                <w:rFonts w:eastAsiaTheme="majorEastAsia"/>
                <w:sz w:val="20"/>
                <w:szCs w:val="20"/>
              </w:rPr>
              <w:t> </w:t>
            </w:r>
          </w:p>
        </w:tc>
        <w:tc>
          <w:tcPr>
            <w:tcW w:w="5812" w:type="dxa"/>
            <w:tcBorders>
              <w:top w:val="single" w:sz="6" w:space="0" w:color="auto"/>
              <w:left w:val="nil"/>
              <w:bottom w:val="single" w:sz="4" w:space="0" w:color="auto"/>
              <w:right w:val="single" w:sz="6" w:space="0" w:color="auto"/>
            </w:tcBorders>
            <w:shd w:val="clear" w:color="auto" w:fill="D9D9D9" w:themeFill="background1" w:themeFillShade="D9"/>
            <w:vAlign w:val="center"/>
            <w:hideMark/>
          </w:tcPr>
          <w:p w14:paraId="58BF7B74" w14:textId="77777777" w:rsidR="00603A82" w:rsidRPr="00394BAF" w:rsidRDefault="00603A82" w:rsidP="00EC6279">
            <w:pPr>
              <w:pStyle w:val="paragraph"/>
              <w:spacing w:before="0" w:beforeAutospacing="0" w:after="0" w:afterAutospacing="0"/>
              <w:jc w:val="center"/>
              <w:textAlignment w:val="baseline"/>
              <w:rPr>
                <w:sz w:val="20"/>
                <w:szCs w:val="20"/>
              </w:rPr>
            </w:pPr>
            <w:r w:rsidRPr="00394BAF">
              <w:rPr>
                <w:rStyle w:val="normaltextrun"/>
                <w:rFonts w:eastAsiaTheme="majorEastAsia"/>
                <w:b/>
                <w:bCs/>
                <w:sz w:val="20"/>
                <w:szCs w:val="20"/>
              </w:rPr>
              <w:t>Projekta nosaukums</w:t>
            </w:r>
            <w:r w:rsidRPr="00394BAF">
              <w:rPr>
                <w:rStyle w:val="eop"/>
                <w:rFonts w:eastAsiaTheme="majorEastAsia"/>
                <w:sz w:val="20"/>
                <w:szCs w:val="20"/>
              </w:rPr>
              <w:t> </w:t>
            </w:r>
          </w:p>
        </w:tc>
      </w:tr>
      <w:tr w:rsidR="00603A82" w:rsidRPr="00394BAF" w14:paraId="6F0B5841" w14:textId="77777777" w:rsidTr="00EC6279">
        <w:trPr>
          <w:trHeight w:val="300"/>
          <w:jc w:val="center"/>
        </w:trPr>
        <w:tc>
          <w:tcPr>
            <w:tcW w:w="802"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47100313" w14:textId="77777777" w:rsidR="00603A82" w:rsidRPr="00394BAF" w:rsidRDefault="00603A82" w:rsidP="00603A82">
            <w:pPr>
              <w:pStyle w:val="paragraph"/>
              <w:numPr>
                <w:ilvl w:val="0"/>
                <w:numId w:val="60"/>
              </w:numPr>
              <w:spacing w:before="0" w:beforeAutospacing="0" w:after="0" w:afterAutospacing="0"/>
              <w:textAlignment w:val="baseline"/>
              <w:rPr>
                <w:sz w:val="20"/>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4C52C83E" w14:textId="77777777" w:rsidR="00603A82" w:rsidRPr="00394BAF" w:rsidRDefault="00603A82"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4.4.1.1/175</w:t>
            </w:r>
          </w:p>
        </w:tc>
        <w:tc>
          <w:tcPr>
            <w:tcW w:w="2693" w:type="dxa"/>
            <w:tcBorders>
              <w:top w:val="single" w:sz="4" w:space="0" w:color="auto"/>
              <w:left w:val="nil"/>
              <w:bottom w:val="single" w:sz="4" w:space="0" w:color="auto"/>
              <w:right w:val="single" w:sz="4" w:space="0" w:color="auto"/>
            </w:tcBorders>
            <w:vAlign w:val="center"/>
          </w:tcPr>
          <w:p w14:paraId="1ED8D249" w14:textId="77777777" w:rsidR="00603A82" w:rsidRPr="00394BAF" w:rsidRDefault="00603A82" w:rsidP="00EC6279">
            <w:pPr>
              <w:pStyle w:val="paragraph"/>
              <w:spacing w:before="60" w:beforeAutospacing="0" w:after="60" w:afterAutospacing="0"/>
              <w:ind w:left="212"/>
              <w:textAlignment w:val="baseline"/>
              <w:rPr>
                <w:noProof/>
                <w:color w:val="000000" w:themeColor="text1"/>
                <w:sz w:val="20"/>
                <w:szCs w:val="20"/>
              </w:rPr>
            </w:pPr>
            <w:r w:rsidRPr="00394BAF">
              <w:rPr>
                <w:noProof/>
                <w:color w:val="000000" w:themeColor="text1"/>
                <w:sz w:val="20"/>
                <w:szCs w:val="20"/>
              </w:rPr>
              <w:t>Dace Cālīte, Biedrība “Digitālās pieejamības centrs”</w:t>
            </w:r>
          </w:p>
        </w:tc>
        <w:tc>
          <w:tcPr>
            <w:tcW w:w="5812" w:type="dxa"/>
            <w:tcBorders>
              <w:top w:val="single" w:sz="4" w:space="0" w:color="auto"/>
              <w:left w:val="nil"/>
              <w:bottom w:val="single" w:sz="4" w:space="0" w:color="auto"/>
              <w:right w:val="single" w:sz="4" w:space="0" w:color="auto"/>
            </w:tcBorders>
            <w:vAlign w:val="center"/>
          </w:tcPr>
          <w:p w14:paraId="7F07F33D" w14:textId="77777777" w:rsidR="00603A82" w:rsidRPr="00394BAF" w:rsidRDefault="00603A82" w:rsidP="00EC6279">
            <w:pPr>
              <w:pStyle w:val="paragraph"/>
              <w:spacing w:before="60" w:beforeAutospacing="0" w:after="60" w:afterAutospacing="0"/>
              <w:ind w:left="144"/>
              <w:jc w:val="center"/>
              <w:textAlignment w:val="baseline"/>
              <w:rPr>
                <w:noProof/>
                <w:color w:val="000000" w:themeColor="text1"/>
                <w:sz w:val="20"/>
                <w:szCs w:val="20"/>
              </w:rPr>
            </w:pPr>
            <w:r w:rsidRPr="00394BAF">
              <w:rPr>
                <w:noProof/>
                <w:color w:val="000000" w:themeColor="text1"/>
                <w:sz w:val="20"/>
                <w:szCs w:val="20"/>
              </w:rPr>
              <w:t>Digitālās patstāvības skola</w:t>
            </w:r>
          </w:p>
        </w:tc>
      </w:tr>
      <w:tr w:rsidR="00603A82" w:rsidRPr="00394BAF" w14:paraId="096C513E" w14:textId="77777777" w:rsidTr="00EC6279">
        <w:trPr>
          <w:trHeight w:val="300"/>
          <w:jc w:val="center"/>
        </w:trPr>
        <w:tc>
          <w:tcPr>
            <w:tcW w:w="802" w:type="dxa"/>
            <w:tcBorders>
              <w:top w:val="single" w:sz="6" w:space="0" w:color="auto"/>
              <w:left w:val="single" w:sz="6" w:space="0" w:color="auto"/>
              <w:bottom w:val="single" w:sz="6" w:space="0" w:color="auto"/>
              <w:right w:val="single" w:sz="4" w:space="0" w:color="auto"/>
            </w:tcBorders>
            <w:shd w:val="clear" w:color="auto" w:fill="FFFFFF"/>
            <w:vAlign w:val="center"/>
          </w:tcPr>
          <w:p w14:paraId="2145A170" w14:textId="77777777" w:rsidR="00603A82" w:rsidRPr="00394BAF" w:rsidRDefault="00603A82" w:rsidP="00603A82">
            <w:pPr>
              <w:pStyle w:val="paragraph"/>
              <w:numPr>
                <w:ilvl w:val="0"/>
                <w:numId w:val="60"/>
              </w:numPr>
              <w:spacing w:before="0" w:beforeAutospacing="0" w:after="0" w:afterAutospacing="0"/>
              <w:textAlignment w:val="baseline"/>
              <w:rPr>
                <w:rStyle w:val="normaltextrun"/>
                <w:rFonts w:eastAsiaTheme="majorEastAsia"/>
                <w:sz w:val="20"/>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074F07DA" w14:textId="77777777" w:rsidR="00603A82" w:rsidRPr="00394BAF" w:rsidRDefault="00603A82"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4.4.1.1/225</w:t>
            </w:r>
          </w:p>
        </w:tc>
        <w:tc>
          <w:tcPr>
            <w:tcW w:w="2693" w:type="dxa"/>
            <w:tcBorders>
              <w:top w:val="single" w:sz="4" w:space="0" w:color="auto"/>
              <w:left w:val="nil"/>
              <w:bottom w:val="single" w:sz="4" w:space="0" w:color="auto"/>
              <w:right w:val="single" w:sz="4" w:space="0" w:color="auto"/>
            </w:tcBorders>
            <w:vAlign w:val="center"/>
          </w:tcPr>
          <w:p w14:paraId="7DECF894" w14:textId="77777777" w:rsidR="00603A82" w:rsidRPr="00394BAF" w:rsidRDefault="00603A82" w:rsidP="00EC6279">
            <w:pPr>
              <w:pStyle w:val="paragraph"/>
              <w:spacing w:before="60" w:beforeAutospacing="0" w:after="60" w:afterAutospacing="0"/>
              <w:ind w:left="212"/>
              <w:textAlignment w:val="baseline"/>
              <w:rPr>
                <w:noProof/>
                <w:color w:val="000000" w:themeColor="text1"/>
                <w:sz w:val="20"/>
                <w:szCs w:val="20"/>
              </w:rPr>
            </w:pPr>
            <w:r w:rsidRPr="00394BAF">
              <w:rPr>
                <w:noProof/>
                <w:color w:val="000000" w:themeColor="text1"/>
                <w:sz w:val="20"/>
                <w:szCs w:val="20"/>
              </w:rPr>
              <w:t>Mairita Veiss</w:t>
            </w:r>
          </w:p>
        </w:tc>
        <w:tc>
          <w:tcPr>
            <w:tcW w:w="5812" w:type="dxa"/>
            <w:tcBorders>
              <w:top w:val="single" w:sz="4" w:space="0" w:color="auto"/>
              <w:left w:val="nil"/>
              <w:bottom w:val="single" w:sz="4" w:space="0" w:color="auto"/>
              <w:right w:val="single" w:sz="4" w:space="0" w:color="auto"/>
            </w:tcBorders>
            <w:vAlign w:val="center"/>
          </w:tcPr>
          <w:p w14:paraId="0709436D" w14:textId="77777777" w:rsidR="00603A82" w:rsidRPr="00394BAF" w:rsidRDefault="00603A82" w:rsidP="00EC6279">
            <w:pPr>
              <w:pStyle w:val="paragraph"/>
              <w:spacing w:before="60" w:beforeAutospacing="0" w:after="60" w:afterAutospacing="0"/>
              <w:ind w:left="144"/>
              <w:jc w:val="center"/>
              <w:textAlignment w:val="baseline"/>
              <w:rPr>
                <w:noProof/>
                <w:color w:val="000000" w:themeColor="text1"/>
                <w:sz w:val="20"/>
                <w:szCs w:val="20"/>
              </w:rPr>
            </w:pPr>
            <w:r w:rsidRPr="00394BAF">
              <w:rPr>
                <w:noProof/>
                <w:color w:val="000000" w:themeColor="text1"/>
                <w:sz w:val="20"/>
                <w:szCs w:val="20"/>
              </w:rPr>
              <w:t>“DZĪVĪBAS DĀRZS” ar moto “Kopā vieglāk”</w:t>
            </w:r>
          </w:p>
        </w:tc>
      </w:tr>
      <w:tr w:rsidR="00603A82" w:rsidRPr="00394BAF" w14:paraId="4E112695" w14:textId="77777777" w:rsidTr="00EC6279">
        <w:trPr>
          <w:trHeight w:val="300"/>
          <w:jc w:val="center"/>
        </w:trPr>
        <w:tc>
          <w:tcPr>
            <w:tcW w:w="802" w:type="dxa"/>
            <w:tcBorders>
              <w:top w:val="single" w:sz="6" w:space="0" w:color="auto"/>
              <w:left w:val="single" w:sz="6" w:space="0" w:color="auto"/>
              <w:bottom w:val="single" w:sz="6" w:space="0" w:color="auto"/>
              <w:right w:val="single" w:sz="4" w:space="0" w:color="auto"/>
            </w:tcBorders>
            <w:shd w:val="clear" w:color="auto" w:fill="FFFFFF"/>
            <w:vAlign w:val="center"/>
          </w:tcPr>
          <w:p w14:paraId="1B75642F" w14:textId="77777777" w:rsidR="00603A82" w:rsidRPr="00394BAF" w:rsidRDefault="00603A82" w:rsidP="00603A82">
            <w:pPr>
              <w:pStyle w:val="paragraph"/>
              <w:numPr>
                <w:ilvl w:val="0"/>
                <w:numId w:val="60"/>
              </w:numPr>
              <w:spacing w:before="0" w:beforeAutospacing="0" w:after="0" w:afterAutospacing="0"/>
              <w:textAlignment w:val="baseline"/>
              <w:rPr>
                <w:rStyle w:val="normaltextrun"/>
                <w:rFonts w:eastAsiaTheme="majorEastAsia"/>
                <w:sz w:val="20"/>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01911C72" w14:textId="77777777" w:rsidR="00603A82" w:rsidRPr="00394BAF" w:rsidRDefault="00603A82" w:rsidP="00EC6279">
            <w:pPr>
              <w:pStyle w:val="paragraph"/>
              <w:spacing w:before="0" w:beforeAutospacing="0" w:after="0" w:afterAutospacing="0"/>
              <w:jc w:val="center"/>
              <w:textAlignment w:val="baseline"/>
              <w:rPr>
                <w:color w:val="000000" w:themeColor="text1"/>
                <w:sz w:val="20"/>
                <w:szCs w:val="20"/>
              </w:rPr>
            </w:pPr>
            <w:r w:rsidRPr="00394BAF">
              <w:rPr>
                <w:color w:val="000000" w:themeColor="text1"/>
                <w:sz w:val="20"/>
                <w:szCs w:val="20"/>
              </w:rPr>
              <w:t>4.4.1.1/255</w:t>
            </w:r>
          </w:p>
        </w:tc>
        <w:tc>
          <w:tcPr>
            <w:tcW w:w="2693" w:type="dxa"/>
            <w:tcBorders>
              <w:top w:val="single" w:sz="4" w:space="0" w:color="auto"/>
              <w:left w:val="nil"/>
              <w:bottom w:val="single" w:sz="4" w:space="0" w:color="auto"/>
              <w:right w:val="single" w:sz="4" w:space="0" w:color="auto"/>
            </w:tcBorders>
            <w:vAlign w:val="center"/>
          </w:tcPr>
          <w:p w14:paraId="36FCEBD3" w14:textId="77777777" w:rsidR="00603A82" w:rsidRPr="00394BAF" w:rsidRDefault="00603A82" w:rsidP="00EC6279">
            <w:pPr>
              <w:pStyle w:val="paragraph"/>
              <w:spacing w:before="60" w:beforeAutospacing="0" w:after="60" w:afterAutospacing="0"/>
              <w:ind w:left="212"/>
              <w:textAlignment w:val="baseline"/>
              <w:rPr>
                <w:noProof/>
                <w:color w:val="000000" w:themeColor="text1"/>
                <w:sz w:val="20"/>
                <w:szCs w:val="20"/>
              </w:rPr>
            </w:pPr>
            <w:r w:rsidRPr="00394BAF">
              <w:rPr>
                <w:noProof/>
                <w:color w:val="000000" w:themeColor="text1"/>
                <w:sz w:val="20"/>
                <w:szCs w:val="20"/>
              </w:rPr>
              <w:t>SIA “Latgales fizioterapija-D”</w:t>
            </w:r>
          </w:p>
        </w:tc>
        <w:tc>
          <w:tcPr>
            <w:tcW w:w="5812" w:type="dxa"/>
            <w:tcBorders>
              <w:top w:val="single" w:sz="4" w:space="0" w:color="auto"/>
              <w:left w:val="nil"/>
              <w:bottom w:val="single" w:sz="4" w:space="0" w:color="auto"/>
              <w:right w:val="single" w:sz="4" w:space="0" w:color="auto"/>
            </w:tcBorders>
            <w:vAlign w:val="center"/>
          </w:tcPr>
          <w:p w14:paraId="1FEFD027" w14:textId="77777777" w:rsidR="00603A82" w:rsidRPr="00394BAF" w:rsidRDefault="00603A82" w:rsidP="00EC6279">
            <w:pPr>
              <w:pStyle w:val="paragraph"/>
              <w:spacing w:before="60" w:beforeAutospacing="0" w:after="60" w:afterAutospacing="0"/>
              <w:ind w:left="144"/>
              <w:jc w:val="center"/>
              <w:textAlignment w:val="baseline"/>
              <w:rPr>
                <w:noProof/>
                <w:color w:val="000000" w:themeColor="text1"/>
                <w:sz w:val="20"/>
                <w:szCs w:val="20"/>
              </w:rPr>
            </w:pPr>
            <w:r w:rsidRPr="00394BAF">
              <w:rPr>
                <w:noProof/>
                <w:color w:val="000000" w:themeColor="text1"/>
                <w:sz w:val="20"/>
                <w:szCs w:val="20"/>
              </w:rPr>
              <w:t>“Reha2gether”- funkcionālās un darba spēju atjaunošanas grupu programma cilvēkiem ar  2. un 3.gr. invaliditāti, lai veicinātu atgriešanos darba tirgū</w:t>
            </w:r>
          </w:p>
        </w:tc>
      </w:tr>
    </w:tbl>
    <w:p w14:paraId="6A2002A2" w14:textId="77777777" w:rsidR="00351486" w:rsidRPr="00394BAF" w:rsidRDefault="00351486" w:rsidP="00351486">
      <w:pPr>
        <w:contextualSpacing/>
        <w:jc w:val="both"/>
      </w:pPr>
    </w:p>
    <w:p w14:paraId="4BC79729" w14:textId="77777777" w:rsidR="00603A82" w:rsidRPr="00394BAF" w:rsidRDefault="00603A82" w:rsidP="00603A82">
      <w:pPr>
        <w:spacing w:line="276" w:lineRule="auto"/>
        <w:jc w:val="both"/>
        <w:rPr>
          <w:sz w:val="24"/>
          <w:szCs w:val="24"/>
        </w:rPr>
      </w:pPr>
      <w:r w:rsidRPr="00394BAF">
        <w:rPr>
          <w:sz w:val="24"/>
          <w:szCs w:val="24"/>
        </w:rPr>
        <w:t>Padomes locekļi:</w:t>
      </w:r>
    </w:p>
    <w:p w14:paraId="42FEEAE4" w14:textId="77777777" w:rsidR="00603A82" w:rsidRPr="00394BAF" w:rsidRDefault="00603A82" w:rsidP="00603A82">
      <w:pPr>
        <w:spacing w:line="276" w:lineRule="auto"/>
        <w:jc w:val="both"/>
        <w:rPr>
          <w:sz w:val="24"/>
          <w:szCs w:val="24"/>
        </w:rPr>
      </w:pPr>
      <w:r w:rsidRPr="00394BAF">
        <w:rPr>
          <w:b/>
          <w:bCs/>
          <w:sz w:val="24"/>
          <w:szCs w:val="24"/>
        </w:rPr>
        <w:t>Nolēma (ar 10 balsīm “Par”</w:t>
      </w:r>
      <w:r w:rsidRPr="00394BAF">
        <w:rPr>
          <w:sz w:val="24"/>
          <w:szCs w:val="24"/>
        </w:rPr>
        <w:t xml:space="preserve"> - K.Ploka, A.Lāce, K.Bergans-Berģis, I.Putniņš, D.Šēle, K.Pommere, J.Krieva, D.Šulmane, L.Reine-Miteva, D.Sproģe) </w:t>
      </w:r>
    </w:p>
    <w:p w14:paraId="087371A1" w14:textId="77777777" w:rsidR="00603A82" w:rsidRPr="00394BAF" w:rsidRDefault="00603A82" w:rsidP="00603A82">
      <w:pPr>
        <w:spacing w:line="276" w:lineRule="auto"/>
        <w:jc w:val="both"/>
        <w:rPr>
          <w:sz w:val="24"/>
          <w:szCs w:val="24"/>
        </w:rPr>
      </w:pPr>
    </w:p>
    <w:p w14:paraId="0CAF37DC" w14:textId="77777777" w:rsidR="001237D7" w:rsidRPr="00394BAF" w:rsidRDefault="001237D7" w:rsidP="001237D7">
      <w:pPr>
        <w:pStyle w:val="ListParagraph"/>
        <w:numPr>
          <w:ilvl w:val="0"/>
          <w:numId w:val="61"/>
        </w:numPr>
        <w:contextualSpacing/>
        <w:jc w:val="both"/>
        <w:rPr>
          <w:lang w:val="lv-LV"/>
        </w:rPr>
      </w:pPr>
      <w:r w:rsidRPr="00394BAF">
        <w:rPr>
          <w:lang w:val="lv-LV"/>
        </w:rPr>
        <w:t xml:space="preserve">Apstiprināt 21 ideju pieteikumus, kas ieguvuši  minimālo punktu skaitu kvalitātes vērtēšanas kritērijos ar indikatīvo finansējumu </w:t>
      </w:r>
      <w:r w:rsidRPr="00394BAF">
        <w:rPr>
          <w:lang w:val="lv-LV" w:eastAsia="lv-LV"/>
        </w:rPr>
        <w:t xml:space="preserve"> </w:t>
      </w:r>
      <w:r w:rsidRPr="00394BAF">
        <w:rPr>
          <w:color w:val="000000" w:themeColor="text1"/>
          <w:lang w:val="lv-LV" w:eastAsia="lv-LV"/>
        </w:rPr>
        <w:t>5 095 111,76 EUR</w:t>
      </w:r>
      <w:r w:rsidRPr="00394BAF">
        <w:rPr>
          <w:color w:val="000000" w:themeColor="text1"/>
          <w:lang w:val="lv-LV"/>
        </w:rPr>
        <w:t>;</w:t>
      </w:r>
    </w:p>
    <w:p w14:paraId="38FEB289" w14:textId="77777777" w:rsidR="001237D7" w:rsidRPr="00394BAF" w:rsidRDefault="001237D7" w:rsidP="001237D7">
      <w:pPr>
        <w:pStyle w:val="ListParagraph"/>
        <w:numPr>
          <w:ilvl w:val="0"/>
          <w:numId w:val="61"/>
        </w:numPr>
        <w:contextualSpacing/>
        <w:jc w:val="both"/>
        <w:rPr>
          <w:lang w:val="lv-LV"/>
        </w:rPr>
      </w:pPr>
      <w:r w:rsidRPr="00394BAF">
        <w:rPr>
          <w:lang w:val="lv-LV"/>
        </w:rPr>
        <w:t>noraidīt 15 idejas pieteikumu kā neatbilstošu kvalitātes vērtēšanas kritērijiem;</w:t>
      </w:r>
    </w:p>
    <w:p w14:paraId="1E1413C7" w14:textId="77777777" w:rsidR="001237D7" w:rsidRPr="00394BAF" w:rsidRDefault="001237D7" w:rsidP="001237D7">
      <w:pPr>
        <w:pStyle w:val="ListParagraph"/>
        <w:numPr>
          <w:ilvl w:val="0"/>
          <w:numId w:val="61"/>
        </w:numPr>
        <w:contextualSpacing/>
        <w:jc w:val="both"/>
        <w:rPr>
          <w:lang w:val="lv-LV"/>
        </w:rPr>
      </w:pPr>
      <w:r w:rsidRPr="00394BAF">
        <w:rPr>
          <w:lang w:val="lv-LV"/>
        </w:rPr>
        <w:t>noraidīt 78 projektu ideju pieteikumus kā neatbilstošus vienotajiem vērtēšanas kritērijiem;</w:t>
      </w:r>
    </w:p>
    <w:p w14:paraId="03478340" w14:textId="77777777" w:rsidR="001237D7" w:rsidRPr="00394BAF" w:rsidRDefault="001237D7" w:rsidP="001237D7">
      <w:pPr>
        <w:pStyle w:val="ListParagraph"/>
        <w:numPr>
          <w:ilvl w:val="0"/>
          <w:numId w:val="61"/>
        </w:numPr>
        <w:contextualSpacing/>
        <w:jc w:val="both"/>
        <w:rPr>
          <w:lang w:val="lv-LV"/>
        </w:rPr>
      </w:pPr>
      <w:r w:rsidRPr="00394BAF">
        <w:rPr>
          <w:lang w:val="lv-LV"/>
        </w:rPr>
        <w:t>noraidīt 3 ideju pieteikumus kā neatbilstošus administratīvajiem vērtēšanas kritērijiem.</w:t>
      </w:r>
    </w:p>
    <w:p w14:paraId="5859E401" w14:textId="77777777" w:rsidR="006918D6" w:rsidRPr="00394BAF" w:rsidRDefault="006918D6" w:rsidP="00626AE4">
      <w:pPr>
        <w:spacing w:line="276" w:lineRule="auto"/>
        <w:jc w:val="both"/>
        <w:rPr>
          <w:sz w:val="24"/>
          <w:szCs w:val="24"/>
        </w:rPr>
      </w:pPr>
    </w:p>
    <w:p w14:paraId="2DE0A2E9" w14:textId="77777777" w:rsidR="006E0AF1" w:rsidRPr="00394BAF" w:rsidRDefault="006E0AF1" w:rsidP="00626AE4">
      <w:pPr>
        <w:spacing w:line="276" w:lineRule="auto"/>
        <w:jc w:val="both"/>
        <w:rPr>
          <w:sz w:val="24"/>
          <w:szCs w:val="24"/>
        </w:rPr>
      </w:pPr>
    </w:p>
    <w:p w14:paraId="0B8CCDB0" w14:textId="77777777" w:rsidR="00626AE4" w:rsidRPr="00394BAF" w:rsidRDefault="00657B41" w:rsidP="00626AE4">
      <w:pPr>
        <w:spacing w:line="276" w:lineRule="auto"/>
        <w:jc w:val="both"/>
        <w:rPr>
          <w:sz w:val="24"/>
          <w:szCs w:val="24"/>
          <w:u w:val="single"/>
        </w:rPr>
      </w:pPr>
      <w:r w:rsidRPr="00394BAF">
        <w:rPr>
          <w:noProof/>
          <w:sz w:val="24"/>
          <w:szCs w:val="24"/>
          <w:u w:val="single"/>
        </w:rPr>
        <w:t>5</w:t>
      </w:r>
      <w:r w:rsidRPr="00394BAF">
        <w:rPr>
          <w:sz w:val="24"/>
          <w:szCs w:val="24"/>
          <w:u w:val="single"/>
        </w:rPr>
        <w:t>. </w:t>
      </w:r>
      <w:r w:rsidRPr="00394BAF">
        <w:rPr>
          <w:noProof/>
          <w:sz w:val="24"/>
          <w:szCs w:val="24"/>
          <w:u w:val="single"/>
        </w:rPr>
        <w:t>Par Latvijas valsts budžeta finansētās programmas “NVO fonds” finansējuma atlikumu.</w:t>
      </w:r>
    </w:p>
    <w:p w14:paraId="33BB8BD1" w14:textId="77777777" w:rsidR="00626AE4" w:rsidRPr="00394BAF" w:rsidRDefault="00626AE4" w:rsidP="00626AE4">
      <w:pPr>
        <w:spacing w:line="276" w:lineRule="auto"/>
        <w:jc w:val="both"/>
        <w:rPr>
          <w:sz w:val="24"/>
          <w:szCs w:val="24"/>
        </w:rPr>
      </w:pPr>
    </w:p>
    <w:p w14:paraId="3CEF9137" w14:textId="10F48BA2" w:rsidR="00626AE4" w:rsidRPr="00394BAF" w:rsidRDefault="00657B41" w:rsidP="00626AE4">
      <w:pPr>
        <w:jc w:val="both"/>
        <w:rPr>
          <w:color w:val="000000" w:themeColor="text1"/>
          <w:sz w:val="24"/>
          <w:szCs w:val="24"/>
        </w:rPr>
      </w:pPr>
      <w:r w:rsidRPr="00394BAF">
        <w:rPr>
          <w:color w:val="000000" w:themeColor="text1"/>
          <w:sz w:val="24"/>
          <w:szCs w:val="24"/>
        </w:rPr>
        <w:t xml:space="preserve">Ziņo: </w:t>
      </w:r>
      <w:r w:rsidRPr="00394BAF">
        <w:rPr>
          <w:noProof/>
          <w:color w:val="000000" w:themeColor="text1"/>
          <w:sz w:val="24"/>
          <w:szCs w:val="24"/>
        </w:rPr>
        <w:t>D</w:t>
      </w:r>
      <w:r w:rsidR="00B53CBD" w:rsidRPr="00394BAF">
        <w:rPr>
          <w:noProof/>
          <w:color w:val="000000" w:themeColor="text1"/>
          <w:sz w:val="24"/>
          <w:szCs w:val="24"/>
        </w:rPr>
        <w:t>.</w:t>
      </w:r>
      <w:r w:rsidRPr="00394BAF">
        <w:rPr>
          <w:noProof/>
          <w:color w:val="000000" w:themeColor="text1"/>
          <w:sz w:val="24"/>
          <w:szCs w:val="24"/>
        </w:rPr>
        <w:t>Spaliņa</w:t>
      </w:r>
    </w:p>
    <w:p w14:paraId="4DA2BEF9" w14:textId="77777777" w:rsidR="00626AE4" w:rsidRPr="00394BAF" w:rsidRDefault="00626AE4" w:rsidP="00626AE4">
      <w:pPr>
        <w:spacing w:line="276" w:lineRule="auto"/>
        <w:jc w:val="both"/>
        <w:rPr>
          <w:sz w:val="24"/>
          <w:szCs w:val="24"/>
        </w:rPr>
      </w:pPr>
    </w:p>
    <w:p w14:paraId="03922536" w14:textId="7E7E0C8F" w:rsidR="00B53CBD" w:rsidRPr="00394BAF" w:rsidRDefault="00B53CBD" w:rsidP="00626AE4">
      <w:pPr>
        <w:spacing w:line="276" w:lineRule="auto"/>
        <w:jc w:val="both"/>
        <w:rPr>
          <w:b/>
          <w:bCs/>
          <w:sz w:val="24"/>
          <w:szCs w:val="24"/>
        </w:rPr>
      </w:pPr>
      <w:r w:rsidRPr="00394BAF">
        <w:rPr>
          <w:b/>
          <w:bCs/>
          <w:sz w:val="24"/>
          <w:szCs w:val="24"/>
        </w:rPr>
        <w:t>Priekšlikums lēmumam:</w:t>
      </w:r>
    </w:p>
    <w:p w14:paraId="0C34029C" w14:textId="77777777" w:rsidR="0092208B" w:rsidRPr="00394BAF" w:rsidRDefault="0092208B" w:rsidP="00626AE4">
      <w:pPr>
        <w:spacing w:line="276" w:lineRule="auto"/>
        <w:jc w:val="both"/>
        <w:rPr>
          <w:sz w:val="24"/>
          <w:szCs w:val="24"/>
        </w:rPr>
      </w:pPr>
    </w:p>
    <w:p w14:paraId="556C0041" w14:textId="77777777" w:rsidR="0092208B" w:rsidRPr="00394BAF" w:rsidRDefault="0092208B" w:rsidP="0092208B">
      <w:pPr>
        <w:jc w:val="both"/>
        <w:rPr>
          <w:sz w:val="24"/>
          <w:szCs w:val="24"/>
        </w:rPr>
      </w:pPr>
      <w:r w:rsidRPr="00394BAF">
        <w:rPr>
          <w:sz w:val="24"/>
          <w:szCs w:val="24"/>
        </w:rPr>
        <w:lastRenderedPageBreak/>
        <w:t>Apstiprināt nākamos projektu pieteikumus ar augstāku vērtējumu kvalitātes vērtēšanā un kam būs pietiekams finansējums atbalstam pilnā apmērā</w:t>
      </w:r>
    </w:p>
    <w:p w14:paraId="2B52A2D8" w14:textId="77777777" w:rsidR="0092208B" w:rsidRPr="00394BAF" w:rsidRDefault="0092208B" w:rsidP="0092208B">
      <w:pPr>
        <w:jc w:val="both"/>
        <w:rPr>
          <w:sz w:val="24"/>
          <w:szCs w:val="24"/>
        </w:rPr>
      </w:pPr>
      <w:r w:rsidRPr="00394BAF">
        <w:rPr>
          <w:sz w:val="24"/>
          <w:szCs w:val="24"/>
        </w:rPr>
        <w:t xml:space="preserve">vai  </w:t>
      </w:r>
    </w:p>
    <w:p w14:paraId="1C3DFB28" w14:textId="77777777" w:rsidR="0092208B" w:rsidRPr="00394BAF" w:rsidRDefault="0092208B" w:rsidP="0092208B">
      <w:pPr>
        <w:jc w:val="both"/>
        <w:rPr>
          <w:sz w:val="24"/>
          <w:szCs w:val="24"/>
        </w:rPr>
      </w:pPr>
      <w:r w:rsidRPr="00394BAF">
        <w:rPr>
          <w:sz w:val="24"/>
          <w:szCs w:val="24"/>
        </w:rPr>
        <w:t xml:space="preserve">Apstiprināt Programmas finansējuma nesadalītā atlikuma 59 570 EUR apmērā pārvirzīšanu projektu atbalstam Latvijas valsts budžeta finansētās programmas “NVO fonds” atklātā projektu pieteikumu konkursā projektu īstenošanai 2027.-2028. gadā. </w:t>
      </w:r>
    </w:p>
    <w:p w14:paraId="63FEAB78" w14:textId="77777777" w:rsidR="00B53CBD" w:rsidRPr="00394BAF" w:rsidRDefault="00B53CBD" w:rsidP="00626AE4">
      <w:pPr>
        <w:spacing w:line="276" w:lineRule="auto"/>
        <w:jc w:val="both"/>
        <w:rPr>
          <w:sz w:val="24"/>
          <w:szCs w:val="24"/>
        </w:rPr>
      </w:pPr>
    </w:p>
    <w:p w14:paraId="259D74EE" w14:textId="7812CF90" w:rsidR="0092208B" w:rsidRPr="00394BAF" w:rsidRDefault="0092208B" w:rsidP="00626AE4">
      <w:pPr>
        <w:spacing w:line="276" w:lineRule="auto"/>
        <w:jc w:val="both"/>
        <w:rPr>
          <w:sz w:val="24"/>
          <w:szCs w:val="24"/>
        </w:rPr>
      </w:pPr>
      <w:r w:rsidRPr="00394BAF">
        <w:rPr>
          <w:sz w:val="24"/>
          <w:szCs w:val="24"/>
        </w:rPr>
        <w:t>Padomes locekļi:</w:t>
      </w:r>
    </w:p>
    <w:p w14:paraId="13F4B3F7" w14:textId="4E64A475" w:rsidR="00472E50" w:rsidRPr="00394BAF" w:rsidRDefault="0092208B" w:rsidP="00A520FC">
      <w:pPr>
        <w:jc w:val="both"/>
        <w:rPr>
          <w:sz w:val="24"/>
          <w:szCs w:val="24"/>
        </w:rPr>
      </w:pPr>
      <w:r w:rsidRPr="00394BAF">
        <w:rPr>
          <w:b/>
          <w:bCs/>
          <w:sz w:val="24"/>
          <w:szCs w:val="24"/>
        </w:rPr>
        <w:t>Nolēma (ar 10 balsīm “Par”</w:t>
      </w:r>
      <w:r w:rsidRPr="00394BAF">
        <w:rPr>
          <w:sz w:val="24"/>
          <w:szCs w:val="24"/>
        </w:rPr>
        <w:t xml:space="preserve"> - K.Ploka, A.Lāce, K.Bergans-Berģis, I.Putniņš, D.Šēle, K.Pommere, J.Krieva, D.Šulmane, L.Reine-Miteva, D.Sproģe)</w:t>
      </w:r>
      <w:r w:rsidR="00A520FC" w:rsidRPr="00394BAF">
        <w:rPr>
          <w:sz w:val="24"/>
          <w:szCs w:val="24"/>
        </w:rPr>
        <w:t xml:space="preserve"> </w:t>
      </w:r>
      <w:r w:rsidR="00A520FC" w:rsidRPr="00394BAF">
        <w:rPr>
          <w:b/>
          <w:bCs/>
          <w:sz w:val="24"/>
          <w:szCs w:val="24"/>
        </w:rPr>
        <w:t>Apstiprināt</w:t>
      </w:r>
      <w:r w:rsidR="00A520FC" w:rsidRPr="00394BAF">
        <w:rPr>
          <w:sz w:val="24"/>
          <w:szCs w:val="24"/>
        </w:rPr>
        <w:t xml:space="preserve"> nākamos projektu pieteikumus ar augstāku vērtējumu kvalitātes vērtēšanā un kam būs pietiekams finansējums atbalstam pilnā apmērā.</w:t>
      </w:r>
    </w:p>
    <w:p w14:paraId="30068A11" w14:textId="77777777" w:rsidR="00685590" w:rsidRPr="00394BAF" w:rsidRDefault="00685590" w:rsidP="00A520FC">
      <w:pPr>
        <w:jc w:val="both"/>
        <w:rPr>
          <w:sz w:val="24"/>
          <w:szCs w:val="24"/>
        </w:rPr>
      </w:pPr>
    </w:p>
    <w:p w14:paraId="2DA8BD3C" w14:textId="77777777" w:rsidR="006918D6" w:rsidRPr="00394BAF" w:rsidRDefault="006918D6" w:rsidP="00626AE4">
      <w:pPr>
        <w:spacing w:line="276" w:lineRule="auto"/>
        <w:jc w:val="both"/>
        <w:rPr>
          <w:sz w:val="24"/>
          <w:szCs w:val="24"/>
        </w:rPr>
      </w:pPr>
    </w:p>
    <w:p w14:paraId="3D706A9C" w14:textId="77777777" w:rsidR="00626AE4" w:rsidRPr="00394BAF" w:rsidRDefault="00657B41" w:rsidP="00626AE4">
      <w:pPr>
        <w:spacing w:line="276" w:lineRule="auto"/>
        <w:jc w:val="both"/>
        <w:rPr>
          <w:noProof/>
          <w:sz w:val="24"/>
          <w:szCs w:val="24"/>
          <w:u w:val="single"/>
        </w:rPr>
      </w:pPr>
      <w:r w:rsidRPr="00394BAF">
        <w:rPr>
          <w:noProof/>
          <w:sz w:val="24"/>
          <w:szCs w:val="24"/>
          <w:u w:val="single"/>
        </w:rPr>
        <w:t>6</w:t>
      </w:r>
      <w:r w:rsidRPr="00394BAF">
        <w:rPr>
          <w:sz w:val="24"/>
          <w:szCs w:val="24"/>
          <w:u w:val="single"/>
        </w:rPr>
        <w:t>. </w:t>
      </w:r>
      <w:r w:rsidRPr="00394BAF">
        <w:rPr>
          <w:noProof/>
          <w:sz w:val="24"/>
          <w:szCs w:val="24"/>
          <w:u w:val="single"/>
        </w:rPr>
        <w:t>Par projektu konkursu vērtēšanas komisiju personālsastāva apstiprināšanu:</w:t>
      </w:r>
    </w:p>
    <w:p w14:paraId="1D07F098" w14:textId="77777777" w:rsidR="00A520FC" w:rsidRPr="00394BAF" w:rsidRDefault="00A520FC" w:rsidP="00626AE4">
      <w:pPr>
        <w:spacing w:line="276" w:lineRule="auto"/>
        <w:jc w:val="both"/>
        <w:rPr>
          <w:sz w:val="24"/>
          <w:szCs w:val="24"/>
          <w:u w:val="single"/>
        </w:rPr>
      </w:pPr>
    </w:p>
    <w:p w14:paraId="1CB6A4E9" w14:textId="77777777" w:rsidR="00FC460F" w:rsidRPr="00394BAF" w:rsidRDefault="00657B41" w:rsidP="00626AE4">
      <w:pPr>
        <w:spacing w:line="276" w:lineRule="auto"/>
        <w:jc w:val="both"/>
        <w:rPr>
          <w:noProof/>
          <w:sz w:val="24"/>
          <w:szCs w:val="24"/>
          <w:u w:val="single"/>
        </w:rPr>
      </w:pPr>
      <w:r w:rsidRPr="00394BAF">
        <w:rPr>
          <w:noProof/>
          <w:sz w:val="24"/>
          <w:szCs w:val="24"/>
          <w:u w:val="single"/>
        </w:rPr>
        <w:t>6.1.</w:t>
      </w:r>
      <w:r w:rsidRPr="00394BAF">
        <w:rPr>
          <w:noProof/>
          <w:sz w:val="24"/>
          <w:szCs w:val="24"/>
          <w:u w:val="single"/>
        </w:rPr>
        <w:tab/>
        <w:t>Par atklātā projektu pieteikumu konkursa “Reģionālu pasākumu organizēšana ģimenei draudzīgas vides veidošanai” vērtēšanas komisijas personālsastāva apstiprināšanu, kas tiek īstenots Eiropas Savienības kohēzijas politikas programmas 2021.–2027. gadā 4.3.6. specifiskā atbalsta mērķa un tā 4.3.6.9. pasākuma “Ģimenei draudzīgas vides un sabiedrības veidošana” projekta Nr. 4.3.6.9/1/24/I/001 ietvaros.</w:t>
      </w:r>
    </w:p>
    <w:p w14:paraId="7970ADF0" w14:textId="77777777" w:rsidR="0079546A" w:rsidRPr="00394BAF" w:rsidRDefault="0079546A" w:rsidP="00626AE4">
      <w:pPr>
        <w:spacing w:line="276" w:lineRule="auto"/>
        <w:jc w:val="both"/>
        <w:rPr>
          <w:noProof/>
          <w:sz w:val="24"/>
          <w:szCs w:val="24"/>
          <w:u w:val="single"/>
        </w:rPr>
      </w:pPr>
    </w:p>
    <w:p w14:paraId="565578BD" w14:textId="77777777" w:rsidR="00CD1E1A" w:rsidRPr="00394BAF" w:rsidRDefault="00CD1E1A" w:rsidP="00CD1E1A">
      <w:pPr>
        <w:jc w:val="both"/>
        <w:rPr>
          <w:color w:val="000000" w:themeColor="text1"/>
          <w:sz w:val="24"/>
          <w:szCs w:val="24"/>
        </w:rPr>
      </w:pPr>
      <w:r w:rsidRPr="00394BAF">
        <w:rPr>
          <w:color w:val="000000" w:themeColor="text1"/>
          <w:sz w:val="24"/>
          <w:szCs w:val="24"/>
        </w:rPr>
        <w:t xml:space="preserve">Ziņo: </w:t>
      </w:r>
      <w:r w:rsidRPr="00394BAF">
        <w:rPr>
          <w:noProof/>
          <w:color w:val="000000" w:themeColor="text1"/>
          <w:sz w:val="24"/>
          <w:szCs w:val="24"/>
        </w:rPr>
        <w:t>D.Spaliņa</w:t>
      </w:r>
    </w:p>
    <w:p w14:paraId="2805C879" w14:textId="77777777" w:rsidR="00CD1E1A" w:rsidRPr="00394BAF" w:rsidRDefault="00CD1E1A" w:rsidP="00CD1E1A">
      <w:pPr>
        <w:spacing w:line="276" w:lineRule="auto"/>
        <w:jc w:val="both"/>
        <w:rPr>
          <w:sz w:val="24"/>
          <w:szCs w:val="24"/>
        </w:rPr>
      </w:pPr>
    </w:p>
    <w:p w14:paraId="00E88D52" w14:textId="77777777" w:rsidR="00CD1E1A" w:rsidRPr="00394BAF" w:rsidRDefault="00CD1E1A" w:rsidP="00CD1E1A">
      <w:pPr>
        <w:spacing w:line="276" w:lineRule="auto"/>
        <w:jc w:val="both"/>
        <w:rPr>
          <w:b/>
          <w:bCs/>
          <w:sz w:val="24"/>
          <w:szCs w:val="24"/>
        </w:rPr>
      </w:pPr>
      <w:r w:rsidRPr="00394BAF">
        <w:rPr>
          <w:b/>
          <w:bCs/>
          <w:sz w:val="24"/>
          <w:szCs w:val="24"/>
        </w:rPr>
        <w:t>Priekšlikums lēmumam:</w:t>
      </w:r>
    </w:p>
    <w:p w14:paraId="5556A148" w14:textId="14BBD946" w:rsidR="00D07D55" w:rsidRPr="00394BAF" w:rsidRDefault="00762AA0" w:rsidP="00762AA0">
      <w:pPr>
        <w:spacing w:after="160" w:line="259" w:lineRule="auto"/>
        <w:jc w:val="both"/>
        <w:rPr>
          <w:sz w:val="24"/>
          <w:szCs w:val="24"/>
        </w:rPr>
      </w:pPr>
      <w:r w:rsidRPr="00394BAF">
        <w:rPr>
          <w:sz w:val="24"/>
          <w:szCs w:val="24"/>
        </w:rPr>
        <w:t>Apstiprināt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“Reģionālu pasākumu organizēšana ģimenei draudzīgas vides veidošanai” vērtēšanas komisijas personālsastāvu</w:t>
      </w:r>
      <w:r w:rsidR="00D07D55" w:rsidRPr="00394BAF">
        <w:rPr>
          <w:sz w:val="24"/>
          <w:szCs w:val="24"/>
        </w:rPr>
        <w:t>:</w:t>
      </w:r>
    </w:p>
    <w:p w14:paraId="1F767387" w14:textId="77777777" w:rsidR="00D07D55" w:rsidRPr="00394BAF" w:rsidRDefault="00D07D55" w:rsidP="00D07D55">
      <w:pPr>
        <w:jc w:val="both"/>
        <w:rPr>
          <w:bCs/>
          <w:sz w:val="24"/>
          <w:szCs w:val="24"/>
          <w:u w:val="single"/>
        </w:rPr>
      </w:pPr>
      <w:r w:rsidRPr="00394BAF">
        <w:rPr>
          <w:bCs/>
          <w:sz w:val="24"/>
          <w:szCs w:val="24"/>
          <w:u w:val="single"/>
        </w:rPr>
        <w:t>Komisijas balsstiesīgie locekļi:</w:t>
      </w:r>
    </w:p>
    <w:p w14:paraId="1E3AC255" w14:textId="77777777" w:rsidR="00D07D55" w:rsidRPr="00394BAF" w:rsidRDefault="00D07D55" w:rsidP="00D07D55">
      <w:pPr>
        <w:pStyle w:val="ListParagraph"/>
        <w:numPr>
          <w:ilvl w:val="0"/>
          <w:numId w:val="62"/>
        </w:numPr>
        <w:contextualSpacing/>
        <w:jc w:val="both"/>
        <w:rPr>
          <w:bCs/>
          <w:lang w:val="lv-LV" w:eastAsia="lv-LV"/>
        </w:rPr>
      </w:pPr>
      <w:r w:rsidRPr="00394BAF">
        <w:rPr>
          <w:bCs/>
          <w:lang w:val="lv-LV" w:eastAsia="lv-LV"/>
        </w:rPr>
        <w:t>Maija Brunava, Viedās administrācijas un reģionālās attīstības ministrijas Valsts ilgtspējīgas attīstības plānošanas departamenta Teritoriju attīstības izvērtēšanas nodaļas vecākā konsultante;</w:t>
      </w:r>
    </w:p>
    <w:p w14:paraId="4F3E0ADF" w14:textId="77777777" w:rsidR="00D07D55" w:rsidRPr="00394BAF" w:rsidRDefault="00D07D55" w:rsidP="00D07D55">
      <w:pPr>
        <w:pStyle w:val="ListParagraph"/>
        <w:numPr>
          <w:ilvl w:val="0"/>
          <w:numId w:val="62"/>
        </w:numPr>
        <w:contextualSpacing/>
        <w:jc w:val="both"/>
        <w:rPr>
          <w:bCs/>
          <w:lang w:val="lv-LV" w:eastAsia="lv-LV"/>
        </w:rPr>
      </w:pPr>
      <w:r w:rsidRPr="00394BAF">
        <w:rPr>
          <w:bCs/>
          <w:lang w:val="lv-LV" w:eastAsia="lv-LV"/>
        </w:rPr>
        <w:t xml:space="preserve">Nita Jirgensone, </w:t>
      </w:r>
      <w:r w:rsidRPr="00394BAF">
        <w:rPr>
          <w:bCs/>
          <w:lang w:val="lv-LV"/>
        </w:rPr>
        <w:t>Valsts kancelejas Pārresoru koordinācijas departamenta Valsts attīstības nodaļas konsultante</w:t>
      </w:r>
      <w:r w:rsidRPr="00394BAF">
        <w:rPr>
          <w:bCs/>
          <w:lang w:val="lv-LV" w:eastAsia="lv-LV"/>
        </w:rPr>
        <w:t>;</w:t>
      </w:r>
    </w:p>
    <w:p w14:paraId="1A33FE9B" w14:textId="77777777" w:rsidR="00D07D55" w:rsidRPr="00394BAF" w:rsidRDefault="00D07D55" w:rsidP="00D07D55">
      <w:pPr>
        <w:pStyle w:val="ListParagraph"/>
        <w:numPr>
          <w:ilvl w:val="0"/>
          <w:numId w:val="62"/>
        </w:numPr>
        <w:contextualSpacing/>
        <w:jc w:val="both"/>
        <w:rPr>
          <w:lang w:val="lv-LV" w:eastAsia="lv-LV"/>
        </w:rPr>
      </w:pPr>
      <w:r w:rsidRPr="00394BAF">
        <w:rPr>
          <w:lang w:val="lv-LV"/>
        </w:rPr>
        <w:t>Lāsma Krastiņa-Sidorenko, Kultūras ministrijas Kultūrpolitikas departamenta Radošo industriju nodaļas vadītāja</w:t>
      </w:r>
      <w:r w:rsidRPr="00394BAF">
        <w:rPr>
          <w:bCs/>
          <w:lang w:val="lv-LV" w:eastAsia="lv-LV"/>
        </w:rPr>
        <w:t>;</w:t>
      </w:r>
    </w:p>
    <w:p w14:paraId="57BB41DF" w14:textId="77777777" w:rsidR="00D07D55" w:rsidRPr="00394BAF" w:rsidRDefault="00D07D55" w:rsidP="00D07D55">
      <w:pPr>
        <w:pStyle w:val="ListParagraph"/>
        <w:numPr>
          <w:ilvl w:val="0"/>
          <w:numId w:val="62"/>
        </w:numPr>
        <w:contextualSpacing/>
        <w:jc w:val="both"/>
        <w:rPr>
          <w:lang w:val="lv-LV" w:eastAsia="lv-LV"/>
        </w:rPr>
      </w:pPr>
      <w:r w:rsidRPr="00394BAF">
        <w:rPr>
          <w:lang w:val="lv-LV"/>
        </w:rPr>
        <w:t>Paula Ozoliņa, Veselības ministrijas padotības iestādes Slimību profilakses un kontroles centra Veselības veicināšanas departamenta Slimību profilakses nodaļas Veselības veicināšanas koordinētāja;</w:t>
      </w:r>
    </w:p>
    <w:p w14:paraId="45DADF61" w14:textId="77777777" w:rsidR="00D07D55" w:rsidRPr="00394BAF" w:rsidRDefault="00D07D55" w:rsidP="00D07D55">
      <w:pPr>
        <w:pStyle w:val="ListParagraph"/>
        <w:numPr>
          <w:ilvl w:val="0"/>
          <w:numId w:val="62"/>
        </w:numPr>
        <w:contextualSpacing/>
        <w:jc w:val="both"/>
        <w:rPr>
          <w:lang w:val="lv-LV" w:eastAsia="lv-LV"/>
        </w:rPr>
      </w:pPr>
      <w:r w:rsidRPr="00394BAF">
        <w:rPr>
          <w:lang w:val="lv-LV" w:eastAsia="lv-LV"/>
        </w:rPr>
        <w:t>Ingūna Urtāne, Labklājības ministrijas padotības iestādes Bērnu aizsardzības centra Bērnu labbūtības veicināšanas departamenta vecākā eksperte;</w:t>
      </w:r>
    </w:p>
    <w:p w14:paraId="78B85E22" w14:textId="77777777" w:rsidR="00D07D55" w:rsidRPr="00394BAF" w:rsidRDefault="00D07D55" w:rsidP="00D07D55">
      <w:pPr>
        <w:pStyle w:val="ListParagraph"/>
        <w:numPr>
          <w:ilvl w:val="0"/>
          <w:numId w:val="62"/>
        </w:numPr>
        <w:contextualSpacing/>
        <w:jc w:val="both"/>
        <w:rPr>
          <w:lang w:val="lv-LV" w:eastAsia="lv-LV"/>
        </w:rPr>
      </w:pPr>
      <w:r w:rsidRPr="00394BAF">
        <w:rPr>
          <w:lang w:val="lv-LV" w:eastAsia="lv-LV"/>
        </w:rPr>
        <w:t>Līga Strēlniece, Izglītības un zinātnes ministrijas Nozaru politikas koordinācijas un starptautiskās sadarbības departamenta vecākā eksperte;</w:t>
      </w:r>
    </w:p>
    <w:p w14:paraId="54002CA5" w14:textId="77777777" w:rsidR="00D07D55" w:rsidRPr="00394BAF" w:rsidRDefault="00D07D55" w:rsidP="00D07D55">
      <w:pPr>
        <w:pStyle w:val="ListParagraph"/>
        <w:numPr>
          <w:ilvl w:val="0"/>
          <w:numId w:val="62"/>
        </w:numPr>
        <w:contextualSpacing/>
        <w:jc w:val="both"/>
        <w:rPr>
          <w:bCs/>
          <w:lang w:val="lv-LV" w:eastAsia="lv-LV"/>
        </w:rPr>
      </w:pPr>
      <w:r w:rsidRPr="00394BAF">
        <w:rPr>
          <w:bCs/>
          <w:lang w:val="lv-LV" w:eastAsia="lv-LV"/>
        </w:rPr>
        <w:lastRenderedPageBreak/>
        <w:t>Evija Strupiša, Nevalstisko organizāciju un Ministru kabineta sadarbības memoranda īstenošanas padomes deleģētā pārstāve;</w:t>
      </w:r>
    </w:p>
    <w:p w14:paraId="25BD9E2B" w14:textId="77777777" w:rsidR="00D07D55" w:rsidRPr="00394BAF" w:rsidRDefault="00D07D55" w:rsidP="00D07D55">
      <w:pPr>
        <w:pStyle w:val="ListParagraph"/>
        <w:numPr>
          <w:ilvl w:val="0"/>
          <w:numId w:val="62"/>
        </w:numPr>
        <w:contextualSpacing/>
        <w:jc w:val="both"/>
        <w:rPr>
          <w:bCs/>
          <w:lang w:val="lv-LV" w:eastAsia="lv-LV"/>
        </w:rPr>
      </w:pPr>
      <w:r w:rsidRPr="00394BAF">
        <w:rPr>
          <w:bCs/>
          <w:lang w:val="lv-LV" w:eastAsia="lv-LV"/>
        </w:rPr>
        <w:t>Līva Griņeviča, Nevalstisko organizāciju un Ministru kabineta sadarbības memoranda īstenošanas padomes deleģētā pārstāve.</w:t>
      </w:r>
    </w:p>
    <w:p w14:paraId="7669A47F" w14:textId="77777777" w:rsidR="00D07D55" w:rsidRPr="00394BAF" w:rsidRDefault="00D07D55" w:rsidP="00D07D55">
      <w:pPr>
        <w:pStyle w:val="ListParagraph"/>
        <w:rPr>
          <w:bCs/>
          <w:lang w:val="lv-LV" w:eastAsia="lv-LV"/>
        </w:rPr>
      </w:pPr>
    </w:p>
    <w:p w14:paraId="171D5D61" w14:textId="77777777" w:rsidR="00D06373" w:rsidRPr="00394BAF" w:rsidRDefault="00D06373" w:rsidP="00D07D55">
      <w:pPr>
        <w:pStyle w:val="ListParagraph"/>
        <w:rPr>
          <w:bCs/>
          <w:lang w:val="lv-LV" w:eastAsia="lv-LV"/>
        </w:rPr>
      </w:pPr>
    </w:p>
    <w:p w14:paraId="4DD883E9" w14:textId="77777777" w:rsidR="00D07D55" w:rsidRPr="00394BAF" w:rsidRDefault="00D07D55" w:rsidP="00D07D55">
      <w:pPr>
        <w:jc w:val="both"/>
        <w:rPr>
          <w:bCs/>
          <w:sz w:val="24"/>
          <w:szCs w:val="24"/>
          <w:lang w:eastAsia="lv-LV"/>
        </w:rPr>
      </w:pPr>
      <w:r w:rsidRPr="00394BAF">
        <w:rPr>
          <w:bCs/>
          <w:sz w:val="24"/>
          <w:szCs w:val="24"/>
          <w:u w:val="single"/>
          <w:lang w:eastAsia="lv-LV"/>
        </w:rPr>
        <w:t>Fonda pārstāvis, kurš vada Komisijas darbu, bet atbilstības un kvalitātes kritēriju vērtēšanā un balsošanā nepiedalās</w:t>
      </w:r>
      <w:r w:rsidRPr="00394BAF">
        <w:rPr>
          <w:bCs/>
          <w:sz w:val="24"/>
          <w:szCs w:val="24"/>
          <w:lang w:eastAsia="lv-LV"/>
        </w:rPr>
        <w:t>:</w:t>
      </w:r>
    </w:p>
    <w:p w14:paraId="06497184" w14:textId="77777777" w:rsidR="00D07D55" w:rsidRPr="00394BAF" w:rsidRDefault="00D07D55" w:rsidP="00D07D55">
      <w:pPr>
        <w:pStyle w:val="ListParagraph"/>
        <w:numPr>
          <w:ilvl w:val="0"/>
          <w:numId w:val="64"/>
        </w:numPr>
        <w:contextualSpacing/>
        <w:jc w:val="both"/>
        <w:rPr>
          <w:rFonts w:asciiTheme="minorHAnsi" w:eastAsiaTheme="minorEastAsia" w:hAnsiTheme="minorHAnsi" w:cstheme="minorBidi"/>
          <w:lang w:val="lv-LV"/>
        </w:rPr>
      </w:pPr>
      <w:r w:rsidRPr="00394BAF">
        <w:rPr>
          <w:bCs/>
          <w:lang w:val="lv-LV" w:eastAsia="lv-LV"/>
        </w:rPr>
        <w:t>Ieva Plūme, Sabiedrības integrācijas fonda Pilsoniskās sabiedrības atbalsta departamenta Projektu konkursu un uzraudzības nodaļas vadītāja</w:t>
      </w:r>
      <w:r w:rsidRPr="00394BAF">
        <w:rPr>
          <w:lang w:val="lv-LV"/>
        </w:rPr>
        <w:t>.</w:t>
      </w:r>
    </w:p>
    <w:p w14:paraId="4A948FB2" w14:textId="77777777" w:rsidR="00D07D55" w:rsidRPr="00394BAF" w:rsidRDefault="00D07D55" w:rsidP="00D07D55">
      <w:pPr>
        <w:pStyle w:val="ListParagraph"/>
        <w:jc w:val="both"/>
        <w:rPr>
          <w:rFonts w:asciiTheme="minorHAnsi" w:eastAsiaTheme="minorEastAsia" w:hAnsiTheme="minorHAnsi" w:cstheme="minorBidi"/>
          <w:lang w:val="lv-LV"/>
        </w:rPr>
      </w:pPr>
    </w:p>
    <w:p w14:paraId="40598917" w14:textId="77777777" w:rsidR="00D07D55" w:rsidRPr="00394BAF" w:rsidRDefault="00D07D55" w:rsidP="00D07D55">
      <w:pPr>
        <w:jc w:val="both"/>
        <w:rPr>
          <w:bCs/>
          <w:sz w:val="24"/>
          <w:szCs w:val="24"/>
          <w:u w:val="single"/>
          <w:lang w:eastAsia="lv-LV"/>
        </w:rPr>
      </w:pPr>
      <w:r w:rsidRPr="00394BAF">
        <w:rPr>
          <w:bCs/>
          <w:sz w:val="24"/>
          <w:szCs w:val="24"/>
          <w:u w:val="single"/>
          <w:lang w:eastAsia="lv-LV"/>
        </w:rPr>
        <w:t>Fonda Ģimeņu atbalsta programmu nodaļas pārstāvis, kurš uzrauga vērtēšanas procesu, bet atbilstības un kvalitātes kritēriju vērtēšanā un balsošanā nepiedalās:</w:t>
      </w:r>
    </w:p>
    <w:p w14:paraId="45ED00A3" w14:textId="77777777" w:rsidR="00D07D55" w:rsidRPr="00394BAF" w:rsidRDefault="00D07D55" w:rsidP="00D07D55">
      <w:pPr>
        <w:pStyle w:val="ListParagraph"/>
        <w:numPr>
          <w:ilvl w:val="0"/>
          <w:numId w:val="64"/>
        </w:numPr>
        <w:contextualSpacing/>
        <w:jc w:val="both"/>
        <w:rPr>
          <w:rFonts w:asciiTheme="minorHAnsi" w:eastAsiaTheme="minorEastAsia" w:hAnsiTheme="minorHAnsi" w:cstheme="minorBidi"/>
          <w:lang w:val="lv-LV"/>
        </w:rPr>
      </w:pPr>
      <w:r w:rsidRPr="00394BAF">
        <w:rPr>
          <w:bCs/>
          <w:lang w:val="lv-LV" w:eastAsia="lv-LV"/>
        </w:rPr>
        <w:t>Laura Reisele-Mežinska, Sabiedrības integrācijas fonda Pilsoniskās sabiedrības atbalsta departamenta Ģimeņu atbalsta programmu nodaļas ESF+ projekta 4.3.6.9. “Ģimenei draudzīgas vides un sabiedrības veidošana” vadītāja.</w:t>
      </w:r>
    </w:p>
    <w:p w14:paraId="303E396B" w14:textId="77777777" w:rsidR="00D07D55" w:rsidRPr="00394BAF" w:rsidRDefault="00D07D55" w:rsidP="00D07D55">
      <w:pPr>
        <w:jc w:val="both"/>
        <w:rPr>
          <w:b/>
          <w:sz w:val="24"/>
          <w:szCs w:val="24"/>
        </w:rPr>
      </w:pPr>
    </w:p>
    <w:p w14:paraId="5E2D8D4B" w14:textId="77777777" w:rsidR="00D07D55" w:rsidRPr="00394BAF" w:rsidRDefault="00D07D55" w:rsidP="00D07D55">
      <w:pPr>
        <w:jc w:val="both"/>
        <w:rPr>
          <w:bCs/>
          <w:sz w:val="24"/>
          <w:szCs w:val="24"/>
          <w:u w:val="single"/>
        </w:rPr>
      </w:pPr>
      <w:r w:rsidRPr="00394BAF">
        <w:rPr>
          <w:bCs/>
          <w:sz w:val="24"/>
          <w:szCs w:val="24"/>
          <w:u w:val="single"/>
        </w:rPr>
        <w:t>Komisijas locekļu aizvietotāji:</w:t>
      </w:r>
    </w:p>
    <w:p w14:paraId="149264C5" w14:textId="77777777" w:rsidR="00D07D55" w:rsidRPr="00394BAF" w:rsidRDefault="00D07D55" w:rsidP="00D07D55">
      <w:pPr>
        <w:pStyle w:val="ListParagraph"/>
        <w:numPr>
          <w:ilvl w:val="0"/>
          <w:numId w:val="63"/>
        </w:numPr>
        <w:contextualSpacing/>
        <w:jc w:val="both"/>
        <w:rPr>
          <w:bCs/>
          <w:lang w:val="lv-LV" w:eastAsia="lv-LV"/>
        </w:rPr>
      </w:pPr>
      <w:r w:rsidRPr="00394BAF">
        <w:rPr>
          <w:bCs/>
          <w:lang w:val="lv-LV" w:eastAsia="lv-LV"/>
        </w:rPr>
        <w:t xml:space="preserve">Dzintra Muzikante, </w:t>
      </w:r>
      <w:r w:rsidRPr="00394BAF">
        <w:rPr>
          <w:bCs/>
          <w:lang w:val="lv-LV"/>
        </w:rPr>
        <w:t>Viedās administrācijas un reģionālās attīstības ministrijas Valsts ilgtspējīgas attīstības plānošanas departamenta Teritoriju attīstības izvērtēšanas nodaļas vadītāja vietniece</w:t>
      </w:r>
      <w:r w:rsidRPr="00394BAF">
        <w:rPr>
          <w:bCs/>
          <w:lang w:val="lv-LV" w:eastAsia="lv-LV"/>
        </w:rPr>
        <w:t>;</w:t>
      </w:r>
    </w:p>
    <w:p w14:paraId="4F3089F8" w14:textId="77777777" w:rsidR="00D07D55" w:rsidRPr="00394BAF" w:rsidRDefault="00D07D55" w:rsidP="00D07D55">
      <w:pPr>
        <w:pStyle w:val="ListParagraph"/>
        <w:numPr>
          <w:ilvl w:val="0"/>
          <w:numId w:val="63"/>
        </w:numPr>
        <w:contextualSpacing/>
        <w:jc w:val="both"/>
        <w:rPr>
          <w:lang w:val="lv-LV" w:eastAsia="lv-LV"/>
        </w:rPr>
      </w:pPr>
      <w:r w:rsidRPr="00394BAF">
        <w:rPr>
          <w:lang w:val="lv-LV"/>
        </w:rPr>
        <w:t>Dace Valte, Valsts kancelejas Pārresoru koordinācijas departamenta Valsts attīstības nodaļas konsultante</w:t>
      </w:r>
      <w:r w:rsidRPr="00394BAF">
        <w:rPr>
          <w:bCs/>
          <w:lang w:val="lv-LV" w:eastAsia="lv-LV"/>
        </w:rPr>
        <w:t>;</w:t>
      </w:r>
    </w:p>
    <w:p w14:paraId="1429D5F9" w14:textId="77777777" w:rsidR="00D07D55" w:rsidRPr="00394BAF" w:rsidRDefault="00D07D55" w:rsidP="00D07D55">
      <w:pPr>
        <w:pStyle w:val="ListParagraph"/>
        <w:numPr>
          <w:ilvl w:val="0"/>
          <w:numId w:val="63"/>
        </w:numPr>
        <w:contextualSpacing/>
        <w:rPr>
          <w:bCs/>
          <w:lang w:val="lv-LV" w:eastAsia="lv-LV"/>
        </w:rPr>
      </w:pPr>
      <w:r w:rsidRPr="00394BAF">
        <w:rPr>
          <w:bCs/>
          <w:lang w:val="lv-LV" w:eastAsia="lv-LV"/>
        </w:rPr>
        <w:t>Ina Ločmele, Kultūras ministrijas Kultūrpolitikas departamenta Radošo industriju nodaļas vecākā referente;</w:t>
      </w:r>
    </w:p>
    <w:p w14:paraId="240273FF" w14:textId="77777777" w:rsidR="00D07D55" w:rsidRPr="00394BAF" w:rsidRDefault="00D07D55" w:rsidP="00D07D55">
      <w:pPr>
        <w:pStyle w:val="ListParagraph"/>
        <w:numPr>
          <w:ilvl w:val="0"/>
          <w:numId w:val="63"/>
        </w:numPr>
        <w:contextualSpacing/>
        <w:jc w:val="both"/>
        <w:rPr>
          <w:bCs/>
          <w:lang w:val="lv-LV" w:eastAsia="lv-LV"/>
        </w:rPr>
      </w:pPr>
      <w:r w:rsidRPr="00394BAF">
        <w:rPr>
          <w:bCs/>
          <w:lang w:val="lv-LV" w:eastAsia="lv-LV"/>
        </w:rPr>
        <w:t>Evita Medne, Veselības ministrijas padotības iestādes Slimību profilakses un kontroles centra Veselības veicināšanas vadības nodaļas Veselības veicināšanas koordinētāja;</w:t>
      </w:r>
    </w:p>
    <w:p w14:paraId="0D28BC81" w14:textId="77777777" w:rsidR="00D07D55" w:rsidRPr="00394BAF" w:rsidRDefault="00D07D55" w:rsidP="00D07D55">
      <w:pPr>
        <w:pStyle w:val="ListParagraph"/>
        <w:numPr>
          <w:ilvl w:val="0"/>
          <w:numId w:val="63"/>
        </w:numPr>
        <w:contextualSpacing/>
        <w:jc w:val="both"/>
        <w:rPr>
          <w:bCs/>
          <w:lang w:val="lv-LV" w:eastAsia="lv-LV"/>
        </w:rPr>
      </w:pPr>
      <w:r w:rsidRPr="00394BAF">
        <w:rPr>
          <w:bCs/>
          <w:lang w:val="lv-LV" w:eastAsia="lv-LV"/>
        </w:rPr>
        <w:t>Ako Kārlis Cekulis, Labklājības ministrijas padotības iestādes Bērnu aizsardzības centra Bērnu labbūtības veicināšanas departamenta direktors.</w:t>
      </w:r>
    </w:p>
    <w:p w14:paraId="6ED4638C" w14:textId="77777777" w:rsidR="00D07D55" w:rsidRPr="00394BAF" w:rsidRDefault="00D07D55" w:rsidP="00D07D55">
      <w:pPr>
        <w:pStyle w:val="ListParagraph"/>
        <w:rPr>
          <w:bCs/>
          <w:lang w:val="lv-LV" w:eastAsia="lv-LV"/>
        </w:rPr>
      </w:pPr>
    </w:p>
    <w:p w14:paraId="64FBE506" w14:textId="77777777" w:rsidR="00D07D55" w:rsidRPr="00394BAF" w:rsidRDefault="00D07D55" w:rsidP="00D07D55">
      <w:pPr>
        <w:jc w:val="both"/>
        <w:rPr>
          <w:sz w:val="24"/>
          <w:szCs w:val="24"/>
          <w:u w:val="single"/>
        </w:rPr>
      </w:pPr>
      <w:r w:rsidRPr="00394BAF">
        <w:rPr>
          <w:sz w:val="24"/>
          <w:szCs w:val="24"/>
          <w:u w:val="single"/>
        </w:rPr>
        <w:t>Fonda pārstāvja aizvietotājs, kurš vada Komisijas darbu, bet atbilstības un kvalitātes kritēriju vērtēšanā un balsošanā nepiedalās:</w:t>
      </w:r>
    </w:p>
    <w:p w14:paraId="2E8DF810" w14:textId="77777777" w:rsidR="00D07D55" w:rsidRPr="00394BAF" w:rsidRDefault="00D07D55" w:rsidP="00D07D55">
      <w:pPr>
        <w:pStyle w:val="ListParagraph"/>
        <w:numPr>
          <w:ilvl w:val="0"/>
          <w:numId w:val="64"/>
        </w:numPr>
        <w:contextualSpacing/>
        <w:jc w:val="both"/>
        <w:rPr>
          <w:bCs/>
          <w:lang w:val="lv-LV" w:eastAsia="lv-LV"/>
        </w:rPr>
      </w:pPr>
      <w:r w:rsidRPr="00394BAF">
        <w:rPr>
          <w:bCs/>
          <w:lang w:val="lv-LV" w:eastAsia="lv-LV"/>
        </w:rPr>
        <w:t>Kristīne Ozola, Sabiedrības integrācijas fonda Pilsoniskās sabiedrības atbalsta departamenta Projektu konkursu un uzraudzības nodaļas programmas vadītāja.</w:t>
      </w:r>
    </w:p>
    <w:p w14:paraId="17725256" w14:textId="77777777" w:rsidR="00D07D55" w:rsidRPr="00394BAF" w:rsidRDefault="00D07D55" w:rsidP="00D07D55">
      <w:pPr>
        <w:jc w:val="both"/>
        <w:rPr>
          <w:bCs/>
          <w:sz w:val="24"/>
          <w:szCs w:val="24"/>
          <w:lang w:eastAsia="lv-LV"/>
        </w:rPr>
      </w:pPr>
    </w:p>
    <w:p w14:paraId="17CD5C86" w14:textId="77777777" w:rsidR="00D07D55" w:rsidRPr="00394BAF" w:rsidRDefault="00D07D55" w:rsidP="00D07D55">
      <w:pPr>
        <w:jc w:val="both"/>
        <w:rPr>
          <w:bCs/>
          <w:sz w:val="24"/>
          <w:szCs w:val="24"/>
          <w:u w:val="single"/>
          <w:lang w:eastAsia="lv-LV"/>
        </w:rPr>
      </w:pPr>
      <w:r w:rsidRPr="00394BAF">
        <w:rPr>
          <w:bCs/>
          <w:sz w:val="24"/>
          <w:szCs w:val="24"/>
          <w:u w:val="single"/>
          <w:lang w:eastAsia="lv-LV"/>
        </w:rPr>
        <w:t>Fonda Ģimeņu atbalsta programmu nodaļas pārstāvja aizvietotāju, kurš uzrauga vērtēšanas procesu, bet atbilstības un kvalitātes kritēriju vērtēšanā un balsošanā nepiedalās:</w:t>
      </w:r>
    </w:p>
    <w:p w14:paraId="3C634BC2" w14:textId="77777777" w:rsidR="00D07D55" w:rsidRPr="00394BAF" w:rsidRDefault="00D07D55" w:rsidP="00D07D55">
      <w:pPr>
        <w:pStyle w:val="ListParagraph"/>
        <w:numPr>
          <w:ilvl w:val="0"/>
          <w:numId w:val="64"/>
        </w:numPr>
        <w:contextualSpacing/>
        <w:jc w:val="both"/>
        <w:rPr>
          <w:rFonts w:asciiTheme="minorHAnsi" w:eastAsiaTheme="minorEastAsia" w:hAnsiTheme="minorHAnsi" w:cstheme="minorBidi"/>
          <w:lang w:val="lv-LV"/>
        </w:rPr>
      </w:pPr>
      <w:r w:rsidRPr="00394BAF">
        <w:rPr>
          <w:bCs/>
          <w:lang w:val="lv-LV" w:eastAsia="lv-LV"/>
        </w:rPr>
        <w:t>Nadežda Remdeniece, Sabiedrības integrācijas fonda Pilsoniskās sabiedrības atbalsta departamenta Ģimeņu atbalsta programmu nodaļas ESF+ projekta 4.3.6.9. “Ģimenei draudzīgas vides un sabiedrības veidošana” koordinatore.</w:t>
      </w:r>
    </w:p>
    <w:p w14:paraId="7F9245FE" w14:textId="7386B89C" w:rsidR="000E2B7C" w:rsidRPr="00394BAF" w:rsidRDefault="000E2B7C" w:rsidP="000E2B7C">
      <w:pPr>
        <w:contextualSpacing/>
        <w:jc w:val="both"/>
        <w:rPr>
          <w:rFonts w:asciiTheme="minorHAnsi" w:eastAsiaTheme="minorEastAsia" w:hAnsiTheme="minorHAnsi" w:cstheme="minorBidi"/>
        </w:rPr>
      </w:pPr>
    </w:p>
    <w:p w14:paraId="5DA5DB7D" w14:textId="77777777" w:rsidR="000E2B7C" w:rsidRPr="00394BAF" w:rsidRDefault="000E2B7C" w:rsidP="000E2B7C">
      <w:pPr>
        <w:spacing w:line="276" w:lineRule="auto"/>
        <w:jc w:val="both"/>
        <w:rPr>
          <w:sz w:val="24"/>
          <w:szCs w:val="24"/>
        </w:rPr>
      </w:pPr>
      <w:r w:rsidRPr="00394BAF">
        <w:rPr>
          <w:sz w:val="24"/>
          <w:szCs w:val="24"/>
        </w:rPr>
        <w:t>Padomes locekļi:</w:t>
      </w:r>
    </w:p>
    <w:p w14:paraId="41B643B8" w14:textId="4F4378F4" w:rsidR="00D07D55" w:rsidRPr="00394BAF" w:rsidRDefault="000E2B7C" w:rsidP="000E2B7C">
      <w:pPr>
        <w:spacing w:after="160" w:line="259" w:lineRule="auto"/>
        <w:jc w:val="both"/>
        <w:rPr>
          <w:sz w:val="24"/>
          <w:szCs w:val="24"/>
        </w:rPr>
      </w:pPr>
      <w:r w:rsidRPr="00394BAF">
        <w:rPr>
          <w:b/>
          <w:bCs/>
          <w:sz w:val="24"/>
          <w:szCs w:val="24"/>
        </w:rPr>
        <w:t>Nolēma (ar 10 balsīm “Par”</w:t>
      </w:r>
      <w:r w:rsidRPr="00394BAF">
        <w:rPr>
          <w:sz w:val="24"/>
          <w:szCs w:val="24"/>
        </w:rPr>
        <w:t xml:space="preserve"> - K.Ploka, A.Lāce, K.Bergans-Berģis, I.Putniņš, D.Šēle, K.Pommere, J.Krieva, D.Šulmane, L.Reine-Miteva, D.Sproģe) </w:t>
      </w:r>
      <w:r w:rsidR="00E27A87" w:rsidRPr="00394BAF">
        <w:rPr>
          <w:b/>
          <w:bCs/>
          <w:sz w:val="24"/>
          <w:szCs w:val="24"/>
        </w:rPr>
        <w:t>Apstiprināt</w:t>
      </w:r>
      <w:r w:rsidR="00E27A87" w:rsidRPr="00394BAF">
        <w:rPr>
          <w:sz w:val="24"/>
          <w:szCs w:val="24"/>
        </w:rPr>
        <w:t xml:space="preserve">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w:t>
      </w:r>
      <w:r w:rsidR="00E27A87" w:rsidRPr="00394BAF">
        <w:rPr>
          <w:sz w:val="24"/>
          <w:szCs w:val="24"/>
        </w:rPr>
        <w:lastRenderedPageBreak/>
        <w:t>projektu pieteikumu konkursa “Reģionālu pasākumu organizēšana ģimenei draudzīgas vides veidošanai” vērtēšanas komisijas personālsastāvu.</w:t>
      </w:r>
    </w:p>
    <w:p w14:paraId="48FEDABC" w14:textId="77777777" w:rsidR="0079546A" w:rsidRPr="00394BAF" w:rsidRDefault="0079546A" w:rsidP="00626AE4">
      <w:pPr>
        <w:spacing w:line="276" w:lineRule="auto"/>
        <w:jc w:val="both"/>
        <w:rPr>
          <w:noProof/>
          <w:sz w:val="24"/>
          <w:szCs w:val="24"/>
          <w:u w:val="single"/>
        </w:rPr>
      </w:pPr>
    </w:p>
    <w:p w14:paraId="77A8CE38" w14:textId="77777777" w:rsidR="00E33FEB" w:rsidRPr="00394BAF" w:rsidRDefault="00E33FEB" w:rsidP="00626AE4">
      <w:pPr>
        <w:spacing w:line="276" w:lineRule="auto"/>
        <w:jc w:val="both"/>
        <w:rPr>
          <w:sz w:val="24"/>
          <w:szCs w:val="24"/>
          <w:u w:val="single"/>
        </w:rPr>
      </w:pPr>
    </w:p>
    <w:p w14:paraId="25E14800" w14:textId="77777777" w:rsidR="00FC460F" w:rsidRPr="00394BAF" w:rsidRDefault="00657B41" w:rsidP="00626AE4">
      <w:pPr>
        <w:spacing w:line="276" w:lineRule="auto"/>
        <w:jc w:val="both"/>
        <w:rPr>
          <w:sz w:val="24"/>
          <w:szCs w:val="24"/>
          <w:u w:val="single"/>
        </w:rPr>
      </w:pPr>
      <w:r w:rsidRPr="00394BAF">
        <w:rPr>
          <w:noProof/>
          <w:sz w:val="24"/>
          <w:szCs w:val="24"/>
        </w:rPr>
        <w:t>6.1.</w:t>
      </w:r>
      <w:r w:rsidRPr="00394BAF">
        <w:rPr>
          <w:noProof/>
          <w:sz w:val="24"/>
          <w:szCs w:val="24"/>
        </w:rPr>
        <w:tab/>
        <w:t xml:space="preserve">Par Latvijas valsts budžeta finansētās programmas “Latviešu valodas mācības Ukrainas </w:t>
      </w:r>
      <w:r w:rsidRPr="00394BAF">
        <w:rPr>
          <w:noProof/>
          <w:sz w:val="24"/>
          <w:szCs w:val="24"/>
          <w:u w:val="single"/>
        </w:rPr>
        <w:t>civiliedzīvotājiem” atklāta projektu pieteikumu konkursa vērtēšanas komisijas personālsastāva apstiprināšanu.</w:t>
      </w:r>
    </w:p>
    <w:p w14:paraId="4E93FB2B" w14:textId="77777777" w:rsidR="00626AE4" w:rsidRPr="00394BAF" w:rsidRDefault="00626AE4" w:rsidP="00626AE4">
      <w:pPr>
        <w:spacing w:line="276" w:lineRule="auto"/>
        <w:jc w:val="both"/>
        <w:rPr>
          <w:sz w:val="24"/>
          <w:szCs w:val="24"/>
        </w:rPr>
      </w:pPr>
    </w:p>
    <w:p w14:paraId="1E17924A" w14:textId="1FC3FA81" w:rsidR="00626AE4" w:rsidRPr="00394BAF" w:rsidRDefault="00657B41" w:rsidP="00626AE4">
      <w:pPr>
        <w:jc w:val="both"/>
        <w:rPr>
          <w:noProof/>
          <w:color w:val="000000" w:themeColor="text1"/>
          <w:sz w:val="24"/>
          <w:szCs w:val="24"/>
        </w:rPr>
      </w:pPr>
      <w:r w:rsidRPr="00394BAF">
        <w:rPr>
          <w:color w:val="000000" w:themeColor="text1"/>
          <w:sz w:val="24"/>
          <w:szCs w:val="24"/>
        </w:rPr>
        <w:t xml:space="preserve">Ziņo: </w:t>
      </w:r>
      <w:r w:rsidRPr="00394BAF">
        <w:rPr>
          <w:noProof/>
          <w:color w:val="000000" w:themeColor="text1"/>
          <w:sz w:val="24"/>
          <w:szCs w:val="24"/>
        </w:rPr>
        <w:t>D</w:t>
      </w:r>
      <w:r w:rsidR="00E27A87" w:rsidRPr="00394BAF">
        <w:rPr>
          <w:noProof/>
          <w:color w:val="000000" w:themeColor="text1"/>
          <w:sz w:val="24"/>
          <w:szCs w:val="24"/>
        </w:rPr>
        <w:t>.</w:t>
      </w:r>
      <w:r w:rsidRPr="00394BAF">
        <w:rPr>
          <w:noProof/>
          <w:color w:val="000000" w:themeColor="text1"/>
          <w:sz w:val="24"/>
          <w:szCs w:val="24"/>
        </w:rPr>
        <w:t>Spaliņa</w:t>
      </w:r>
    </w:p>
    <w:p w14:paraId="5D8A3E29" w14:textId="77777777" w:rsidR="001631AB" w:rsidRPr="00394BAF" w:rsidRDefault="001631AB" w:rsidP="00626AE4">
      <w:pPr>
        <w:jc w:val="both"/>
        <w:rPr>
          <w:noProof/>
          <w:color w:val="000000" w:themeColor="text1"/>
          <w:sz w:val="24"/>
          <w:szCs w:val="24"/>
        </w:rPr>
      </w:pPr>
    </w:p>
    <w:p w14:paraId="057E78B3" w14:textId="214D7354" w:rsidR="001631AB" w:rsidRPr="00394BAF" w:rsidRDefault="001631AB" w:rsidP="00626AE4">
      <w:pPr>
        <w:jc w:val="both"/>
        <w:rPr>
          <w:b/>
          <w:bCs/>
          <w:noProof/>
          <w:color w:val="000000" w:themeColor="text1"/>
          <w:sz w:val="24"/>
          <w:szCs w:val="24"/>
        </w:rPr>
      </w:pPr>
      <w:r w:rsidRPr="00394BAF">
        <w:rPr>
          <w:b/>
          <w:bCs/>
          <w:noProof/>
          <w:color w:val="000000" w:themeColor="text1"/>
          <w:sz w:val="24"/>
          <w:szCs w:val="24"/>
        </w:rPr>
        <w:t>Priekšlikums lēmumam:</w:t>
      </w:r>
    </w:p>
    <w:p w14:paraId="577574D9" w14:textId="77777777" w:rsidR="001631AB" w:rsidRPr="00394BAF" w:rsidRDefault="001631AB" w:rsidP="00626AE4">
      <w:pPr>
        <w:jc w:val="both"/>
        <w:rPr>
          <w:bCs/>
          <w:noProof/>
          <w:color w:val="000000" w:themeColor="text1"/>
          <w:sz w:val="24"/>
          <w:szCs w:val="24"/>
        </w:rPr>
      </w:pPr>
    </w:p>
    <w:p w14:paraId="2E03AA17" w14:textId="02453B0A" w:rsidR="001631AB" w:rsidRPr="00394BAF" w:rsidRDefault="001631AB" w:rsidP="001631AB">
      <w:pPr>
        <w:jc w:val="both"/>
        <w:rPr>
          <w:bCs/>
          <w:sz w:val="24"/>
          <w:szCs w:val="24"/>
        </w:rPr>
      </w:pPr>
      <w:r w:rsidRPr="00394BAF">
        <w:rPr>
          <w:bCs/>
          <w:sz w:val="24"/>
          <w:szCs w:val="24"/>
        </w:rPr>
        <w:t>Apstiprināt programmas “Latviešu valodas mācības Ukrainas civiliedzīvotājiem”  konkursa</w:t>
      </w:r>
      <w:r w:rsidRPr="00394BAF">
        <w:rPr>
          <w:bCs/>
          <w:i/>
          <w:iCs/>
          <w:sz w:val="24"/>
          <w:szCs w:val="24"/>
        </w:rPr>
        <w:t xml:space="preserve"> </w:t>
      </w:r>
      <w:r w:rsidRPr="00394BAF">
        <w:rPr>
          <w:bCs/>
          <w:sz w:val="24"/>
          <w:szCs w:val="24"/>
        </w:rPr>
        <w:t>vērtēšanas komisijas personālsastāvu</w:t>
      </w:r>
      <w:r w:rsidR="00E33FEB" w:rsidRPr="00394BAF">
        <w:rPr>
          <w:bCs/>
          <w:sz w:val="24"/>
          <w:szCs w:val="24"/>
        </w:rPr>
        <w:t>:</w:t>
      </w:r>
    </w:p>
    <w:p w14:paraId="7209BC9F" w14:textId="77777777" w:rsidR="00E33FEB" w:rsidRPr="00394BAF" w:rsidRDefault="00E33FEB" w:rsidP="001631AB">
      <w:pPr>
        <w:jc w:val="both"/>
        <w:rPr>
          <w:bCs/>
          <w:sz w:val="24"/>
          <w:szCs w:val="24"/>
        </w:rPr>
      </w:pPr>
    </w:p>
    <w:p w14:paraId="64C68728" w14:textId="77777777" w:rsidR="001D7FD3" w:rsidRPr="00394BAF" w:rsidRDefault="001D7FD3" w:rsidP="001D7FD3">
      <w:pPr>
        <w:jc w:val="both"/>
        <w:rPr>
          <w:sz w:val="24"/>
          <w:szCs w:val="24"/>
          <w:u w:val="single"/>
        </w:rPr>
      </w:pPr>
      <w:r w:rsidRPr="00394BAF">
        <w:rPr>
          <w:sz w:val="24"/>
          <w:szCs w:val="24"/>
          <w:u w:val="single"/>
        </w:rPr>
        <w:t>Vērtēšanas komisijas balsstiesīgie locekļi:</w:t>
      </w:r>
    </w:p>
    <w:p w14:paraId="2F3BFF8B" w14:textId="77777777" w:rsidR="001D7FD3" w:rsidRPr="00394BAF" w:rsidRDefault="001D7FD3" w:rsidP="001D7FD3">
      <w:pPr>
        <w:numPr>
          <w:ilvl w:val="1"/>
          <w:numId w:val="65"/>
        </w:numPr>
        <w:ind w:left="1418" w:hanging="425"/>
        <w:jc w:val="both"/>
        <w:rPr>
          <w:sz w:val="24"/>
          <w:szCs w:val="24"/>
        </w:rPr>
      </w:pPr>
      <w:r w:rsidRPr="00394BAF">
        <w:rPr>
          <w:sz w:val="24"/>
          <w:szCs w:val="24"/>
        </w:rPr>
        <w:t>Ivans Jānis Mihailovs, Izglītības kvalitātes valsts dienesta Kvalitātes nodrošināšanas departamenta direktora vietnieks;</w:t>
      </w:r>
    </w:p>
    <w:p w14:paraId="2BC7548F" w14:textId="77777777" w:rsidR="001D7FD3" w:rsidRPr="00394BAF" w:rsidRDefault="001D7FD3" w:rsidP="001D7FD3">
      <w:pPr>
        <w:numPr>
          <w:ilvl w:val="1"/>
          <w:numId w:val="65"/>
        </w:numPr>
        <w:ind w:left="1418" w:hanging="425"/>
        <w:jc w:val="both"/>
        <w:rPr>
          <w:sz w:val="24"/>
          <w:szCs w:val="24"/>
        </w:rPr>
      </w:pPr>
      <w:r w:rsidRPr="00394BAF">
        <w:rPr>
          <w:sz w:val="24"/>
          <w:szCs w:val="24"/>
        </w:rPr>
        <w:t>Dace Dalbiņa, Latviešu valodas aģentūras direktores vietniece, Izglītības daļas vadītāja;</w:t>
      </w:r>
    </w:p>
    <w:p w14:paraId="1903BC5B" w14:textId="77777777" w:rsidR="001D7FD3" w:rsidRPr="00394BAF" w:rsidRDefault="001D7FD3" w:rsidP="001D7FD3">
      <w:pPr>
        <w:numPr>
          <w:ilvl w:val="1"/>
          <w:numId w:val="65"/>
        </w:numPr>
        <w:ind w:left="1418" w:hanging="425"/>
        <w:jc w:val="both"/>
        <w:rPr>
          <w:sz w:val="24"/>
          <w:szCs w:val="24"/>
        </w:rPr>
      </w:pPr>
      <w:r w:rsidRPr="00394BAF">
        <w:rPr>
          <w:sz w:val="24"/>
          <w:szCs w:val="24"/>
        </w:rPr>
        <w:t>Anta Lazareva, Valsts izglītības attīstības aģentūras Valsts pārbaudījumu departamenta Valsts valodas prasmes pārbaudes nodaļas vadītāja;</w:t>
      </w:r>
    </w:p>
    <w:p w14:paraId="2C1D7435" w14:textId="77777777" w:rsidR="00F704E9" w:rsidRDefault="001D7FD3" w:rsidP="00F704E9">
      <w:pPr>
        <w:numPr>
          <w:ilvl w:val="1"/>
          <w:numId w:val="65"/>
        </w:numPr>
        <w:ind w:left="1418" w:hanging="425"/>
        <w:jc w:val="both"/>
        <w:rPr>
          <w:sz w:val="24"/>
          <w:szCs w:val="24"/>
        </w:rPr>
      </w:pPr>
      <w:r w:rsidRPr="00394BAF">
        <w:rPr>
          <w:sz w:val="24"/>
          <w:szCs w:val="24"/>
        </w:rPr>
        <w:t xml:space="preserve">Alla Pūķe, Izglītības un zinātnes ministrijas </w:t>
      </w:r>
      <w:r w:rsidRPr="004F154F">
        <w:rPr>
          <w:sz w:val="24"/>
          <w:szCs w:val="24"/>
        </w:rPr>
        <w:t>Valsts valodas politikas nodaļas vecākā eksperte;</w:t>
      </w:r>
    </w:p>
    <w:p w14:paraId="661FF89C" w14:textId="14917AB7" w:rsidR="00F704E9" w:rsidRPr="00F704E9" w:rsidRDefault="00F704E9" w:rsidP="00F704E9">
      <w:pPr>
        <w:numPr>
          <w:ilvl w:val="1"/>
          <w:numId w:val="65"/>
        </w:numPr>
        <w:ind w:left="1418" w:hanging="425"/>
        <w:jc w:val="both"/>
        <w:rPr>
          <w:sz w:val="24"/>
          <w:szCs w:val="24"/>
        </w:rPr>
      </w:pPr>
      <w:r w:rsidRPr="00F704E9">
        <w:rPr>
          <w:sz w:val="24"/>
          <w:szCs w:val="24"/>
        </w:rPr>
        <w:t>Dace Ceriņa,  Kultūras ministrijas Saliedētas sabiedrības politikas departamenta Saliedētas sabiedrības politikas un pilsoniskās sabiedrības nodaļas vecākā referente.</w:t>
      </w:r>
    </w:p>
    <w:p w14:paraId="128B7CC7" w14:textId="77777777" w:rsidR="001D7FD3" w:rsidRPr="00394BAF" w:rsidRDefault="001D7FD3" w:rsidP="001D7FD3">
      <w:pPr>
        <w:ind w:left="720"/>
        <w:jc w:val="both"/>
        <w:rPr>
          <w:sz w:val="24"/>
          <w:szCs w:val="24"/>
          <w:u w:val="single"/>
        </w:rPr>
      </w:pPr>
    </w:p>
    <w:p w14:paraId="0C3EA69A" w14:textId="77777777" w:rsidR="001D7FD3" w:rsidRPr="00394BAF" w:rsidRDefault="001D7FD3" w:rsidP="001D7FD3">
      <w:pPr>
        <w:jc w:val="both"/>
        <w:rPr>
          <w:sz w:val="24"/>
          <w:szCs w:val="24"/>
          <w:u w:val="single"/>
        </w:rPr>
      </w:pPr>
      <w:r w:rsidRPr="00394BAF">
        <w:rPr>
          <w:sz w:val="24"/>
          <w:szCs w:val="24"/>
          <w:u w:val="single"/>
        </w:rPr>
        <w:t>Fonda pārstāvis, kurš vada vērtēšanas komisijas darbu, bet kvalitātes kritēriju vērtēšanā un balsošanā nepiedalās:</w:t>
      </w:r>
    </w:p>
    <w:p w14:paraId="5A8A2049" w14:textId="77777777" w:rsidR="001D7FD3" w:rsidRPr="00394BAF" w:rsidRDefault="001D7FD3" w:rsidP="001D7FD3">
      <w:pPr>
        <w:numPr>
          <w:ilvl w:val="1"/>
          <w:numId w:val="65"/>
        </w:numPr>
        <w:ind w:left="1418" w:hanging="425"/>
        <w:jc w:val="both"/>
        <w:rPr>
          <w:sz w:val="24"/>
          <w:szCs w:val="24"/>
        </w:rPr>
      </w:pPr>
      <w:r w:rsidRPr="00394BAF">
        <w:rPr>
          <w:sz w:val="24"/>
          <w:szCs w:val="24"/>
        </w:rPr>
        <w:t>Ieva Plūme, Sabiedrības integrācijas fonda Pilsoniskās sabiedrības departamenta Projektu konkursu un uzraudzības nodaļas vadītāja.</w:t>
      </w:r>
    </w:p>
    <w:p w14:paraId="00056F28" w14:textId="77777777" w:rsidR="001D7FD3" w:rsidRPr="00394BAF" w:rsidRDefault="001D7FD3" w:rsidP="001D7FD3">
      <w:pPr>
        <w:ind w:left="1418"/>
        <w:jc w:val="both"/>
        <w:rPr>
          <w:sz w:val="24"/>
          <w:szCs w:val="24"/>
        </w:rPr>
      </w:pPr>
    </w:p>
    <w:p w14:paraId="6B8614D1" w14:textId="77777777" w:rsidR="001D7FD3" w:rsidRPr="00394BAF" w:rsidRDefault="001D7FD3" w:rsidP="001D7FD3">
      <w:pPr>
        <w:jc w:val="both"/>
        <w:rPr>
          <w:sz w:val="24"/>
          <w:szCs w:val="24"/>
          <w:u w:val="single"/>
        </w:rPr>
      </w:pPr>
      <w:r w:rsidRPr="00394BAF">
        <w:rPr>
          <w:sz w:val="24"/>
          <w:szCs w:val="24"/>
          <w:u w:val="single"/>
        </w:rPr>
        <w:t>Vērtēšanas komisijas locekļu aizvietotāji:</w:t>
      </w:r>
    </w:p>
    <w:p w14:paraId="11D9741D" w14:textId="77777777" w:rsidR="001D7FD3" w:rsidRPr="00394BAF" w:rsidRDefault="001D7FD3" w:rsidP="001D7FD3">
      <w:pPr>
        <w:numPr>
          <w:ilvl w:val="1"/>
          <w:numId w:val="65"/>
        </w:numPr>
        <w:ind w:left="1418" w:hanging="425"/>
        <w:jc w:val="both"/>
        <w:rPr>
          <w:sz w:val="24"/>
          <w:szCs w:val="24"/>
        </w:rPr>
      </w:pPr>
      <w:r w:rsidRPr="00394BAF">
        <w:rPr>
          <w:sz w:val="24"/>
          <w:szCs w:val="24"/>
        </w:rPr>
        <w:t>Baiba Mūrniece-Buļeva, Valsts izglītības attīstības aģentūras Valsts pārbaudījumu departamenta Valsts valodas prasmes pārbaudes nodaļas vecākā eksperte;</w:t>
      </w:r>
    </w:p>
    <w:p w14:paraId="285D40DB" w14:textId="77777777" w:rsidR="006D54BC" w:rsidRDefault="001D7FD3" w:rsidP="006D54BC">
      <w:pPr>
        <w:numPr>
          <w:ilvl w:val="1"/>
          <w:numId w:val="65"/>
        </w:numPr>
        <w:ind w:left="1418" w:hanging="425"/>
        <w:jc w:val="both"/>
        <w:rPr>
          <w:sz w:val="24"/>
          <w:szCs w:val="24"/>
        </w:rPr>
      </w:pPr>
      <w:r w:rsidRPr="00394BAF">
        <w:rPr>
          <w:sz w:val="24"/>
          <w:szCs w:val="24"/>
        </w:rPr>
        <w:t xml:space="preserve">Vineta Ernstsone, Izglītības un zinātnes ministrijas </w:t>
      </w:r>
      <w:r w:rsidRPr="00394BAF">
        <w:rPr>
          <w:rFonts w:eastAsia="Aptos"/>
          <w:kern w:val="2"/>
          <w:sz w:val="26"/>
          <w:szCs w:val="26"/>
          <w14:ligatures w14:val="standardContextual"/>
        </w:rPr>
        <w:t>Valsts valodas politikas nodaļas vadītāja;</w:t>
      </w:r>
    </w:p>
    <w:p w14:paraId="00BC72AD" w14:textId="6F79A288" w:rsidR="006D54BC" w:rsidRPr="006D54BC" w:rsidRDefault="006D54BC" w:rsidP="006D54BC">
      <w:pPr>
        <w:numPr>
          <w:ilvl w:val="1"/>
          <w:numId w:val="65"/>
        </w:numPr>
        <w:ind w:left="1418" w:hanging="425"/>
        <w:jc w:val="both"/>
        <w:rPr>
          <w:sz w:val="24"/>
          <w:szCs w:val="24"/>
        </w:rPr>
      </w:pPr>
      <w:r w:rsidRPr="006D54BC">
        <w:rPr>
          <w:sz w:val="24"/>
          <w:szCs w:val="24"/>
        </w:rPr>
        <w:t>Linda Naudiša,  Kultūras ministrijas Saliedētas sabiedrības politikas departamenta Saliedētas sabiedrības politikas un pilsoniskās sabiedrības nodaļas vecākā referente.</w:t>
      </w:r>
    </w:p>
    <w:p w14:paraId="4D763BF6" w14:textId="77777777" w:rsidR="001D7FD3" w:rsidRPr="00394BAF" w:rsidRDefault="001D7FD3" w:rsidP="001D7FD3">
      <w:pPr>
        <w:jc w:val="both"/>
        <w:rPr>
          <w:sz w:val="24"/>
          <w:szCs w:val="24"/>
          <w:u w:val="single"/>
        </w:rPr>
      </w:pPr>
    </w:p>
    <w:p w14:paraId="4BE72AA0" w14:textId="77777777" w:rsidR="001D7FD3" w:rsidRPr="00394BAF" w:rsidRDefault="001D7FD3" w:rsidP="001D7FD3">
      <w:pPr>
        <w:jc w:val="both"/>
        <w:rPr>
          <w:sz w:val="24"/>
          <w:szCs w:val="24"/>
          <w:u w:val="single"/>
        </w:rPr>
      </w:pPr>
      <w:r w:rsidRPr="00394BAF">
        <w:rPr>
          <w:sz w:val="24"/>
          <w:szCs w:val="24"/>
          <w:u w:val="single"/>
        </w:rPr>
        <w:t>Fonda pārstāvis, kurš vada vērtēšanas komisijas darbu, bet kvalitātes kritēriju vērtēšanā un balsošanā nepiedalās:</w:t>
      </w:r>
    </w:p>
    <w:p w14:paraId="7E5B294B" w14:textId="77777777" w:rsidR="001D7FD3" w:rsidRPr="00394BAF" w:rsidRDefault="001D7FD3" w:rsidP="001D7FD3">
      <w:pPr>
        <w:numPr>
          <w:ilvl w:val="1"/>
          <w:numId w:val="66"/>
        </w:numPr>
        <w:tabs>
          <w:tab w:val="left" w:pos="1418"/>
        </w:tabs>
        <w:ind w:left="1418" w:hanging="425"/>
        <w:jc w:val="both"/>
        <w:rPr>
          <w:sz w:val="24"/>
          <w:szCs w:val="24"/>
        </w:rPr>
      </w:pPr>
      <w:r w:rsidRPr="00394BAF">
        <w:rPr>
          <w:sz w:val="24"/>
          <w:szCs w:val="24"/>
        </w:rPr>
        <w:t>Līga Kārkliņa, Sabiedrības integrācijas fonda Pilsoniskās sabiedrības atbalsta departamenta Projektu konkursu un uzraudzības nodaļas programmu vadītāja.</w:t>
      </w:r>
    </w:p>
    <w:p w14:paraId="0953E96B" w14:textId="77777777" w:rsidR="00626AE4" w:rsidRPr="00394BAF" w:rsidRDefault="00626AE4" w:rsidP="00626AE4">
      <w:pPr>
        <w:spacing w:line="276" w:lineRule="auto"/>
        <w:jc w:val="both"/>
        <w:rPr>
          <w:bCs/>
          <w:sz w:val="24"/>
          <w:szCs w:val="24"/>
        </w:rPr>
      </w:pPr>
    </w:p>
    <w:p w14:paraId="343FBF2A" w14:textId="77777777" w:rsidR="001D7FD3" w:rsidRPr="00394BAF" w:rsidRDefault="001D7FD3" w:rsidP="00626AE4">
      <w:pPr>
        <w:spacing w:line="276" w:lineRule="auto"/>
        <w:jc w:val="both"/>
        <w:rPr>
          <w:sz w:val="24"/>
          <w:szCs w:val="24"/>
        </w:rPr>
      </w:pPr>
    </w:p>
    <w:p w14:paraId="04694968" w14:textId="77777777" w:rsidR="001D7FD3" w:rsidRPr="00394BAF" w:rsidRDefault="001D7FD3" w:rsidP="001D7FD3">
      <w:pPr>
        <w:spacing w:line="276" w:lineRule="auto"/>
        <w:jc w:val="both"/>
        <w:rPr>
          <w:sz w:val="24"/>
          <w:szCs w:val="24"/>
        </w:rPr>
      </w:pPr>
      <w:r w:rsidRPr="00394BAF">
        <w:rPr>
          <w:sz w:val="24"/>
          <w:szCs w:val="24"/>
        </w:rPr>
        <w:lastRenderedPageBreak/>
        <w:t>Padomes locekļi:</w:t>
      </w:r>
    </w:p>
    <w:p w14:paraId="79504A85" w14:textId="5631C75D" w:rsidR="00FC460F" w:rsidRPr="00394BAF" w:rsidRDefault="001D7FD3" w:rsidP="001D7FD3">
      <w:pPr>
        <w:spacing w:line="276" w:lineRule="auto"/>
        <w:jc w:val="both"/>
        <w:rPr>
          <w:color w:val="000000" w:themeColor="text1"/>
          <w:sz w:val="24"/>
          <w:szCs w:val="24"/>
        </w:rPr>
      </w:pPr>
      <w:r w:rsidRPr="00394BAF">
        <w:rPr>
          <w:b/>
          <w:bCs/>
          <w:sz w:val="24"/>
          <w:szCs w:val="24"/>
        </w:rPr>
        <w:t>Nolēma (ar 10 balsīm “Par”</w:t>
      </w:r>
      <w:r w:rsidRPr="00394BAF">
        <w:rPr>
          <w:sz w:val="24"/>
          <w:szCs w:val="24"/>
        </w:rPr>
        <w:t xml:space="preserve"> - K.Ploka, A.Lāce, K.Bergans-Berģis, I.Putniņš, D.Šēle, K.Pommere, J.Krieva, D.Šulmane, L.Reine-Miteva, D.Sproģe) </w:t>
      </w:r>
      <w:r w:rsidR="00657B41" w:rsidRPr="00394BAF">
        <w:rPr>
          <w:b/>
          <w:bCs/>
          <w:noProof/>
          <w:color w:val="000000" w:themeColor="text1"/>
          <w:sz w:val="24"/>
          <w:szCs w:val="24"/>
        </w:rPr>
        <w:t>Apstiprināt</w:t>
      </w:r>
      <w:r w:rsidR="00657B41" w:rsidRPr="00394BAF">
        <w:rPr>
          <w:noProof/>
          <w:color w:val="000000" w:themeColor="text1"/>
          <w:sz w:val="24"/>
          <w:szCs w:val="24"/>
        </w:rPr>
        <w:t xml:space="preserve"> programmas “Latviešu valodas mācības Ukrainas civiliedzīvotājiem”  konkursa vērtēšanas komisijas personālsastāvu.</w:t>
      </w:r>
    </w:p>
    <w:p w14:paraId="1847D83D" w14:textId="77777777" w:rsidR="00472E50" w:rsidRPr="00394BAF" w:rsidRDefault="00472E50" w:rsidP="00626AE4">
      <w:pPr>
        <w:spacing w:line="276" w:lineRule="auto"/>
        <w:jc w:val="both"/>
        <w:rPr>
          <w:sz w:val="24"/>
          <w:szCs w:val="24"/>
        </w:rPr>
      </w:pPr>
    </w:p>
    <w:p w14:paraId="646F90F6" w14:textId="77777777" w:rsidR="00BA204F" w:rsidRPr="00394BAF" w:rsidRDefault="00BA204F" w:rsidP="00626AE4">
      <w:pPr>
        <w:spacing w:line="276" w:lineRule="auto"/>
        <w:jc w:val="both"/>
        <w:rPr>
          <w:sz w:val="24"/>
          <w:szCs w:val="24"/>
        </w:rPr>
      </w:pPr>
    </w:p>
    <w:p w14:paraId="173F62D2" w14:textId="77777777" w:rsidR="006918D6" w:rsidRPr="00394BAF" w:rsidRDefault="006918D6" w:rsidP="00626AE4">
      <w:pPr>
        <w:spacing w:line="276" w:lineRule="auto"/>
        <w:jc w:val="both"/>
        <w:rPr>
          <w:sz w:val="24"/>
          <w:szCs w:val="24"/>
        </w:rPr>
      </w:pPr>
    </w:p>
    <w:p w14:paraId="75BED0C7" w14:textId="77777777" w:rsidR="00626AE4" w:rsidRPr="00394BAF" w:rsidRDefault="00657B41" w:rsidP="00626AE4">
      <w:pPr>
        <w:spacing w:line="276" w:lineRule="auto"/>
        <w:jc w:val="both"/>
        <w:rPr>
          <w:sz w:val="24"/>
          <w:szCs w:val="24"/>
          <w:u w:val="single"/>
        </w:rPr>
      </w:pPr>
      <w:r w:rsidRPr="00394BAF">
        <w:rPr>
          <w:noProof/>
          <w:sz w:val="24"/>
          <w:szCs w:val="24"/>
          <w:u w:val="single"/>
        </w:rPr>
        <w:t>7</w:t>
      </w:r>
      <w:r w:rsidRPr="00394BAF">
        <w:rPr>
          <w:sz w:val="24"/>
          <w:szCs w:val="24"/>
          <w:u w:val="single"/>
        </w:rPr>
        <w:t>. </w:t>
      </w:r>
      <w:r w:rsidRPr="00394BAF">
        <w:rPr>
          <w:noProof/>
          <w:sz w:val="24"/>
          <w:szCs w:val="24"/>
          <w:u w:val="single"/>
        </w:rPr>
        <w:t>Par Sabiedrības integrācijas fonda 2026.gada prioritātēm.</w:t>
      </w:r>
    </w:p>
    <w:p w14:paraId="345C4EDD" w14:textId="77777777" w:rsidR="00626AE4" w:rsidRPr="00394BAF" w:rsidRDefault="00626AE4" w:rsidP="00626AE4">
      <w:pPr>
        <w:spacing w:line="276" w:lineRule="auto"/>
        <w:jc w:val="both"/>
        <w:rPr>
          <w:sz w:val="24"/>
          <w:szCs w:val="24"/>
        </w:rPr>
      </w:pPr>
    </w:p>
    <w:p w14:paraId="544A55C4" w14:textId="19C26A42" w:rsidR="00626AE4" w:rsidRPr="00394BAF" w:rsidRDefault="00657B41" w:rsidP="003538D0">
      <w:pPr>
        <w:tabs>
          <w:tab w:val="left" w:pos="1800"/>
        </w:tabs>
        <w:jc w:val="both"/>
        <w:rPr>
          <w:noProof/>
          <w:color w:val="000000" w:themeColor="text1"/>
          <w:sz w:val="24"/>
          <w:szCs w:val="24"/>
        </w:rPr>
      </w:pPr>
      <w:r w:rsidRPr="00394BAF">
        <w:rPr>
          <w:color w:val="000000" w:themeColor="text1"/>
          <w:sz w:val="24"/>
          <w:szCs w:val="24"/>
        </w:rPr>
        <w:t xml:space="preserve">Ziņo: </w:t>
      </w:r>
      <w:r w:rsidRPr="00394BAF">
        <w:rPr>
          <w:noProof/>
          <w:color w:val="000000" w:themeColor="text1"/>
          <w:sz w:val="24"/>
          <w:szCs w:val="24"/>
        </w:rPr>
        <w:t>S</w:t>
      </w:r>
      <w:r w:rsidR="006F4C69" w:rsidRPr="00394BAF">
        <w:rPr>
          <w:noProof/>
          <w:color w:val="000000" w:themeColor="text1"/>
          <w:sz w:val="24"/>
          <w:szCs w:val="24"/>
        </w:rPr>
        <w:t>.</w:t>
      </w:r>
      <w:r w:rsidRPr="00394BAF">
        <w:rPr>
          <w:noProof/>
          <w:color w:val="000000" w:themeColor="text1"/>
          <w:sz w:val="24"/>
          <w:szCs w:val="24"/>
        </w:rPr>
        <w:t>Lāce</w:t>
      </w:r>
      <w:r w:rsidR="003538D0" w:rsidRPr="00394BAF">
        <w:rPr>
          <w:noProof/>
          <w:color w:val="000000" w:themeColor="text1"/>
          <w:sz w:val="24"/>
          <w:szCs w:val="24"/>
        </w:rPr>
        <w:tab/>
      </w:r>
    </w:p>
    <w:p w14:paraId="25F499AF" w14:textId="77777777" w:rsidR="003538D0" w:rsidRPr="00394BAF" w:rsidRDefault="003538D0" w:rsidP="003538D0">
      <w:pPr>
        <w:tabs>
          <w:tab w:val="left" w:pos="1800"/>
        </w:tabs>
        <w:jc w:val="both"/>
        <w:rPr>
          <w:noProof/>
          <w:color w:val="000000" w:themeColor="text1"/>
          <w:sz w:val="24"/>
          <w:szCs w:val="24"/>
        </w:rPr>
      </w:pPr>
    </w:p>
    <w:p w14:paraId="4ACC0297" w14:textId="512BF4E1" w:rsidR="003538D0" w:rsidRPr="00394BAF" w:rsidRDefault="003538D0" w:rsidP="003538D0">
      <w:pPr>
        <w:tabs>
          <w:tab w:val="left" w:pos="1800"/>
        </w:tabs>
        <w:jc w:val="both"/>
        <w:rPr>
          <w:b/>
          <w:bCs/>
          <w:noProof/>
          <w:color w:val="000000" w:themeColor="text1"/>
          <w:sz w:val="24"/>
          <w:szCs w:val="24"/>
        </w:rPr>
      </w:pPr>
      <w:r w:rsidRPr="00394BAF">
        <w:rPr>
          <w:b/>
          <w:bCs/>
          <w:noProof/>
          <w:color w:val="000000" w:themeColor="text1"/>
          <w:sz w:val="24"/>
          <w:szCs w:val="24"/>
        </w:rPr>
        <w:t>Priekšlikums lēmumam:</w:t>
      </w:r>
    </w:p>
    <w:p w14:paraId="02C5D84F" w14:textId="77777777" w:rsidR="003538D0" w:rsidRPr="00394BAF" w:rsidRDefault="003538D0" w:rsidP="003538D0">
      <w:pPr>
        <w:jc w:val="both"/>
        <w:textAlignment w:val="baseline"/>
        <w:rPr>
          <w:sz w:val="24"/>
          <w:szCs w:val="24"/>
          <w:lang w:eastAsia="lv-LV"/>
        </w:rPr>
      </w:pPr>
      <w:r w:rsidRPr="00394BAF">
        <w:rPr>
          <w:sz w:val="24"/>
          <w:szCs w:val="24"/>
          <w:lang w:eastAsia="lv-LV"/>
        </w:rPr>
        <w:t>Apstiprināt 2026.gada prioritātes un sasniedzamos rezultātus.  </w:t>
      </w:r>
    </w:p>
    <w:p w14:paraId="4E82C676" w14:textId="77777777" w:rsidR="00472E50" w:rsidRPr="00394BAF" w:rsidRDefault="00472E50" w:rsidP="00626AE4">
      <w:pPr>
        <w:spacing w:line="276" w:lineRule="auto"/>
        <w:jc w:val="both"/>
        <w:rPr>
          <w:color w:val="000000" w:themeColor="text1"/>
          <w:sz w:val="24"/>
          <w:szCs w:val="24"/>
        </w:rPr>
      </w:pPr>
    </w:p>
    <w:p w14:paraId="186FDEE1" w14:textId="2C966F9A" w:rsidR="0085382B" w:rsidRPr="00394BAF" w:rsidRDefault="0085382B" w:rsidP="00626AE4">
      <w:pPr>
        <w:spacing w:line="276" w:lineRule="auto"/>
        <w:jc w:val="both"/>
        <w:rPr>
          <w:color w:val="000000" w:themeColor="text1"/>
          <w:sz w:val="24"/>
          <w:szCs w:val="24"/>
        </w:rPr>
      </w:pPr>
      <w:r w:rsidRPr="00394BAF">
        <w:rPr>
          <w:color w:val="000000" w:themeColor="text1"/>
          <w:sz w:val="24"/>
          <w:szCs w:val="24"/>
        </w:rPr>
        <w:t>Padomes locekļi:</w:t>
      </w:r>
    </w:p>
    <w:p w14:paraId="15FE9FFF" w14:textId="77777777" w:rsidR="005E1E22" w:rsidRPr="00394BAF" w:rsidRDefault="0085382B" w:rsidP="005E1E22">
      <w:pPr>
        <w:jc w:val="both"/>
        <w:textAlignment w:val="baseline"/>
        <w:rPr>
          <w:sz w:val="24"/>
          <w:szCs w:val="24"/>
          <w:lang w:eastAsia="lv-LV"/>
        </w:rPr>
      </w:pPr>
      <w:r w:rsidRPr="00394BAF">
        <w:rPr>
          <w:b/>
          <w:bCs/>
          <w:color w:val="000000" w:themeColor="text1"/>
          <w:sz w:val="24"/>
          <w:szCs w:val="24"/>
        </w:rPr>
        <w:t>Nolēma (ar 8 balsīm “Par”</w:t>
      </w:r>
      <w:r w:rsidRPr="00394BAF">
        <w:rPr>
          <w:color w:val="000000" w:themeColor="text1"/>
          <w:sz w:val="24"/>
          <w:szCs w:val="24"/>
        </w:rPr>
        <w:t xml:space="preserve"> - K.Ploka, A.Lāce, K.Bergans-Berģis, I.Putniņš, D.Šēle, K.Pommere, J.Krieva, L.Reine-Miteva, </w:t>
      </w:r>
      <w:r w:rsidR="005E1E22" w:rsidRPr="00394BAF">
        <w:rPr>
          <w:color w:val="000000" w:themeColor="text1"/>
          <w:sz w:val="24"/>
          <w:szCs w:val="24"/>
        </w:rPr>
        <w:t xml:space="preserve">un </w:t>
      </w:r>
      <w:r w:rsidR="005E1E22" w:rsidRPr="00394BAF">
        <w:rPr>
          <w:b/>
          <w:bCs/>
          <w:color w:val="000000" w:themeColor="text1"/>
          <w:sz w:val="24"/>
          <w:szCs w:val="24"/>
        </w:rPr>
        <w:t>ar 2 balsīm “Pret”</w:t>
      </w:r>
      <w:r w:rsidR="005E1E22" w:rsidRPr="00394BAF">
        <w:rPr>
          <w:color w:val="000000" w:themeColor="text1"/>
          <w:sz w:val="24"/>
          <w:szCs w:val="24"/>
        </w:rPr>
        <w:t xml:space="preserve"> </w:t>
      </w:r>
      <w:r w:rsidRPr="00394BAF">
        <w:rPr>
          <w:color w:val="000000" w:themeColor="text1"/>
          <w:sz w:val="24"/>
          <w:szCs w:val="24"/>
        </w:rPr>
        <w:t>D.Sproģe</w:t>
      </w:r>
      <w:r w:rsidR="005E1E22" w:rsidRPr="00394BAF">
        <w:rPr>
          <w:color w:val="000000" w:themeColor="text1"/>
          <w:sz w:val="24"/>
          <w:szCs w:val="24"/>
        </w:rPr>
        <w:t>, D.Šulmane</w:t>
      </w:r>
      <w:r w:rsidRPr="00394BAF">
        <w:rPr>
          <w:color w:val="000000" w:themeColor="text1"/>
          <w:sz w:val="24"/>
          <w:szCs w:val="24"/>
        </w:rPr>
        <w:t>)</w:t>
      </w:r>
      <w:r w:rsidR="005E1E22" w:rsidRPr="00394BAF">
        <w:rPr>
          <w:color w:val="000000" w:themeColor="text1"/>
          <w:sz w:val="24"/>
          <w:szCs w:val="24"/>
        </w:rPr>
        <w:t xml:space="preserve"> </w:t>
      </w:r>
      <w:r w:rsidR="005E1E22" w:rsidRPr="00394BAF">
        <w:rPr>
          <w:b/>
          <w:bCs/>
          <w:sz w:val="24"/>
          <w:szCs w:val="24"/>
          <w:lang w:eastAsia="lv-LV"/>
        </w:rPr>
        <w:t>Apstiprināt</w:t>
      </w:r>
      <w:r w:rsidR="005E1E22" w:rsidRPr="00394BAF">
        <w:rPr>
          <w:sz w:val="24"/>
          <w:szCs w:val="24"/>
          <w:lang w:eastAsia="lv-LV"/>
        </w:rPr>
        <w:t xml:space="preserve"> 2026.gada prioritātes un sasniedzamos rezultātus.  </w:t>
      </w:r>
    </w:p>
    <w:p w14:paraId="2D6B083B" w14:textId="644CC696" w:rsidR="0085382B" w:rsidRPr="00394BAF" w:rsidRDefault="0085382B" w:rsidP="00626AE4">
      <w:pPr>
        <w:spacing w:line="276" w:lineRule="auto"/>
        <w:jc w:val="both"/>
        <w:rPr>
          <w:color w:val="000000" w:themeColor="text1"/>
          <w:sz w:val="24"/>
          <w:szCs w:val="24"/>
        </w:rPr>
      </w:pPr>
    </w:p>
    <w:p w14:paraId="6C1A8BDA" w14:textId="77777777" w:rsidR="003538D0" w:rsidRPr="00394BAF" w:rsidRDefault="003538D0" w:rsidP="00626AE4">
      <w:pPr>
        <w:spacing w:line="276" w:lineRule="auto"/>
        <w:jc w:val="both"/>
        <w:rPr>
          <w:sz w:val="24"/>
          <w:szCs w:val="24"/>
        </w:rPr>
      </w:pPr>
    </w:p>
    <w:p w14:paraId="0A047117" w14:textId="77777777" w:rsidR="006918D6" w:rsidRPr="00394BAF" w:rsidRDefault="006918D6" w:rsidP="00626AE4">
      <w:pPr>
        <w:spacing w:line="276" w:lineRule="auto"/>
        <w:jc w:val="both"/>
        <w:rPr>
          <w:sz w:val="24"/>
          <w:szCs w:val="24"/>
        </w:rPr>
      </w:pPr>
    </w:p>
    <w:p w14:paraId="67733920" w14:textId="77777777" w:rsidR="00626AE4" w:rsidRPr="00394BAF" w:rsidRDefault="00657B41" w:rsidP="00626AE4">
      <w:pPr>
        <w:spacing w:line="276" w:lineRule="auto"/>
        <w:jc w:val="both"/>
        <w:rPr>
          <w:sz w:val="24"/>
          <w:szCs w:val="24"/>
          <w:u w:val="single"/>
        </w:rPr>
      </w:pPr>
      <w:r w:rsidRPr="00394BAF">
        <w:rPr>
          <w:noProof/>
          <w:sz w:val="24"/>
          <w:szCs w:val="24"/>
          <w:u w:val="single"/>
        </w:rPr>
        <w:t>8</w:t>
      </w:r>
      <w:r w:rsidRPr="00394BAF">
        <w:rPr>
          <w:sz w:val="24"/>
          <w:szCs w:val="24"/>
          <w:u w:val="single"/>
        </w:rPr>
        <w:t>. </w:t>
      </w:r>
      <w:r w:rsidRPr="00394BAF">
        <w:rPr>
          <w:noProof/>
          <w:sz w:val="24"/>
          <w:szCs w:val="24"/>
          <w:u w:val="single"/>
        </w:rPr>
        <w:t>Par ESF+ projekta 4.3.6.9. pasākuma “Ģimenei draudzīgas vides un sabiedrības veidošana” 2026.gada ietvaros plānotajām aktivitātēm.</w:t>
      </w:r>
    </w:p>
    <w:p w14:paraId="4A635C30" w14:textId="77777777" w:rsidR="00626AE4" w:rsidRPr="00394BAF" w:rsidRDefault="00626AE4" w:rsidP="00626AE4">
      <w:pPr>
        <w:spacing w:line="276" w:lineRule="auto"/>
        <w:jc w:val="both"/>
        <w:rPr>
          <w:sz w:val="24"/>
          <w:szCs w:val="24"/>
        </w:rPr>
      </w:pPr>
    </w:p>
    <w:p w14:paraId="60D475ED" w14:textId="654DDC21" w:rsidR="00626AE4" w:rsidRPr="00394BAF" w:rsidRDefault="00657B41" w:rsidP="00626AE4">
      <w:pPr>
        <w:jc w:val="both"/>
        <w:rPr>
          <w:color w:val="000000" w:themeColor="text1"/>
          <w:sz w:val="24"/>
          <w:szCs w:val="24"/>
        </w:rPr>
      </w:pPr>
      <w:r w:rsidRPr="00394BAF">
        <w:rPr>
          <w:color w:val="000000" w:themeColor="text1"/>
          <w:sz w:val="24"/>
          <w:szCs w:val="24"/>
        </w:rPr>
        <w:t xml:space="preserve">Ziņo: </w:t>
      </w:r>
      <w:r w:rsidR="00BE480F" w:rsidRPr="00394BAF">
        <w:rPr>
          <w:noProof/>
          <w:color w:val="000000" w:themeColor="text1"/>
          <w:sz w:val="24"/>
          <w:szCs w:val="24"/>
        </w:rPr>
        <w:t>L.Liepiņš</w:t>
      </w:r>
    </w:p>
    <w:p w14:paraId="51BCF2CB" w14:textId="77777777" w:rsidR="00626AE4" w:rsidRPr="00394BAF" w:rsidRDefault="00626AE4" w:rsidP="00626AE4">
      <w:pPr>
        <w:spacing w:line="276" w:lineRule="auto"/>
        <w:jc w:val="both"/>
        <w:rPr>
          <w:sz w:val="24"/>
          <w:szCs w:val="24"/>
        </w:rPr>
      </w:pPr>
    </w:p>
    <w:p w14:paraId="5C49B3C8" w14:textId="77777777" w:rsidR="00BE480F" w:rsidRPr="00394BAF" w:rsidRDefault="00BE480F" w:rsidP="00BE480F">
      <w:pPr>
        <w:spacing w:line="276" w:lineRule="auto"/>
        <w:jc w:val="both"/>
        <w:rPr>
          <w:color w:val="000000" w:themeColor="text1"/>
          <w:sz w:val="24"/>
          <w:szCs w:val="24"/>
        </w:rPr>
      </w:pPr>
      <w:bookmarkStart w:id="1" w:name="_Hlk219114524"/>
      <w:r w:rsidRPr="00394BAF">
        <w:rPr>
          <w:color w:val="000000" w:themeColor="text1"/>
          <w:sz w:val="24"/>
          <w:szCs w:val="24"/>
        </w:rPr>
        <w:t>Padomes locekļi informāciju pieņem zināšanai.</w:t>
      </w:r>
    </w:p>
    <w:bookmarkEnd w:id="1"/>
    <w:p w14:paraId="66D81C05" w14:textId="77777777" w:rsidR="00472E50" w:rsidRDefault="00472E50" w:rsidP="00626AE4">
      <w:pPr>
        <w:spacing w:line="276" w:lineRule="auto"/>
        <w:jc w:val="both"/>
        <w:rPr>
          <w:sz w:val="24"/>
          <w:szCs w:val="24"/>
        </w:rPr>
      </w:pPr>
    </w:p>
    <w:p w14:paraId="7FB64D30" w14:textId="38A3DECF" w:rsidR="000A0095" w:rsidRPr="000A0095" w:rsidRDefault="000A0095" w:rsidP="00626AE4">
      <w:pPr>
        <w:spacing w:line="276" w:lineRule="auto"/>
        <w:jc w:val="both"/>
        <w:rPr>
          <w:i/>
          <w:iCs/>
          <w:sz w:val="24"/>
          <w:szCs w:val="24"/>
        </w:rPr>
      </w:pPr>
      <w:r w:rsidRPr="000A0095">
        <w:rPr>
          <w:i/>
          <w:iCs/>
          <w:sz w:val="24"/>
          <w:szCs w:val="24"/>
        </w:rPr>
        <w:t>Slēgtā daļa:</w:t>
      </w:r>
    </w:p>
    <w:p w14:paraId="0BB7D16C" w14:textId="77777777" w:rsidR="006918D6" w:rsidRPr="00394BAF" w:rsidRDefault="006918D6" w:rsidP="00626AE4">
      <w:pPr>
        <w:spacing w:line="276" w:lineRule="auto"/>
        <w:jc w:val="both"/>
        <w:rPr>
          <w:sz w:val="24"/>
          <w:szCs w:val="24"/>
        </w:rPr>
      </w:pPr>
    </w:p>
    <w:p w14:paraId="25E9DB67" w14:textId="77777777" w:rsidR="00626AE4" w:rsidRPr="00394BAF" w:rsidRDefault="00657B41" w:rsidP="00626AE4">
      <w:pPr>
        <w:spacing w:line="276" w:lineRule="auto"/>
        <w:jc w:val="both"/>
        <w:rPr>
          <w:sz w:val="24"/>
          <w:szCs w:val="24"/>
          <w:u w:val="single"/>
        </w:rPr>
      </w:pPr>
      <w:r w:rsidRPr="00394BAF">
        <w:rPr>
          <w:noProof/>
          <w:sz w:val="24"/>
          <w:szCs w:val="24"/>
          <w:u w:val="single"/>
        </w:rPr>
        <w:t>9</w:t>
      </w:r>
      <w:r w:rsidRPr="00394BAF">
        <w:rPr>
          <w:sz w:val="24"/>
          <w:szCs w:val="24"/>
          <w:u w:val="single"/>
        </w:rPr>
        <w:t>. </w:t>
      </w:r>
      <w:r w:rsidRPr="00394BAF">
        <w:rPr>
          <w:noProof/>
          <w:sz w:val="24"/>
          <w:szCs w:val="24"/>
          <w:u w:val="single"/>
        </w:rPr>
        <w:t>Informācija par veiktajiem auditiem.</w:t>
      </w:r>
    </w:p>
    <w:p w14:paraId="1792B69E" w14:textId="77777777" w:rsidR="00626AE4" w:rsidRPr="00394BAF" w:rsidRDefault="00626AE4" w:rsidP="00626AE4">
      <w:pPr>
        <w:spacing w:line="276" w:lineRule="auto"/>
        <w:jc w:val="both"/>
        <w:rPr>
          <w:sz w:val="24"/>
          <w:szCs w:val="24"/>
        </w:rPr>
      </w:pPr>
    </w:p>
    <w:p w14:paraId="727487B7" w14:textId="6DC6809D" w:rsidR="00626AE4" w:rsidRPr="00394BAF" w:rsidRDefault="00657B41" w:rsidP="00626AE4">
      <w:pPr>
        <w:jc w:val="both"/>
        <w:rPr>
          <w:color w:val="000000" w:themeColor="text1"/>
          <w:sz w:val="24"/>
          <w:szCs w:val="24"/>
        </w:rPr>
      </w:pPr>
      <w:r w:rsidRPr="00394BAF">
        <w:rPr>
          <w:color w:val="000000" w:themeColor="text1"/>
          <w:sz w:val="24"/>
          <w:szCs w:val="24"/>
        </w:rPr>
        <w:t xml:space="preserve">Ziņo: </w:t>
      </w:r>
      <w:r w:rsidRPr="00394BAF">
        <w:rPr>
          <w:noProof/>
          <w:color w:val="000000" w:themeColor="text1"/>
          <w:sz w:val="24"/>
          <w:szCs w:val="24"/>
        </w:rPr>
        <w:t>M</w:t>
      </w:r>
      <w:r w:rsidR="00AE24B1" w:rsidRPr="00394BAF">
        <w:rPr>
          <w:noProof/>
          <w:color w:val="000000" w:themeColor="text1"/>
          <w:sz w:val="24"/>
          <w:szCs w:val="24"/>
        </w:rPr>
        <w:t>.</w:t>
      </w:r>
      <w:r w:rsidRPr="00394BAF">
        <w:rPr>
          <w:noProof/>
          <w:color w:val="000000" w:themeColor="text1"/>
          <w:sz w:val="24"/>
          <w:szCs w:val="24"/>
        </w:rPr>
        <w:t>Spilve</w:t>
      </w:r>
    </w:p>
    <w:p w14:paraId="7B8759C8" w14:textId="77777777" w:rsidR="00626AE4" w:rsidRPr="00394BAF" w:rsidRDefault="00626AE4" w:rsidP="00626AE4">
      <w:pPr>
        <w:spacing w:line="276" w:lineRule="auto"/>
        <w:jc w:val="both"/>
        <w:rPr>
          <w:sz w:val="24"/>
          <w:szCs w:val="24"/>
        </w:rPr>
      </w:pPr>
    </w:p>
    <w:p w14:paraId="2D5FADFA" w14:textId="5051E654" w:rsidR="00626AE4" w:rsidRDefault="00722F38" w:rsidP="00626AE4">
      <w:pPr>
        <w:spacing w:line="276" w:lineRule="auto"/>
        <w:jc w:val="both"/>
        <w:rPr>
          <w:noProof/>
          <w:color w:val="000000" w:themeColor="text1"/>
          <w:sz w:val="24"/>
          <w:szCs w:val="24"/>
        </w:rPr>
      </w:pPr>
      <w:r w:rsidRPr="00394BAF">
        <w:rPr>
          <w:color w:val="000000" w:themeColor="text1"/>
          <w:sz w:val="24"/>
          <w:szCs w:val="24"/>
        </w:rPr>
        <w:t>Padomes locekļi p</w:t>
      </w:r>
      <w:r w:rsidR="00657B41" w:rsidRPr="00394BAF">
        <w:rPr>
          <w:noProof/>
          <w:color w:val="000000" w:themeColor="text1"/>
          <w:sz w:val="24"/>
          <w:szCs w:val="24"/>
        </w:rPr>
        <w:t xml:space="preserve">ieņemt zināšanai </w:t>
      </w:r>
      <w:r w:rsidR="00A4049C" w:rsidRPr="00394BAF">
        <w:rPr>
          <w:color w:val="000000" w:themeColor="text1"/>
          <w:sz w:val="24"/>
          <w:szCs w:val="24"/>
        </w:rPr>
        <w:t>informāciju</w:t>
      </w:r>
      <w:r w:rsidR="00A4049C" w:rsidRPr="00394BAF">
        <w:rPr>
          <w:noProof/>
          <w:color w:val="000000" w:themeColor="text1"/>
          <w:sz w:val="24"/>
          <w:szCs w:val="24"/>
        </w:rPr>
        <w:t xml:space="preserve"> </w:t>
      </w:r>
      <w:r w:rsidR="00657B41" w:rsidRPr="00394BAF">
        <w:rPr>
          <w:noProof/>
          <w:color w:val="000000" w:themeColor="text1"/>
          <w:sz w:val="24"/>
          <w:szCs w:val="24"/>
        </w:rPr>
        <w:t>par veiktajiem iekšējiem auditiem, revīzijām un pārbaudēm.</w:t>
      </w:r>
    </w:p>
    <w:p w14:paraId="7E40914B" w14:textId="77777777" w:rsidR="007F71BC" w:rsidRDefault="007F71BC" w:rsidP="00626AE4">
      <w:pPr>
        <w:spacing w:line="276" w:lineRule="auto"/>
        <w:jc w:val="both"/>
        <w:rPr>
          <w:noProof/>
          <w:color w:val="000000" w:themeColor="text1"/>
          <w:sz w:val="24"/>
          <w:szCs w:val="24"/>
        </w:rPr>
      </w:pPr>
    </w:p>
    <w:p w14:paraId="6F4F23E2" w14:textId="56F94725" w:rsidR="007F71BC" w:rsidRPr="000A0095" w:rsidRDefault="007F71BC" w:rsidP="000A0095">
      <w:pPr>
        <w:pStyle w:val="ListParagraph"/>
        <w:numPr>
          <w:ilvl w:val="2"/>
          <w:numId w:val="65"/>
        </w:numPr>
        <w:spacing w:line="276" w:lineRule="auto"/>
        <w:ind w:left="284"/>
        <w:jc w:val="both"/>
        <w:rPr>
          <w:noProof/>
          <w:u w:val="single"/>
        </w:rPr>
      </w:pPr>
      <w:r w:rsidRPr="000A0095">
        <w:rPr>
          <w:noProof/>
          <w:u w:val="single"/>
        </w:rPr>
        <w:t>Par Sabiedrības integrācijas fonda sekretariāta 2025.gada 29.decembra lēmuma “Par noslēguma pārskata apstiprināšanu projekta īstenošanas līgumam Nr. 2024.LV/NVO_UKR/016/L3” apstrīdēšanu.</w:t>
      </w:r>
    </w:p>
    <w:p w14:paraId="4A2082DF" w14:textId="77777777" w:rsidR="007F71BC" w:rsidRPr="00394BAF" w:rsidRDefault="007F71BC" w:rsidP="007F71BC">
      <w:pPr>
        <w:pStyle w:val="ListParagraph"/>
        <w:spacing w:line="276" w:lineRule="auto"/>
        <w:ind w:left="360"/>
        <w:jc w:val="both"/>
        <w:rPr>
          <w:noProof/>
          <w:u w:val="single"/>
          <w:lang w:val="lv-LV"/>
        </w:rPr>
      </w:pPr>
    </w:p>
    <w:p w14:paraId="37B06E22" w14:textId="77777777" w:rsidR="007F71BC" w:rsidRPr="00394BAF" w:rsidRDefault="007F71BC" w:rsidP="007F71BC">
      <w:pPr>
        <w:jc w:val="both"/>
        <w:rPr>
          <w:noProof/>
          <w:color w:val="000000" w:themeColor="text1"/>
          <w:sz w:val="24"/>
          <w:szCs w:val="24"/>
        </w:rPr>
      </w:pPr>
      <w:r w:rsidRPr="00394BAF">
        <w:rPr>
          <w:noProof/>
          <w:color w:val="000000" w:themeColor="text1"/>
          <w:sz w:val="24"/>
          <w:szCs w:val="24"/>
        </w:rPr>
        <w:t>Padomes locekļi:</w:t>
      </w:r>
    </w:p>
    <w:p w14:paraId="067DF0D0" w14:textId="050D1F06" w:rsidR="007F71BC" w:rsidRPr="00394BAF" w:rsidRDefault="007F71BC" w:rsidP="007F71BC">
      <w:pPr>
        <w:spacing w:line="276" w:lineRule="auto"/>
        <w:jc w:val="both"/>
        <w:rPr>
          <w:noProof/>
          <w:color w:val="000000" w:themeColor="text1"/>
          <w:sz w:val="24"/>
          <w:szCs w:val="24"/>
        </w:rPr>
      </w:pPr>
      <w:r w:rsidRPr="000B5788">
        <w:rPr>
          <w:rFonts w:eastAsiaTheme="minorHAnsi"/>
          <w:b/>
          <w:bCs/>
          <w:sz w:val="24"/>
          <w:szCs w:val="24"/>
        </w:rPr>
        <w:t>Nolēma (ar 9 balsīm “Par” -</w:t>
      </w:r>
      <w:r w:rsidRPr="00394BAF">
        <w:rPr>
          <w:rFonts w:eastAsiaTheme="minorHAnsi"/>
          <w:b/>
          <w:bCs/>
          <w:sz w:val="24"/>
          <w:szCs w:val="24"/>
        </w:rPr>
        <w:t xml:space="preserve"> </w:t>
      </w:r>
      <w:r w:rsidRPr="00394BAF">
        <w:rPr>
          <w:rFonts w:eastAsiaTheme="minorHAnsi"/>
          <w:sz w:val="24"/>
          <w:szCs w:val="24"/>
        </w:rPr>
        <w:t>K.Ploka, D.Sproģe, A.Lāce, K.Bergans-Berģis, I.Putniņš, D.Šēle, K.Pommere, J.Krieva, D.Šulmane</w:t>
      </w:r>
      <w:r w:rsidR="003B123E">
        <w:rPr>
          <w:rFonts w:eastAsiaTheme="minorHAnsi"/>
          <w:sz w:val="24"/>
          <w:szCs w:val="24"/>
        </w:rPr>
        <w:t xml:space="preserve">, </w:t>
      </w:r>
      <w:r w:rsidR="003B123E" w:rsidRPr="00394BAF">
        <w:rPr>
          <w:color w:val="000000" w:themeColor="text1"/>
          <w:sz w:val="24"/>
          <w:szCs w:val="24"/>
        </w:rPr>
        <w:t>L.Reine-Miteva</w:t>
      </w:r>
      <w:r w:rsidR="003B123E">
        <w:rPr>
          <w:color w:val="000000" w:themeColor="text1"/>
          <w:sz w:val="24"/>
          <w:szCs w:val="24"/>
        </w:rPr>
        <w:t xml:space="preserve"> balsojumā nepiedalās</w:t>
      </w:r>
      <w:r w:rsidRPr="00394BAF">
        <w:rPr>
          <w:rFonts w:eastAsiaTheme="minorHAnsi"/>
          <w:sz w:val="24"/>
          <w:szCs w:val="24"/>
        </w:rPr>
        <w:t>)</w:t>
      </w:r>
      <w:r w:rsidRPr="00394BAF">
        <w:rPr>
          <w:color w:val="000000" w:themeColor="text1"/>
          <w:sz w:val="24"/>
          <w:szCs w:val="24"/>
        </w:rPr>
        <w:t xml:space="preserve"> </w:t>
      </w:r>
      <w:r w:rsidRPr="00394BAF">
        <w:rPr>
          <w:b/>
          <w:bCs/>
          <w:noProof/>
          <w:color w:val="000000" w:themeColor="text1"/>
          <w:sz w:val="24"/>
          <w:szCs w:val="24"/>
        </w:rPr>
        <w:t>Pagarināt</w:t>
      </w:r>
      <w:r w:rsidRPr="00394BAF">
        <w:rPr>
          <w:noProof/>
          <w:color w:val="000000" w:themeColor="text1"/>
          <w:sz w:val="24"/>
          <w:szCs w:val="24"/>
        </w:rPr>
        <w:t xml:space="preserve"> lēmuma pieņemšanu līdz 2026.gada 10.martam.</w:t>
      </w:r>
    </w:p>
    <w:p w14:paraId="04774999" w14:textId="77777777" w:rsidR="007F71BC" w:rsidRPr="00394BAF" w:rsidRDefault="007F71BC" w:rsidP="00626AE4">
      <w:pPr>
        <w:spacing w:line="276" w:lineRule="auto"/>
        <w:jc w:val="both"/>
        <w:rPr>
          <w:sz w:val="24"/>
          <w:szCs w:val="24"/>
        </w:rPr>
      </w:pPr>
    </w:p>
    <w:p w14:paraId="4AA228FC" w14:textId="77777777" w:rsidR="00472E50" w:rsidRPr="00394BAF" w:rsidRDefault="00472E50" w:rsidP="00626AE4">
      <w:pPr>
        <w:spacing w:line="276" w:lineRule="auto"/>
        <w:jc w:val="both"/>
        <w:rPr>
          <w:sz w:val="24"/>
          <w:szCs w:val="24"/>
        </w:rPr>
      </w:pPr>
    </w:p>
    <w:p w14:paraId="1EB48170" w14:textId="77777777" w:rsidR="00441593" w:rsidRPr="00394BAF" w:rsidRDefault="00441593" w:rsidP="00441593">
      <w:pPr>
        <w:jc w:val="both"/>
        <w:rPr>
          <w:sz w:val="24"/>
          <w:szCs w:val="24"/>
          <w:u w:val="single"/>
        </w:rPr>
      </w:pPr>
      <w:bookmarkStart w:id="2" w:name="_Hlk193981516"/>
      <w:bookmarkEnd w:id="2"/>
    </w:p>
    <w:p w14:paraId="0DD67830" w14:textId="1D38D7BC" w:rsidR="00441593" w:rsidRPr="00394BAF" w:rsidRDefault="00657B41" w:rsidP="00441593">
      <w:pPr>
        <w:jc w:val="both"/>
        <w:rPr>
          <w:sz w:val="24"/>
          <w:szCs w:val="24"/>
        </w:rPr>
      </w:pPr>
      <w:r w:rsidRPr="00394BAF">
        <w:rPr>
          <w:sz w:val="24"/>
          <w:szCs w:val="24"/>
        </w:rPr>
        <w:t xml:space="preserve">Sēde beidzas: plkst. </w:t>
      </w:r>
      <w:r w:rsidR="000D6FC5" w:rsidRPr="00394BAF">
        <w:rPr>
          <w:noProof/>
          <w:sz w:val="24"/>
          <w:szCs w:val="24"/>
        </w:rPr>
        <w:t>11:38</w:t>
      </w:r>
    </w:p>
    <w:p w14:paraId="77CD7C63" w14:textId="77777777" w:rsidR="00441593" w:rsidRPr="00394BAF" w:rsidRDefault="00441593" w:rsidP="00441593">
      <w:pPr>
        <w:jc w:val="both"/>
        <w:rPr>
          <w:sz w:val="24"/>
          <w:szCs w:val="24"/>
        </w:rPr>
      </w:pPr>
    </w:p>
    <w:p w14:paraId="74D0E07A" w14:textId="77777777" w:rsidR="0077665B" w:rsidRPr="00394BAF" w:rsidRDefault="0077665B" w:rsidP="0077665B">
      <w:pPr>
        <w:jc w:val="both"/>
        <w:rPr>
          <w:sz w:val="24"/>
          <w:szCs w:val="24"/>
        </w:rPr>
      </w:pPr>
      <w:r w:rsidRPr="00394BAF">
        <w:rPr>
          <w:sz w:val="24"/>
          <w:szCs w:val="24"/>
        </w:rPr>
        <w:t xml:space="preserve">Sabiedrības integrācijas fonda </w:t>
      </w:r>
    </w:p>
    <w:p w14:paraId="0C40A6EA" w14:textId="77777777" w:rsidR="0077665B" w:rsidRPr="00394BAF" w:rsidRDefault="0077665B" w:rsidP="0077665B">
      <w:pPr>
        <w:jc w:val="both"/>
        <w:rPr>
          <w:sz w:val="24"/>
          <w:szCs w:val="24"/>
        </w:rPr>
      </w:pPr>
      <w:r w:rsidRPr="00394BAF">
        <w:rPr>
          <w:sz w:val="24"/>
          <w:szCs w:val="24"/>
        </w:rPr>
        <w:t>Padomes priekšsēdētāja</w:t>
      </w:r>
      <w:r w:rsidRPr="00394BAF">
        <w:rPr>
          <w:sz w:val="24"/>
          <w:szCs w:val="24"/>
        </w:rPr>
        <w:tab/>
      </w:r>
      <w:r w:rsidRPr="00394BAF">
        <w:rPr>
          <w:sz w:val="24"/>
          <w:szCs w:val="24"/>
        </w:rPr>
        <w:tab/>
      </w:r>
      <w:r w:rsidRPr="00394BAF">
        <w:rPr>
          <w:sz w:val="24"/>
          <w:szCs w:val="24"/>
        </w:rPr>
        <w:tab/>
      </w:r>
      <w:r w:rsidRPr="00394BAF">
        <w:rPr>
          <w:sz w:val="24"/>
          <w:szCs w:val="24"/>
        </w:rPr>
        <w:tab/>
        <w:t xml:space="preserve">                  </w:t>
      </w:r>
      <w:r w:rsidRPr="00394BAF">
        <w:rPr>
          <w:sz w:val="24"/>
          <w:szCs w:val="24"/>
        </w:rPr>
        <w:tab/>
      </w:r>
      <w:r w:rsidRPr="00394BAF">
        <w:rPr>
          <w:sz w:val="24"/>
          <w:szCs w:val="24"/>
        </w:rPr>
        <w:tab/>
        <w:t>Karina Ploka</w:t>
      </w:r>
    </w:p>
    <w:p w14:paraId="2750212C" w14:textId="77777777" w:rsidR="0077665B" w:rsidRPr="00394BAF" w:rsidRDefault="0077665B" w:rsidP="0077665B">
      <w:pPr>
        <w:jc w:val="both"/>
        <w:rPr>
          <w:sz w:val="24"/>
          <w:szCs w:val="24"/>
        </w:rPr>
      </w:pPr>
    </w:p>
    <w:p w14:paraId="4815575F" w14:textId="77777777" w:rsidR="0077665B" w:rsidRPr="00394BAF" w:rsidRDefault="0077665B" w:rsidP="0077665B">
      <w:pPr>
        <w:jc w:val="both"/>
        <w:rPr>
          <w:sz w:val="24"/>
          <w:szCs w:val="24"/>
        </w:rPr>
      </w:pPr>
    </w:p>
    <w:p w14:paraId="75C5AECD" w14:textId="77777777" w:rsidR="0077665B" w:rsidRPr="00394BAF" w:rsidRDefault="0077665B" w:rsidP="0077665B">
      <w:pPr>
        <w:jc w:val="both"/>
        <w:rPr>
          <w:sz w:val="24"/>
          <w:szCs w:val="24"/>
        </w:rPr>
      </w:pPr>
      <w:r w:rsidRPr="00394BAF">
        <w:rPr>
          <w:sz w:val="24"/>
          <w:szCs w:val="24"/>
        </w:rPr>
        <w:t>Protokolēja</w:t>
      </w:r>
      <w:r w:rsidRPr="00394BAF">
        <w:rPr>
          <w:sz w:val="24"/>
          <w:szCs w:val="24"/>
        </w:rPr>
        <w:tab/>
      </w:r>
      <w:r w:rsidRPr="00394BAF">
        <w:rPr>
          <w:sz w:val="24"/>
          <w:szCs w:val="24"/>
        </w:rPr>
        <w:tab/>
      </w:r>
      <w:r w:rsidRPr="00394BAF">
        <w:rPr>
          <w:sz w:val="24"/>
          <w:szCs w:val="24"/>
        </w:rPr>
        <w:tab/>
      </w:r>
      <w:r w:rsidRPr="00394BAF">
        <w:rPr>
          <w:sz w:val="24"/>
          <w:szCs w:val="24"/>
        </w:rPr>
        <w:tab/>
      </w:r>
      <w:r w:rsidRPr="00394BAF">
        <w:rPr>
          <w:sz w:val="24"/>
          <w:szCs w:val="24"/>
        </w:rPr>
        <w:tab/>
      </w:r>
      <w:r w:rsidRPr="00394BAF">
        <w:rPr>
          <w:sz w:val="24"/>
          <w:szCs w:val="24"/>
        </w:rPr>
        <w:tab/>
      </w:r>
      <w:r w:rsidRPr="00394BAF">
        <w:rPr>
          <w:sz w:val="24"/>
          <w:szCs w:val="24"/>
        </w:rPr>
        <w:tab/>
      </w:r>
      <w:r w:rsidRPr="00394BAF">
        <w:rPr>
          <w:sz w:val="24"/>
          <w:szCs w:val="24"/>
        </w:rPr>
        <w:tab/>
      </w:r>
      <w:r w:rsidRPr="00394BAF">
        <w:rPr>
          <w:sz w:val="24"/>
          <w:szCs w:val="24"/>
        </w:rPr>
        <w:tab/>
        <w:t>Madara Dzērve</w:t>
      </w:r>
    </w:p>
    <w:p w14:paraId="78994880" w14:textId="1889FEEF" w:rsidR="00EA3888" w:rsidRPr="00394BAF" w:rsidRDefault="00EA3888" w:rsidP="00EA3888">
      <w:pPr>
        <w:suppressAutoHyphens/>
        <w:jc w:val="center"/>
        <w:textAlignment w:val="baseline"/>
        <w:rPr>
          <w:b/>
          <w:bCs/>
          <w:color w:val="000000" w:themeColor="text1"/>
          <w:sz w:val="24"/>
          <w:szCs w:val="24"/>
          <w:lang w:eastAsia="lv-LV"/>
        </w:rPr>
      </w:pPr>
    </w:p>
    <w:sectPr w:rsidR="00EA3888" w:rsidRPr="00394BAF" w:rsidSect="001279AF">
      <w:footerReference w:type="default" r:id="rId9"/>
      <w:pgSz w:w="11907" w:h="16840" w:code="9"/>
      <w:pgMar w:top="1418"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7388" w14:textId="77777777" w:rsidR="00EE2190" w:rsidRDefault="00EE2190">
      <w:r>
        <w:separator/>
      </w:r>
    </w:p>
  </w:endnote>
  <w:endnote w:type="continuationSeparator" w:id="0">
    <w:p w14:paraId="745125F1" w14:textId="77777777" w:rsidR="00EE2190" w:rsidRDefault="00EE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11DC" w14:textId="77777777" w:rsidR="00EE2190" w:rsidRDefault="00EE2190">
      <w:r>
        <w:separator/>
      </w:r>
    </w:p>
  </w:footnote>
  <w:footnote w:type="continuationSeparator" w:id="0">
    <w:p w14:paraId="1575B834" w14:textId="77777777" w:rsidR="00EE2190" w:rsidRDefault="00EE2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68"/>
    <w:multiLevelType w:val="hybridMultilevel"/>
    <w:tmpl w:val="CC22E70C"/>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2A5C28"/>
    <w:multiLevelType w:val="hybridMultilevel"/>
    <w:tmpl w:val="B11637F2"/>
    <w:lvl w:ilvl="0" w:tplc="0E1CB042">
      <w:start w:val="25"/>
      <w:numFmt w:val="decimal"/>
      <w:lvlText w:val="%1"/>
      <w:lvlJc w:val="left"/>
      <w:pPr>
        <w:ind w:left="720" w:hanging="360"/>
      </w:pPr>
      <w:rPr>
        <w:rFonts w:hint="default"/>
      </w:rPr>
    </w:lvl>
    <w:lvl w:ilvl="1" w:tplc="441E9070" w:tentative="1">
      <w:start w:val="1"/>
      <w:numFmt w:val="lowerLetter"/>
      <w:lvlText w:val="%2."/>
      <w:lvlJc w:val="left"/>
      <w:pPr>
        <w:ind w:left="1440" w:hanging="360"/>
      </w:pPr>
    </w:lvl>
    <w:lvl w:ilvl="2" w:tplc="C630A086" w:tentative="1">
      <w:start w:val="1"/>
      <w:numFmt w:val="lowerRoman"/>
      <w:lvlText w:val="%3."/>
      <w:lvlJc w:val="right"/>
      <w:pPr>
        <w:ind w:left="2160" w:hanging="180"/>
      </w:pPr>
    </w:lvl>
    <w:lvl w:ilvl="3" w:tplc="E0E2E596" w:tentative="1">
      <w:start w:val="1"/>
      <w:numFmt w:val="decimal"/>
      <w:lvlText w:val="%4."/>
      <w:lvlJc w:val="left"/>
      <w:pPr>
        <w:ind w:left="2880" w:hanging="360"/>
      </w:pPr>
    </w:lvl>
    <w:lvl w:ilvl="4" w:tplc="29C86000" w:tentative="1">
      <w:start w:val="1"/>
      <w:numFmt w:val="lowerLetter"/>
      <w:lvlText w:val="%5."/>
      <w:lvlJc w:val="left"/>
      <w:pPr>
        <w:ind w:left="3600" w:hanging="360"/>
      </w:pPr>
    </w:lvl>
    <w:lvl w:ilvl="5" w:tplc="7242AE60" w:tentative="1">
      <w:start w:val="1"/>
      <w:numFmt w:val="lowerRoman"/>
      <w:lvlText w:val="%6."/>
      <w:lvlJc w:val="right"/>
      <w:pPr>
        <w:ind w:left="4320" w:hanging="180"/>
      </w:pPr>
    </w:lvl>
    <w:lvl w:ilvl="6" w:tplc="3DE009C0" w:tentative="1">
      <w:start w:val="1"/>
      <w:numFmt w:val="decimal"/>
      <w:lvlText w:val="%7."/>
      <w:lvlJc w:val="left"/>
      <w:pPr>
        <w:ind w:left="5040" w:hanging="360"/>
      </w:pPr>
    </w:lvl>
    <w:lvl w:ilvl="7" w:tplc="871A6E7A" w:tentative="1">
      <w:start w:val="1"/>
      <w:numFmt w:val="lowerLetter"/>
      <w:lvlText w:val="%8."/>
      <w:lvlJc w:val="left"/>
      <w:pPr>
        <w:ind w:left="5760" w:hanging="360"/>
      </w:pPr>
    </w:lvl>
    <w:lvl w:ilvl="8" w:tplc="BED2FD4A" w:tentative="1">
      <w:start w:val="1"/>
      <w:numFmt w:val="lowerRoman"/>
      <w:lvlText w:val="%9."/>
      <w:lvlJc w:val="right"/>
      <w:pPr>
        <w:ind w:left="6480" w:hanging="180"/>
      </w:pPr>
    </w:lvl>
  </w:abstractNum>
  <w:abstractNum w:abstractNumId="2" w15:restartNumberingAfterBreak="0">
    <w:nsid w:val="05FB30B7"/>
    <w:multiLevelType w:val="hybridMultilevel"/>
    <w:tmpl w:val="3EC2E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566A16"/>
    <w:multiLevelType w:val="hybridMultilevel"/>
    <w:tmpl w:val="9AC4D5DE"/>
    <w:lvl w:ilvl="0" w:tplc="2BE0B9F0">
      <w:start w:val="1"/>
      <w:numFmt w:val="decimal"/>
      <w:lvlText w:val="%1."/>
      <w:lvlJc w:val="left"/>
      <w:pPr>
        <w:ind w:left="720" w:hanging="360"/>
      </w:pPr>
      <w:rPr>
        <w:rFonts w:hint="default"/>
      </w:rPr>
    </w:lvl>
    <w:lvl w:ilvl="1" w:tplc="C43EFF84">
      <w:start w:val="1"/>
      <w:numFmt w:val="lowerLetter"/>
      <w:lvlText w:val="%2."/>
      <w:lvlJc w:val="left"/>
      <w:pPr>
        <w:ind w:left="1440" w:hanging="360"/>
      </w:pPr>
    </w:lvl>
    <w:lvl w:ilvl="2" w:tplc="32B84506" w:tentative="1">
      <w:start w:val="1"/>
      <w:numFmt w:val="lowerRoman"/>
      <w:lvlText w:val="%3."/>
      <w:lvlJc w:val="right"/>
      <w:pPr>
        <w:ind w:left="2160" w:hanging="180"/>
      </w:pPr>
    </w:lvl>
    <w:lvl w:ilvl="3" w:tplc="6D442F1C" w:tentative="1">
      <w:start w:val="1"/>
      <w:numFmt w:val="decimal"/>
      <w:lvlText w:val="%4."/>
      <w:lvlJc w:val="left"/>
      <w:pPr>
        <w:ind w:left="2880" w:hanging="360"/>
      </w:pPr>
    </w:lvl>
    <w:lvl w:ilvl="4" w:tplc="C9AC70A2" w:tentative="1">
      <w:start w:val="1"/>
      <w:numFmt w:val="lowerLetter"/>
      <w:lvlText w:val="%5."/>
      <w:lvlJc w:val="left"/>
      <w:pPr>
        <w:ind w:left="3600" w:hanging="360"/>
      </w:pPr>
    </w:lvl>
    <w:lvl w:ilvl="5" w:tplc="70364E74" w:tentative="1">
      <w:start w:val="1"/>
      <w:numFmt w:val="lowerRoman"/>
      <w:lvlText w:val="%6."/>
      <w:lvlJc w:val="right"/>
      <w:pPr>
        <w:ind w:left="4320" w:hanging="180"/>
      </w:pPr>
    </w:lvl>
    <w:lvl w:ilvl="6" w:tplc="1A963060" w:tentative="1">
      <w:start w:val="1"/>
      <w:numFmt w:val="decimal"/>
      <w:lvlText w:val="%7."/>
      <w:lvlJc w:val="left"/>
      <w:pPr>
        <w:ind w:left="5040" w:hanging="360"/>
      </w:pPr>
    </w:lvl>
    <w:lvl w:ilvl="7" w:tplc="6360C3A4" w:tentative="1">
      <w:start w:val="1"/>
      <w:numFmt w:val="lowerLetter"/>
      <w:lvlText w:val="%8."/>
      <w:lvlJc w:val="left"/>
      <w:pPr>
        <w:ind w:left="5760" w:hanging="360"/>
      </w:pPr>
    </w:lvl>
    <w:lvl w:ilvl="8" w:tplc="0700FEC6" w:tentative="1">
      <w:start w:val="1"/>
      <w:numFmt w:val="lowerRoman"/>
      <w:lvlText w:val="%9."/>
      <w:lvlJc w:val="right"/>
      <w:pPr>
        <w:ind w:left="6480" w:hanging="180"/>
      </w:pPr>
    </w:lvl>
  </w:abstractNum>
  <w:abstractNum w:abstractNumId="4" w15:restartNumberingAfterBreak="1">
    <w:nsid w:val="0A773BAD"/>
    <w:multiLevelType w:val="hybridMultilevel"/>
    <w:tmpl w:val="B69CF772"/>
    <w:lvl w:ilvl="0" w:tplc="7FD0EC50">
      <w:start w:val="1"/>
      <w:numFmt w:val="decimal"/>
      <w:lvlText w:val="%1)"/>
      <w:lvlJc w:val="left"/>
      <w:pPr>
        <w:ind w:left="1287" w:hanging="360"/>
      </w:pPr>
    </w:lvl>
    <w:lvl w:ilvl="1" w:tplc="68D4F0D6" w:tentative="1">
      <w:start w:val="1"/>
      <w:numFmt w:val="lowerLetter"/>
      <w:lvlText w:val="%2."/>
      <w:lvlJc w:val="left"/>
      <w:pPr>
        <w:ind w:left="2007" w:hanging="360"/>
      </w:pPr>
    </w:lvl>
    <w:lvl w:ilvl="2" w:tplc="00C6E2A2" w:tentative="1">
      <w:start w:val="1"/>
      <w:numFmt w:val="lowerRoman"/>
      <w:lvlText w:val="%3."/>
      <w:lvlJc w:val="right"/>
      <w:pPr>
        <w:ind w:left="2727" w:hanging="180"/>
      </w:pPr>
    </w:lvl>
    <w:lvl w:ilvl="3" w:tplc="19C0257A" w:tentative="1">
      <w:start w:val="1"/>
      <w:numFmt w:val="decimal"/>
      <w:lvlText w:val="%4."/>
      <w:lvlJc w:val="left"/>
      <w:pPr>
        <w:ind w:left="3447" w:hanging="360"/>
      </w:pPr>
    </w:lvl>
    <w:lvl w:ilvl="4" w:tplc="26620054" w:tentative="1">
      <w:start w:val="1"/>
      <w:numFmt w:val="lowerLetter"/>
      <w:lvlText w:val="%5."/>
      <w:lvlJc w:val="left"/>
      <w:pPr>
        <w:ind w:left="4167" w:hanging="360"/>
      </w:pPr>
    </w:lvl>
    <w:lvl w:ilvl="5" w:tplc="EA4E5286" w:tentative="1">
      <w:start w:val="1"/>
      <w:numFmt w:val="lowerRoman"/>
      <w:lvlText w:val="%6."/>
      <w:lvlJc w:val="right"/>
      <w:pPr>
        <w:ind w:left="4887" w:hanging="180"/>
      </w:pPr>
    </w:lvl>
    <w:lvl w:ilvl="6" w:tplc="66CC38B4" w:tentative="1">
      <w:start w:val="1"/>
      <w:numFmt w:val="decimal"/>
      <w:lvlText w:val="%7."/>
      <w:lvlJc w:val="left"/>
      <w:pPr>
        <w:ind w:left="5607" w:hanging="360"/>
      </w:pPr>
    </w:lvl>
    <w:lvl w:ilvl="7" w:tplc="DF96F756" w:tentative="1">
      <w:start w:val="1"/>
      <w:numFmt w:val="lowerLetter"/>
      <w:lvlText w:val="%8."/>
      <w:lvlJc w:val="left"/>
      <w:pPr>
        <w:ind w:left="6327" w:hanging="360"/>
      </w:pPr>
    </w:lvl>
    <w:lvl w:ilvl="8" w:tplc="5BCC2A84" w:tentative="1">
      <w:start w:val="1"/>
      <w:numFmt w:val="lowerRoman"/>
      <w:lvlText w:val="%9."/>
      <w:lvlJc w:val="right"/>
      <w:pPr>
        <w:ind w:left="7047" w:hanging="180"/>
      </w:pPr>
    </w:lvl>
  </w:abstractNum>
  <w:abstractNum w:abstractNumId="5" w15:restartNumberingAfterBreak="0">
    <w:nsid w:val="0AF04D81"/>
    <w:multiLevelType w:val="multilevel"/>
    <w:tmpl w:val="07161AA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1">
    <w:nsid w:val="0B9514BF"/>
    <w:multiLevelType w:val="hybridMultilevel"/>
    <w:tmpl w:val="68EEC8F2"/>
    <w:lvl w:ilvl="0" w:tplc="EDE897A0">
      <w:start w:val="1"/>
      <w:numFmt w:val="decimal"/>
      <w:lvlText w:val="%1)"/>
      <w:lvlJc w:val="left"/>
      <w:pPr>
        <w:ind w:left="720" w:hanging="360"/>
      </w:pPr>
      <w:rPr>
        <w:rFonts w:hint="default"/>
      </w:rPr>
    </w:lvl>
    <w:lvl w:ilvl="1" w:tplc="4852C022" w:tentative="1">
      <w:start w:val="1"/>
      <w:numFmt w:val="lowerLetter"/>
      <w:lvlText w:val="%2."/>
      <w:lvlJc w:val="left"/>
      <w:pPr>
        <w:ind w:left="1440" w:hanging="360"/>
      </w:pPr>
    </w:lvl>
    <w:lvl w:ilvl="2" w:tplc="70F6FDA4" w:tentative="1">
      <w:start w:val="1"/>
      <w:numFmt w:val="lowerRoman"/>
      <w:lvlText w:val="%3."/>
      <w:lvlJc w:val="right"/>
      <w:pPr>
        <w:ind w:left="2160" w:hanging="180"/>
      </w:pPr>
    </w:lvl>
    <w:lvl w:ilvl="3" w:tplc="242AA2B0" w:tentative="1">
      <w:start w:val="1"/>
      <w:numFmt w:val="decimal"/>
      <w:lvlText w:val="%4."/>
      <w:lvlJc w:val="left"/>
      <w:pPr>
        <w:ind w:left="2880" w:hanging="360"/>
      </w:pPr>
    </w:lvl>
    <w:lvl w:ilvl="4" w:tplc="E384BF3E" w:tentative="1">
      <w:start w:val="1"/>
      <w:numFmt w:val="lowerLetter"/>
      <w:lvlText w:val="%5."/>
      <w:lvlJc w:val="left"/>
      <w:pPr>
        <w:ind w:left="3600" w:hanging="360"/>
      </w:pPr>
    </w:lvl>
    <w:lvl w:ilvl="5" w:tplc="3A7AD23A" w:tentative="1">
      <w:start w:val="1"/>
      <w:numFmt w:val="lowerRoman"/>
      <w:lvlText w:val="%6."/>
      <w:lvlJc w:val="right"/>
      <w:pPr>
        <w:ind w:left="4320" w:hanging="180"/>
      </w:pPr>
    </w:lvl>
    <w:lvl w:ilvl="6" w:tplc="7D50F97A" w:tentative="1">
      <w:start w:val="1"/>
      <w:numFmt w:val="decimal"/>
      <w:lvlText w:val="%7."/>
      <w:lvlJc w:val="left"/>
      <w:pPr>
        <w:ind w:left="5040" w:hanging="360"/>
      </w:pPr>
    </w:lvl>
    <w:lvl w:ilvl="7" w:tplc="63AE873A" w:tentative="1">
      <w:start w:val="1"/>
      <w:numFmt w:val="lowerLetter"/>
      <w:lvlText w:val="%8."/>
      <w:lvlJc w:val="left"/>
      <w:pPr>
        <w:ind w:left="5760" w:hanging="360"/>
      </w:pPr>
    </w:lvl>
    <w:lvl w:ilvl="8" w:tplc="60BA43A4" w:tentative="1">
      <w:start w:val="1"/>
      <w:numFmt w:val="lowerRoman"/>
      <w:lvlText w:val="%9."/>
      <w:lvlJc w:val="right"/>
      <w:pPr>
        <w:ind w:left="6480" w:hanging="180"/>
      </w:pPr>
    </w:lvl>
  </w:abstractNum>
  <w:abstractNum w:abstractNumId="7" w15:restartNumberingAfterBreak="1">
    <w:nsid w:val="0C0B45D3"/>
    <w:multiLevelType w:val="hybridMultilevel"/>
    <w:tmpl w:val="FD00AE58"/>
    <w:lvl w:ilvl="0" w:tplc="8B3619B0">
      <w:start w:val="1"/>
      <w:numFmt w:val="decimal"/>
      <w:lvlText w:val="%1."/>
      <w:lvlJc w:val="left"/>
      <w:pPr>
        <w:ind w:left="720" w:hanging="360"/>
      </w:pPr>
    </w:lvl>
    <w:lvl w:ilvl="1" w:tplc="CDC0C766" w:tentative="1">
      <w:start w:val="1"/>
      <w:numFmt w:val="lowerLetter"/>
      <w:lvlText w:val="%2."/>
      <w:lvlJc w:val="left"/>
      <w:pPr>
        <w:ind w:left="1440" w:hanging="360"/>
      </w:pPr>
    </w:lvl>
    <w:lvl w:ilvl="2" w:tplc="3FD072A8" w:tentative="1">
      <w:start w:val="1"/>
      <w:numFmt w:val="lowerRoman"/>
      <w:lvlText w:val="%3."/>
      <w:lvlJc w:val="right"/>
      <w:pPr>
        <w:ind w:left="2160" w:hanging="180"/>
      </w:pPr>
    </w:lvl>
    <w:lvl w:ilvl="3" w:tplc="2A3E0298" w:tentative="1">
      <w:start w:val="1"/>
      <w:numFmt w:val="decimal"/>
      <w:lvlText w:val="%4."/>
      <w:lvlJc w:val="left"/>
      <w:pPr>
        <w:ind w:left="2880" w:hanging="360"/>
      </w:pPr>
    </w:lvl>
    <w:lvl w:ilvl="4" w:tplc="E828CE4C" w:tentative="1">
      <w:start w:val="1"/>
      <w:numFmt w:val="lowerLetter"/>
      <w:lvlText w:val="%5."/>
      <w:lvlJc w:val="left"/>
      <w:pPr>
        <w:ind w:left="3600" w:hanging="360"/>
      </w:pPr>
    </w:lvl>
    <w:lvl w:ilvl="5" w:tplc="CC1277D2" w:tentative="1">
      <w:start w:val="1"/>
      <w:numFmt w:val="lowerRoman"/>
      <w:lvlText w:val="%6."/>
      <w:lvlJc w:val="right"/>
      <w:pPr>
        <w:ind w:left="4320" w:hanging="180"/>
      </w:pPr>
    </w:lvl>
    <w:lvl w:ilvl="6" w:tplc="4D8427E2" w:tentative="1">
      <w:start w:val="1"/>
      <w:numFmt w:val="decimal"/>
      <w:lvlText w:val="%7."/>
      <w:lvlJc w:val="left"/>
      <w:pPr>
        <w:ind w:left="5040" w:hanging="360"/>
      </w:pPr>
    </w:lvl>
    <w:lvl w:ilvl="7" w:tplc="84E49DC2" w:tentative="1">
      <w:start w:val="1"/>
      <w:numFmt w:val="lowerLetter"/>
      <w:lvlText w:val="%8."/>
      <w:lvlJc w:val="left"/>
      <w:pPr>
        <w:ind w:left="5760" w:hanging="360"/>
      </w:pPr>
    </w:lvl>
    <w:lvl w:ilvl="8" w:tplc="CC08E544" w:tentative="1">
      <w:start w:val="1"/>
      <w:numFmt w:val="lowerRoman"/>
      <w:lvlText w:val="%9."/>
      <w:lvlJc w:val="right"/>
      <w:pPr>
        <w:ind w:left="6480" w:hanging="180"/>
      </w:pPr>
    </w:lvl>
  </w:abstractNum>
  <w:abstractNum w:abstractNumId="8" w15:restartNumberingAfterBreak="1">
    <w:nsid w:val="0C166961"/>
    <w:multiLevelType w:val="hybridMultilevel"/>
    <w:tmpl w:val="F9C6DD26"/>
    <w:lvl w:ilvl="0" w:tplc="32D47722">
      <w:start w:val="1"/>
      <w:numFmt w:val="decimal"/>
      <w:lvlText w:val="%1)"/>
      <w:lvlJc w:val="left"/>
      <w:pPr>
        <w:ind w:left="1440" w:hanging="360"/>
      </w:pPr>
    </w:lvl>
    <w:lvl w:ilvl="1" w:tplc="E90C0E26" w:tentative="1">
      <w:start w:val="1"/>
      <w:numFmt w:val="lowerLetter"/>
      <w:lvlText w:val="%2."/>
      <w:lvlJc w:val="left"/>
      <w:pPr>
        <w:ind w:left="2160" w:hanging="360"/>
      </w:pPr>
    </w:lvl>
    <w:lvl w:ilvl="2" w:tplc="261E9DF4" w:tentative="1">
      <w:start w:val="1"/>
      <w:numFmt w:val="lowerRoman"/>
      <w:lvlText w:val="%3."/>
      <w:lvlJc w:val="right"/>
      <w:pPr>
        <w:ind w:left="2880" w:hanging="180"/>
      </w:pPr>
    </w:lvl>
    <w:lvl w:ilvl="3" w:tplc="34224922" w:tentative="1">
      <w:start w:val="1"/>
      <w:numFmt w:val="decimal"/>
      <w:lvlText w:val="%4."/>
      <w:lvlJc w:val="left"/>
      <w:pPr>
        <w:ind w:left="3600" w:hanging="360"/>
      </w:pPr>
    </w:lvl>
    <w:lvl w:ilvl="4" w:tplc="11CE903E" w:tentative="1">
      <w:start w:val="1"/>
      <w:numFmt w:val="lowerLetter"/>
      <w:lvlText w:val="%5."/>
      <w:lvlJc w:val="left"/>
      <w:pPr>
        <w:ind w:left="4320" w:hanging="360"/>
      </w:pPr>
    </w:lvl>
    <w:lvl w:ilvl="5" w:tplc="2B5AA206" w:tentative="1">
      <w:start w:val="1"/>
      <w:numFmt w:val="lowerRoman"/>
      <w:lvlText w:val="%6."/>
      <w:lvlJc w:val="right"/>
      <w:pPr>
        <w:ind w:left="5040" w:hanging="180"/>
      </w:pPr>
    </w:lvl>
    <w:lvl w:ilvl="6" w:tplc="48B6C1F4" w:tentative="1">
      <w:start w:val="1"/>
      <w:numFmt w:val="decimal"/>
      <w:lvlText w:val="%7."/>
      <w:lvlJc w:val="left"/>
      <w:pPr>
        <w:ind w:left="5760" w:hanging="360"/>
      </w:pPr>
    </w:lvl>
    <w:lvl w:ilvl="7" w:tplc="2DF440C0" w:tentative="1">
      <w:start w:val="1"/>
      <w:numFmt w:val="lowerLetter"/>
      <w:lvlText w:val="%8."/>
      <w:lvlJc w:val="left"/>
      <w:pPr>
        <w:ind w:left="6480" w:hanging="360"/>
      </w:pPr>
    </w:lvl>
    <w:lvl w:ilvl="8" w:tplc="59D49B8C" w:tentative="1">
      <w:start w:val="1"/>
      <w:numFmt w:val="lowerRoman"/>
      <w:lvlText w:val="%9."/>
      <w:lvlJc w:val="right"/>
      <w:pPr>
        <w:ind w:left="7200" w:hanging="180"/>
      </w:pPr>
    </w:lvl>
  </w:abstractNum>
  <w:abstractNum w:abstractNumId="9" w15:restartNumberingAfterBreak="0">
    <w:nsid w:val="0DCD332C"/>
    <w:multiLevelType w:val="hybridMultilevel"/>
    <w:tmpl w:val="EC947E34"/>
    <w:lvl w:ilvl="0" w:tplc="08EE0AAA">
      <w:start w:val="1"/>
      <w:numFmt w:val="decimal"/>
      <w:lvlText w:val="%1)"/>
      <w:lvlJc w:val="left"/>
      <w:pPr>
        <w:ind w:left="360" w:hanging="360"/>
      </w:pPr>
      <w:rPr>
        <w:rFonts w:ascii="Times New Roman" w:eastAsia="Times New Roman" w:hAnsi="Times New Roman" w:cs="Times New Roman"/>
      </w:rPr>
    </w:lvl>
    <w:lvl w:ilvl="1" w:tplc="4C20EA3E">
      <w:start w:val="1"/>
      <w:numFmt w:val="lowerLetter"/>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13AA1893"/>
    <w:multiLevelType w:val="hybridMultilevel"/>
    <w:tmpl w:val="7CF2C5C0"/>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D85C69"/>
    <w:multiLevelType w:val="hybridMultilevel"/>
    <w:tmpl w:val="C88C17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8539B7"/>
    <w:multiLevelType w:val="hybridMultilevel"/>
    <w:tmpl w:val="80B651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5EE0659"/>
    <w:multiLevelType w:val="multilevel"/>
    <w:tmpl w:val="4DEA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1">
    <w:nsid w:val="16D05249"/>
    <w:multiLevelType w:val="hybridMultilevel"/>
    <w:tmpl w:val="E24C0176"/>
    <w:lvl w:ilvl="0" w:tplc="374A6472">
      <w:start w:val="1"/>
      <w:numFmt w:val="decimal"/>
      <w:lvlText w:val="%1."/>
      <w:lvlJc w:val="left"/>
      <w:pPr>
        <w:ind w:left="720" w:hanging="360"/>
      </w:pPr>
    </w:lvl>
    <w:lvl w:ilvl="1" w:tplc="DE203028" w:tentative="1">
      <w:start w:val="1"/>
      <w:numFmt w:val="lowerLetter"/>
      <w:lvlText w:val="%2."/>
      <w:lvlJc w:val="left"/>
      <w:pPr>
        <w:ind w:left="1440" w:hanging="360"/>
      </w:pPr>
    </w:lvl>
    <w:lvl w:ilvl="2" w:tplc="EB00E96C" w:tentative="1">
      <w:start w:val="1"/>
      <w:numFmt w:val="lowerRoman"/>
      <w:lvlText w:val="%3."/>
      <w:lvlJc w:val="right"/>
      <w:pPr>
        <w:ind w:left="2160" w:hanging="180"/>
      </w:pPr>
    </w:lvl>
    <w:lvl w:ilvl="3" w:tplc="8AECE9DE" w:tentative="1">
      <w:start w:val="1"/>
      <w:numFmt w:val="decimal"/>
      <w:lvlText w:val="%4."/>
      <w:lvlJc w:val="left"/>
      <w:pPr>
        <w:ind w:left="2880" w:hanging="360"/>
      </w:pPr>
    </w:lvl>
    <w:lvl w:ilvl="4" w:tplc="A8BCD5FC" w:tentative="1">
      <w:start w:val="1"/>
      <w:numFmt w:val="lowerLetter"/>
      <w:lvlText w:val="%5."/>
      <w:lvlJc w:val="left"/>
      <w:pPr>
        <w:ind w:left="3600" w:hanging="360"/>
      </w:pPr>
    </w:lvl>
    <w:lvl w:ilvl="5" w:tplc="B7F4A7F4" w:tentative="1">
      <w:start w:val="1"/>
      <w:numFmt w:val="lowerRoman"/>
      <w:lvlText w:val="%6."/>
      <w:lvlJc w:val="right"/>
      <w:pPr>
        <w:ind w:left="4320" w:hanging="180"/>
      </w:pPr>
    </w:lvl>
    <w:lvl w:ilvl="6" w:tplc="B5062286" w:tentative="1">
      <w:start w:val="1"/>
      <w:numFmt w:val="decimal"/>
      <w:lvlText w:val="%7."/>
      <w:lvlJc w:val="left"/>
      <w:pPr>
        <w:ind w:left="5040" w:hanging="360"/>
      </w:pPr>
    </w:lvl>
    <w:lvl w:ilvl="7" w:tplc="C41E4218" w:tentative="1">
      <w:start w:val="1"/>
      <w:numFmt w:val="lowerLetter"/>
      <w:lvlText w:val="%8."/>
      <w:lvlJc w:val="left"/>
      <w:pPr>
        <w:ind w:left="5760" w:hanging="360"/>
      </w:pPr>
    </w:lvl>
    <w:lvl w:ilvl="8" w:tplc="16CCCE80" w:tentative="1">
      <w:start w:val="1"/>
      <w:numFmt w:val="lowerRoman"/>
      <w:lvlText w:val="%9."/>
      <w:lvlJc w:val="right"/>
      <w:pPr>
        <w:ind w:left="6480" w:hanging="180"/>
      </w:pPr>
    </w:lvl>
  </w:abstractNum>
  <w:abstractNum w:abstractNumId="16" w15:restartNumberingAfterBreak="0">
    <w:nsid w:val="17136C2F"/>
    <w:multiLevelType w:val="hybridMultilevel"/>
    <w:tmpl w:val="BB88DFD2"/>
    <w:lvl w:ilvl="0" w:tplc="9ACE8182">
      <w:start w:val="1"/>
      <w:numFmt w:val="decimal"/>
      <w:lvlText w:val="%1)"/>
      <w:lvlJc w:val="left"/>
      <w:pPr>
        <w:ind w:left="720" w:hanging="360"/>
      </w:pPr>
      <w:rPr>
        <w:rFonts w:hint="default"/>
      </w:rPr>
    </w:lvl>
    <w:lvl w:ilvl="1" w:tplc="C328648A" w:tentative="1">
      <w:start w:val="1"/>
      <w:numFmt w:val="lowerLetter"/>
      <w:lvlText w:val="%2."/>
      <w:lvlJc w:val="left"/>
      <w:pPr>
        <w:ind w:left="1440" w:hanging="360"/>
      </w:pPr>
    </w:lvl>
    <w:lvl w:ilvl="2" w:tplc="596AA09A" w:tentative="1">
      <w:start w:val="1"/>
      <w:numFmt w:val="lowerRoman"/>
      <w:lvlText w:val="%3."/>
      <w:lvlJc w:val="right"/>
      <w:pPr>
        <w:ind w:left="2160" w:hanging="180"/>
      </w:pPr>
    </w:lvl>
    <w:lvl w:ilvl="3" w:tplc="B0227EE0" w:tentative="1">
      <w:start w:val="1"/>
      <w:numFmt w:val="decimal"/>
      <w:lvlText w:val="%4."/>
      <w:lvlJc w:val="left"/>
      <w:pPr>
        <w:ind w:left="2880" w:hanging="360"/>
      </w:pPr>
    </w:lvl>
    <w:lvl w:ilvl="4" w:tplc="C7C0898E" w:tentative="1">
      <w:start w:val="1"/>
      <w:numFmt w:val="lowerLetter"/>
      <w:lvlText w:val="%5."/>
      <w:lvlJc w:val="left"/>
      <w:pPr>
        <w:ind w:left="3600" w:hanging="360"/>
      </w:pPr>
    </w:lvl>
    <w:lvl w:ilvl="5" w:tplc="9BEC2A5E" w:tentative="1">
      <w:start w:val="1"/>
      <w:numFmt w:val="lowerRoman"/>
      <w:lvlText w:val="%6."/>
      <w:lvlJc w:val="right"/>
      <w:pPr>
        <w:ind w:left="4320" w:hanging="180"/>
      </w:pPr>
    </w:lvl>
    <w:lvl w:ilvl="6" w:tplc="C2D01C48" w:tentative="1">
      <w:start w:val="1"/>
      <w:numFmt w:val="decimal"/>
      <w:lvlText w:val="%7."/>
      <w:lvlJc w:val="left"/>
      <w:pPr>
        <w:ind w:left="5040" w:hanging="360"/>
      </w:pPr>
    </w:lvl>
    <w:lvl w:ilvl="7" w:tplc="4BECFE6C" w:tentative="1">
      <w:start w:val="1"/>
      <w:numFmt w:val="lowerLetter"/>
      <w:lvlText w:val="%8."/>
      <w:lvlJc w:val="left"/>
      <w:pPr>
        <w:ind w:left="5760" w:hanging="360"/>
      </w:pPr>
    </w:lvl>
    <w:lvl w:ilvl="8" w:tplc="2BB4F68E" w:tentative="1">
      <w:start w:val="1"/>
      <w:numFmt w:val="lowerRoman"/>
      <w:lvlText w:val="%9."/>
      <w:lvlJc w:val="right"/>
      <w:pPr>
        <w:ind w:left="6480" w:hanging="180"/>
      </w:pPr>
    </w:lvl>
  </w:abstractNum>
  <w:abstractNum w:abstractNumId="17" w15:restartNumberingAfterBreak="1">
    <w:nsid w:val="17A37583"/>
    <w:multiLevelType w:val="hybridMultilevel"/>
    <w:tmpl w:val="D66A1E9E"/>
    <w:lvl w:ilvl="0" w:tplc="31BC7B0C">
      <w:start w:val="1"/>
      <w:numFmt w:val="decimal"/>
      <w:lvlText w:val="%1)"/>
      <w:lvlJc w:val="left"/>
      <w:pPr>
        <w:ind w:left="1440" w:hanging="360"/>
      </w:pPr>
    </w:lvl>
    <w:lvl w:ilvl="1" w:tplc="FD646F34" w:tentative="1">
      <w:start w:val="1"/>
      <w:numFmt w:val="lowerLetter"/>
      <w:lvlText w:val="%2."/>
      <w:lvlJc w:val="left"/>
      <w:pPr>
        <w:ind w:left="2160" w:hanging="360"/>
      </w:pPr>
    </w:lvl>
    <w:lvl w:ilvl="2" w:tplc="BFC2FF46" w:tentative="1">
      <w:start w:val="1"/>
      <w:numFmt w:val="lowerRoman"/>
      <w:lvlText w:val="%3."/>
      <w:lvlJc w:val="right"/>
      <w:pPr>
        <w:ind w:left="2880" w:hanging="180"/>
      </w:pPr>
    </w:lvl>
    <w:lvl w:ilvl="3" w:tplc="D152C42C" w:tentative="1">
      <w:start w:val="1"/>
      <w:numFmt w:val="decimal"/>
      <w:lvlText w:val="%4."/>
      <w:lvlJc w:val="left"/>
      <w:pPr>
        <w:ind w:left="3600" w:hanging="360"/>
      </w:pPr>
    </w:lvl>
    <w:lvl w:ilvl="4" w:tplc="5CB4FBBC" w:tentative="1">
      <w:start w:val="1"/>
      <w:numFmt w:val="lowerLetter"/>
      <w:lvlText w:val="%5."/>
      <w:lvlJc w:val="left"/>
      <w:pPr>
        <w:ind w:left="4320" w:hanging="360"/>
      </w:pPr>
    </w:lvl>
    <w:lvl w:ilvl="5" w:tplc="17E4D306" w:tentative="1">
      <w:start w:val="1"/>
      <w:numFmt w:val="lowerRoman"/>
      <w:lvlText w:val="%6."/>
      <w:lvlJc w:val="right"/>
      <w:pPr>
        <w:ind w:left="5040" w:hanging="180"/>
      </w:pPr>
    </w:lvl>
    <w:lvl w:ilvl="6" w:tplc="0CD836D4" w:tentative="1">
      <w:start w:val="1"/>
      <w:numFmt w:val="decimal"/>
      <w:lvlText w:val="%7."/>
      <w:lvlJc w:val="left"/>
      <w:pPr>
        <w:ind w:left="5760" w:hanging="360"/>
      </w:pPr>
    </w:lvl>
    <w:lvl w:ilvl="7" w:tplc="CDB2BFD0" w:tentative="1">
      <w:start w:val="1"/>
      <w:numFmt w:val="lowerLetter"/>
      <w:lvlText w:val="%8."/>
      <w:lvlJc w:val="left"/>
      <w:pPr>
        <w:ind w:left="6480" w:hanging="360"/>
      </w:pPr>
    </w:lvl>
    <w:lvl w:ilvl="8" w:tplc="012C5D62" w:tentative="1">
      <w:start w:val="1"/>
      <w:numFmt w:val="lowerRoman"/>
      <w:lvlText w:val="%9."/>
      <w:lvlJc w:val="right"/>
      <w:pPr>
        <w:ind w:left="7200" w:hanging="180"/>
      </w:pPr>
    </w:lvl>
  </w:abstractNum>
  <w:abstractNum w:abstractNumId="18" w15:restartNumberingAfterBreak="1">
    <w:nsid w:val="1BA004A8"/>
    <w:multiLevelType w:val="hybridMultilevel"/>
    <w:tmpl w:val="BEAA15D0"/>
    <w:lvl w:ilvl="0" w:tplc="77E640C2">
      <w:start w:val="1"/>
      <w:numFmt w:val="decimal"/>
      <w:lvlText w:val="%1."/>
      <w:lvlJc w:val="left"/>
      <w:pPr>
        <w:ind w:left="1440" w:hanging="360"/>
      </w:pPr>
    </w:lvl>
    <w:lvl w:ilvl="1" w:tplc="9E9C6B78" w:tentative="1">
      <w:start w:val="1"/>
      <w:numFmt w:val="lowerLetter"/>
      <w:lvlText w:val="%2."/>
      <w:lvlJc w:val="left"/>
      <w:pPr>
        <w:ind w:left="2160" w:hanging="360"/>
      </w:pPr>
    </w:lvl>
    <w:lvl w:ilvl="2" w:tplc="75A48B12" w:tentative="1">
      <w:start w:val="1"/>
      <w:numFmt w:val="lowerRoman"/>
      <w:lvlText w:val="%3."/>
      <w:lvlJc w:val="right"/>
      <w:pPr>
        <w:ind w:left="2880" w:hanging="180"/>
      </w:pPr>
    </w:lvl>
    <w:lvl w:ilvl="3" w:tplc="A738B12A" w:tentative="1">
      <w:start w:val="1"/>
      <w:numFmt w:val="decimal"/>
      <w:lvlText w:val="%4."/>
      <w:lvlJc w:val="left"/>
      <w:pPr>
        <w:ind w:left="3600" w:hanging="360"/>
      </w:pPr>
    </w:lvl>
    <w:lvl w:ilvl="4" w:tplc="1E2007F4" w:tentative="1">
      <w:start w:val="1"/>
      <w:numFmt w:val="lowerLetter"/>
      <w:lvlText w:val="%5."/>
      <w:lvlJc w:val="left"/>
      <w:pPr>
        <w:ind w:left="4320" w:hanging="360"/>
      </w:pPr>
    </w:lvl>
    <w:lvl w:ilvl="5" w:tplc="630E88C0" w:tentative="1">
      <w:start w:val="1"/>
      <w:numFmt w:val="lowerRoman"/>
      <w:lvlText w:val="%6."/>
      <w:lvlJc w:val="right"/>
      <w:pPr>
        <w:ind w:left="5040" w:hanging="180"/>
      </w:pPr>
    </w:lvl>
    <w:lvl w:ilvl="6" w:tplc="A1FA6BE8" w:tentative="1">
      <w:start w:val="1"/>
      <w:numFmt w:val="decimal"/>
      <w:lvlText w:val="%7."/>
      <w:lvlJc w:val="left"/>
      <w:pPr>
        <w:ind w:left="5760" w:hanging="360"/>
      </w:pPr>
    </w:lvl>
    <w:lvl w:ilvl="7" w:tplc="3A5408DA" w:tentative="1">
      <w:start w:val="1"/>
      <w:numFmt w:val="lowerLetter"/>
      <w:lvlText w:val="%8."/>
      <w:lvlJc w:val="left"/>
      <w:pPr>
        <w:ind w:left="6480" w:hanging="360"/>
      </w:pPr>
    </w:lvl>
    <w:lvl w:ilvl="8" w:tplc="05AA8C4C" w:tentative="1">
      <w:start w:val="1"/>
      <w:numFmt w:val="lowerRoman"/>
      <w:lvlText w:val="%9."/>
      <w:lvlJc w:val="right"/>
      <w:pPr>
        <w:ind w:left="7200" w:hanging="180"/>
      </w:pPr>
    </w:lvl>
  </w:abstractNum>
  <w:abstractNum w:abstractNumId="19" w15:restartNumberingAfterBreak="0">
    <w:nsid w:val="2419049A"/>
    <w:multiLevelType w:val="hybridMultilevel"/>
    <w:tmpl w:val="AFF25AF6"/>
    <w:lvl w:ilvl="0" w:tplc="0426000F">
      <w:start w:val="1"/>
      <w:numFmt w:val="decimal"/>
      <w:lvlText w:val="%1."/>
      <w:lvlJc w:val="left"/>
      <w:pPr>
        <w:ind w:left="360" w:hanging="360"/>
      </w:pPr>
    </w:lvl>
    <w:lvl w:ilvl="1" w:tplc="FFFFFFFF">
      <w:start w:val="1"/>
      <w:numFmt w:val="lowerLetter"/>
      <w:lvlText w:val="%2."/>
      <w:lvlJc w:val="left"/>
      <w:pPr>
        <w:ind w:left="108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4F44C93"/>
    <w:multiLevelType w:val="multilevel"/>
    <w:tmpl w:val="B0B82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1">
    <w:nsid w:val="25172456"/>
    <w:multiLevelType w:val="hybridMultilevel"/>
    <w:tmpl w:val="D5F0E8A6"/>
    <w:lvl w:ilvl="0" w:tplc="910C1DC4">
      <w:start w:val="1"/>
      <w:numFmt w:val="decimal"/>
      <w:lvlText w:val="%1)"/>
      <w:lvlJc w:val="left"/>
      <w:pPr>
        <w:ind w:left="1080" w:hanging="360"/>
      </w:pPr>
      <w:rPr>
        <w:rFonts w:hint="default"/>
        <w:sz w:val="22"/>
      </w:rPr>
    </w:lvl>
    <w:lvl w:ilvl="1" w:tplc="60EA6372" w:tentative="1">
      <w:start w:val="1"/>
      <w:numFmt w:val="lowerLetter"/>
      <w:lvlText w:val="%2."/>
      <w:lvlJc w:val="left"/>
      <w:pPr>
        <w:ind w:left="1800" w:hanging="360"/>
      </w:pPr>
    </w:lvl>
    <w:lvl w:ilvl="2" w:tplc="92A40944" w:tentative="1">
      <w:start w:val="1"/>
      <w:numFmt w:val="lowerRoman"/>
      <w:lvlText w:val="%3."/>
      <w:lvlJc w:val="right"/>
      <w:pPr>
        <w:ind w:left="2520" w:hanging="180"/>
      </w:pPr>
    </w:lvl>
    <w:lvl w:ilvl="3" w:tplc="F68C1B50" w:tentative="1">
      <w:start w:val="1"/>
      <w:numFmt w:val="decimal"/>
      <w:lvlText w:val="%4."/>
      <w:lvlJc w:val="left"/>
      <w:pPr>
        <w:ind w:left="3240" w:hanging="360"/>
      </w:pPr>
    </w:lvl>
    <w:lvl w:ilvl="4" w:tplc="4D9A75B2" w:tentative="1">
      <w:start w:val="1"/>
      <w:numFmt w:val="lowerLetter"/>
      <w:lvlText w:val="%5."/>
      <w:lvlJc w:val="left"/>
      <w:pPr>
        <w:ind w:left="3960" w:hanging="360"/>
      </w:pPr>
    </w:lvl>
    <w:lvl w:ilvl="5" w:tplc="B172143C" w:tentative="1">
      <w:start w:val="1"/>
      <w:numFmt w:val="lowerRoman"/>
      <w:lvlText w:val="%6."/>
      <w:lvlJc w:val="right"/>
      <w:pPr>
        <w:ind w:left="4680" w:hanging="180"/>
      </w:pPr>
    </w:lvl>
    <w:lvl w:ilvl="6" w:tplc="B210BE2A" w:tentative="1">
      <w:start w:val="1"/>
      <w:numFmt w:val="decimal"/>
      <w:lvlText w:val="%7."/>
      <w:lvlJc w:val="left"/>
      <w:pPr>
        <w:ind w:left="5400" w:hanging="360"/>
      </w:pPr>
    </w:lvl>
    <w:lvl w:ilvl="7" w:tplc="DD7A167E" w:tentative="1">
      <w:start w:val="1"/>
      <w:numFmt w:val="lowerLetter"/>
      <w:lvlText w:val="%8."/>
      <w:lvlJc w:val="left"/>
      <w:pPr>
        <w:ind w:left="6120" w:hanging="360"/>
      </w:pPr>
    </w:lvl>
    <w:lvl w:ilvl="8" w:tplc="24461D24" w:tentative="1">
      <w:start w:val="1"/>
      <w:numFmt w:val="lowerRoman"/>
      <w:lvlText w:val="%9."/>
      <w:lvlJc w:val="right"/>
      <w:pPr>
        <w:ind w:left="6840" w:hanging="180"/>
      </w:pPr>
    </w:lvl>
  </w:abstractNum>
  <w:abstractNum w:abstractNumId="22" w15:restartNumberingAfterBreak="0">
    <w:nsid w:val="27715414"/>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04215C"/>
    <w:multiLevelType w:val="hybridMultilevel"/>
    <w:tmpl w:val="8226760A"/>
    <w:lvl w:ilvl="0" w:tplc="473678C4">
      <w:start w:val="1"/>
      <w:numFmt w:val="decimal"/>
      <w:lvlText w:val="%1)"/>
      <w:lvlJc w:val="left"/>
      <w:pPr>
        <w:ind w:left="720" w:hanging="360"/>
      </w:pPr>
      <w:rPr>
        <w:rFonts w:hint="default"/>
      </w:rPr>
    </w:lvl>
    <w:lvl w:ilvl="1" w:tplc="8B1AD36A" w:tentative="1">
      <w:start w:val="1"/>
      <w:numFmt w:val="lowerLetter"/>
      <w:lvlText w:val="%2."/>
      <w:lvlJc w:val="left"/>
      <w:pPr>
        <w:ind w:left="1440" w:hanging="360"/>
      </w:pPr>
    </w:lvl>
    <w:lvl w:ilvl="2" w:tplc="4874DE20" w:tentative="1">
      <w:start w:val="1"/>
      <w:numFmt w:val="lowerRoman"/>
      <w:lvlText w:val="%3."/>
      <w:lvlJc w:val="right"/>
      <w:pPr>
        <w:ind w:left="2160" w:hanging="180"/>
      </w:pPr>
    </w:lvl>
    <w:lvl w:ilvl="3" w:tplc="ED462BC0" w:tentative="1">
      <w:start w:val="1"/>
      <w:numFmt w:val="decimal"/>
      <w:lvlText w:val="%4."/>
      <w:lvlJc w:val="left"/>
      <w:pPr>
        <w:ind w:left="2880" w:hanging="360"/>
      </w:pPr>
    </w:lvl>
    <w:lvl w:ilvl="4" w:tplc="E0B89150" w:tentative="1">
      <w:start w:val="1"/>
      <w:numFmt w:val="lowerLetter"/>
      <w:lvlText w:val="%5."/>
      <w:lvlJc w:val="left"/>
      <w:pPr>
        <w:ind w:left="3600" w:hanging="360"/>
      </w:pPr>
    </w:lvl>
    <w:lvl w:ilvl="5" w:tplc="283252FA" w:tentative="1">
      <w:start w:val="1"/>
      <w:numFmt w:val="lowerRoman"/>
      <w:lvlText w:val="%6."/>
      <w:lvlJc w:val="right"/>
      <w:pPr>
        <w:ind w:left="4320" w:hanging="180"/>
      </w:pPr>
    </w:lvl>
    <w:lvl w:ilvl="6" w:tplc="9788C1F8" w:tentative="1">
      <w:start w:val="1"/>
      <w:numFmt w:val="decimal"/>
      <w:lvlText w:val="%7."/>
      <w:lvlJc w:val="left"/>
      <w:pPr>
        <w:ind w:left="5040" w:hanging="360"/>
      </w:pPr>
    </w:lvl>
    <w:lvl w:ilvl="7" w:tplc="DEAE7174" w:tentative="1">
      <w:start w:val="1"/>
      <w:numFmt w:val="lowerLetter"/>
      <w:lvlText w:val="%8."/>
      <w:lvlJc w:val="left"/>
      <w:pPr>
        <w:ind w:left="5760" w:hanging="360"/>
      </w:pPr>
    </w:lvl>
    <w:lvl w:ilvl="8" w:tplc="02826C20" w:tentative="1">
      <w:start w:val="1"/>
      <w:numFmt w:val="lowerRoman"/>
      <w:lvlText w:val="%9."/>
      <w:lvlJc w:val="right"/>
      <w:pPr>
        <w:ind w:left="6480" w:hanging="180"/>
      </w:pPr>
    </w:lvl>
  </w:abstractNum>
  <w:abstractNum w:abstractNumId="24" w15:restartNumberingAfterBreak="0">
    <w:nsid w:val="2D8577BF"/>
    <w:multiLevelType w:val="multilevel"/>
    <w:tmpl w:val="7AD01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BA70E7"/>
    <w:multiLevelType w:val="hybridMultilevel"/>
    <w:tmpl w:val="E17CD216"/>
    <w:lvl w:ilvl="0" w:tplc="2E527C96">
      <w:start w:val="45"/>
      <w:numFmt w:val="decimal"/>
      <w:lvlText w:val="%1"/>
      <w:lvlJc w:val="left"/>
      <w:pPr>
        <w:ind w:left="720" w:hanging="360"/>
      </w:pPr>
      <w:rPr>
        <w:rFonts w:hint="default"/>
      </w:rPr>
    </w:lvl>
    <w:lvl w:ilvl="1" w:tplc="EF12175E" w:tentative="1">
      <w:start w:val="1"/>
      <w:numFmt w:val="lowerLetter"/>
      <w:lvlText w:val="%2."/>
      <w:lvlJc w:val="left"/>
      <w:pPr>
        <w:ind w:left="1440" w:hanging="360"/>
      </w:pPr>
    </w:lvl>
    <w:lvl w:ilvl="2" w:tplc="E236D140" w:tentative="1">
      <w:start w:val="1"/>
      <w:numFmt w:val="lowerRoman"/>
      <w:lvlText w:val="%3."/>
      <w:lvlJc w:val="right"/>
      <w:pPr>
        <w:ind w:left="2160" w:hanging="180"/>
      </w:pPr>
    </w:lvl>
    <w:lvl w:ilvl="3" w:tplc="3918DB76" w:tentative="1">
      <w:start w:val="1"/>
      <w:numFmt w:val="decimal"/>
      <w:lvlText w:val="%4."/>
      <w:lvlJc w:val="left"/>
      <w:pPr>
        <w:ind w:left="2880" w:hanging="360"/>
      </w:pPr>
    </w:lvl>
    <w:lvl w:ilvl="4" w:tplc="FF867E3C" w:tentative="1">
      <w:start w:val="1"/>
      <w:numFmt w:val="lowerLetter"/>
      <w:lvlText w:val="%5."/>
      <w:lvlJc w:val="left"/>
      <w:pPr>
        <w:ind w:left="3600" w:hanging="360"/>
      </w:pPr>
    </w:lvl>
    <w:lvl w:ilvl="5" w:tplc="2C787FF0" w:tentative="1">
      <w:start w:val="1"/>
      <w:numFmt w:val="lowerRoman"/>
      <w:lvlText w:val="%6."/>
      <w:lvlJc w:val="right"/>
      <w:pPr>
        <w:ind w:left="4320" w:hanging="180"/>
      </w:pPr>
    </w:lvl>
    <w:lvl w:ilvl="6" w:tplc="A82079AA" w:tentative="1">
      <w:start w:val="1"/>
      <w:numFmt w:val="decimal"/>
      <w:lvlText w:val="%7."/>
      <w:lvlJc w:val="left"/>
      <w:pPr>
        <w:ind w:left="5040" w:hanging="360"/>
      </w:pPr>
    </w:lvl>
    <w:lvl w:ilvl="7" w:tplc="032C0FB0" w:tentative="1">
      <w:start w:val="1"/>
      <w:numFmt w:val="lowerLetter"/>
      <w:lvlText w:val="%8."/>
      <w:lvlJc w:val="left"/>
      <w:pPr>
        <w:ind w:left="5760" w:hanging="360"/>
      </w:pPr>
    </w:lvl>
    <w:lvl w:ilvl="8" w:tplc="3DE6F8E2" w:tentative="1">
      <w:start w:val="1"/>
      <w:numFmt w:val="lowerRoman"/>
      <w:lvlText w:val="%9."/>
      <w:lvlJc w:val="right"/>
      <w:pPr>
        <w:ind w:left="6480" w:hanging="180"/>
      </w:pPr>
    </w:lvl>
  </w:abstractNum>
  <w:abstractNum w:abstractNumId="26" w15:restartNumberingAfterBreak="1">
    <w:nsid w:val="2FF57954"/>
    <w:multiLevelType w:val="hybridMultilevel"/>
    <w:tmpl w:val="EC9A7D84"/>
    <w:lvl w:ilvl="0" w:tplc="5CF6CAE0">
      <w:start w:val="1"/>
      <w:numFmt w:val="bullet"/>
      <w:lvlText w:val=""/>
      <w:lvlJc w:val="left"/>
      <w:pPr>
        <w:tabs>
          <w:tab w:val="num" w:pos="720"/>
        </w:tabs>
        <w:ind w:left="720" w:hanging="360"/>
      </w:pPr>
      <w:rPr>
        <w:rFonts w:ascii="Symbol" w:hAnsi="Symbol" w:hint="default"/>
      </w:rPr>
    </w:lvl>
    <w:lvl w:ilvl="1" w:tplc="9A567FBC">
      <w:start w:val="1"/>
      <w:numFmt w:val="bullet"/>
      <w:lvlText w:val="o"/>
      <w:lvlJc w:val="left"/>
      <w:pPr>
        <w:tabs>
          <w:tab w:val="num" w:pos="1440"/>
        </w:tabs>
        <w:ind w:left="1440" w:hanging="360"/>
      </w:pPr>
      <w:rPr>
        <w:rFonts w:ascii="Courier New" w:hAnsi="Courier New" w:cs="Courier New" w:hint="default"/>
      </w:rPr>
    </w:lvl>
    <w:lvl w:ilvl="2" w:tplc="B6962522" w:tentative="1">
      <w:start w:val="1"/>
      <w:numFmt w:val="bullet"/>
      <w:lvlText w:val=""/>
      <w:lvlJc w:val="left"/>
      <w:pPr>
        <w:tabs>
          <w:tab w:val="num" w:pos="2160"/>
        </w:tabs>
        <w:ind w:left="2160" w:hanging="360"/>
      </w:pPr>
      <w:rPr>
        <w:rFonts w:ascii="Wingdings" w:hAnsi="Wingdings" w:hint="default"/>
      </w:rPr>
    </w:lvl>
    <w:lvl w:ilvl="3" w:tplc="066233B4" w:tentative="1">
      <w:start w:val="1"/>
      <w:numFmt w:val="bullet"/>
      <w:lvlText w:val=""/>
      <w:lvlJc w:val="left"/>
      <w:pPr>
        <w:tabs>
          <w:tab w:val="num" w:pos="2880"/>
        </w:tabs>
        <w:ind w:left="2880" w:hanging="360"/>
      </w:pPr>
      <w:rPr>
        <w:rFonts w:ascii="Symbol" w:hAnsi="Symbol" w:hint="default"/>
      </w:rPr>
    </w:lvl>
    <w:lvl w:ilvl="4" w:tplc="D982DE6A" w:tentative="1">
      <w:start w:val="1"/>
      <w:numFmt w:val="bullet"/>
      <w:lvlText w:val="o"/>
      <w:lvlJc w:val="left"/>
      <w:pPr>
        <w:tabs>
          <w:tab w:val="num" w:pos="3600"/>
        </w:tabs>
        <w:ind w:left="3600" w:hanging="360"/>
      </w:pPr>
      <w:rPr>
        <w:rFonts w:ascii="Courier New" w:hAnsi="Courier New" w:cs="Courier New" w:hint="default"/>
      </w:rPr>
    </w:lvl>
    <w:lvl w:ilvl="5" w:tplc="2CB4719C" w:tentative="1">
      <w:start w:val="1"/>
      <w:numFmt w:val="bullet"/>
      <w:lvlText w:val=""/>
      <w:lvlJc w:val="left"/>
      <w:pPr>
        <w:tabs>
          <w:tab w:val="num" w:pos="4320"/>
        </w:tabs>
        <w:ind w:left="4320" w:hanging="360"/>
      </w:pPr>
      <w:rPr>
        <w:rFonts w:ascii="Wingdings" w:hAnsi="Wingdings" w:hint="default"/>
      </w:rPr>
    </w:lvl>
    <w:lvl w:ilvl="6" w:tplc="E1E489E6" w:tentative="1">
      <w:start w:val="1"/>
      <w:numFmt w:val="bullet"/>
      <w:lvlText w:val=""/>
      <w:lvlJc w:val="left"/>
      <w:pPr>
        <w:tabs>
          <w:tab w:val="num" w:pos="5040"/>
        </w:tabs>
        <w:ind w:left="5040" w:hanging="360"/>
      </w:pPr>
      <w:rPr>
        <w:rFonts w:ascii="Symbol" w:hAnsi="Symbol" w:hint="default"/>
      </w:rPr>
    </w:lvl>
    <w:lvl w:ilvl="7" w:tplc="DF9ACC2A" w:tentative="1">
      <w:start w:val="1"/>
      <w:numFmt w:val="bullet"/>
      <w:lvlText w:val="o"/>
      <w:lvlJc w:val="left"/>
      <w:pPr>
        <w:tabs>
          <w:tab w:val="num" w:pos="5760"/>
        </w:tabs>
        <w:ind w:left="5760" w:hanging="360"/>
      </w:pPr>
      <w:rPr>
        <w:rFonts w:ascii="Courier New" w:hAnsi="Courier New" w:cs="Courier New" w:hint="default"/>
      </w:rPr>
    </w:lvl>
    <w:lvl w:ilvl="8" w:tplc="E9F60C7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310C57E2"/>
    <w:multiLevelType w:val="hybridMultilevel"/>
    <w:tmpl w:val="930A5E60"/>
    <w:lvl w:ilvl="0" w:tplc="6484B284">
      <w:start w:val="5"/>
      <w:numFmt w:val="bullet"/>
      <w:lvlText w:val="-"/>
      <w:lvlJc w:val="left"/>
      <w:pPr>
        <w:ind w:left="927" w:hanging="360"/>
      </w:pPr>
      <w:rPr>
        <w:rFonts w:ascii="Times New Roman" w:eastAsia="Times New Roman" w:hAnsi="Times New Roman" w:cs="Times New Roman" w:hint="default"/>
      </w:rPr>
    </w:lvl>
    <w:lvl w:ilvl="1" w:tplc="EB142382" w:tentative="1">
      <w:start w:val="1"/>
      <w:numFmt w:val="bullet"/>
      <w:lvlText w:val="o"/>
      <w:lvlJc w:val="left"/>
      <w:pPr>
        <w:ind w:left="1647" w:hanging="360"/>
      </w:pPr>
      <w:rPr>
        <w:rFonts w:ascii="Courier New" w:hAnsi="Courier New" w:cs="Courier New" w:hint="default"/>
      </w:rPr>
    </w:lvl>
    <w:lvl w:ilvl="2" w:tplc="A7EC81A8" w:tentative="1">
      <w:start w:val="1"/>
      <w:numFmt w:val="bullet"/>
      <w:lvlText w:val=""/>
      <w:lvlJc w:val="left"/>
      <w:pPr>
        <w:ind w:left="2367" w:hanging="360"/>
      </w:pPr>
      <w:rPr>
        <w:rFonts w:ascii="Wingdings" w:hAnsi="Wingdings" w:hint="default"/>
      </w:rPr>
    </w:lvl>
    <w:lvl w:ilvl="3" w:tplc="8D72AF86" w:tentative="1">
      <w:start w:val="1"/>
      <w:numFmt w:val="bullet"/>
      <w:lvlText w:val=""/>
      <w:lvlJc w:val="left"/>
      <w:pPr>
        <w:ind w:left="3087" w:hanging="360"/>
      </w:pPr>
      <w:rPr>
        <w:rFonts w:ascii="Symbol" w:hAnsi="Symbol" w:hint="default"/>
      </w:rPr>
    </w:lvl>
    <w:lvl w:ilvl="4" w:tplc="4CB04FDC" w:tentative="1">
      <w:start w:val="1"/>
      <w:numFmt w:val="bullet"/>
      <w:lvlText w:val="o"/>
      <w:lvlJc w:val="left"/>
      <w:pPr>
        <w:ind w:left="3807" w:hanging="360"/>
      </w:pPr>
      <w:rPr>
        <w:rFonts w:ascii="Courier New" w:hAnsi="Courier New" w:cs="Courier New" w:hint="default"/>
      </w:rPr>
    </w:lvl>
    <w:lvl w:ilvl="5" w:tplc="17AEE822" w:tentative="1">
      <w:start w:val="1"/>
      <w:numFmt w:val="bullet"/>
      <w:lvlText w:val=""/>
      <w:lvlJc w:val="left"/>
      <w:pPr>
        <w:ind w:left="4527" w:hanging="360"/>
      </w:pPr>
      <w:rPr>
        <w:rFonts w:ascii="Wingdings" w:hAnsi="Wingdings" w:hint="default"/>
      </w:rPr>
    </w:lvl>
    <w:lvl w:ilvl="6" w:tplc="1E8AF548" w:tentative="1">
      <w:start w:val="1"/>
      <w:numFmt w:val="bullet"/>
      <w:lvlText w:val=""/>
      <w:lvlJc w:val="left"/>
      <w:pPr>
        <w:ind w:left="5247" w:hanging="360"/>
      </w:pPr>
      <w:rPr>
        <w:rFonts w:ascii="Symbol" w:hAnsi="Symbol" w:hint="default"/>
      </w:rPr>
    </w:lvl>
    <w:lvl w:ilvl="7" w:tplc="5074D60A" w:tentative="1">
      <w:start w:val="1"/>
      <w:numFmt w:val="bullet"/>
      <w:lvlText w:val="o"/>
      <w:lvlJc w:val="left"/>
      <w:pPr>
        <w:ind w:left="5967" w:hanging="360"/>
      </w:pPr>
      <w:rPr>
        <w:rFonts w:ascii="Courier New" w:hAnsi="Courier New" w:cs="Courier New" w:hint="default"/>
      </w:rPr>
    </w:lvl>
    <w:lvl w:ilvl="8" w:tplc="FD541436" w:tentative="1">
      <w:start w:val="1"/>
      <w:numFmt w:val="bullet"/>
      <w:lvlText w:val=""/>
      <w:lvlJc w:val="left"/>
      <w:pPr>
        <w:ind w:left="6687" w:hanging="360"/>
      </w:pPr>
      <w:rPr>
        <w:rFonts w:ascii="Wingdings" w:hAnsi="Wingdings" w:hint="default"/>
      </w:rPr>
    </w:lvl>
  </w:abstractNum>
  <w:abstractNum w:abstractNumId="28" w15:restartNumberingAfterBreak="0">
    <w:nsid w:val="31AF345C"/>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217EEC"/>
    <w:multiLevelType w:val="hybridMultilevel"/>
    <w:tmpl w:val="3EACAC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271CE4"/>
    <w:multiLevelType w:val="multilevel"/>
    <w:tmpl w:val="1166F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1">
    <w:nsid w:val="398574C7"/>
    <w:multiLevelType w:val="hybridMultilevel"/>
    <w:tmpl w:val="9CC0DC8E"/>
    <w:lvl w:ilvl="0" w:tplc="99746DDE">
      <w:start w:val="5"/>
      <w:numFmt w:val="decimal"/>
      <w:lvlText w:val="%1"/>
      <w:lvlJc w:val="left"/>
      <w:pPr>
        <w:ind w:left="720" w:hanging="360"/>
      </w:pPr>
      <w:rPr>
        <w:rFonts w:hint="default"/>
      </w:rPr>
    </w:lvl>
    <w:lvl w:ilvl="1" w:tplc="54E8AB8E" w:tentative="1">
      <w:start w:val="1"/>
      <w:numFmt w:val="lowerLetter"/>
      <w:lvlText w:val="%2."/>
      <w:lvlJc w:val="left"/>
      <w:pPr>
        <w:ind w:left="1440" w:hanging="360"/>
      </w:pPr>
    </w:lvl>
    <w:lvl w:ilvl="2" w:tplc="D9BA43A4" w:tentative="1">
      <w:start w:val="1"/>
      <w:numFmt w:val="lowerRoman"/>
      <w:lvlText w:val="%3."/>
      <w:lvlJc w:val="right"/>
      <w:pPr>
        <w:ind w:left="2160" w:hanging="180"/>
      </w:pPr>
    </w:lvl>
    <w:lvl w:ilvl="3" w:tplc="79AA0C88" w:tentative="1">
      <w:start w:val="1"/>
      <w:numFmt w:val="decimal"/>
      <w:lvlText w:val="%4."/>
      <w:lvlJc w:val="left"/>
      <w:pPr>
        <w:ind w:left="2880" w:hanging="360"/>
      </w:pPr>
    </w:lvl>
    <w:lvl w:ilvl="4" w:tplc="28C0B084" w:tentative="1">
      <w:start w:val="1"/>
      <w:numFmt w:val="lowerLetter"/>
      <w:lvlText w:val="%5."/>
      <w:lvlJc w:val="left"/>
      <w:pPr>
        <w:ind w:left="3600" w:hanging="360"/>
      </w:pPr>
    </w:lvl>
    <w:lvl w:ilvl="5" w:tplc="4A1C8F74" w:tentative="1">
      <w:start w:val="1"/>
      <w:numFmt w:val="lowerRoman"/>
      <w:lvlText w:val="%6."/>
      <w:lvlJc w:val="right"/>
      <w:pPr>
        <w:ind w:left="4320" w:hanging="180"/>
      </w:pPr>
    </w:lvl>
    <w:lvl w:ilvl="6" w:tplc="BD644874" w:tentative="1">
      <w:start w:val="1"/>
      <w:numFmt w:val="decimal"/>
      <w:lvlText w:val="%7."/>
      <w:lvlJc w:val="left"/>
      <w:pPr>
        <w:ind w:left="5040" w:hanging="360"/>
      </w:pPr>
    </w:lvl>
    <w:lvl w:ilvl="7" w:tplc="F97EFAFA" w:tentative="1">
      <w:start w:val="1"/>
      <w:numFmt w:val="lowerLetter"/>
      <w:lvlText w:val="%8."/>
      <w:lvlJc w:val="left"/>
      <w:pPr>
        <w:ind w:left="5760" w:hanging="360"/>
      </w:pPr>
    </w:lvl>
    <w:lvl w:ilvl="8" w:tplc="F53CB18C" w:tentative="1">
      <w:start w:val="1"/>
      <w:numFmt w:val="lowerRoman"/>
      <w:lvlText w:val="%9."/>
      <w:lvlJc w:val="right"/>
      <w:pPr>
        <w:ind w:left="6480" w:hanging="180"/>
      </w:pPr>
    </w:lvl>
  </w:abstractNum>
  <w:abstractNum w:abstractNumId="32" w15:restartNumberingAfterBreak="0">
    <w:nsid w:val="3D121BAF"/>
    <w:multiLevelType w:val="multilevel"/>
    <w:tmpl w:val="8F20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CF4428"/>
    <w:multiLevelType w:val="multilevel"/>
    <w:tmpl w:val="D4F2DB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1051AC1"/>
    <w:multiLevelType w:val="hybridMultilevel"/>
    <w:tmpl w:val="43244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1">
    <w:nsid w:val="486E6927"/>
    <w:multiLevelType w:val="hybridMultilevel"/>
    <w:tmpl w:val="7AD0E5B2"/>
    <w:lvl w:ilvl="0" w:tplc="158AAE50">
      <w:start w:val="1"/>
      <w:numFmt w:val="decimal"/>
      <w:lvlText w:val="%1)"/>
      <w:lvlJc w:val="left"/>
      <w:pPr>
        <w:ind w:left="1440" w:hanging="360"/>
      </w:pPr>
    </w:lvl>
    <w:lvl w:ilvl="1" w:tplc="BA561518" w:tentative="1">
      <w:start w:val="1"/>
      <w:numFmt w:val="lowerLetter"/>
      <w:lvlText w:val="%2."/>
      <w:lvlJc w:val="left"/>
      <w:pPr>
        <w:ind w:left="2160" w:hanging="360"/>
      </w:pPr>
    </w:lvl>
    <w:lvl w:ilvl="2" w:tplc="7AC2E116" w:tentative="1">
      <w:start w:val="1"/>
      <w:numFmt w:val="lowerRoman"/>
      <w:lvlText w:val="%3."/>
      <w:lvlJc w:val="right"/>
      <w:pPr>
        <w:ind w:left="2880" w:hanging="180"/>
      </w:pPr>
    </w:lvl>
    <w:lvl w:ilvl="3" w:tplc="A934D888" w:tentative="1">
      <w:start w:val="1"/>
      <w:numFmt w:val="decimal"/>
      <w:lvlText w:val="%4."/>
      <w:lvlJc w:val="left"/>
      <w:pPr>
        <w:ind w:left="3600" w:hanging="360"/>
      </w:pPr>
    </w:lvl>
    <w:lvl w:ilvl="4" w:tplc="6172D190" w:tentative="1">
      <w:start w:val="1"/>
      <w:numFmt w:val="lowerLetter"/>
      <w:lvlText w:val="%5."/>
      <w:lvlJc w:val="left"/>
      <w:pPr>
        <w:ind w:left="4320" w:hanging="360"/>
      </w:pPr>
    </w:lvl>
    <w:lvl w:ilvl="5" w:tplc="1F765EE6" w:tentative="1">
      <w:start w:val="1"/>
      <w:numFmt w:val="lowerRoman"/>
      <w:lvlText w:val="%6."/>
      <w:lvlJc w:val="right"/>
      <w:pPr>
        <w:ind w:left="5040" w:hanging="180"/>
      </w:pPr>
    </w:lvl>
    <w:lvl w:ilvl="6" w:tplc="09182238" w:tentative="1">
      <w:start w:val="1"/>
      <w:numFmt w:val="decimal"/>
      <w:lvlText w:val="%7."/>
      <w:lvlJc w:val="left"/>
      <w:pPr>
        <w:ind w:left="5760" w:hanging="360"/>
      </w:pPr>
    </w:lvl>
    <w:lvl w:ilvl="7" w:tplc="0FC0BABC" w:tentative="1">
      <w:start w:val="1"/>
      <w:numFmt w:val="lowerLetter"/>
      <w:lvlText w:val="%8."/>
      <w:lvlJc w:val="left"/>
      <w:pPr>
        <w:ind w:left="6480" w:hanging="360"/>
      </w:pPr>
    </w:lvl>
    <w:lvl w:ilvl="8" w:tplc="4EB4BE2C" w:tentative="1">
      <w:start w:val="1"/>
      <w:numFmt w:val="lowerRoman"/>
      <w:lvlText w:val="%9."/>
      <w:lvlJc w:val="right"/>
      <w:pPr>
        <w:ind w:left="7200" w:hanging="180"/>
      </w:pPr>
    </w:lvl>
  </w:abstractNum>
  <w:abstractNum w:abstractNumId="36" w15:restartNumberingAfterBreak="0">
    <w:nsid w:val="48F35B3E"/>
    <w:multiLevelType w:val="hybridMultilevel"/>
    <w:tmpl w:val="653E7C36"/>
    <w:lvl w:ilvl="0" w:tplc="A01CCB30">
      <w:start w:val="1"/>
      <w:numFmt w:val="upperRoman"/>
      <w:lvlText w:val="%1."/>
      <w:lvlJc w:val="left"/>
      <w:pPr>
        <w:ind w:left="1797" w:hanging="720"/>
      </w:pPr>
      <w:rPr>
        <w:rFonts w:hint="default"/>
      </w:rPr>
    </w:lvl>
    <w:lvl w:ilvl="1" w:tplc="04260005">
      <w:start w:val="1"/>
      <w:numFmt w:val="bullet"/>
      <w:lvlText w:val=""/>
      <w:lvlJc w:val="left"/>
      <w:pPr>
        <w:ind w:left="2157" w:hanging="360"/>
      </w:pPr>
      <w:rPr>
        <w:rFonts w:ascii="Wingdings" w:hAnsi="Wingdings" w:hint="default"/>
      </w:r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7" w15:restartNumberingAfterBreak="1">
    <w:nsid w:val="4AFD0916"/>
    <w:multiLevelType w:val="hybridMultilevel"/>
    <w:tmpl w:val="6406D3F2"/>
    <w:lvl w:ilvl="0" w:tplc="12B61C1A">
      <w:start w:val="1"/>
      <w:numFmt w:val="decimal"/>
      <w:lvlText w:val="%1)"/>
      <w:lvlJc w:val="left"/>
      <w:pPr>
        <w:ind w:left="1440" w:hanging="360"/>
      </w:pPr>
    </w:lvl>
    <w:lvl w:ilvl="1" w:tplc="7194D302" w:tentative="1">
      <w:start w:val="1"/>
      <w:numFmt w:val="lowerLetter"/>
      <w:lvlText w:val="%2."/>
      <w:lvlJc w:val="left"/>
      <w:pPr>
        <w:ind w:left="2160" w:hanging="360"/>
      </w:pPr>
    </w:lvl>
    <w:lvl w:ilvl="2" w:tplc="B3EE551C" w:tentative="1">
      <w:start w:val="1"/>
      <w:numFmt w:val="lowerRoman"/>
      <w:lvlText w:val="%3."/>
      <w:lvlJc w:val="right"/>
      <w:pPr>
        <w:ind w:left="2880" w:hanging="180"/>
      </w:pPr>
    </w:lvl>
    <w:lvl w:ilvl="3" w:tplc="8138C9C0" w:tentative="1">
      <w:start w:val="1"/>
      <w:numFmt w:val="decimal"/>
      <w:lvlText w:val="%4."/>
      <w:lvlJc w:val="left"/>
      <w:pPr>
        <w:ind w:left="3600" w:hanging="360"/>
      </w:pPr>
    </w:lvl>
    <w:lvl w:ilvl="4" w:tplc="801C22EA" w:tentative="1">
      <w:start w:val="1"/>
      <w:numFmt w:val="lowerLetter"/>
      <w:lvlText w:val="%5."/>
      <w:lvlJc w:val="left"/>
      <w:pPr>
        <w:ind w:left="4320" w:hanging="360"/>
      </w:pPr>
    </w:lvl>
    <w:lvl w:ilvl="5" w:tplc="F21CCC9E" w:tentative="1">
      <w:start w:val="1"/>
      <w:numFmt w:val="lowerRoman"/>
      <w:lvlText w:val="%6."/>
      <w:lvlJc w:val="right"/>
      <w:pPr>
        <w:ind w:left="5040" w:hanging="180"/>
      </w:pPr>
    </w:lvl>
    <w:lvl w:ilvl="6" w:tplc="4B8A5836" w:tentative="1">
      <w:start w:val="1"/>
      <w:numFmt w:val="decimal"/>
      <w:lvlText w:val="%7."/>
      <w:lvlJc w:val="left"/>
      <w:pPr>
        <w:ind w:left="5760" w:hanging="360"/>
      </w:pPr>
    </w:lvl>
    <w:lvl w:ilvl="7" w:tplc="AA1C7764" w:tentative="1">
      <w:start w:val="1"/>
      <w:numFmt w:val="lowerLetter"/>
      <w:lvlText w:val="%8."/>
      <w:lvlJc w:val="left"/>
      <w:pPr>
        <w:ind w:left="6480" w:hanging="360"/>
      </w:pPr>
    </w:lvl>
    <w:lvl w:ilvl="8" w:tplc="9A8EA34E" w:tentative="1">
      <w:start w:val="1"/>
      <w:numFmt w:val="lowerRoman"/>
      <w:lvlText w:val="%9."/>
      <w:lvlJc w:val="right"/>
      <w:pPr>
        <w:ind w:left="7200" w:hanging="180"/>
      </w:pPr>
    </w:lvl>
  </w:abstractNum>
  <w:abstractNum w:abstractNumId="38" w15:restartNumberingAfterBreak="0">
    <w:nsid w:val="4F3B545A"/>
    <w:multiLevelType w:val="hybridMultilevel"/>
    <w:tmpl w:val="082E2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1">
    <w:nsid w:val="52B52A5A"/>
    <w:multiLevelType w:val="hybridMultilevel"/>
    <w:tmpl w:val="2DEE93DC"/>
    <w:lvl w:ilvl="0" w:tplc="AF6C5E42">
      <w:start w:val="1"/>
      <w:numFmt w:val="decimal"/>
      <w:lvlText w:val="%1)"/>
      <w:lvlJc w:val="left"/>
      <w:pPr>
        <w:ind w:left="720" w:hanging="360"/>
      </w:pPr>
      <w:rPr>
        <w:rFonts w:hint="default"/>
      </w:rPr>
    </w:lvl>
    <w:lvl w:ilvl="1" w:tplc="67C43A9E" w:tentative="1">
      <w:start w:val="1"/>
      <w:numFmt w:val="lowerLetter"/>
      <w:lvlText w:val="%2."/>
      <w:lvlJc w:val="left"/>
      <w:pPr>
        <w:ind w:left="1440" w:hanging="360"/>
      </w:pPr>
    </w:lvl>
    <w:lvl w:ilvl="2" w:tplc="2EA4AF80" w:tentative="1">
      <w:start w:val="1"/>
      <w:numFmt w:val="lowerRoman"/>
      <w:lvlText w:val="%3."/>
      <w:lvlJc w:val="right"/>
      <w:pPr>
        <w:ind w:left="2160" w:hanging="180"/>
      </w:pPr>
    </w:lvl>
    <w:lvl w:ilvl="3" w:tplc="395E5C9E" w:tentative="1">
      <w:start w:val="1"/>
      <w:numFmt w:val="decimal"/>
      <w:lvlText w:val="%4."/>
      <w:lvlJc w:val="left"/>
      <w:pPr>
        <w:ind w:left="2880" w:hanging="360"/>
      </w:pPr>
    </w:lvl>
    <w:lvl w:ilvl="4" w:tplc="A61AA4F4" w:tentative="1">
      <w:start w:val="1"/>
      <w:numFmt w:val="lowerLetter"/>
      <w:lvlText w:val="%5."/>
      <w:lvlJc w:val="left"/>
      <w:pPr>
        <w:ind w:left="3600" w:hanging="360"/>
      </w:pPr>
    </w:lvl>
    <w:lvl w:ilvl="5" w:tplc="C3B6AC0E" w:tentative="1">
      <w:start w:val="1"/>
      <w:numFmt w:val="lowerRoman"/>
      <w:lvlText w:val="%6."/>
      <w:lvlJc w:val="right"/>
      <w:pPr>
        <w:ind w:left="4320" w:hanging="180"/>
      </w:pPr>
    </w:lvl>
    <w:lvl w:ilvl="6" w:tplc="491ACF8A" w:tentative="1">
      <w:start w:val="1"/>
      <w:numFmt w:val="decimal"/>
      <w:lvlText w:val="%7."/>
      <w:lvlJc w:val="left"/>
      <w:pPr>
        <w:ind w:left="5040" w:hanging="360"/>
      </w:pPr>
    </w:lvl>
    <w:lvl w:ilvl="7" w:tplc="5F48D05E" w:tentative="1">
      <w:start w:val="1"/>
      <w:numFmt w:val="lowerLetter"/>
      <w:lvlText w:val="%8."/>
      <w:lvlJc w:val="left"/>
      <w:pPr>
        <w:ind w:left="5760" w:hanging="360"/>
      </w:pPr>
    </w:lvl>
    <w:lvl w:ilvl="8" w:tplc="627463BA" w:tentative="1">
      <w:start w:val="1"/>
      <w:numFmt w:val="lowerRoman"/>
      <w:lvlText w:val="%9."/>
      <w:lvlJc w:val="right"/>
      <w:pPr>
        <w:ind w:left="6480" w:hanging="180"/>
      </w:pPr>
    </w:lvl>
  </w:abstractNum>
  <w:abstractNum w:abstractNumId="40" w15:restartNumberingAfterBreak="0">
    <w:nsid w:val="557955F5"/>
    <w:multiLevelType w:val="hybridMultilevel"/>
    <w:tmpl w:val="6ACED6AE"/>
    <w:lvl w:ilvl="0" w:tplc="4774A3E8">
      <w:start w:val="1"/>
      <w:numFmt w:val="decimal"/>
      <w:lvlText w:val="%1)"/>
      <w:lvlJc w:val="left"/>
      <w:pPr>
        <w:ind w:left="720" w:hanging="360"/>
      </w:pPr>
      <w:rPr>
        <w:rFonts w:hint="default"/>
      </w:rPr>
    </w:lvl>
    <w:lvl w:ilvl="1" w:tplc="8F425E9C" w:tentative="1">
      <w:start w:val="1"/>
      <w:numFmt w:val="lowerLetter"/>
      <w:lvlText w:val="%2."/>
      <w:lvlJc w:val="left"/>
      <w:pPr>
        <w:ind w:left="1440" w:hanging="360"/>
      </w:pPr>
    </w:lvl>
    <w:lvl w:ilvl="2" w:tplc="071C32D4" w:tentative="1">
      <w:start w:val="1"/>
      <w:numFmt w:val="lowerRoman"/>
      <w:lvlText w:val="%3."/>
      <w:lvlJc w:val="right"/>
      <w:pPr>
        <w:ind w:left="2160" w:hanging="180"/>
      </w:pPr>
    </w:lvl>
    <w:lvl w:ilvl="3" w:tplc="6560AF44" w:tentative="1">
      <w:start w:val="1"/>
      <w:numFmt w:val="decimal"/>
      <w:lvlText w:val="%4."/>
      <w:lvlJc w:val="left"/>
      <w:pPr>
        <w:ind w:left="2880" w:hanging="360"/>
      </w:pPr>
    </w:lvl>
    <w:lvl w:ilvl="4" w:tplc="5B7294FA" w:tentative="1">
      <w:start w:val="1"/>
      <w:numFmt w:val="lowerLetter"/>
      <w:lvlText w:val="%5."/>
      <w:lvlJc w:val="left"/>
      <w:pPr>
        <w:ind w:left="3600" w:hanging="360"/>
      </w:pPr>
    </w:lvl>
    <w:lvl w:ilvl="5" w:tplc="AEEC2770" w:tentative="1">
      <w:start w:val="1"/>
      <w:numFmt w:val="lowerRoman"/>
      <w:lvlText w:val="%6."/>
      <w:lvlJc w:val="right"/>
      <w:pPr>
        <w:ind w:left="4320" w:hanging="180"/>
      </w:pPr>
    </w:lvl>
    <w:lvl w:ilvl="6" w:tplc="63F87FCA" w:tentative="1">
      <w:start w:val="1"/>
      <w:numFmt w:val="decimal"/>
      <w:lvlText w:val="%7."/>
      <w:lvlJc w:val="left"/>
      <w:pPr>
        <w:ind w:left="5040" w:hanging="360"/>
      </w:pPr>
    </w:lvl>
    <w:lvl w:ilvl="7" w:tplc="D5245B0C" w:tentative="1">
      <w:start w:val="1"/>
      <w:numFmt w:val="lowerLetter"/>
      <w:lvlText w:val="%8."/>
      <w:lvlJc w:val="left"/>
      <w:pPr>
        <w:ind w:left="5760" w:hanging="360"/>
      </w:pPr>
    </w:lvl>
    <w:lvl w:ilvl="8" w:tplc="4484DE68" w:tentative="1">
      <w:start w:val="1"/>
      <w:numFmt w:val="lowerRoman"/>
      <w:lvlText w:val="%9."/>
      <w:lvlJc w:val="right"/>
      <w:pPr>
        <w:ind w:left="6480" w:hanging="180"/>
      </w:pPr>
    </w:lvl>
  </w:abstractNum>
  <w:abstractNum w:abstractNumId="41" w15:restartNumberingAfterBreak="1">
    <w:nsid w:val="55AF5224"/>
    <w:multiLevelType w:val="hybridMultilevel"/>
    <w:tmpl w:val="7BFE5414"/>
    <w:lvl w:ilvl="0" w:tplc="F888FFEE">
      <w:start w:val="1"/>
      <w:numFmt w:val="decimal"/>
      <w:lvlText w:val="%1."/>
      <w:lvlJc w:val="left"/>
      <w:pPr>
        <w:ind w:left="1080" w:hanging="360"/>
      </w:pPr>
      <w:rPr>
        <w:rFonts w:hint="default"/>
      </w:rPr>
    </w:lvl>
    <w:lvl w:ilvl="1" w:tplc="F6BADD46" w:tentative="1">
      <w:start w:val="1"/>
      <w:numFmt w:val="lowerLetter"/>
      <w:lvlText w:val="%2."/>
      <w:lvlJc w:val="left"/>
      <w:pPr>
        <w:ind w:left="1800" w:hanging="360"/>
      </w:pPr>
    </w:lvl>
    <w:lvl w:ilvl="2" w:tplc="768C75BA" w:tentative="1">
      <w:start w:val="1"/>
      <w:numFmt w:val="lowerRoman"/>
      <w:lvlText w:val="%3."/>
      <w:lvlJc w:val="right"/>
      <w:pPr>
        <w:ind w:left="2520" w:hanging="180"/>
      </w:pPr>
    </w:lvl>
    <w:lvl w:ilvl="3" w:tplc="E00CACDC" w:tentative="1">
      <w:start w:val="1"/>
      <w:numFmt w:val="decimal"/>
      <w:lvlText w:val="%4."/>
      <w:lvlJc w:val="left"/>
      <w:pPr>
        <w:ind w:left="3240" w:hanging="360"/>
      </w:pPr>
    </w:lvl>
    <w:lvl w:ilvl="4" w:tplc="E4CCF37A" w:tentative="1">
      <w:start w:val="1"/>
      <w:numFmt w:val="lowerLetter"/>
      <w:lvlText w:val="%5."/>
      <w:lvlJc w:val="left"/>
      <w:pPr>
        <w:ind w:left="3960" w:hanging="360"/>
      </w:pPr>
    </w:lvl>
    <w:lvl w:ilvl="5" w:tplc="1124D504" w:tentative="1">
      <w:start w:val="1"/>
      <w:numFmt w:val="lowerRoman"/>
      <w:lvlText w:val="%6."/>
      <w:lvlJc w:val="right"/>
      <w:pPr>
        <w:ind w:left="4680" w:hanging="180"/>
      </w:pPr>
    </w:lvl>
    <w:lvl w:ilvl="6" w:tplc="A1EA2430" w:tentative="1">
      <w:start w:val="1"/>
      <w:numFmt w:val="decimal"/>
      <w:lvlText w:val="%7."/>
      <w:lvlJc w:val="left"/>
      <w:pPr>
        <w:ind w:left="5400" w:hanging="360"/>
      </w:pPr>
    </w:lvl>
    <w:lvl w:ilvl="7" w:tplc="BF62BF52" w:tentative="1">
      <w:start w:val="1"/>
      <w:numFmt w:val="lowerLetter"/>
      <w:lvlText w:val="%8."/>
      <w:lvlJc w:val="left"/>
      <w:pPr>
        <w:ind w:left="6120" w:hanging="360"/>
      </w:pPr>
    </w:lvl>
    <w:lvl w:ilvl="8" w:tplc="1E6EE3BE" w:tentative="1">
      <w:start w:val="1"/>
      <w:numFmt w:val="lowerRoman"/>
      <w:lvlText w:val="%9."/>
      <w:lvlJc w:val="right"/>
      <w:pPr>
        <w:ind w:left="6840" w:hanging="180"/>
      </w:pPr>
    </w:lvl>
  </w:abstractNum>
  <w:abstractNum w:abstractNumId="42" w15:restartNumberingAfterBreak="0">
    <w:nsid w:val="56000134"/>
    <w:multiLevelType w:val="hybridMultilevel"/>
    <w:tmpl w:val="21FACE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1E2C1D"/>
    <w:multiLevelType w:val="multilevel"/>
    <w:tmpl w:val="05D62C4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9625C23"/>
    <w:multiLevelType w:val="multilevel"/>
    <w:tmpl w:val="FC2488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1">
    <w:nsid w:val="597C2EB6"/>
    <w:multiLevelType w:val="hybridMultilevel"/>
    <w:tmpl w:val="79A2A31E"/>
    <w:lvl w:ilvl="0" w:tplc="D9B202F6">
      <w:start w:val="1"/>
      <w:numFmt w:val="decimal"/>
      <w:lvlText w:val="%1)"/>
      <w:lvlJc w:val="left"/>
      <w:pPr>
        <w:ind w:left="1440" w:hanging="360"/>
      </w:pPr>
    </w:lvl>
    <w:lvl w:ilvl="1" w:tplc="0E540514" w:tentative="1">
      <w:start w:val="1"/>
      <w:numFmt w:val="lowerLetter"/>
      <w:lvlText w:val="%2."/>
      <w:lvlJc w:val="left"/>
      <w:pPr>
        <w:ind w:left="2160" w:hanging="360"/>
      </w:pPr>
    </w:lvl>
    <w:lvl w:ilvl="2" w:tplc="0FEC165E" w:tentative="1">
      <w:start w:val="1"/>
      <w:numFmt w:val="lowerRoman"/>
      <w:lvlText w:val="%3."/>
      <w:lvlJc w:val="right"/>
      <w:pPr>
        <w:ind w:left="2880" w:hanging="180"/>
      </w:pPr>
    </w:lvl>
    <w:lvl w:ilvl="3" w:tplc="91E0AE06" w:tentative="1">
      <w:start w:val="1"/>
      <w:numFmt w:val="decimal"/>
      <w:lvlText w:val="%4."/>
      <w:lvlJc w:val="left"/>
      <w:pPr>
        <w:ind w:left="3600" w:hanging="360"/>
      </w:pPr>
    </w:lvl>
    <w:lvl w:ilvl="4" w:tplc="C3262152" w:tentative="1">
      <w:start w:val="1"/>
      <w:numFmt w:val="lowerLetter"/>
      <w:lvlText w:val="%5."/>
      <w:lvlJc w:val="left"/>
      <w:pPr>
        <w:ind w:left="4320" w:hanging="360"/>
      </w:pPr>
    </w:lvl>
    <w:lvl w:ilvl="5" w:tplc="956848D0" w:tentative="1">
      <w:start w:val="1"/>
      <w:numFmt w:val="lowerRoman"/>
      <w:lvlText w:val="%6."/>
      <w:lvlJc w:val="right"/>
      <w:pPr>
        <w:ind w:left="5040" w:hanging="180"/>
      </w:pPr>
    </w:lvl>
    <w:lvl w:ilvl="6" w:tplc="AFC0EC60" w:tentative="1">
      <w:start w:val="1"/>
      <w:numFmt w:val="decimal"/>
      <w:lvlText w:val="%7."/>
      <w:lvlJc w:val="left"/>
      <w:pPr>
        <w:ind w:left="5760" w:hanging="360"/>
      </w:pPr>
    </w:lvl>
    <w:lvl w:ilvl="7" w:tplc="ADB8D9AE" w:tentative="1">
      <w:start w:val="1"/>
      <w:numFmt w:val="lowerLetter"/>
      <w:lvlText w:val="%8."/>
      <w:lvlJc w:val="left"/>
      <w:pPr>
        <w:ind w:left="6480" w:hanging="360"/>
      </w:pPr>
    </w:lvl>
    <w:lvl w:ilvl="8" w:tplc="8A00C68C" w:tentative="1">
      <w:start w:val="1"/>
      <w:numFmt w:val="lowerRoman"/>
      <w:lvlText w:val="%9."/>
      <w:lvlJc w:val="right"/>
      <w:pPr>
        <w:ind w:left="7200" w:hanging="180"/>
      </w:pPr>
    </w:lvl>
  </w:abstractNum>
  <w:abstractNum w:abstractNumId="46" w15:restartNumberingAfterBreak="0">
    <w:nsid w:val="60101B90"/>
    <w:multiLevelType w:val="hybridMultilevel"/>
    <w:tmpl w:val="DF56A194"/>
    <w:lvl w:ilvl="0" w:tplc="C92E888C">
      <w:start w:val="1"/>
      <w:numFmt w:val="bullet"/>
      <w:lvlText w:val=""/>
      <w:lvlJc w:val="left"/>
      <w:pPr>
        <w:ind w:left="1571" w:hanging="360"/>
      </w:pPr>
      <w:rPr>
        <w:rFonts w:ascii="Symbol" w:hAnsi="Symbol" w:hint="default"/>
      </w:rPr>
    </w:lvl>
    <w:lvl w:ilvl="1" w:tplc="D0B8CF1A" w:tentative="1">
      <w:start w:val="1"/>
      <w:numFmt w:val="bullet"/>
      <w:lvlText w:val="o"/>
      <w:lvlJc w:val="left"/>
      <w:pPr>
        <w:ind w:left="2291" w:hanging="360"/>
      </w:pPr>
      <w:rPr>
        <w:rFonts w:ascii="Courier New" w:hAnsi="Courier New" w:cs="Courier New" w:hint="default"/>
      </w:rPr>
    </w:lvl>
    <w:lvl w:ilvl="2" w:tplc="C3A085E0" w:tentative="1">
      <w:start w:val="1"/>
      <w:numFmt w:val="bullet"/>
      <w:lvlText w:val=""/>
      <w:lvlJc w:val="left"/>
      <w:pPr>
        <w:ind w:left="3011" w:hanging="360"/>
      </w:pPr>
      <w:rPr>
        <w:rFonts w:ascii="Wingdings" w:hAnsi="Wingdings" w:hint="default"/>
      </w:rPr>
    </w:lvl>
    <w:lvl w:ilvl="3" w:tplc="51DCC80A" w:tentative="1">
      <w:start w:val="1"/>
      <w:numFmt w:val="bullet"/>
      <w:lvlText w:val=""/>
      <w:lvlJc w:val="left"/>
      <w:pPr>
        <w:ind w:left="3731" w:hanging="360"/>
      </w:pPr>
      <w:rPr>
        <w:rFonts w:ascii="Symbol" w:hAnsi="Symbol" w:hint="default"/>
      </w:rPr>
    </w:lvl>
    <w:lvl w:ilvl="4" w:tplc="DD6C2F40" w:tentative="1">
      <w:start w:val="1"/>
      <w:numFmt w:val="bullet"/>
      <w:lvlText w:val="o"/>
      <w:lvlJc w:val="left"/>
      <w:pPr>
        <w:ind w:left="4451" w:hanging="360"/>
      </w:pPr>
      <w:rPr>
        <w:rFonts w:ascii="Courier New" w:hAnsi="Courier New" w:cs="Courier New" w:hint="default"/>
      </w:rPr>
    </w:lvl>
    <w:lvl w:ilvl="5" w:tplc="F702A3D0" w:tentative="1">
      <w:start w:val="1"/>
      <w:numFmt w:val="bullet"/>
      <w:lvlText w:val=""/>
      <w:lvlJc w:val="left"/>
      <w:pPr>
        <w:ind w:left="5171" w:hanging="360"/>
      </w:pPr>
      <w:rPr>
        <w:rFonts w:ascii="Wingdings" w:hAnsi="Wingdings" w:hint="default"/>
      </w:rPr>
    </w:lvl>
    <w:lvl w:ilvl="6" w:tplc="E02CA026" w:tentative="1">
      <w:start w:val="1"/>
      <w:numFmt w:val="bullet"/>
      <w:lvlText w:val=""/>
      <w:lvlJc w:val="left"/>
      <w:pPr>
        <w:ind w:left="5891" w:hanging="360"/>
      </w:pPr>
      <w:rPr>
        <w:rFonts w:ascii="Symbol" w:hAnsi="Symbol" w:hint="default"/>
      </w:rPr>
    </w:lvl>
    <w:lvl w:ilvl="7" w:tplc="7BE2F110" w:tentative="1">
      <w:start w:val="1"/>
      <w:numFmt w:val="bullet"/>
      <w:lvlText w:val="o"/>
      <w:lvlJc w:val="left"/>
      <w:pPr>
        <w:ind w:left="6611" w:hanging="360"/>
      </w:pPr>
      <w:rPr>
        <w:rFonts w:ascii="Courier New" w:hAnsi="Courier New" w:cs="Courier New" w:hint="default"/>
      </w:rPr>
    </w:lvl>
    <w:lvl w:ilvl="8" w:tplc="837EDD7E" w:tentative="1">
      <w:start w:val="1"/>
      <w:numFmt w:val="bullet"/>
      <w:lvlText w:val=""/>
      <w:lvlJc w:val="left"/>
      <w:pPr>
        <w:ind w:left="7331" w:hanging="360"/>
      </w:pPr>
      <w:rPr>
        <w:rFonts w:ascii="Wingdings" w:hAnsi="Wingdings" w:hint="default"/>
      </w:rPr>
    </w:lvl>
  </w:abstractNum>
  <w:abstractNum w:abstractNumId="47" w15:restartNumberingAfterBreak="0">
    <w:nsid w:val="6110006A"/>
    <w:multiLevelType w:val="multilevel"/>
    <w:tmpl w:val="3D14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555033"/>
    <w:multiLevelType w:val="hybridMultilevel"/>
    <w:tmpl w:val="27AC5E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39529B7"/>
    <w:multiLevelType w:val="multilevel"/>
    <w:tmpl w:val="017C6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5A0AB4"/>
    <w:multiLevelType w:val="hybridMultilevel"/>
    <w:tmpl w:val="AADEAF2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1" w15:restartNumberingAfterBreak="0">
    <w:nsid w:val="66E11269"/>
    <w:multiLevelType w:val="hybridMultilevel"/>
    <w:tmpl w:val="082E21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1">
    <w:nsid w:val="677B1ABA"/>
    <w:multiLevelType w:val="hybridMultilevel"/>
    <w:tmpl w:val="0004E942"/>
    <w:lvl w:ilvl="0" w:tplc="8BB4028C">
      <w:start w:val="1"/>
      <w:numFmt w:val="decimal"/>
      <w:lvlText w:val="%1."/>
      <w:lvlJc w:val="left"/>
      <w:pPr>
        <w:ind w:left="1287" w:hanging="360"/>
      </w:pPr>
    </w:lvl>
    <w:lvl w:ilvl="1" w:tplc="FA0E7A88" w:tentative="1">
      <w:start w:val="1"/>
      <w:numFmt w:val="lowerLetter"/>
      <w:lvlText w:val="%2."/>
      <w:lvlJc w:val="left"/>
      <w:pPr>
        <w:ind w:left="2007" w:hanging="360"/>
      </w:pPr>
    </w:lvl>
    <w:lvl w:ilvl="2" w:tplc="34B0CF22" w:tentative="1">
      <w:start w:val="1"/>
      <w:numFmt w:val="lowerRoman"/>
      <w:lvlText w:val="%3."/>
      <w:lvlJc w:val="right"/>
      <w:pPr>
        <w:ind w:left="2727" w:hanging="180"/>
      </w:pPr>
    </w:lvl>
    <w:lvl w:ilvl="3" w:tplc="C9FEC36E" w:tentative="1">
      <w:start w:val="1"/>
      <w:numFmt w:val="decimal"/>
      <w:lvlText w:val="%4."/>
      <w:lvlJc w:val="left"/>
      <w:pPr>
        <w:ind w:left="3447" w:hanging="360"/>
      </w:pPr>
    </w:lvl>
    <w:lvl w:ilvl="4" w:tplc="EC7297E6" w:tentative="1">
      <w:start w:val="1"/>
      <w:numFmt w:val="lowerLetter"/>
      <w:lvlText w:val="%5."/>
      <w:lvlJc w:val="left"/>
      <w:pPr>
        <w:ind w:left="4167" w:hanging="360"/>
      </w:pPr>
    </w:lvl>
    <w:lvl w:ilvl="5" w:tplc="D3B690F6" w:tentative="1">
      <w:start w:val="1"/>
      <w:numFmt w:val="lowerRoman"/>
      <w:lvlText w:val="%6."/>
      <w:lvlJc w:val="right"/>
      <w:pPr>
        <w:ind w:left="4887" w:hanging="180"/>
      </w:pPr>
    </w:lvl>
    <w:lvl w:ilvl="6" w:tplc="B0BA4E10" w:tentative="1">
      <w:start w:val="1"/>
      <w:numFmt w:val="decimal"/>
      <w:lvlText w:val="%7."/>
      <w:lvlJc w:val="left"/>
      <w:pPr>
        <w:ind w:left="5607" w:hanging="360"/>
      </w:pPr>
    </w:lvl>
    <w:lvl w:ilvl="7" w:tplc="3466A9B4" w:tentative="1">
      <w:start w:val="1"/>
      <w:numFmt w:val="lowerLetter"/>
      <w:lvlText w:val="%8."/>
      <w:lvlJc w:val="left"/>
      <w:pPr>
        <w:ind w:left="6327" w:hanging="360"/>
      </w:pPr>
    </w:lvl>
    <w:lvl w:ilvl="8" w:tplc="D24C38D8" w:tentative="1">
      <w:start w:val="1"/>
      <w:numFmt w:val="lowerRoman"/>
      <w:lvlText w:val="%9."/>
      <w:lvlJc w:val="right"/>
      <w:pPr>
        <w:ind w:left="7047" w:hanging="180"/>
      </w:pPr>
    </w:lvl>
  </w:abstractNum>
  <w:abstractNum w:abstractNumId="53" w15:restartNumberingAfterBreak="0">
    <w:nsid w:val="68F83AC4"/>
    <w:multiLevelType w:val="hybridMultilevel"/>
    <w:tmpl w:val="165065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FC412AD"/>
    <w:multiLevelType w:val="hybridMultilevel"/>
    <w:tmpl w:val="B35E9984"/>
    <w:lvl w:ilvl="0" w:tplc="49AE0CE6">
      <w:start w:val="1"/>
      <w:numFmt w:val="decimal"/>
      <w:lvlText w:val="%1)"/>
      <w:lvlJc w:val="left"/>
      <w:pPr>
        <w:ind w:left="786" w:hanging="360"/>
      </w:pPr>
      <w:rPr>
        <w:rFonts w:ascii="Times New Roman" w:hAnsi="Times New Roman" w:cs="Times New Roman" w:hint="default"/>
        <w:sz w:val="24"/>
        <w:szCs w:val="24"/>
      </w:rPr>
    </w:lvl>
    <w:lvl w:ilvl="1" w:tplc="2A4AAFFC" w:tentative="1">
      <w:start w:val="1"/>
      <w:numFmt w:val="lowerLetter"/>
      <w:lvlText w:val="%2."/>
      <w:lvlJc w:val="left"/>
      <w:pPr>
        <w:ind w:left="1506" w:hanging="360"/>
      </w:pPr>
    </w:lvl>
    <w:lvl w:ilvl="2" w:tplc="00B8FA9E" w:tentative="1">
      <w:start w:val="1"/>
      <w:numFmt w:val="lowerRoman"/>
      <w:lvlText w:val="%3."/>
      <w:lvlJc w:val="right"/>
      <w:pPr>
        <w:ind w:left="2226" w:hanging="180"/>
      </w:pPr>
    </w:lvl>
    <w:lvl w:ilvl="3" w:tplc="1602AC10" w:tentative="1">
      <w:start w:val="1"/>
      <w:numFmt w:val="decimal"/>
      <w:lvlText w:val="%4."/>
      <w:lvlJc w:val="left"/>
      <w:pPr>
        <w:ind w:left="2946" w:hanging="360"/>
      </w:pPr>
    </w:lvl>
    <w:lvl w:ilvl="4" w:tplc="6C66F8D8" w:tentative="1">
      <w:start w:val="1"/>
      <w:numFmt w:val="lowerLetter"/>
      <w:lvlText w:val="%5."/>
      <w:lvlJc w:val="left"/>
      <w:pPr>
        <w:ind w:left="3666" w:hanging="360"/>
      </w:pPr>
    </w:lvl>
    <w:lvl w:ilvl="5" w:tplc="2DF8F22E" w:tentative="1">
      <w:start w:val="1"/>
      <w:numFmt w:val="lowerRoman"/>
      <w:lvlText w:val="%6."/>
      <w:lvlJc w:val="right"/>
      <w:pPr>
        <w:ind w:left="4386" w:hanging="180"/>
      </w:pPr>
    </w:lvl>
    <w:lvl w:ilvl="6" w:tplc="8E98E7F8" w:tentative="1">
      <w:start w:val="1"/>
      <w:numFmt w:val="decimal"/>
      <w:lvlText w:val="%7."/>
      <w:lvlJc w:val="left"/>
      <w:pPr>
        <w:ind w:left="5106" w:hanging="360"/>
      </w:pPr>
    </w:lvl>
    <w:lvl w:ilvl="7" w:tplc="CC22BB3C" w:tentative="1">
      <w:start w:val="1"/>
      <w:numFmt w:val="lowerLetter"/>
      <w:lvlText w:val="%8."/>
      <w:lvlJc w:val="left"/>
      <w:pPr>
        <w:ind w:left="5826" w:hanging="360"/>
      </w:pPr>
    </w:lvl>
    <w:lvl w:ilvl="8" w:tplc="76DC5390" w:tentative="1">
      <w:start w:val="1"/>
      <w:numFmt w:val="lowerRoman"/>
      <w:lvlText w:val="%9."/>
      <w:lvlJc w:val="right"/>
      <w:pPr>
        <w:ind w:left="6546" w:hanging="180"/>
      </w:pPr>
    </w:lvl>
  </w:abstractNum>
  <w:abstractNum w:abstractNumId="55" w15:restartNumberingAfterBreak="0">
    <w:nsid w:val="72697BA8"/>
    <w:multiLevelType w:val="hybridMultilevel"/>
    <w:tmpl w:val="068218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1">
    <w:nsid w:val="7318312A"/>
    <w:multiLevelType w:val="hybridMultilevel"/>
    <w:tmpl w:val="BB902AB0"/>
    <w:lvl w:ilvl="0" w:tplc="A6A6CA4A">
      <w:start w:val="5"/>
      <w:numFmt w:val="bullet"/>
      <w:lvlText w:val="-"/>
      <w:lvlJc w:val="left"/>
      <w:pPr>
        <w:ind w:left="927" w:hanging="360"/>
      </w:pPr>
      <w:rPr>
        <w:rFonts w:ascii="Times New Roman" w:eastAsia="Times New Roman" w:hAnsi="Times New Roman" w:cs="Times New Roman" w:hint="default"/>
      </w:rPr>
    </w:lvl>
    <w:lvl w:ilvl="1" w:tplc="3690AA3C" w:tentative="1">
      <w:start w:val="1"/>
      <w:numFmt w:val="bullet"/>
      <w:lvlText w:val="o"/>
      <w:lvlJc w:val="left"/>
      <w:pPr>
        <w:ind w:left="1647" w:hanging="360"/>
      </w:pPr>
      <w:rPr>
        <w:rFonts w:ascii="Courier New" w:hAnsi="Courier New" w:cs="Courier New" w:hint="default"/>
      </w:rPr>
    </w:lvl>
    <w:lvl w:ilvl="2" w:tplc="35EAA7BA" w:tentative="1">
      <w:start w:val="1"/>
      <w:numFmt w:val="bullet"/>
      <w:lvlText w:val=""/>
      <w:lvlJc w:val="left"/>
      <w:pPr>
        <w:ind w:left="2367" w:hanging="360"/>
      </w:pPr>
      <w:rPr>
        <w:rFonts w:ascii="Wingdings" w:hAnsi="Wingdings" w:hint="default"/>
      </w:rPr>
    </w:lvl>
    <w:lvl w:ilvl="3" w:tplc="3184EF34" w:tentative="1">
      <w:start w:val="1"/>
      <w:numFmt w:val="bullet"/>
      <w:lvlText w:val=""/>
      <w:lvlJc w:val="left"/>
      <w:pPr>
        <w:ind w:left="3087" w:hanging="360"/>
      </w:pPr>
      <w:rPr>
        <w:rFonts w:ascii="Symbol" w:hAnsi="Symbol" w:hint="default"/>
      </w:rPr>
    </w:lvl>
    <w:lvl w:ilvl="4" w:tplc="52700914" w:tentative="1">
      <w:start w:val="1"/>
      <w:numFmt w:val="bullet"/>
      <w:lvlText w:val="o"/>
      <w:lvlJc w:val="left"/>
      <w:pPr>
        <w:ind w:left="3807" w:hanging="360"/>
      </w:pPr>
      <w:rPr>
        <w:rFonts w:ascii="Courier New" w:hAnsi="Courier New" w:cs="Courier New" w:hint="default"/>
      </w:rPr>
    </w:lvl>
    <w:lvl w:ilvl="5" w:tplc="B84E0B76" w:tentative="1">
      <w:start w:val="1"/>
      <w:numFmt w:val="bullet"/>
      <w:lvlText w:val=""/>
      <w:lvlJc w:val="left"/>
      <w:pPr>
        <w:ind w:left="4527" w:hanging="360"/>
      </w:pPr>
      <w:rPr>
        <w:rFonts w:ascii="Wingdings" w:hAnsi="Wingdings" w:hint="default"/>
      </w:rPr>
    </w:lvl>
    <w:lvl w:ilvl="6" w:tplc="22707526" w:tentative="1">
      <w:start w:val="1"/>
      <w:numFmt w:val="bullet"/>
      <w:lvlText w:val=""/>
      <w:lvlJc w:val="left"/>
      <w:pPr>
        <w:ind w:left="5247" w:hanging="360"/>
      </w:pPr>
      <w:rPr>
        <w:rFonts w:ascii="Symbol" w:hAnsi="Symbol" w:hint="default"/>
      </w:rPr>
    </w:lvl>
    <w:lvl w:ilvl="7" w:tplc="CBF64730" w:tentative="1">
      <w:start w:val="1"/>
      <w:numFmt w:val="bullet"/>
      <w:lvlText w:val="o"/>
      <w:lvlJc w:val="left"/>
      <w:pPr>
        <w:ind w:left="5967" w:hanging="360"/>
      </w:pPr>
      <w:rPr>
        <w:rFonts w:ascii="Courier New" w:hAnsi="Courier New" w:cs="Courier New" w:hint="default"/>
      </w:rPr>
    </w:lvl>
    <w:lvl w:ilvl="8" w:tplc="8FF08B0E" w:tentative="1">
      <w:start w:val="1"/>
      <w:numFmt w:val="bullet"/>
      <w:lvlText w:val=""/>
      <w:lvlJc w:val="left"/>
      <w:pPr>
        <w:ind w:left="6687" w:hanging="360"/>
      </w:pPr>
      <w:rPr>
        <w:rFonts w:ascii="Wingdings" w:hAnsi="Wingdings" w:hint="default"/>
      </w:rPr>
    </w:lvl>
  </w:abstractNum>
  <w:abstractNum w:abstractNumId="57" w15:restartNumberingAfterBreak="0">
    <w:nsid w:val="73252A83"/>
    <w:multiLevelType w:val="hybridMultilevel"/>
    <w:tmpl w:val="5A947332"/>
    <w:lvl w:ilvl="0" w:tplc="5010FB60">
      <w:start w:val="29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15:restartNumberingAfterBreak="0">
    <w:nsid w:val="751C028F"/>
    <w:multiLevelType w:val="hybridMultilevel"/>
    <w:tmpl w:val="54AE00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5B86248"/>
    <w:multiLevelType w:val="hybridMultilevel"/>
    <w:tmpl w:val="9C4C74A6"/>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76921184"/>
    <w:multiLevelType w:val="hybridMultilevel"/>
    <w:tmpl w:val="B35E9984"/>
    <w:lvl w:ilvl="0" w:tplc="812A907A">
      <w:start w:val="1"/>
      <w:numFmt w:val="decimal"/>
      <w:lvlText w:val="%1)"/>
      <w:lvlJc w:val="left"/>
      <w:pPr>
        <w:ind w:left="786" w:hanging="360"/>
      </w:pPr>
      <w:rPr>
        <w:rFonts w:ascii="Times New Roman" w:hAnsi="Times New Roman" w:cs="Times New Roman" w:hint="default"/>
        <w:sz w:val="24"/>
        <w:szCs w:val="24"/>
      </w:rPr>
    </w:lvl>
    <w:lvl w:ilvl="1" w:tplc="35521A1E" w:tentative="1">
      <w:start w:val="1"/>
      <w:numFmt w:val="lowerLetter"/>
      <w:lvlText w:val="%2."/>
      <w:lvlJc w:val="left"/>
      <w:pPr>
        <w:ind w:left="1506" w:hanging="360"/>
      </w:pPr>
    </w:lvl>
    <w:lvl w:ilvl="2" w:tplc="622C935E" w:tentative="1">
      <w:start w:val="1"/>
      <w:numFmt w:val="lowerRoman"/>
      <w:lvlText w:val="%3."/>
      <w:lvlJc w:val="right"/>
      <w:pPr>
        <w:ind w:left="2226" w:hanging="180"/>
      </w:pPr>
    </w:lvl>
    <w:lvl w:ilvl="3" w:tplc="FC2CD38C" w:tentative="1">
      <w:start w:val="1"/>
      <w:numFmt w:val="decimal"/>
      <w:lvlText w:val="%4."/>
      <w:lvlJc w:val="left"/>
      <w:pPr>
        <w:ind w:left="2946" w:hanging="360"/>
      </w:pPr>
    </w:lvl>
    <w:lvl w:ilvl="4" w:tplc="334431AC" w:tentative="1">
      <w:start w:val="1"/>
      <w:numFmt w:val="lowerLetter"/>
      <w:lvlText w:val="%5."/>
      <w:lvlJc w:val="left"/>
      <w:pPr>
        <w:ind w:left="3666" w:hanging="360"/>
      </w:pPr>
    </w:lvl>
    <w:lvl w:ilvl="5" w:tplc="0D02622C" w:tentative="1">
      <w:start w:val="1"/>
      <w:numFmt w:val="lowerRoman"/>
      <w:lvlText w:val="%6."/>
      <w:lvlJc w:val="right"/>
      <w:pPr>
        <w:ind w:left="4386" w:hanging="180"/>
      </w:pPr>
    </w:lvl>
    <w:lvl w:ilvl="6" w:tplc="9AC4E080" w:tentative="1">
      <w:start w:val="1"/>
      <w:numFmt w:val="decimal"/>
      <w:lvlText w:val="%7."/>
      <w:lvlJc w:val="left"/>
      <w:pPr>
        <w:ind w:left="5106" w:hanging="360"/>
      </w:pPr>
    </w:lvl>
    <w:lvl w:ilvl="7" w:tplc="170C92C0" w:tentative="1">
      <w:start w:val="1"/>
      <w:numFmt w:val="lowerLetter"/>
      <w:lvlText w:val="%8."/>
      <w:lvlJc w:val="left"/>
      <w:pPr>
        <w:ind w:left="5826" w:hanging="360"/>
      </w:pPr>
    </w:lvl>
    <w:lvl w:ilvl="8" w:tplc="3E4C4C20" w:tentative="1">
      <w:start w:val="1"/>
      <w:numFmt w:val="lowerRoman"/>
      <w:lvlText w:val="%9."/>
      <w:lvlJc w:val="right"/>
      <w:pPr>
        <w:ind w:left="6546" w:hanging="180"/>
      </w:pPr>
    </w:lvl>
  </w:abstractNum>
  <w:abstractNum w:abstractNumId="62" w15:restartNumberingAfterBreak="0">
    <w:nsid w:val="76B30CA6"/>
    <w:multiLevelType w:val="multilevel"/>
    <w:tmpl w:val="C1C410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3" w15:restartNumberingAfterBreak="0">
    <w:nsid w:val="77EF55E5"/>
    <w:multiLevelType w:val="hybridMultilevel"/>
    <w:tmpl w:val="A50409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8B80E62"/>
    <w:multiLevelType w:val="hybridMultilevel"/>
    <w:tmpl w:val="3C725706"/>
    <w:lvl w:ilvl="0" w:tplc="A01CCB30">
      <w:start w:val="1"/>
      <w:numFmt w:val="upperRoman"/>
      <w:lvlText w:val="%1."/>
      <w:lvlJc w:val="left"/>
      <w:pPr>
        <w:ind w:left="1797" w:hanging="720"/>
      </w:pPr>
      <w:rPr>
        <w:rFonts w:hint="default"/>
      </w:rPr>
    </w:lvl>
    <w:lvl w:ilvl="1" w:tplc="04260005">
      <w:start w:val="1"/>
      <w:numFmt w:val="bullet"/>
      <w:lvlText w:val=""/>
      <w:lvlJc w:val="left"/>
      <w:pPr>
        <w:ind w:left="2157" w:hanging="360"/>
      </w:pPr>
      <w:rPr>
        <w:rFonts w:ascii="Wingdings" w:hAnsi="Wingdings" w:hint="default"/>
      </w:rPr>
    </w:lvl>
    <w:lvl w:ilvl="2" w:tplc="E216EB68">
      <w:start w:val="10"/>
      <w:numFmt w:val="decimal"/>
      <w:lvlText w:val="%3."/>
      <w:lvlJc w:val="left"/>
      <w:pPr>
        <w:ind w:left="3057" w:hanging="360"/>
      </w:pPr>
      <w:rPr>
        <w:rFonts w:hint="default"/>
      </w:r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65" w15:restartNumberingAfterBreak="0">
    <w:nsid w:val="78F176D0"/>
    <w:multiLevelType w:val="multilevel"/>
    <w:tmpl w:val="B9244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1">
    <w:nsid w:val="7B3B4DAD"/>
    <w:multiLevelType w:val="hybridMultilevel"/>
    <w:tmpl w:val="47D0515C"/>
    <w:lvl w:ilvl="0" w:tplc="E6A4BA24">
      <w:start w:val="1"/>
      <w:numFmt w:val="bullet"/>
      <w:lvlText w:val=""/>
      <w:lvlJc w:val="left"/>
      <w:pPr>
        <w:tabs>
          <w:tab w:val="num" w:pos="720"/>
        </w:tabs>
      </w:pPr>
      <w:rPr>
        <w:rFonts w:ascii="Symbol" w:hAnsi="Symbol"/>
      </w:rPr>
    </w:lvl>
    <w:lvl w:ilvl="1" w:tplc="AB520CB0" w:tentative="1">
      <w:start w:val="1"/>
      <w:numFmt w:val="bullet"/>
      <w:lvlText w:val="o"/>
      <w:lvlJc w:val="left"/>
      <w:pPr>
        <w:tabs>
          <w:tab w:val="num" w:pos="1440"/>
        </w:tabs>
        <w:ind w:left="1440" w:hanging="360"/>
      </w:pPr>
      <w:rPr>
        <w:rFonts w:ascii="Courier New" w:hAnsi="Courier New" w:hint="default"/>
      </w:rPr>
    </w:lvl>
    <w:lvl w:ilvl="2" w:tplc="297831C2" w:tentative="1">
      <w:start w:val="1"/>
      <w:numFmt w:val="bullet"/>
      <w:lvlText w:val=""/>
      <w:lvlJc w:val="left"/>
      <w:pPr>
        <w:tabs>
          <w:tab w:val="num" w:pos="2160"/>
        </w:tabs>
        <w:ind w:left="2160" w:hanging="360"/>
      </w:pPr>
      <w:rPr>
        <w:rFonts w:ascii="Wingdings" w:hAnsi="Wingdings" w:hint="default"/>
      </w:rPr>
    </w:lvl>
    <w:lvl w:ilvl="3" w:tplc="2DEAF3EC" w:tentative="1">
      <w:start w:val="1"/>
      <w:numFmt w:val="bullet"/>
      <w:lvlText w:val=""/>
      <w:lvlJc w:val="left"/>
      <w:pPr>
        <w:tabs>
          <w:tab w:val="num" w:pos="2880"/>
        </w:tabs>
        <w:ind w:left="2880" w:hanging="360"/>
      </w:pPr>
      <w:rPr>
        <w:rFonts w:ascii="Symbol" w:hAnsi="Symbol" w:hint="default"/>
      </w:rPr>
    </w:lvl>
    <w:lvl w:ilvl="4" w:tplc="3AE25430" w:tentative="1">
      <w:start w:val="1"/>
      <w:numFmt w:val="bullet"/>
      <w:lvlText w:val="o"/>
      <w:lvlJc w:val="left"/>
      <w:pPr>
        <w:tabs>
          <w:tab w:val="num" w:pos="3600"/>
        </w:tabs>
        <w:ind w:left="3600" w:hanging="360"/>
      </w:pPr>
      <w:rPr>
        <w:rFonts w:ascii="Courier New" w:hAnsi="Courier New" w:hint="default"/>
      </w:rPr>
    </w:lvl>
    <w:lvl w:ilvl="5" w:tplc="33D28448" w:tentative="1">
      <w:start w:val="1"/>
      <w:numFmt w:val="bullet"/>
      <w:lvlText w:val=""/>
      <w:lvlJc w:val="left"/>
      <w:pPr>
        <w:tabs>
          <w:tab w:val="num" w:pos="4320"/>
        </w:tabs>
        <w:ind w:left="4320" w:hanging="360"/>
      </w:pPr>
      <w:rPr>
        <w:rFonts w:ascii="Wingdings" w:hAnsi="Wingdings" w:hint="default"/>
      </w:rPr>
    </w:lvl>
    <w:lvl w:ilvl="6" w:tplc="31F8836A" w:tentative="1">
      <w:start w:val="1"/>
      <w:numFmt w:val="bullet"/>
      <w:lvlText w:val=""/>
      <w:lvlJc w:val="left"/>
      <w:pPr>
        <w:tabs>
          <w:tab w:val="num" w:pos="5040"/>
        </w:tabs>
        <w:ind w:left="5040" w:hanging="360"/>
      </w:pPr>
      <w:rPr>
        <w:rFonts w:ascii="Symbol" w:hAnsi="Symbol" w:hint="default"/>
      </w:rPr>
    </w:lvl>
    <w:lvl w:ilvl="7" w:tplc="E2568A98" w:tentative="1">
      <w:start w:val="1"/>
      <w:numFmt w:val="bullet"/>
      <w:lvlText w:val="o"/>
      <w:lvlJc w:val="left"/>
      <w:pPr>
        <w:tabs>
          <w:tab w:val="num" w:pos="5760"/>
        </w:tabs>
        <w:ind w:left="5760" w:hanging="360"/>
      </w:pPr>
      <w:rPr>
        <w:rFonts w:ascii="Courier New" w:hAnsi="Courier New" w:hint="default"/>
      </w:rPr>
    </w:lvl>
    <w:lvl w:ilvl="8" w:tplc="7694A092"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756B54"/>
    <w:multiLevelType w:val="hybridMultilevel"/>
    <w:tmpl w:val="75A47DC0"/>
    <w:lvl w:ilvl="0" w:tplc="EB6659C0">
      <w:start w:val="1"/>
      <w:numFmt w:val="decimal"/>
      <w:lvlText w:val="%1)"/>
      <w:lvlJc w:val="left"/>
      <w:pPr>
        <w:ind w:left="720" w:hanging="360"/>
      </w:pPr>
      <w:rPr>
        <w:rFonts w:eastAsiaTheme="minorHAnsi" w:hint="default"/>
        <w:b w:val="0"/>
        <w:bCs/>
        <w:color w:val="auto"/>
      </w:rPr>
    </w:lvl>
    <w:lvl w:ilvl="1" w:tplc="7C02F056" w:tentative="1">
      <w:start w:val="1"/>
      <w:numFmt w:val="lowerLetter"/>
      <w:lvlText w:val="%2."/>
      <w:lvlJc w:val="left"/>
      <w:pPr>
        <w:ind w:left="1440" w:hanging="360"/>
      </w:pPr>
    </w:lvl>
    <w:lvl w:ilvl="2" w:tplc="97AE8A30" w:tentative="1">
      <w:start w:val="1"/>
      <w:numFmt w:val="lowerRoman"/>
      <w:lvlText w:val="%3."/>
      <w:lvlJc w:val="right"/>
      <w:pPr>
        <w:ind w:left="2160" w:hanging="180"/>
      </w:pPr>
    </w:lvl>
    <w:lvl w:ilvl="3" w:tplc="FDDC783C" w:tentative="1">
      <w:start w:val="1"/>
      <w:numFmt w:val="decimal"/>
      <w:lvlText w:val="%4."/>
      <w:lvlJc w:val="left"/>
      <w:pPr>
        <w:ind w:left="2880" w:hanging="360"/>
      </w:pPr>
    </w:lvl>
    <w:lvl w:ilvl="4" w:tplc="154C5992" w:tentative="1">
      <w:start w:val="1"/>
      <w:numFmt w:val="lowerLetter"/>
      <w:lvlText w:val="%5."/>
      <w:lvlJc w:val="left"/>
      <w:pPr>
        <w:ind w:left="3600" w:hanging="360"/>
      </w:pPr>
    </w:lvl>
    <w:lvl w:ilvl="5" w:tplc="A1467296" w:tentative="1">
      <w:start w:val="1"/>
      <w:numFmt w:val="lowerRoman"/>
      <w:lvlText w:val="%6."/>
      <w:lvlJc w:val="right"/>
      <w:pPr>
        <w:ind w:left="4320" w:hanging="180"/>
      </w:pPr>
    </w:lvl>
    <w:lvl w:ilvl="6" w:tplc="5E508CDE" w:tentative="1">
      <w:start w:val="1"/>
      <w:numFmt w:val="decimal"/>
      <w:lvlText w:val="%7."/>
      <w:lvlJc w:val="left"/>
      <w:pPr>
        <w:ind w:left="5040" w:hanging="360"/>
      </w:pPr>
    </w:lvl>
    <w:lvl w:ilvl="7" w:tplc="CB88A134" w:tentative="1">
      <w:start w:val="1"/>
      <w:numFmt w:val="lowerLetter"/>
      <w:lvlText w:val="%8."/>
      <w:lvlJc w:val="left"/>
      <w:pPr>
        <w:ind w:left="5760" w:hanging="360"/>
      </w:pPr>
    </w:lvl>
    <w:lvl w:ilvl="8" w:tplc="F168B120" w:tentative="1">
      <w:start w:val="1"/>
      <w:numFmt w:val="lowerRoman"/>
      <w:lvlText w:val="%9."/>
      <w:lvlJc w:val="right"/>
      <w:pPr>
        <w:ind w:left="6480" w:hanging="180"/>
      </w:pPr>
    </w:lvl>
  </w:abstractNum>
  <w:abstractNum w:abstractNumId="68" w15:restartNumberingAfterBreak="0">
    <w:nsid w:val="7FA54145"/>
    <w:multiLevelType w:val="multilevel"/>
    <w:tmpl w:val="6D9683A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529834328">
    <w:abstractNumId w:val="58"/>
  </w:num>
  <w:num w:numId="2" w16cid:durableId="233517629">
    <w:abstractNumId w:val="26"/>
  </w:num>
  <w:num w:numId="3" w16cid:durableId="322854595">
    <w:abstractNumId w:val="4"/>
  </w:num>
  <w:num w:numId="4" w16cid:durableId="1410156034">
    <w:abstractNumId w:val="7"/>
  </w:num>
  <w:num w:numId="5" w16cid:durableId="1244803252">
    <w:abstractNumId w:val="66"/>
  </w:num>
  <w:num w:numId="6" w16cid:durableId="1986006317">
    <w:abstractNumId w:val="52"/>
  </w:num>
  <w:num w:numId="7" w16cid:durableId="2138184441">
    <w:abstractNumId w:val="27"/>
  </w:num>
  <w:num w:numId="8" w16cid:durableId="643046476">
    <w:abstractNumId w:val="56"/>
  </w:num>
  <w:num w:numId="9" w16cid:durableId="2038119411">
    <w:abstractNumId w:val="15"/>
  </w:num>
  <w:num w:numId="10" w16cid:durableId="1535802779">
    <w:abstractNumId w:val="41"/>
  </w:num>
  <w:num w:numId="11" w16cid:durableId="1938559907">
    <w:abstractNumId w:val="18"/>
  </w:num>
  <w:num w:numId="12" w16cid:durableId="709694990">
    <w:abstractNumId w:val="17"/>
  </w:num>
  <w:num w:numId="13" w16cid:durableId="1330212388">
    <w:abstractNumId w:val="35"/>
  </w:num>
  <w:num w:numId="14" w16cid:durableId="670911194">
    <w:abstractNumId w:val="8"/>
  </w:num>
  <w:num w:numId="15" w16cid:durableId="1922835283">
    <w:abstractNumId w:val="21"/>
  </w:num>
  <w:num w:numId="16" w16cid:durableId="1923563068">
    <w:abstractNumId w:val="39"/>
  </w:num>
  <w:num w:numId="17" w16cid:durableId="1200707102">
    <w:abstractNumId w:val="45"/>
  </w:num>
  <w:num w:numId="18" w16cid:durableId="1851142817">
    <w:abstractNumId w:val="31"/>
  </w:num>
  <w:num w:numId="19" w16cid:durableId="1838420889">
    <w:abstractNumId w:val="37"/>
  </w:num>
  <w:num w:numId="20" w16cid:durableId="1441029745">
    <w:abstractNumId w:val="6"/>
  </w:num>
  <w:num w:numId="21" w16cid:durableId="726150637">
    <w:abstractNumId w:val="12"/>
  </w:num>
  <w:num w:numId="22" w16cid:durableId="1934823348">
    <w:abstractNumId w:val="16"/>
  </w:num>
  <w:num w:numId="23" w16cid:durableId="571042943">
    <w:abstractNumId w:val="23"/>
  </w:num>
  <w:num w:numId="24" w16cid:durableId="900020148">
    <w:abstractNumId w:val="14"/>
  </w:num>
  <w:num w:numId="25" w16cid:durableId="69355739">
    <w:abstractNumId w:val="47"/>
  </w:num>
  <w:num w:numId="26" w16cid:durableId="473838757">
    <w:abstractNumId w:val="20"/>
  </w:num>
  <w:num w:numId="27" w16cid:durableId="1705331261">
    <w:abstractNumId w:val="32"/>
  </w:num>
  <w:num w:numId="28" w16cid:durableId="1765178997">
    <w:abstractNumId w:val="49"/>
  </w:num>
  <w:num w:numId="29" w16cid:durableId="1584340034">
    <w:abstractNumId w:val="30"/>
  </w:num>
  <w:num w:numId="30" w16cid:durableId="1440023120">
    <w:abstractNumId w:val="24"/>
  </w:num>
  <w:num w:numId="31" w16cid:durableId="1452170880">
    <w:abstractNumId w:val="40"/>
  </w:num>
  <w:num w:numId="32" w16cid:durableId="958682044">
    <w:abstractNumId w:val="3"/>
  </w:num>
  <w:num w:numId="33" w16cid:durableId="1740058102">
    <w:abstractNumId w:val="68"/>
  </w:num>
  <w:num w:numId="34" w16cid:durableId="2110850055">
    <w:abstractNumId w:val="44"/>
  </w:num>
  <w:num w:numId="35" w16cid:durableId="1488285309">
    <w:abstractNumId w:val="62"/>
  </w:num>
  <w:num w:numId="36" w16cid:durableId="1788771109">
    <w:abstractNumId w:val="46"/>
  </w:num>
  <w:num w:numId="37" w16cid:durableId="346374860">
    <w:abstractNumId w:val="33"/>
  </w:num>
  <w:num w:numId="38" w16cid:durableId="880283380">
    <w:abstractNumId w:val="5"/>
  </w:num>
  <w:num w:numId="39" w16cid:durableId="1835149165">
    <w:abstractNumId w:val="65"/>
  </w:num>
  <w:num w:numId="40" w16cid:durableId="1370566744">
    <w:abstractNumId w:val="67"/>
  </w:num>
  <w:num w:numId="41" w16cid:durableId="619462161">
    <w:abstractNumId w:val="28"/>
  </w:num>
  <w:num w:numId="42" w16cid:durableId="520239760">
    <w:abstractNumId w:val="61"/>
  </w:num>
  <w:num w:numId="43" w16cid:durableId="726606387">
    <w:abstractNumId w:val="54"/>
  </w:num>
  <w:num w:numId="44" w16cid:durableId="1633250580">
    <w:abstractNumId w:val="25"/>
  </w:num>
  <w:num w:numId="45" w16cid:durableId="346058341">
    <w:abstractNumId w:val="1"/>
  </w:num>
  <w:num w:numId="46" w16cid:durableId="650401708">
    <w:abstractNumId w:val="22"/>
  </w:num>
  <w:num w:numId="47" w16cid:durableId="1398472849">
    <w:abstractNumId w:val="11"/>
  </w:num>
  <w:num w:numId="48" w16cid:durableId="2016034271">
    <w:abstractNumId w:val="50"/>
  </w:num>
  <w:num w:numId="49" w16cid:durableId="2085907727">
    <w:abstractNumId w:val="59"/>
  </w:num>
  <w:num w:numId="50" w16cid:durableId="1989169741">
    <w:abstractNumId w:val="48"/>
  </w:num>
  <w:num w:numId="51" w16cid:durableId="1466851845">
    <w:abstractNumId w:val="60"/>
  </w:num>
  <w:num w:numId="52" w16cid:durableId="1106467955">
    <w:abstractNumId w:val="9"/>
  </w:num>
  <w:num w:numId="53" w16cid:durableId="530994547">
    <w:abstractNumId w:val="63"/>
  </w:num>
  <w:num w:numId="54" w16cid:durableId="802502461">
    <w:abstractNumId w:val="38"/>
  </w:num>
  <w:num w:numId="55" w16cid:durableId="2072000436">
    <w:abstractNumId w:val="10"/>
  </w:num>
  <w:num w:numId="56" w16cid:durableId="152457164">
    <w:abstractNumId w:val="55"/>
  </w:num>
  <w:num w:numId="57" w16cid:durableId="351609637">
    <w:abstractNumId w:val="0"/>
  </w:num>
  <w:num w:numId="58" w16cid:durableId="2015372677">
    <w:abstractNumId w:val="51"/>
  </w:num>
  <w:num w:numId="59" w16cid:durableId="1638342885">
    <w:abstractNumId w:val="42"/>
  </w:num>
  <w:num w:numId="60" w16cid:durableId="1995596437">
    <w:abstractNumId w:val="29"/>
  </w:num>
  <w:num w:numId="61" w16cid:durableId="944314251">
    <w:abstractNumId w:val="19"/>
  </w:num>
  <w:num w:numId="62" w16cid:durableId="1622110678">
    <w:abstractNumId w:val="34"/>
  </w:num>
  <w:num w:numId="63" w16cid:durableId="218515157">
    <w:abstractNumId w:val="2"/>
  </w:num>
  <w:num w:numId="64" w16cid:durableId="56442035">
    <w:abstractNumId w:val="53"/>
  </w:num>
  <w:num w:numId="65" w16cid:durableId="1329481447">
    <w:abstractNumId w:val="64"/>
  </w:num>
  <w:num w:numId="66" w16cid:durableId="1531652267">
    <w:abstractNumId w:val="36"/>
  </w:num>
  <w:num w:numId="67" w16cid:durableId="575827635">
    <w:abstractNumId w:val="57"/>
  </w:num>
  <w:num w:numId="68" w16cid:durableId="293216707">
    <w:abstractNumId w:val="43"/>
  </w:num>
  <w:num w:numId="69" w16cid:durableId="1553409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054D4"/>
    <w:rsid w:val="00012991"/>
    <w:rsid w:val="00012C89"/>
    <w:rsid w:val="00016E61"/>
    <w:rsid w:val="00017746"/>
    <w:rsid w:val="00027E4A"/>
    <w:rsid w:val="000351C5"/>
    <w:rsid w:val="0003596E"/>
    <w:rsid w:val="00046091"/>
    <w:rsid w:val="000465AD"/>
    <w:rsid w:val="0004668C"/>
    <w:rsid w:val="00046C79"/>
    <w:rsid w:val="0004754F"/>
    <w:rsid w:val="000538DE"/>
    <w:rsid w:val="00062371"/>
    <w:rsid w:val="00062B8D"/>
    <w:rsid w:val="0007139B"/>
    <w:rsid w:val="00074704"/>
    <w:rsid w:val="00076796"/>
    <w:rsid w:val="000768BA"/>
    <w:rsid w:val="0009311F"/>
    <w:rsid w:val="00094076"/>
    <w:rsid w:val="000964C1"/>
    <w:rsid w:val="000975CC"/>
    <w:rsid w:val="000A0095"/>
    <w:rsid w:val="000A00CD"/>
    <w:rsid w:val="000B5788"/>
    <w:rsid w:val="000B62B3"/>
    <w:rsid w:val="000C57CA"/>
    <w:rsid w:val="000D3F8D"/>
    <w:rsid w:val="000D4BD8"/>
    <w:rsid w:val="000D6D02"/>
    <w:rsid w:val="000D6FC5"/>
    <w:rsid w:val="000E0B89"/>
    <w:rsid w:val="000E0DFF"/>
    <w:rsid w:val="000E2B7C"/>
    <w:rsid w:val="000E5ED9"/>
    <w:rsid w:val="000F3D98"/>
    <w:rsid w:val="00100457"/>
    <w:rsid w:val="00102241"/>
    <w:rsid w:val="001035E9"/>
    <w:rsid w:val="00105A07"/>
    <w:rsid w:val="001112AF"/>
    <w:rsid w:val="00120120"/>
    <w:rsid w:val="0012022E"/>
    <w:rsid w:val="0012068F"/>
    <w:rsid w:val="001237D7"/>
    <w:rsid w:val="001279AF"/>
    <w:rsid w:val="00134036"/>
    <w:rsid w:val="001347B5"/>
    <w:rsid w:val="001417F9"/>
    <w:rsid w:val="00144FB9"/>
    <w:rsid w:val="00145803"/>
    <w:rsid w:val="00145817"/>
    <w:rsid w:val="00152000"/>
    <w:rsid w:val="001528A0"/>
    <w:rsid w:val="00154C48"/>
    <w:rsid w:val="00155F58"/>
    <w:rsid w:val="0015627E"/>
    <w:rsid w:val="00161111"/>
    <w:rsid w:val="001631AB"/>
    <w:rsid w:val="00163BE7"/>
    <w:rsid w:val="00171FE7"/>
    <w:rsid w:val="001729C9"/>
    <w:rsid w:val="00175BB2"/>
    <w:rsid w:val="001769EC"/>
    <w:rsid w:val="00176BB7"/>
    <w:rsid w:val="00177647"/>
    <w:rsid w:val="00190AC4"/>
    <w:rsid w:val="00192FF3"/>
    <w:rsid w:val="001A5AD7"/>
    <w:rsid w:val="001B383D"/>
    <w:rsid w:val="001B5E29"/>
    <w:rsid w:val="001C0ABE"/>
    <w:rsid w:val="001C1CE2"/>
    <w:rsid w:val="001C1F76"/>
    <w:rsid w:val="001D0D1E"/>
    <w:rsid w:val="001D5E51"/>
    <w:rsid w:val="001D7FD3"/>
    <w:rsid w:val="001E2E7C"/>
    <w:rsid w:val="001E4054"/>
    <w:rsid w:val="001E5903"/>
    <w:rsid w:val="001E7D60"/>
    <w:rsid w:val="001F090E"/>
    <w:rsid w:val="001F41AA"/>
    <w:rsid w:val="001F5EE4"/>
    <w:rsid w:val="00212CF5"/>
    <w:rsid w:val="00216AA6"/>
    <w:rsid w:val="0022664C"/>
    <w:rsid w:val="00232858"/>
    <w:rsid w:val="00237535"/>
    <w:rsid w:val="002378E0"/>
    <w:rsid w:val="00240537"/>
    <w:rsid w:val="002456D5"/>
    <w:rsid w:val="002546BB"/>
    <w:rsid w:val="00255AF3"/>
    <w:rsid w:val="00260729"/>
    <w:rsid w:val="002712BA"/>
    <w:rsid w:val="00273F16"/>
    <w:rsid w:val="00285B98"/>
    <w:rsid w:val="00286144"/>
    <w:rsid w:val="0028633B"/>
    <w:rsid w:val="002A27BF"/>
    <w:rsid w:val="002B1859"/>
    <w:rsid w:val="002B4FA8"/>
    <w:rsid w:val="002C4003"/>
    <w:rsid w:val="002C6E1B"/>
    <w:rsid w:val="002D1CB9"/>
    <w:rsid w:val="002D5783"/>
    <w:rsid w:val="002E0C89"/>
    <w:rsid w:val="002E132D"/>
    <w:rsid w:val="002F162B"/>
    <w:rsid w:val="002F1CD5"/>
    <w:rsid w:val="00301707"/>
    <w:rsid w:val="003024C1"/>
    <w:rsid w:val="00304E23"/>
    <w:rsid w:val="00307932"/>
    <w:rsid w:val="0031112B"/>
    <w:rsid w:val="00320F0B"/>
    <w:rsid w:val="0032777F"/>
    <w:rsid w:val="003322E5"/>
    <w:rsid w:val="00336A3A"/>
    <w:rsid w:val="00342F78"/>
    <w:rsid w:val="0034544F"/>
    <w:rsid w:val="00346A31"/>
    <w:rsid w:val="00351486"/>
    <w:rsid w:val="003528E7"/>
    <w:rsid w:val="003538D0"/>
    <w:rsid w:val="00353FAB"/>
    <w:rsid w:val="00354A6A"/>
    <w:rsid w:val="003551E0"/>
    <w:rsid w:val="00360456"/>
    <w:rsid w:val="00364ADD"/>
    <w:rsid w:val="00366C37"/>
    <w:rsid w:val="00370FA0"/>
    <w:rsid w:val="0037678F"/>
    <w:rsid w:val="003803CB"/>
    <w:rsid w:val="00381605"/>
    <w:rsid w:val="00383DBA"/>
    <w:rsid w:val="00384259"/>
    <w:rsid w:val="00385AC0"/>
    <w:rsid w:val="003861AB"/>
    <w:rsid w:val="003863E3"/>
    <w:rsid w:val="00391F21"/>
    <w:rsid w:val="00392CE6"/>
    <w:rsid w:val="00392F1D"/>
    <w:rsid w:val="003931B1"/>
    <w:rsid w:val="00394960"/>
    <w:rsid w:val="00394BAF"/>
    <w:rsid w:val="003B123E"/>
    <w:rsid w:val="003B5F7D"/>
    <w:rsid w:val="003C1780"/>
    <w:rsid w:val="003C26C4"/>
    <w:rsid w:val="003C350D"/>
    <w:rsid w:val="003C4CBC"/>
    <w:rsid w:val="003D0727"/>
    <w:rsid w:val="003D2E8A"/>
    <w:rsid w:val="003D40DF"/>
    <w:rsid w:val="003D4E0D"/>
    <w:rsid w:val="003D5225"/>
    <w:rsid w:val="003E078F"/>
    <w:rsid w:val="003F27E3"/>
    <w:rsid w:val="004041DE"/>
    <w:rsid w:val="00411097"/>
    <w:rsid w:val="004160A6"/>
    <w:rsid w:val="00420613"/>
    <w:rsid w:val="00425B6B"/>
    <w:rsid w:val="00425CAA"/>
    <w:rsid w:val="0043357E"/>
    <w:rsid w:val="00434337"/>
    <w:rsid w:val="00435EA8"/>
    <w:rsid w:val="00437B87"/>
    <w:rsid w:val="00441593"/>
    <w:rsid w:val="004417D7"/>
    <w:rsid w:val="004442DD"/>
    <w:rsid w:val="004529D7"/>
    <w:rsid w:val="00454B18"/>
    <w:rsid w:val="0046475B"/>
    <w:rsid w:val="00471A43"/>
    <w:rsid w:val="00472E50"/>
    <w:rsid w:val="00483CAE"/>
    <w:rsid w:val="00486663"/>
    <w:rsid w:val="00494CF6"/>
    <w:rsid w:val="00494D29"/>
    <w:rsid w:val="00495070"/>
    <w:rsid w:val="00496941"/>
    <w:rsid w:val="004A1992"/>
    <w:rsid w:val="004A21C5"/>
    <w:rsid w:val="004A53A0"/>
    <w:rsid w:val="004A6214"/>
    <w:rsid w:val="004A74E6"/>
    <w:rsid w:val="004A74E8"/>
    <w:rsid w:val="004B2DDC"/>
    <w:rsid w:val="004C112C"/>
    <w:rsid w:val="004C1481"/>
    <w:rsid w:val="004C2525"/>
    <w:rsid w:val="004D0DD1"/>
    <w:rsid w:val="004D2F70"/>
    <w:rsid w:val="004D3E4F"/>
    <w:rsid w:val="004D5017"/>
    <w:rsid w:val="004D5A7E"/>
    <w:rsid w:val="004D773B"/>
    <w:rsid w:val="004E0248"/>
    <w:rsid w:val="004F007E"/>
    <w:rsid w:val="004F154F"/>
    <w:rsid w:val="004F2653"/>
    <w:rsid w:val="004F6C09"/>
    <w:rsid w:val="00501905"/>
    <w:rsid w:val="00502D08"/>
    <w:rsid w:val="00505BDE"/>
    <w:rsid w:val="005076F6"/>
    <w:rsid w:val="0051179F"/>
    <w:rsid w:val="00514334"/>
    <w:rsid w:val="00514957"/>
    <w:rsid w:val="00520F8A"/>
    <w:rsid w:val="00531AAA"/>
    <w:rsid w:val="005328EA"/>
    <w:rsid w:val="005359E6"/>
    <w:rsid w:val="005368EC"/>
    <w:rsid w:val="00537913"/>
    <w:rsid w:val="00541FB4"/>
    <w:rsid w:val="005509E3"/>
    <w:rsid w:val="00552713"/>
    <w:rsid w:val="00554247"/>
    <w:rsid w:val="00555CB0"/>
    <w:rsid w:val="00556611"/>
    <w:rsid w:val="00563359"/>
    <w:rsid w:val="00563745"/>
    <w:rsid w:val="005663DD"/>
    <w:rsid w:val="0056748A"/>
    <w:rsid w:val="00571137"/>
    <w:rsid w:val="005740E5"/>
    <w:rsid w:val="0057410A"/>
    <w:rsid w:val="00574BCC"/>
    <w:rsid w:val="005766FB"/>
    <w:rsid w:val="005816F1"/>
    <w:rsid w:val="005877A7"/>
    <w:rsid w:val="00591112"/>
    <w:rsid w:val="0059220F"/>
    <w:rsid w:val="005928DD"/>
    <w:rsid w:val="00593F18"/>
    <w:rsid w:val="00594164"/>
    <w:rsid w:val="005A1AE9"/>
    <w:rsid w:val="005A1F2D"/>
    <w:rsid w:val="005B040A"/>
    <w:rsid w:val="005B25E4"/>
    <w:rsid w:val="005B43C2"/>
    <w:rsid w:val="005B7117"/>
    <w:rsid w:val="005C06A3"/>
    <w:rsid w:val="005C1A08"/>
    <w:rsid w:val="005C6394"/>
    <w:rsid w:val="005C65E1"/>
    <w:rsid w:val="005C6D38"/>
    <w:rsid w:val="005C7053"/>
    <w:rsid w:val="005E03C5"/>
    <w:rsid w:val="005E15FC"/>
    <w:rsid w:val="005E1E22"/>
    <w:rsid w:val="005E4F18"/>
    <w:rsid w:val="005F3551"/>
    <w:rsid w:val="005F3B2B"/>
    <w:rsid w:val="005F3F1F"/>
    <w:rsid w:val="005F7380"/>
    <w:rsid w:val="00602796"/>
    <w:rsid w:val="00603A82"/>
    <w:rsid w:val="0060450E"/>
    <w:rsid w:val="00610A86"/>
    <w:rsid w:val="00613877"/>
    <w:rsid w:val="0062209E"/>
    <w:rsid w:val="006222FC"/>
    <w:rsid w:val="00626AE4"/>
    <w:rsid w:val="00626DAB"/>
    <w:rsid w:val="00636C21"/>
    <w:rsid w:val="00641270"/>
    <w:rsid w:val="00643A60"/>
    <w:rsid w:val="00643ACE"/>
    <w:rsid w:val="00646D79"/>
    <w:rsid w:val="006470ED"/>
    <w:rsid w:val="006473F6"/>
    <w:rsid w:val="006508D1"/>
    <w:rsid w:val="00657B41"/>
    <w:rsid w:val="006600D7"/>
    <w:rsid w:val="00662263"/>
    <w:rsid w:val="00663237"/>
    <w:rsid w:val="00666315"/>
    <w:rsid w:val="00667875"/>
    <w:rsid w:val="00671DA3"/>
    <w:rsid w:val="00671E34"/>
    <w:rsid w:val="0067269F"/>
    <w:rsid w:val="006732D2"/>
    <w:rsid w:val="006732D5"/>
    <w:rsid w:val="00673C34"/>
    <w:rsid w:val="00674BF9"/>
    <w:rsid w:val="0068368A"/>
    <w:rsid w:val="00685590"/>
    <w:rsid w:val="006918D6"/>
    <w:rsid w:val="00692804"/>
    <w:rsid w:val="0069514B"/>
    <w:rsid w:val="006A2C02"/>
    <w:rsid w:val="006A5231"/>
    <w:rsid w:val="006B321F"/>
    <w:rsid w:val="006C3CD6"/>
    <w:rsid w:val="006D54BC"/>
    <w:rsid w:val="006D5C41"/>
    <w:rsid w:val="006D7069"/>
    <w:rsid w:val="006D77C7"/>
    <w:rsid w:val="006E0AF1"/>
    <w:rsid w:val="006E191E"/>
    <w:rsid w:val="006E36C4"/>
    <w:rsid w:val="006E5053"/>
    <w:rsid w:val="006E57EA"/>
    <w:rsid w:val="006F4C69"/>
    <w:rsid w:val="006F7324"/>
    <w:rsid w:val="00700A09"/>
    <w:rsid w:val="00703C15"/>
    <w:rsid w:val="00704840"/>
    <w:rsid w:val="0071484C"/>
    <w:rsid w:val="00717377"/>
    <w:rsid w:val="00720FCD"/>
    <w:rsid w:val="00721605"/>
    <w:rsid w:val="00722F38"/>
    <w:rsid w:val="007269D5"/>
    <w:rsid w:val="007336A0"/>
    <w:rsid w:val="00735795"/>
    <w:rsid w:val="007427AD"/>
    <w:rsid w:val="00742F04"/>
    <w:rsid w:val="00750426"/>
    <w:rsid w:val="00762876"/>
    <w:rsid w:val="00762AA0"/>
    <w:rsid w:val="00763526"/>
    <w:rsid w:val="00771EE5"/>
    <w:rsid w:val="0077665B"/>
    <w:rsid w:val="00781AB1"/>
    <w:rsid w:val="00782843"/>
    <w:rsid w:val="0079006F"/>
    <w:rsid w:val="00792164"/>
    <w:rsid w:val="0079375C"/>
    <w:rsid w:val="00793E39"/>
    <w:rsid w:val="0079546A"/>
    <w:rsid w:val="007A0602"/>
    <w:rsid w:val="007A0624"/>
    <w:rsid w:val="007A187C"/>
    <w:rsid w:val="007A7EFE"/>
    <w:rsid w:val="007B0CF3"/>
    <w:rsid w:val="007B3A1B"/>
    <w:rsid w:val="007B4AB5"/>
    <w:rsid w:val="007C14C4"/>
    <w:rsid w:val="007C4A81"/>
    <w:rsid w:val="007D005E"/>
    <w:rsid w:val="007D0745"/>
    <w:rsid w:val="007D5F4B"/>
    <w:rsid w:val="007E0877"/>
    <w:rsid w:val="007E2795"/>
    <w:rsid w:val="007E636E"/>
    <w:rsid w:val="007F1C6E"/>
    <w:rsid w:val="007F2819"/>
    <w:rsid w:val="007F71BC"/>
    <w:rsid w:val="007F744B"/>
    <w:rsid w:val="00800259"/>
    <w:rsid w:val="008038F1"/>
    <w:rsid w:val="00803A45"/>
    <w:rsid w:val="00806E9B"/>
    <w:rsid w:val="00816396"/>
    <w:rsid w:val="00816D02"/>
    <w:rsid w:val="0082139A"/>
    <w:rsid w:val="00824FD4"/>
    <w:rsid w:val="008260B0"/>
    <w:rsid w:val="008400A5"/>
    <w:rsid w:val="00847080"/>
    <w:rsid w:val="00850037"/>
    <w:rsid w:val="00851821"/>
    <w:rsid w:val="00851A7D"/>
    <w:rsid w:val="0085382B"/>
    <w:rsid w:val="00854C37"/>
    <w:rsid w:val="00855E99"/>
    <w:rsid w:val="008606BB"/>
    <w:rsid w:val="008608FD"/>
    <w:rsid w:val="008628BE"/>
    <w:rsid w:val="008737F1"/>
    <w:rsid w:val="00873951"/>
    <w:rsid w:val="00875836"/>
    <w:rsid w:val="00883155"/>
    <w:rsid w:val="00886E9F"/>
    <w:rsid w:val="008873A7"/>
    <w:rsid w:val="00892479"/>
    <w:rsid w:val="00894A3C"/>
    <w:rsid w:val="008A1D9D"/>
    <w:rsid w:val="008A21F0"/>
    <w:rsid w:val="008A7429"/>
    <w:rsid w:val="008B344B"/>
    <w:rsid w:val="008D2514"/>
    <w:rsid w:val="008E18D6"/>
    <w:rsid w:val="008E314B"/>
    <w:rsid w:val="008E3D20"/>
    <w:rsid w:val="008E7194"/>
    <w:rsid w:val="008F46EE"/>
    <w:rsid w:val="008F49F5"/>
    <w:rsid w:val="0090509B"/>
    <w:rsid w:val="009053EA"/>
    <w:rsid w:val="009136CB"/>
    <w:rsid w:val="00914E86"/>
    <w:rsid w:val="00916B81"/>
    <w:rsid w:val="0092134D"/>
    <w:rsid w:val="0092208B"/>
    <w:rsid w:val="00925D3E"/>
    <w:rsid w:val="0093223E"/>
    <w:rsid w:val="00937AE6"/>
    <w:rsid w:val="00941BC4"/>
    <w:rsid w:val="009467DB"/>
    <w:rsid w:val="0095247E"/>
    <w:rsid w:val="00953BDC"/>
    <w:rsid w:val="00954CD6"/>
    <w:rsid w:val="00955430"/>
    <w:rsid w:val="009636A6"/>
    <w:rsid w:val="00966AA6"/>
    <w:rsid w:val="00975D58"/>
    <w:rsid w:val="009779D6"/>
    <w:rsid w:val="00983A17"/>
    <w:rsid w:val="00983E15"/>
    <w:rsid w:val="009A164D"/>
    <w:rsid w:val="009A4FF4"/>
    <w:rsid w:val="009A53F9"/>
    <w:rsid w:val="009B1111"/>
    <w:rsid w:val="009B26CA"/>
    <w:rsid w:val="009B6287"/>
    <w:rsid w:val="009B7758"/>
    <w:rsid w:val="009C3316"/>
    <w:rsid w:val="009C74B2"/>
    <w:rsid w:val="009D1045"/>
    <w:rsid w:val="009D73B8"/>
    <w:rsid w:val="009D7C21"/>
    <w:rsid w:val="009E24F9"/>
    <w:rsid w:val="009E2981"/>
    <w:rsid w:val="009F3554"/>
    <w:rsid w:val="009F375C"/>
    <w:rsid w:val="009F4B6A"/>
    <w:rsid w:val="009F6E8F"/>
    <w:rsid w:val="00A01ABF"/>
    <w:rsid w:val="00A101AA"/>
    <w:rsid w:val="00A15F9E"/>
    <w:rsid w:val="00A168E2"/>
    <w:rsid w:val="00A22D8E"/>
    <w:rsid w:val="00A324FB"/>
    <w:rsid w:val="00A365B6"/>
    <w:rsid w:val="00A36603"/>
    <w:rsid w:val="00A4049C"/>
    <w:rsid w:val="00A41A3D"/>
    <w:rsid w:val="00A42DC9"/>
    <w:rsid w:val="00A46015"/>
    <w:rsid w:val="00A520FC"/>
    <w:rsid w:val="00A54009"/>
    <w:rsid w:val="00A55DF3"/>
    <w:rsid w:val="00A574DC"/>
    <w:rsid w:val="00A60ECD"/>
    <w:rsid w:val="00A67AE1"/>
    <w:rsid w:val="00A77237"/>
    <w:rsid w:val="00A901C1"/>
    <w:rsid w:val="00A911A4"/>
    <w:rsid w:val="00A92579"/>
    <w:rsid w:val="00A96CED"/>
    <w:rsid w:val="00A977C5"/>
    <w:rsid w:val="00AA143B"/>
    <w:rsid w:val="00AA3A9E"/>
    <w:rsid w:val="00AA6890"/>
    <w:rsid w:val="00AB11A8"/>
    <w:rsid w:val="00AB1670"/>
    <w:rsid w:val="00AB50B4"/>
    <w:rsid w:val="00AC115D"/>
    <w:rsid w:val="00AC18A5"/>
    <w:rsid w:val="00AC3DF1"/>
    <w:rsid w:val="00AE0C42"/>
    <w:rsid w:val="00AE24B1"/>
    <w:rsid w:val="00AE343D"/>
    <w:rsid w:val="00AE3CD2"/>
    <w:rsid w:val="00AE54D0"/>
    <w:rsid w:val="00AF2840"/>
    <w:rsid w:val="00AF4F08"/>
    <w:rsid w:val="00B0070C"/>
    <w:rsid w:val="00B01274"/>
    <w:rsid w:val="00B01688"/>
    <w:rsid w:val="00B045CD"/>
    <w:rsid w:val="00B06B38"/>
    <w:rsid w:val="00B1303E"/>
    <w:rsid w:val="00B13DEF"/>
    <w:rsid w:val="00B24943"/>
    <w:rsid w:val="00B25883"/>
    <w:rsid w:val="00B33F1C"/>
    <w:rsid w:val="00B41813"/>
    <w:rsid w:val="00B53CBD"/>
    <w:rsid w:val="00B53D62"/>
    <w:rsid w:val="00B56C57"/>
    <w:rsid w:val="00B60BFB"/>
    <w:rsid w:val="00B61B60"/>
    <w:rsid w:val="00B62C2A"/>
    <w:rsid w:val="00B72A49"/>
    <w:rsid w:val="00B85B30"/>
    <w:rsid w:val="00B917B7"/>
    <w:rsid w:val="00B92163"/>
    <w:rsid w:val="00B92F3B"/>
    <w:rsid w:val="00B93E4A"/>
    <w:rsid w:val="00B943E6"/>
    <w:rsid w:val="00B95CD1"/>
    <w:rsid w:val="00B96EC0"/>
    <w:rsid w:val="00BA204F"/>
    <w:rsid w:val="00BA287F"/>
    <w:rsid w:val="00BA49DD"/>
    <w:rsid w:val="00BC1F2B"/>
    <w:rsid w:val="00BD1417"/>
    <w:rsid w:val="00BD6D5E"/>
    <w:rsid w:val="00BD788F"/>
    <w:rsid w:val="00BE0F73"/>
    <w:rsid w:val="00BE44C8"/>
    <w:rsid w:val="00BE480F"/>
    <w:rsid w:val="00BE53FF"/>
    <w:rsid w:val="00BE58D7"/>
    <w:rsid w:val="00BF083A"/>
    <w:rsid w:val="00BF0B81"/>
    <w:rsid w:val="00BF18CA"/>
    <w:rsid w:val="00C10806"/>
    <w:rsid w:val="00C14687"/>
    <w:rsid w:val="00C156AD"/>
    <w:rsid w:val="00C22707"/>
    <w:rsid w:val="00C23571"/>
    <w:rsid w:val="00C25A11"/>
    <w:rsid w:val="00C307DF"/>
    <w:rsid w:val="00C3084C"/>
    <w:rsid w:val="00C3091B"/>
    <w:rsid w:val="00C33ACB"/>
    <w:rsid w:val="00C34D7F"/>
    <w:rsid w:val="00C3789E"/>
    <w:rsid w:val="00C46318"/>
    <w:rsid w:val="00C5075F"/>
    <w:rsid w:val="00C5776C"/>
    <w:rsid w:val="00C66794"/>
    <w:rsid w:val="00C66AB1"/>
    <w:rsid w:val="00C6729F"/>
    <w:rsid w:val="00C67C7C"/>
    <w:rsid w:val="00C7202C"/>
    <w:rsid w:val="00C90D7D"/>
    <w:rsid w:val="00CA6AC9"/>
    <w:rsid w:val="00CB1246"/>
    <w:rsid w:val="00CB53FE"/>
    <w:rsid w:val="00CB6B98"/>
    <w:rsid w:val="00CC1095"/>
    <w:rsid w:val="00CD1E1A"/>
    <w:rsid w:val="00CE21F5"/>
    <w:rsid w:val="00CE555A"/>
    <w:rsid w:val="00CF3771"/>
    <w:rsid w:val="00CF4173"/>
    <w:rsid w:val="00CF4E28"/>
    <w:rsid w:val="00D00AED"/>
    <w:rsid w:val="00D03E89"/>
    <w:rsid w:val="00D06373"/>
    <w:rsid w:val="00D067F9"/>
    <w:rsid w:val="00D07D55"/>
    <w:rsid w:val="00D12681"/>
    <w:rsid w:val="00D1408A"/>
    <w:rsid w:val="00D15BBC"/>
    <w:rsid w:val="00D2366B"/>
    <w:rsid w:val="00D23AF5"/>
    <w:rsid w:val="00D23BA4"/>
    <w:rsid w:val="00D275D4"/>
    <w:rsid w:val="00D32AF2"/>
    <w:rsid w:val="00D34B1F"/>
    <w:rsid w:val="00D43B9C"/>
    <w:rsid w:val="00D46FEE"/>
    <w:rsid w:val="00D4766A"/>
    <w:rsid w:val="00D47C46"/>
    <w:rsid w:val="00D50A25"/>
    <w:rsid w:val="00D51A31"/>
    <w:rsid w:val="00D555B6"/>
    <w:rsid w:val="00D57E82"/>
    <w:rsid w:val="00D6320F"/>
    <w:rsid w:val="00D756FD"/>
    <w:rsid w:val="00D76A4D"/>
    <w:rsid w:val="00D80CDD"/>
    <w:rsid w:val="00D828E3"/>
    <w:rsid w:val="00D91AD8"/>
    <w:rsid w:val="00D91FCA"/>
    <w:rsid w:val="00D95417"/>
    <w:rsid w:val="00D95742"/>
    <w:rsid w:val="00DA051A"/>
    <w:rsid w:val="00DA6F14"/>
    <w:rsid w:val="00DB1513"/>
    <w:rsid w:val="00DC0D37"/>
    <w:rsid w:val="00DC2151"/>
    <w:rsid w:val="00DC268E"/>
    <w:rsid w:val="00DC79EC"/>
    <w:rsid w:val="00DD7C29"/>
    <w:rsid w:val="00DE32EA"/>
    <w:rsid w:val="00DE549A"/>
    <w:rsid w:val="00DE5BEC"/>
    <w:rsid w:val="00DF41C2"/>
    <w:rsid w:val="00DF4FFE"/>
    <w:rsid w:val="00E02265"/>
    <w:rsid w:val="00E034C2"/>
    <w:rsid w:val="00E038AA"/>
    <w:rsid w:val="00E106F1"/>
    <w:rsid w:val="00E134FE"/>
    <w:rsid w:val="00E17F79"/>
    <w:rsid w:val="00E2033B"/>
    <w:rsid w:val="00E218EA"/>
    <w:rsid w:val="00E22764"/>
    <w:rsid w:val="00E24494"/>
    <w:rsid w:val="00E263F9"/>
    <w:rsid w:val="00E272F7"/>
    <w:rsid w:val="00E27A87"/>
    <w:rsid w:val="00E3310A"/>
    <w:rsid w:val="00E33FEB"/>
    <w:rsid w:val="00E348D4"/>
    <w:rsid w:val="00E36117"/>
    <w:rsid w:val="00E401EB"/>
    <w:rsid w:val="00E51F9C"/>
    <w:rsid w:val="00E55364"/>
    <w:rsid w:val="00E574D6"/>
    <w:rsid w:val="00E63D99"/>
    <w:rsid w:val="00E64F81"/>
    <w:rsid w:val="00E64F8F"/>
    <w:rsid w:val="00E66314"/>
    <w:rsid w:val="00E67BC2"/>
    <w:rsid w:val="00E8371C"/>
    <w:rsid w:val="00E8382F"/>
    <w:rsid w:val="00EA3888"/>
    <w:rsid w:val="00EA5913"/>
    <w:rsid w:val="00EA7429"/>
    <w:rsid w:val="00EB26E4"/>
    <w:rsid w:val="00EB3366"/>
    <w:rsid w:val="00EB4AAD"/>
    <w:rsid w:val="00EB6191"/>
    <w:rsid w:val="00EC1ACD"/>
    <w:rsid w:val="00EC723B"/>
    <w:rsid w:val="00EE14B5"/>
    <w:rsid w:val="00EE1F55"/>
    <w:rsid w:val="00EE2190"/>
    <w:rsid w:val="00EE35EA"/>
    <w:rsid w:val="00EE6D9B"/>
    <w:rsid w:val="00F02AD6"/>
    <w:rsid w:val="00F03BAB"/>
    <w:rsid w:val="00F072BB"/>
    <w:rsid w:val="00F13C8E"/>
    <w:rsid w:val="00F1605D"/>
    <w:rsid w:val="00F205FD"/>
    <w:rsid w:val="00F24081"/>
    <w:rsid w:val="00F26120"/>
    <w:rsid w:val="00F30136"/>
    <w:rsid w:val="00F3529E"/>
    <w:rsid w:val="00F366B6"/>
    <w:rsid w:val="00F403FC"/>
    <w:rsid w:val="00F61127"/>
    <w:rsid w:val="00F6429C"/>
    <w:rsid w:val="00F704E9"/>
    <w:rsid w:val="00F7066E"/>
    <w:rsid w:val="00F75304"/>
    <w:rsid w:val="00F77CB8"/>
    <w:rsid w:val="00F840CE"/>
    <w:rsid w:val="00F935D5"/>
    <w:rsid w:val="00F96012"/>
    <w:rsid w:val="00F96D48"/>
    <w:rsid w:val="00F972D1"/>
    <w:rsid w:val="00FA0A01"/>
    <w:rsid w:val="00FA4290"/>
    <w:rsid w:val="00FB3D76"/>
    <w:rsid w:val="00FB41FC"/>
    <w:rsid w:val="00FB5A36"/>
    <w:rsid w:val="00FC460F"/>
    <w:rsid w:val="00FC7A86"/>
    <w:rsid w:val="00FE2377"/>
    <w:rsid w:val="00FE47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E3D20"/>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uiPriority w:val="99"/>
    <w:rsid w:val="0090509B"/>
    <w:pPr>
      <w:spacing w:after="120" w:line="480" w:lineRule="auto"/>
    </w:pPr>
    <w:rPr>
      <w:sz w:val="24"/>
      <w:szCs w:val="24"/>
      <w:lang w:val="x-none" w:eastAsia="x-none"/>
    </w:rPr>
  </w:style>
  <w:style w:type="character" w:customStyle="1" w:styleId="BodyText2Char">
    <w:name w:val="Body Text 2 Char"/>
    <w:link w:val="BodyText2"/>
    <w:uiPriority w:val="99"/>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1"/>
    <w:unhideWhenUsed/>
    <w:rsid w:val="005663DD"/>
    <w:rPr>
      <w:sz w:val="20"/>
      <w:szCs w:val="20"/>
      <w:lang w:eastAsia="x-none"/>
    </w:rPr>
  </w:style>
  <w:style w:type="character" w:customStyle="1" w:styleId="FootnoteTextChar1">
    <w:name w:val="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basedOn w:val="DefaultParagraphFont"/>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semiHidden/>
    <w:rsid w:val="00441593"/>
    <w:rPr>
      <w:rFonts w:ascii="Times New Roman" w:eastAsia="Times New Roman" w:hAnsi="Times New Roman"/>
      <w:b/>
      <w:bCs/>
    </w:rPr>
  </w:style>
  <w:style w:type="paragraph" w:customStyle="1" w:styleId="SubTitle2">
    <w:name w:val="SubTitle 2"/>
    <w:basedOn w:val="Normal"/>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 w:type="paragraph" w:customStyle="1" w:styleId="paragraph">
    <w:name w:val="paragraph"/>
    <w:basedOn w:val="Normal"/>
    <w:rsid w:val="003024C1"/>
    <w:pPr>
      <w:spacing w:before="100" w:beforeAutospacing="1" w:after="100" w:afterAutospacing="1"/>
    </w:pPr>
    <w:rPr>
      <w:sz w:val="24"/>
      <w:szCs w:val="24"/>
      <w:lang w:eastAsia="lv-LV"/>
    </w:rPr>
  </w:style>
  <w:style w:type="character" w:customStyle="1" w:styleId="normaltextrun">
    <w:name w:val="normaltextrun"/>
    <w:basedOn w:val="DefaultParagraphFont"/>
    <w:rsid w:val="003024C1"/>
  </w:style>
  <w:style w:type="character" w:customStyle="1" w:styleId="eop">
    <w:name w:val="eop"/>
    <w:basedOn w:val="DefaultParagraphFont"/>
    <w:rsid w:val="003024C1"/>
  </w:style>
  <w:style w:type="numbering" w:customStyle="1" w:styleId="CurrentList1">
    <w:name w:val="Current List1"/>
    <w:uiPriority w:val="99"/>
    <w:rsid w:val="005368EC"/>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25</Pages>
  <Words>27310</Words>
  <Characters>15568</Characters>
  <Application>Microsoft Office Word</Application>
  <DocSecurity>0</DocSecurity>
  <Lines>129</Lines>
  <Paragraphs>85</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42793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Māris Spilve</cp:lastModifiedBy>
  <cp:revision>256</cp:revision>
  <cp:lastPrinted>2019-04-30T07:09:00Z</cp:lastPrinted>
  <dcterms:created xsi:type="dcterms:W3CDTF">2025-07-28T06:24:00Z</dcterms:created>
  <dcterms:modified xsi:type="dcterms:W3CDTF">2026-02-11T14:16:00Z</dcterms:modified>
</cp:coreProperties>
</file>