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BEC3" w14:textId="77777777" w:rsidR="0062209E" w:rsidRDefault="0062209E" w:rsidP="0062209E">
      <w:pPr>
        <w:pStyle w:val="Header"/>
      </w:pPr>
    </w:p>
    <w:p w14:paraId="0191EB80" w14:textId="77777777" w:rsidR="0062209E" w:rsidRDefault="0062209E" w:rsidP="0062209E">
      <w:pPr>
        <w:pStyle w:val="Header"/>
      </w:pPr>
    </w:p>
    <w:p w14:paraId="56044ADE" w14:textId="77777777" w:rsidR="0062209E" w:rsidRDefault="0062209E" w:rsidP="0062209E">
      <w:pPr>
        <w:pStyle w:val="Header"/>
      </w:pPr>
    </w:p>
    <w:p w14:paraId="7DB8F76B" w14:textId="77777777" w:rsidR="0062209E" w:rsidRDefault="0062209E" w:rsidP="0062209E">
      <w:pPr>
        <w:pStyle w:val="Header"/>
      </w:pPr>
    </w:p>
    <w:p w14:paraId="3BF8C832" w14:textId="77777777" w:rsidR="0062209E" w:rsidRDefault="0062209E" w:rsidP="0062209E">
      <w:pPr>
        <w:pStyle w:val="Header"/>
      </w:pPr>
    </w:p>
    <w:p w14:paraId="5224F79C" w14:textId="77777777" w:rsidR="0062209E" w:rsidRDefault="0062209E" w:rsidP="0062209E">
      <w:pPr>
        <w:pStyle w:val="Header"/>
      </w:pPr>
    </w:p>
    <w:p w14:paraId="6CD2F6E7" w14:textId="78BDC4B6" w:rsidR="003D40DF" w:rsidRPr="00EA3888" w:rsidRDefault="00A9415E" w:rsidP="00EA3888">
      <w:pPr>
        <w:pStyle w:val="Head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45D010F" wp14:editId="5EFE9622">
            <wp:simplePos x="0" y="0"/>
            <wp:positionH relativeFrom="page">
              <wp:posOffset>1215390</wp:posOffset>
            </wp:positionH>
            <wp:positionV relativeFrom="page">
              <wp:posOffset>787400</wp:posOffset>
            </wp:positionV>
            <wp:extent cx="5671820" cy="1033145"/>
            <wp:effectExtent l="0" t="0" r="0" b="0"/>
            <wp:wrapNone/>
            <wp:docPr id="11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7D26F97" wp14:editId="0F0FDA83">
                <wp:simplePos x="0" y="0"/>
                <wp:positionH relativeFrom="page">
                  <wp:posOffset>1171575</wp:posOffset>
                </wp:positionH>
                <wp:positionV relativeFrom="page">
                  <wp:posOffset>2030730</wp:posOffset>
                </wp:positionV>
                <wp:extent cx="5838825" cy="3143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378EE4" w14:textId="77777777" w:rsidR="0062209E" w:rsidRPr="00916B81" w:rsidRDefault="00A9415E" w:rsidP="0062209E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  <w:szCs w:val="17"/>
                              </w:rPr>
                              <w:t>Raiņa bulvāris 15</w:t>
                            </w:r>
                            <w:r w:rsidRPr="00916B81"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, Rīga, LV-1050, tālr. </w:t>
                            </w:r>
                            <w:r>
                              <w:rPr>
                                <w:color w:val="231F20"/>
                                <w:sz w:val="17"/>
                                <w:szCs w:val="17"/>
                              </w:rPr>
                              <w:t>22811001</w:t>
                            </w:r>
                            <w:r w:rsidRPr="00916B81"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, e-pasts </w:t>
                            </w:r>
                            <w:r w:rsidRPr="00AA6890">
                              <w:rPr>
                                <w:color w:val="231F20"/>
                                <w:sz w:val="17"/>
                                <w:szCs w:val="17"/>
                              </w:rPr>
                              <w:t>pasts@sif.gov.lv</w:t>
                            </w:r>
                            <w:r w:rsidRPr="00916B81">
                              <w:rPr>
                                <w:color w:val="231F20"/>
                                <w:sz w:val="17"/>
                                <w:szCs w:val="17"/>
                              </w:rPr>
                              <w:t>, www.sif.gov.lv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26F9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2.25pt;margin-top:159.9pt;width:459.7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" filled="f" stroked="f">
                <v:textbox inset="0,0,0,0">
                  <w:txbxContent>
                    <w:p w14:paraId="19378EE4" w14:textId="77777777" w:rsidR="0062209E" w:rsidRPr="00916B81" w:rsidRDefault="00A9415E" w:rsidP="0062209E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231F20"/>
                          <w:sz w:val="17"/>
                          <w:szCs w:val="17"/>
                        </w:rPr>
                        <w:t>Raiņa bulvāris 15</w:t>
                      </w:r>
                      <w:r w:rsidRPr="00916B81">
                        <w:rPr>
                          <w:color w:val="231F20"/>
                          <w:sz w:val="17"/>
                          <w:szCs w:val="17"/>
                        </w:rPr>
                        <w:t xml:space="preserve">, Rīga, LV-1050, tālr. </w:t>
                      </w:r>
                      <w:r>
                        <w:rPr>
                          <w:color w:val="231F20"/>
                          <w:sz w:val="17"/>
                          <w:szCs w:val="17"/>
                        </w:rPr>
                        <w:t>22811001</w:t>
                      </w:r>
                      <w:r w:rsidRPr="00916B81">
                        <w:rPr>
                          <w:color w:val="231F20"/>
                          <w:sz w:val="17"/>
                          <w:szCs w:val="17"/>
                        </w:rPr>
                        <w:t xml:space="preserve">, e-pasts </w:t>
                      </w:r>
                      <w:r w:rsidRPr="00AA6890">
                        <w:rPr>
                          <w:color w:val="231F20"/>
                          <w:sz w:val="17"/>
                          <w:szCs w:val="17"/>
                        </w:rPr>
                        <w:t>pasts@sif.gov.lv</w:t>
                      </w:r>
                      <w:r w:rsidRPr="00916B81">
                        <w:rPr>
                          <w:color w:val="231F20"/>
                          <w:sz w:val="17"/>
                          <w:szCs w:val="17"/>
                        </w:rPr>
                        <w:t>, www.sif.gov.lv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E3E8138" wp14:editId="6EF032EF">
                <wp:simplePos x="0" y="0"/>
                <wp:positionH relativeFrom="page">
                  <wp:posOffset>1850390</wp:posOffset>
                </wp:positionH>
                <wp:positionV relativeFrom="page">
                  <wp:posOffset>1903095</wp:posOffset>
                </wp:positionV>
                <wp:extent cx="4397375" cy="127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6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width:346.25pt;height:0.1pt;margin-top:149.85pt;margin-left:145.7pt;mso-position-horizontal-relative:page;mso-position-vertical-relative:page;position:absolute;z-index:-251657216" coordorigin="2915,2998" coordsize="6926,2">
                <v:shape id="Freeform 42" o:spid="_x0000_s1027" style="width:6926;height:2;left:2915;mso-wrap-style:square;position:absolute;top:2998;visibility:visible;v-text-anchor:top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</w:p>
    <w:p w14:paraId="5174FD0C" w14:textId="0C5AAB9F" w:rsidR="00AE343D" w:rsidRPr="00EA3888" w:rsidRDefault="00AE343D" w:rsidP="00EA3888">
      <w:pPr>
        <w:tabs>
          <w:tab w:val="left" w:pos="1440"/>
          <w:tab w:val="center" w:pos="4629"/>
        </w:tabs>
        <w:jc w:val="center"/>
        <w:rPr>
          <w:sz w:val="20"/>
          <w:szCs w:val="20"/>
        </w:rPr>
      </w:pPr>
    </w:p>
    <w:p w14:paraId="4E2A44C8" w14:textId="77777777" w:rsidR="00441593" w:rsidRPr="00494D29" w:rsidRDefault="00A9415E" w:rsidP="00441593">
      <w:pPr>
        <w:jc w:val="center"/>
        <w:rPr>
          <w:b/>
          <w:bCs/>
          <w:sz w:val="24"/>
          <w:szCs w:val="24"/>
        </w:rPr>
      </w:pPr>
      <w:r w:rsidRPr="00494D29">
        <w:rPr>
          <w:b/>
          <w:bCs/>
          <w:sz w:val="24"/>
          <w:szCs w:val="24"/>
        </w:rPr>
        <w:t xml:space="preserve">Sabiedrības integrācijas fonda padomes (turpmāk – Padome) </w:t>
      </w:r>
    </w:p>
    <w:p w14:paraId="469D9961" w14:textId="77777777" w:rsidR="00441593" w:rsidRPr="00494D29" w:rsidRDefault="00A9415E" w:rsidP="00441593">
      <w:pPr>
        <w:jc w:val="center"/>
        <w:rPr>
          <w:b/>
          <w:bCs/>
          <w:sz w:val="24"/>
          <w:szCs w:val="24"/>
        </w:rPr>
      </w:pPr>
      <w:r w:rsidRPr="00494D29">
        <w:rPr>
          <w:b/>
          <w:bCs/>
          <w:sz w:val="24"/>
          <w:szCs w:val="24"/>
        </w:rPr>
        <w:t xml:space="preserve">sēdes </w:t>
      </w:r>
    </w:p>
    <w:p w14:paraId="173ABC9B" w14:textId="55457316" w:rsidR="004E6D37" w:rsidRDefault="004E6D37" w:rsidP="004E6D37">
      <w:pPr>
        <w:spacing w:after="120"/>
        <w:jc w:val="center"/>
        <w:rPr>
          <w:b/>
          <w:bCs/>
          <w:sz w:val="24"/>
          <w:szCs w:val="24"/>
        </w:rPr>
      </w:pPr>
      <w:r w:rsidRPr="004E6D37">
        <w:rPr>
          <w:b/>
          <w:bCs/>
          <w:sz w:val="24"/>
          <w:szCs w:val="24"/>
        </w:rPr>
        <w:t xml:space="preserve">Protokols Nr. </w:t>
      </w:r>
      <w:r>
        <w:rPr>
          <w:b/>
          <w:bCs/>
          <w:sz w:val="24"/>
          <w:szCs w:val="24"/>
        </w:rPr>
        <w:t>7</w:t>
      </w:r>
    </w:p>
    <w:p w14:paraId="295870D1" w14:textId="77777777" w:rsidR="004E6D37" w:rsidRDefault="004E6D37" w:rsidP="004E6D37">
      <w:pPr>
        <w:spacing w:after="120"/>
        <w:jc w:val="center"/>
        <w:rPr>
          <w:b/>
          <w:bCs/>
          <w:sz w:val="24"/>
          <w:szCs w:val="24"/>
        </w:rPr>
      </w:pPr>
    </w:p>
    <w:p w14:paraId="6328EEC5" w14:textId="23D40118" w:rsidR="00824FD4" w:rsidRPr="00B905FC" w:rsidRDefault="00A9415E" w:rsidP="004E6D37">
      <w:pPr>
        <w:spacing w:after="120"/>
        <w:rPr>
          <w:b/>
          <w:bCs/>
          <w:sz w:val="24"/>
          <w:szCs w:val="24"/>
        </w:rPr>
      </w:pPr>
      <w:r w:rsidRPr="00B905FC">
        <w:rPr>
          <w:b/>
          <w:sz w:val="24"/>
          <w:szCs w:val="24"/>
        </w:rPr>
        <w:t xml:space="preserve">Rīgā, </w:t>
      </w:r>
      <w:r w:rsidR="000D6FC5" w:rsidRPr="00B905FC">
        <w:rPr>
          <w:b/>
          <w:noProof/>
          <w:sz w:val="24"/>
          <w:szCs w:val="24"/>
        </w:rPr>
        <w:t>2026. gada 22. maijs</w:t>
      </w:r>
    </w:p>
    <w:p w14:paraId="3272E2E6" w14:textId="75C4F618" w:rsidR="00441593" w:rsidRPr="00B905FC" w:rsidRDefault="00441593" w:rsidP="002456D5">
      <w:pPr>
        <w:rPr>
          <w:b/>
          <w:bCs/>
          <w:color w:val="000000" w:themeColor="text1"/>
          <w:sz w:val="24"/>
          <w:szCs w:val="24"/>
        </w:rPr>
      </w:pPr>
    </w:p>
    <w:tbl>
      <w:tblPr>
        <w:tblpPr w:leftFromText="180" w:rightFromText="180" w:vertAnchor="text" w:tblpX="-431" w:tblpY="1"/>
        <w:tblOverlap w:val="never"/>
        <w:tblW w:w="103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65"/>
        <w:gridCol w:w="2880"/>
      </w:tblGrid>
      <w:tr w:rsidR="00E66602" w:rsidRPr="00B905FC" w14:paraId="6E8304E9" w14:textId="77777777" w:rsidTr="00CB6A13">
        <w:trPr>
          <w:trHeight w:val="397"/>
        </w:trPr>
        <w:tc>
          <w:tcPr>
            <w:tcW w:w="10345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C1DE88" w14:textId="77777777" w:rsidR="00E66602" w:rsidRPr="00B905FC" w:rsidRDefault="00E66602" w:rsidP="00CB6A13">
            <w:pPr>
              <w:spacing w:before="240" w:after="120"/>
              <w:ind w:right="595"/>
              <w:rPr>
                <w:b/>
                <w:sz w:val="24"/>
                <w:szCs w:val="24"/>
              </w:rPr>
            </w:pPr>
            <w:r w:rsidRPr="00B905FC">
              <w:rPr>
                <w:b/>
                <w:sz w:val="24"/>
                <w:szCs w:val="24"/>
              </w:rPr>
              <w:t>Sēdi vada:</w:t>
            </w:r>
          </w:p>
        </w:tc>
      </w:tr>
      <w:tr w:rsidR="00E66602" w:rsidRPr="00B905FC" w14:paraId="69D0441B" w14:textId="77777777" w:rsidTr="00CB6A13">
        <w:trPr>
          <w:trHeight w:val="53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04213" w14:textId="77777777" w:rsidR="00E66602" w:rsidRPr="00B905FC" w:rsidRDefault="00E66602" w:rsidP="00CB6A13">
            <w:pPr>
              <w:spacing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Sabiedrības integrācijas fonda padomes priekšsēdētāja, Ministru prezidentes pilnvarotā pārstāve, Ministru prezidentes parlamentārā sekretāre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3AE3E" w14:textId="77777777" w:rsidR="00E66602" w:rsidRPr="00B905FC" w:rsidRDefault="00E66602" w:rsidP="00CB6A13">
            <w:pPr>
              <w:spacing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Karina Ploka</w:t>
            </w:r>
          </w:p>
        </w:tc>
      </w:tr>
      <w:tr w:rsidR="00E66602" w:rsidRPr="00B905FC" w14:paraId="30F59B32" w14:textId="77777777" w:rsidTr="00CB6A13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1B9DD" w14:textId="77777777" w:rsidR="00E66602" w:rsidRPr="00B905FC" w:rsidRDefault="00E66602" w:rsidP="00CB6A13">
            <w:pPr>
              <w:spacing w:before="120" w:after="120"/>
              <w:rPr>
                <w:b/>
                <w:sz w:val="24"/>
                <w:szCs w:val="24"/>
              </w:rPr>
            </w:pPr>
            <w:r w:rsidRPr="00B905FC">
              <w:rPr>
                <w:b/>
                <w:sz w:val="24"/>
                <w:szCs w:val="24"/>
              </w:rPr>
              <w:t>Piedalās Padomes locekļi: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44F5F" w14:textId="77777777" w:rsidR="00E66602" w:rsidRPr="00B905FC" w:rsidRDefault="00E66602" w:rsidP="00CB6A13">
            <w:pPr>
              <w:spacing w:after="120"/>
              <w:rPr>
                <w:sz w:val="24"/>
                <w:szCs w:val="24"/>
              </w:rPr>
            </w:pPr>
          </w:p>
        </w:tc>
      </w:tr>
      <w:tr w:rsidR="00E66602" w:rsidRPr="00B905FC" w14:paraId="0DD57D75" w14:textId="77777777" w:rsidTr="00CB6A13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FA308" w14:textId="029F6E69" w:rsidR="00E66602" w:rsidRPr="00B905FC" w:rsidRDefault="00E66602" w:rsidP="00CB6A13">
            <w:pPr>
              <w:spacing w:before="120"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 xml:space="preserve">Biedrības "Latvijas Mediju ētikas padome" pārstāve 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E49E3" w14:textId="77777777" w:rsidR="00E66602" w:rsidRPr="00B905FC" w:rsidRDefault="00E66602" w:rsidP="00CB6A13">
            <w:pPr>
              <w:spacing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Daiga Sproģe</w:t>
            </w:r>
          </w:p>
        </w:tc>
      </w:tr>
      <w:tr w:rsidR="00E66602" w:rsidRPr="00B905FC" w14:paraId="514072E3" w14:textId="77777777" w:rsidTr="00CB6A13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AABDF" w14:textId="77777777" w:rsidR="00E66602" w:rsidRPr="00B905FC" w:rsidRDefault="00E66602" w:rsidP="00CB6A13">
            <w:pPr>
              <w:spacing w:before="120"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 xml:space="preserve">Kultūras ministre 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076F5" w14:textId="444D5814" w:rsidR="00E66602" w:rsidRPr="00B905FC" w:rsidRDefault="00E66602" w:rsidP="00CB6A13">
            <w:pPr>
              <w:spacing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Agnese Lāce</w:t>
            </w:r>
          </w:p>
        </w:tc>
      </w:tr>
      <w:tr w:rsidR="00E66602" w:rsidRPr="00B905FC" w14:paraId="4F7522F7" w14:textId="77777777" w:rsidTr="00CB6A13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45F29" w14:textId="1D4DA0AB" w:rsidR="00E66602" w:rsidRPr="00B905FC" w:rsidRDefault="005A687C" w:rsidP="00CB6A13">
            <w:pPr>
              <w:spacing w:before="120"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Viedās administrācijas un reģionālās attīstības ministra pilnvarotā persona,  Viedās administrācijas un reģionālās attīstības ministra biroja vadītāja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pPr w:leftFromText="180" w:rightFromText="180" w:vertAnchor="text" w:tblpX="-573" w:tblpY="1"/>
              <w:tblOverlap w:val="never"/>
              <w:tblW w:w="311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1177"/>
            </w:tblGrid>
            <w:tr w:rsidR="00B9239E" w:rsidRPr="00B905FC" w14:paraId="06EF6816" w14:textId="77777777" w:rsidTr="00CB6A13">
              <w:trPr>
                <w:trHeight w:val="454"/>
              </w:trPr>
              <w:tc>
                <w:tcPr>
                  <w:tcW w:w="2174" w:type="dxa"/>
                  <w:shd w:val="clear" w:color="auto" w:fill="FFFFFF" w:themeFill="background1"/>
                </w:tcPr>
                <w:p w14:paraId="5719C02E" w14:textId="77777777" w:rsidR="00B9239E" w:rsidRPr="00B905FC" w:rsidRDefault="00B9239E" w:rsidP="00B9239E">
                  <w:pPr>
                    <w:spacing w:after="120"/>
                    <w:rPr>
                      <w:sz w:val="24"/>
                      <w:szCs w:val="24"/>
                    </w:rPr>
                  </w:pPr>
                </w:p>
                <w:p w14:paraId="11EE884B" w14:textId="77777777" w:rsidR="00B9239E" w:rsidRPr="00B905FC" w:rsidRDefault="00B9239E" w:rsidP="00B9239E">
                  <w:pPr>
                    <w:spacing w:before="120" w:after="120"/>
                    <w:rPr>
                      <w:sz w:val="24"/>
                      <w:szCs w:val="24"/>
                    </w:rPr>
                  </w:pPr>
                  <w:r w:rsidRPr="00B905FC">
                    <w:rPr>
                      <w:sz w:val="24"/>
                      <w:szCs w:val="24"/>
                    </w:rPr>
                    <w:t>Dace Šēle</w:t>
                  </w:r>
                </w:p>
              </w:tc>
            </w:tr>
          </w:tbl>
          <w:p w14:paraId="712910C4" w14:textId="16D07B60" w:rsidR="00E66602" w:rsidRPr="00B905FC" w:rsidRDefault="00E66602" w:rsidP="00CB6A13">
            <w:pPr>
              <w:spacing w:after="120"/>
              <w:rPr>
                <w:sz w:val="24"/>
                <w:szCs w:val="24"/>
              </w:rPr>
            </w:pPr>
          </w:p>
        </w:tc>
      </w:tr>
      <w:tr w:rsidR="00E66602" w:rsidRPr="00B905FC" w14:paraId="3D13838E" w14:textId="77777777" w:rsidTr="00CB6A13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B4FFF" w14:textId="77777777" w:rsidR="00E66602" w:rsidRPr="00B905FC" w:rsidRDefault="00E66602" w:rsidP="00CB6A13">
            <w:pPr>
              <w:spacing w:before="120"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Labklājības ministra pilnvarotā persona, Labklājības ministrijas parlamentārais sekretārs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1A136" w14:textId="77777777" w:rsidR="0050624C" w:rsidRPr="00B905FC" w:rsidRDefault="0050624C" w:rsidP="00CB6A13">
            <w:pPr>
              <w:spacing w:after="120"/>
              <w:rPr>
                <w:sz w:val="24"/>
                <w:szCs w:val="24"/>
              </w:rPr>
            </w:pPr>
          </w:p>
          <w:p w14:paraId="2E02D0DD" w14:textId="12579591" w:rsidR="00E66602" w:rsidRPr="00B905FC" w:rsidRDefault="00E66602" w:rsidP="00CB6A13">
            <w:pPr>
              <w:spacing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Krists Bergans-Berģis</w:t>
            </w:r>
          </w:p>
        </w:tc>
      </w:tr>
      <w:tr w:rsidR="00E66602" w:rsidRPr="00B905FC" w14:paraId="58B7FF50" w14:textId="77777777" w:rsidTr="00CB6A13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AAD30" w14:textId="78DA2433" w:rsidR="00E66602" w:rsidRPr="00B905FC" w:rsidRDefault="009D6E9F" w:rsidP="00CB6A13">
            <w:pPr>
              <w:spacing w:before="120"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Tieslietu ministres pilnvarotā persona, Tieslietu ministrijas parlamentārā sekretāre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pPr w:leftFromText="180" w:rightFromText="180" w:vertAnchor="text" w:tblpX="-573" w:tblpY="1"/>
              <w:tblOverlap w:val="never"/>
              <w:tblW w:w="311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1177"/>
            </w:tblGrid>
            <w:tr w:rsidR="00BA2CD1" w:rsidRPr="00B905FC" w14:paraId="1CE8AF96" w14:textId="77777777" w:rsidTr="00CB6A13">
              <w:trPr>
                <w:trHeight w:val="454"/>
              </w:trPr>
              <w:tc>
                <w:tcPr>
                  <w:tcW w:w="2174" w:type="dxa"/>
                  <w:shd w:val="clear" w:color="auto" w:fill="FFFFFF" w:themeFill="background1"/>
                </w:tcPr>
                <w:p w14:paraId="7E9DC780" w14:textId="77777777" w:rsidR="00BA2CD1" w:rsidRPr="00B905FC" w:rsidRDefault="00BA2CD1" w:rsidP="00BA2CD1">
                  <w:pPr>
                    <w:spacing w:after="120"/>
                    <w:rPr>
                      <w:sz w:val="24"/>
                      <w:szCs w:val="24"/>
                    </w:rPr>
                  </w:pPr>
                </w:p>
                <w:p w14:paraId="05FB834C" w14:textId="77777777" w:rsidR="00BA2CD1" w:rsidRPr="00B905FC" w:rsidRDefault="00BA2CD1" w:rsidP="00BA2CD1">
                  <w:pPr>
                    <w:spacing w:before="120" w:after="120"/>
                    <w:rPr>
                      <w:sz w:val="24"/>
                      <w:szCs w:val="24"/>
                    </w:rPr>
                  </w:pPr>
                  <w:r w:rsidRPr="00B905FC">
                    <w:rPr>
                      <w:noProof/>
                      <w:sz w:val="24"/>
                      <w:szCs w:val="24"/>
                    </w:rPr>
                    <w:t xml:space="preserve">Lauma </w:t>
                  </w:r>
                  <w:bookmarkStart w:id="0" w:name="_Hlk213492115"/>
                  <w:r w:rsidRPr="00B905FC">
                    <w:rPr>
                      <w:noProof/>
                      <w:sz w:val="24"/>
                      <w:szCs w:val="24"/>
                    </w:rPr>
                    <w:t>Paegļkalna</w:t>
                  </w:r>
                  <w:bookmarkEnd w:id="0"/>
                </w:p>
              </w:tc>
            </w:tr>
          </w:tbl>
          <w:p w14:paraId="3318C7DC" w14:textId="751D42EF" w:rsidR="00E66602" w:rsidRPr="00B905FC" w:rsidRDefault="00E66602" w:rsidP="00CB6A13">
            <w:pPr>
              <w:spacing w:after="120"/>
              <w:rPr>
                <w:sz w:val="24"/>
                <w:szCs w:val="24"/>
              </w:rPr>
            </w:pPr>
          </w:p>
        </w:tc>
      </w:tr>
      <w:tr w:rsidR="00E66602" w:rsidRPr="00B905FC" w14:paraId="372B9EE2" w14:textId="77777777" w:rsidTr="00CB6A13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A8957" w14:textId="77777777" w:rsidR="00E66602" w:rsidRPr="00B905FC" w:rsidRDefault="00E66602" w:rsidP="00CB6A13">
            <w:pPr>
              <w:spacing w:before="120"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 xml:space="preserve">Biedrības "Rīgas vācu kultūras biedrība" valdes priekšsēdētāja </w:t>
            </w:r>
          </w:p>
          <w:p w14:paraId="660389F2" w14:textId="2AEA893B" w:rsidR="00E66602" w:rsidRPr="00B905FC" w:rsidRDefault="00E66602" w:rsidP="00CB6A1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42A67" w14:textId="77777777" w:rsidR="009D6E9F" w:rsidRPr="00B905FC" w:rsidRDefault="009D6E9F" w:rsidP="00CB6A13">
            <w:pPr>
              <w:spacing w:after="120"/>
              <w:rPr>
                <w:sz w:val="24"/>
                <w:szCs w:val="24"/>
              </w:rPr>
            </w:pPr>
          </w:p>
          <w:p w14:paraId="30D003B9" w14:textId="61166CAE" w:rsidR="00E66602" w:rsidRPr="00B905FC" w:rsidRDefault="00E66602" w:rsidP="00CB6A13">
            <w:pPr>
              <w:spacing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Dace Šulmane</w:t>
            </w:r>
          </w:p>
        </w:tc>
      </w:tr>
      <w:tr w:rsidR="00E66602" w:rsidRPr="00B905FC" w14:paraId="48479C84" w14:textId="77777777" w:rsidTr="00CB6A13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B134E" w14:textId="77777777" w:rsidR="00E66602" w:rsidRPr="00B905FC" w:rsidRDefault="00E66602" w:rsidP="00CB6A13">
            <w:pPr>
              <w:spacing w:before="120"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Biedrības" Laikmetīgās kultūras nevalstisko organizāciju asociācija" pārstāve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4A96" w14:textId="77777777" w:rsidR="00E66602" w:rsidRPr="00B905FC" w:rsidRDefault="00E66602" w:rsidP="00CB6A13">
            <w:pPr>
              <w:spacing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 xml:space="preserve"> </w:t>
            </w:r>
          </w:p>
          <w:p w14:paraId="535A3F9F" w14:textId="77777777" w:rsidR="00E66602" w:rsidRPr="00B905FC" w:rsidRDefault="00E66602" w:rsidP="00CB6A13">
            <w:pPr>
              <w:spacing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Jana Krieva</w:t>
            </w:r>
          </w:p>
        </w:tc>
      </w:tr>
      <w:tr w:rsidR="00E66602" w:rsidRPr="00B905FC" w14:paraId="1BDF2EDA" w14:textId="77777777" w:rsidTr="00CB6A13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410D" w14:textId="77777777" w:rsidR="00E66602" w:rsidRPr="00B905FC" w:rsidRDefault="00E66602" w:rsidP="00CB6A13">
            <w:pPr>
              <w:spacing w:before="120" w:after="120"/>
              <w:rPr>
                <w:sz w:val="24"/>
                <w:szCs w:val="24"/>
              </w:rPr>
            </w:pPr>
            <w:r w:rsidRPr="00B905FC">
              <w:rPr>
                <w:noProof/>
                <w:sz w:val="24"/>
                <w:szCs w:val="24"/>
              </w:rPr>
              <w:t>SIF padomes sēde, Biedrības "Latvijas Sociālās uzņēmējdarbības asociācija" pārstāve</w:t>
            </w:r>
            <w:r w:rsidRPr="00B905FC">
              <w:rPr>
                <w:sz w:val="24"/>
                <w:szCs w:val="24"/>
              </w:rPr>
              <w:t xml:space="preserve"> – </w:t>
            </w:r>
            <w:r w:rsidRPr="00B905FC">
              <w:rPr>
                <w:noProof/>
                <w:sz w:val="24"/>
                <w:szCs w:val="24"/>
              </w:rPr>
              <w:t>Dalībnieks ar balsstiesībām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688C67" w14:textId="77777777" w:rsidR="00E66602" w:rsidRPr="00B905FC" w:rsidRDefault="00E66602" w:rsidP="00CB6A13">
            <w:pPr>
              <w:spacing w:after="120"/>
              <w:rPr>
                <w:sz w:val="24"/>
                <w:szCs w:val="24"/>
              </w:rPr>
            </w:pPr>
            <w:r w:rsidRPr="00B905FC">
              <w:rPr>
                <w:noProof/>
                <w:sz w:val="24"/>
                <w:szCs w:val="24"/>
              </w:rPr>
              <w:t>Liene Reine-Miteva</w:t>
            </w:r>
          </w:p>
        </w:tc>
      </w:tr>
      <w:tr w:rsidR="00E66602" w:rsidRPr="00B905FC" w14:paraId="2A329FD8" w14:textId="77777777" w:rsidTr="00CB6A13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51618" w14:textId="77777777" w:rsidR="00E66602" w:rsidRPr="00B905FC" w:rsidRDefault="00E66602" w:rsidP="00CB6A13">
            <w:pPr>
              <w:spacing w:before="120"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Izglītības un zinātnes ministra pilnvarotā persona, Izglītības un zinātnes ministrijas ministres biroja vadītājs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FD79B3" w14:textId="77777777" w:rsidR="00E66602" w:rsidRPr="00B905FC" w:rsidRDefault="00E66602" w:rsidP="00CB6A13">
            <w:pPr>
              <w:spacing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Indriķis Putniņš</w:t>
            </w:r>
          </w:p>
        </w:tc>
      </w:tr>
    </w:tbl>
    <w:p w14:paraId="732AF6CF" w14:textId="77777777" w:rsidR="00E66602" w:rsidRPr="00B905FC" w:rsidRDefault="00E66602" w:rsidP="00E66602">
      <w:pPr>
        <w:rPr>
          <w:sz w:val="24"/>
          <w:szCs w:val="24"/>
        </w:rPr>
      </w:pPr>
      <w:r w:rsidRPr="00B905FC">
        <w:rPr>
          <w:sz w:val="24"/>
          <w:szCs w:val="24"/>
        </w:rPr>
        <w:br w:type="page"/>
      </w:r>
    </w:p>
    <w:tbl>
      <w:tblPr>
        <w:tblpPr w:leftFromText="180" w:rightFromText="180" w:vertAnchor="text" w:tblpX="-431" w:tblpY="1"/>
        <w:tblOverlap w:val="never"/>
        <w:tblW w:w="103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65"/>
        <w:gridCol w:w="2880"/>
      </w:tblGrid>
      <w:tr w:rsidR="00E66602" w:rsidRPr="00B905FC" w14:paraId="3A99CFB8" w14:textId="77777777" w:rsidTr="00CB6A13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B5F21" w14:textId="77777777" w:rsidR="00E66602" w:rsidRPr="00B905FC" w:rsidRDefault="00E66602" w:rsidP="00CB6A13">
            <w:pPr>
              <w:spacing w:before="120" w:after="120"/>
              <w:rPr>
                <w:b/>
                <w:bCs/>
                <w:noProof/>
                <w:sz w:val="24"/>
                <w:szCs w:val="24"/>
              </w:rPr>
            </w:pPr>
            <w:r w:rsidRPr="00B905FC">
              <w:rPr>
                <w:b/>
                <w:bCs/>
                <w:noProof/>
                <w:sz w:val="24"/>
                <w:szCs w:val="24"/>
              </w:rPr>
              <w:lastRenderedPageBreak/>
              <w:t>Citi dalībnieki: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D5F9D" w14:textId="77777777" w:rsidR="00E66602" w:rsidRPr="00B905FC" w:rsidRDefault="00E66602" w:rsidP="00CB6A13">
            <w:pPr>
              <w:spacing w:after="120"/>
              <w:rPr>
                <w:noProof/>
                <w:sz w:val="24"/>
                <w:szCs w:val="24"/>
              </w:rPr>
            </w:pPr>
          </w:p>
        </w:tc>
      </w:tr>
      <w:tr w:rsidR="00E66602" w:rsidRPr="00B905FC" w14:paraId="0FA5686F" w14:textId="77777777" w:rsidTr="00CB6A13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29CD6" w14:textId="77777777" w:rsidR="00E66602" w:rsidRPr="00B905FC" w:rsidRDefault="00E66602" w:rsidP="00CB6A13">
            <w:pPr>
              <w:spacing w:before="120" w:after="120"/>
              <w:rPr>
                <w:sz w:val="24"/>
                <w:szCs w:val="24"/>
              </w:rPr>
            </w:pPr>
            <w:r w:rsidRPr="00B905FC">
              <w:rPr>
                <w:noProof/>
                <w:sz w:val="24"/>
                <w:szCs w:val="24"/>
              </w:rPr>
              <w:t>Sabiedrības integrācijas fonda sekretariāta direktore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079328" w14:textId="77777777" w:rsidR="00E66602" w:rsidRPr="00B905FC" w:rsidRDefault="00E66602" w:rsidP="00CB6A13">
            <w:pPr>
              <w:spacing w:after="120"/>
              <w:rPr>
                <w:sz w:val="24"/>
                <w:szCs w:val="24"/>
              </w:rPr>
            </w:pPr>
            <w:r w:rsidRPr="00B905FC">
              <w:rPr>
                <w:noProof/>
                <w:sz w:val="24"/>
                <w:szCs w:val="24"/>
              </w:rPr>
              <w:t>Inese Kalvāne</w:t>
            </w:r>
          </w:p>
        </w:tc>
      </w:tr>
      <w:tr w:rsidR="003D4ACF" w:rsidRPr="00B905FC" w14:paraId="061BDF2B" w14:textId="77777777" w:rsidTr="00CB6A13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FE38A" w14:textId="24263944" w:rsidR="003D4ACF" w:rsidRPr="00B905FC" w:rsidRDefault="00C07442" w:rsidP="00CB6A13">
            <w:pPr>
              <w:spacing w:before="120" w:after="120"/>
              <w:rPr>
                <w:noProof/>
                <w:sz w:val="24"/>
                <w:szCs w:val="24"/>
              </w:rPr>
            </w:pPr>
            <w:r w:rsidRPr="00B905FC">
              <w:rPr>
                <w:noProof/>
                <w:sz w:val="24"/>
                <w:szCs w:val="24"/>
              </w:rPr>
              <w:t>Sabiedrības integrācijas fonda sekretariāta direktores vietniece – Pilsoniskās sabiedrības atbalsta departamenta direktore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88CC8B" w14:textId="508478FF" w:rsidR="003D4ACF" w:rsidRPr="00B905FC" w:rsidRDefault="00073AE6" w:rsidP="00CB6A13">
            <w:pPr>
              <w:spacing w:after="120"/>
              <w:rPr>
                <w:noProof/>
                <w:sz w:val="24"/>
                <w:szCs w:val="24"/>
              </w:rPr>
            </w:pPr>
            <w:r w:rsidRPr="00B905FC">
              <w:rPr>
                <w:noProof/>
                <w:sz w:val="24"/>
                <w:szCs w:val="24"/>
              </w:rPr>
              <w:t>Dace Spaliņa</w:t>
            </w:r>
          </w:p>
        </w:tc>
      </w:tr>
      <w:tr w:rsidR="00E66602" w:rsidRPr="00B905FC" w14:paraId="19B59AAC" w14:textId="77777777" w:rsidTr="00CB6A13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2A63" w14:textId="77777777" w:rsidR="00E66602" w:rsidRPr="00B905FC" w:rsidRDefault="00E66602" w:rsidP="00CB6A13">
            <w:pPr>
              <w:spacing w:before="120"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Sabiedrības integrācijas fonda sekretariāta  Pilsoniskās sabiedrības atbalsta departamenta Projektu un konkursu uzraudzības nodaļas vadītāja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AFD6B" w14:textId="77777777" w:rsidR="00E66602" w:rsidRPr="00B905FC" w:rsidRDefault="00E66602" w:rsidP="00CB6A13">
            <w:pPr>
              <w:spacing w:after="120"/>
              <w:rPr>
                <w:sz w:val="24"/>
                <w:szCs w:val="24"/>
              </w:rPr>
            </w:pPr>
          </w:p>
          <w:p w14:paraId="6AD8C976" w14:textId="77777777" w:rsidR="00E66602" w:rsidRPr="00B905FC" w:rsidRDefault="00E66602" w:rsidP="00CB6A13">
            <w:pPr>
              <w:spacing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Ieva Plūme</w:t>
            </w:r>
          </w:p>
        </w:tc>
      </w:tr>
      <w:tr w:rsidR="00E66602" w:rsidRPr="00B905FC" w14:paraId="302F9B37" w14:textId="77777777" w:rsidTr="00CB6A13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B740D" w14:textId="77777777" w:rsidR="00E66602" w:rsidRPr="00B905FC" w:rsidRDefault="00E66602" w:rsidP="00CB6A13">
            <w:pPr>
              <w:spacing w:before="120" w:after="120"/>
              <w:rPr>
                <w:sz w:val="24"/>
                <w:szCs w:val="24"/>
              </w:rPr>
            </w:pPr>
            <w:r w:rsidRPr="00B905FC">
              <w:rPr>
                <w:noProof/>
                <w:sz w:val="24"/>
                <w:szCs w:val="24"/>
              </w:rPr>
              <w:t>Sabiedrības integrācijas fonda sekretariāta Dažādības vadības un ilgtspējas nodaļa vadītāja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A00012" w14:textId="77777777" w:rsidR="00E66602" w:rsidRPr="00B905FC" w:rsidRDefault="00E66602" w:rsidP="00CB6A13">
            <w:pPr>
              <w:spacing w:after="120"/>
              <w:rPr>
                <w:sz w:val="24"/>
                <w:szCs w:val="24"/>
              </w:rPr>
            </w:pPr>
            <w:r w:rsidRPr="00B905FC">
              <w:rPr>
                <w:noProof/>
                <w:sz w:val="24"/>
                <w:szCs w:val="24"/>
              </w:rPr>
              <w:t>Sanita Lāce</w:t>
            </w:r>
          </w:p>
        </w:tc>
      </w:tr>
      <w:tr w:rsidR="00E66602" w:rsidRPr="00B905FC" w14:paraId="0DA783F4" w14:textId="77777777" w:rsidTr="00CB6A13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25D4E" w14:textId="77777777" w:rsidR="00E66602" w:rsidRPr="00B905FC" w:rsidRDefault="00E66602" w:rsidP="00CB6A13">
            <w:pPr>
              <w:spacing w:before="120"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Sabiedrības integrācijas fonda sekretariāta Sociālas saliedētības departamenta direktore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4863" w14:textId="77777777" w:rsidR="00E66602" w:rsidRPr="00B905FC" w:rsidRDefault="00E66602" w:rsidP="00CB6A13">
            <w:pPr>
              <w:spacing w:after="120"/>
              <w:rPr>
                <w:sz w:val="24"/>
                <w:szCs w:val="24"/>
              </w:rPr>
            </w:pPr>
          </w:p>
          <w:p w14:paraId="39BFC9A5" w14:textId="77777777" w:rsidR="00E66602" w:rsidRPr="00B905FC" w:rsidRDefault="00E66602" w:rsidP="00CB6A13">
            <w:pPr>
              <w:spacing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Alda Sebre</w:t>
            </w:r>
          </w:p>
        </w:tc>
      </w:tr>
      <w:tr w:rsidR="00711FD3" w:rsidRPr="00B905FC" w14:paraId="3804C3DD" w14:textId="77777777" w:rsidTr="00CB6A13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8DDD9" w14:textId="3C6810D3" w:rsidR="00711FD3" w:rsidRPr="00B905FC" w:rsidRDefault="000752D4" w:rsidP="00CB6A13">
            <w:pPr>
              <w:spacing w:before="120"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 xml:space="preserve">Sabiedrības integrācijas fonda sekretariāta </w:t>
            </w:r>
            <w:r w:rsidR="00BD4E0A" w:rsidRPr="00B905FC">
              <w:rPr>
                <w:sz w:val="24"/>
                <w:szCs w:val="24"/>
              </w:rPr>
              <w:t>Saliedētības pasākumu koordinācijas departamenta</w:t>
            </w:r>
            <w:r w:rsidRPr="00B905FC">
              <w:rPr>
                <w:sz w:val="24"/>
                <w:szCs w:val="24"/>
              </w:rPr>
              <w:t xml:space="preserve"> direktore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9CF35" w14:textId="77777777" w:rsidR="00711FD3" w:rsidRPr="00B905FC" w:rsidRDefault="00711FD3" w:rsidP="00CB6A13">
            <w:pPr>
              <w:spacing w:after="120"/>
              <w:rPr>
                <w:sz w:val="24"/>
                <w:szCs w:val="24"/>
              </w:rPr>
            </w:pPr>
          </w:p>
          <w:p w14:paraId="0443CC64" w14:textId="46D4EA15" w:rsidR="00711FD3" w:rsidRPr="00B905FC" w:rsidRDefault="00BD4E0A" w:rsidP="00CB6A13">
            <w:pPr>
              <w:spacing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Kristīne Kļukoviča</w:t>
            </w:r>
          </w:p>
        </w:tc>
      </w:tr>
      <w:tr w:rsidR="00946C1A" w:rsidRPr="00B905FC" w14:paraId="67DB6607" w14:textId="77777777" w:rsidTr="00CB6A13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EE091" w14:textId="499B677D" w:rsidR="00946C1A" w:rsidRPr="00B905FC" w:rsidRDefault="00302168" w:rsidP="00CB6A13">
            <w:pPr>
              <w:spacing w:before="120"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Sabiedrības integrācijas fonda sekretariāta Administratīvā un finanšu departamenta direktors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5D6B1" w14:textId="77777777" w:rsidR="00EB2EA4" w:rsidRPr="00B905FC" w:rsidRDefault="00EB2EA4" w:rsidP="00CB6A13">
            <w:pPr>
              <w:spacing w:after="120"/>
              <w:rPr>
                <w:sz w:val="24"/>
                <w:szCs w:val="24"/>
              </w:rPr>
            </w:pPr>
          </w:p>
          <w:p w14:paraId="5429EFA5" w14:textId="5908D525" w:rsidR="00946C1A" w:rsidRPr="00B905FC" w:rsidRDefault="00EB2EA4" w:rsidP="00CB6A13">
            <w:pPr>
              <w:spacing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Māris Spilve</w:t>
            </w:r>
          </w:p>
        </w:tc>
      </w:tr>
      <w:tr w:rsidR="00302168" w:rsidRPr="00B905FC" w14:paraId="563BD2E7" w14:textId="77777777" w:rsidTr="00CB6A13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24123" w14:textId="5EACEF8F" w:rsidR="00302168" w:rsidRPr="00B905FC" w:rsidRDefault="001E2B45" w:rsidP="00CB6A13">
            <w:pPr>
              <w:spacing w:before="120" w:after="120"/>
              <w:rPr>
                <w:sz w:val="24"/>
                <w:szCs w:val="24"/>
              </w:rPr>
            </w:pPr>
            <w:r w:rsidRPr="00B905FC">
              <w:rPr>
                <w:noProof/>
                <w:sz w:val="24"/>
                <w:szCs w:val="24"/>
              </w:rPr>
              <w:t xml:space="preserve">Sabiedrības integrācijas fonda </w:t>
            </w:r>
            <w:r w:rsidRPr="00B905FC">
              <w:rPr>
                <w:sz w:val="24"/>
                <w:szCs w:val="24"/>
              </w:rPr>
              <w:t xml:space="preserve"> </w:t>
            </w:r>
            <w:r w:rsidRPr="00B905FC">
              <w:rPr>
                <w:noProof/>
                <w:sz w:val="24"/>
                <w:szCs w:val="24"/>
              </w:rPr>
              <w:t>Administratīvā un finanšu departamenta direktora vietnieks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EB12B" w14:textId="77777777" w:rsidR="000C3BEE" w:rsidRPr="00B905FC" w:rsidRDefault="000C3BEE" w:rsidP="00CB6A13">
            <w:pPr>
              <w:spacing w:after="120"/>
              <w:rPr>
                <w:noProof/>
                <w:sz w:val="24"/>
                <w:szCs w:val="24"/>
              </w:rPr>
            </w:pPr>
          </w:p>
          <w:p w14:paraId="002994BD" w14:textId="680E6B7E" w:rsidR="00302168" w:rsidRPr="00B905FC" w:rsidRDefault="000C3BEE" w:rsidP="00CB6A13">
            <w:pPr>
              <w:spacing w:after="120"/>
              <w:rPr>
                <w:sz w:val="24"/>
                <w:szCs w:val="24"/>
              </w:rPr>
            </w:pPr>
            <w:r w:rsidRPr="00B905FC">
              <w:rPr>
                <w:noProof/>
                <w:sz w:val="24"/>
                <w:szCs w:val="24"/>
              </w:rPr>
              <w:t>Jūlija Millere</w:t>
            </w:r>
          </w:p>
        </w:tc>
      </w:tr>
      <w:tr w:rsidR="00E66602" w:rsidRPr="00B905FC" w14:paraId="3EF98158" w14:textId="77777777" w:rsidTr="00CB6A13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E647" w14:textId="77777777" w:rsidR="00E66602" w:rsidRPr="00B905FC" w:rsidRDefault="00E66602" w:rsidP="00CB6A13">
            <w:pPr>
              <w:spacing w:before="120"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Sabiedrības integrācijas fonda sekretariāta Administratīvā un finanšu departamenta sabiedrisko attiecību vadītāja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82C4C" w14:textId="77777777" w:rsidR="00E66602" w:rsidRPr="00B905FC" w:rsidRDefault="00E66602" w:rsidP="00CB6A13">
            <w:pPr>
              <w:spacing w:after="120"/>
              <w:rPr>
                <w:sz w:val="24"/>
                <w:szCs w:val="24"/>
              </w:rPr>
            </w:pPr>
          </w:p>
          <w:p w14:paraId="41C85F36" w14:textId="77777777" w:rsidR="00E66602" w:rsidRPr="00B905FC" w:rsidRDefault="00E66602" w:rsidP="00CB6A13">
            <w:pPr>
              <w:spacing w:after="120"/>
              <w:rPr>
                <w:noProof/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Iveta Kancēna</w:t>
            </w:r>
          </w:p>
        </w:tc>
      </w:tr>
      <w:tr w:rsidR="00E66602" w:rsidRPr="00B905FC" w14:paraId="1D0828B0" w14:textId="77777777" w:rsidTr="00CB6A13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3E7F0" w14:textId="77777777" w:rsidR="00E66602" w:rsidRPr="00B905FC" w:rsidRDefault="00E66602" w:rsidP="00CB6A13">
            <w:pPr>
              <w:spacing w:before="120" w:after="120"/>
              <w:rPr>
                <w:noProof/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Sabiedrības integrācijas fonda sekretariāta Administratīvā un finanšu departamenta sabiedrisko attiecību speciāliste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582EF" w14:textId="77777777" w:rsidR="00E66602" w:rsidRPr="00B905FC" w:rsidRDefault="00E66602" w:rsidP="00CB6A13">
            <w:pPr>
              <w:spacing w:after="120"/>
              <w:rPr>
                <w:noProof/>
                <w:sz w:val="24"/>
                <w:szCs w:val="24"/>
              </w:rPr>
            </w:pPr>
          </w:p>
          <w:p w14:paraId="23BCCCC3" w14:textId="77777777" w:rsidR="00E66602" w:rsidRPr="00B905FC" w:rsidRDefault="00E66602" w:rsidP="00CB6A13">
            <w:pPr>
              <w:spacing w:after="120"/>
              <w:rPr>
                <w:noProof/>
                <w:sz w:val="24"/>
                <w:szCs w:val="24"/>
              </w:rPr>
            </w:pPr>
            <w:r w:rsidRPr="00B905FC">
              <w:rPr>
                <w:noProof/>
                <w:sz w:val="24"/>
                <w:szCs w:val="24"/>
              </w:rPr>
              <w:t>Sabīne Leingarde</w:t>
            </w:r>
          </w:p>
        </w:tc>
      </w:tr>
      <w:tr w:rsidR="00E66602" w:rsidRPr="00B905FC" w14:paraId="655F04C6" w14:textId="77777777" w:rsidTr="00CB6A13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DA53A" w14:textId="77777777" w:rsidR="00E66602" w:rsidRPr="00B905FC" w:rsidRDefault="00E66602" w:rsidP="00CB6A13">
            <w:pPr>
              <w:spacing w:before="120" w:after="120"/>
              <w:rPr>
                <w:noProof/>
                <w:sz w:val="24"/>
                <w:szCs w:val="24"/>
              </w:rPr>
            </w:pPr>
            <w:r w:rsidRPr="00B905FC">
              <w:rPr>
                <w:noProof/>
                <w:sz w:val="24"/>
                <w:szCs w:val="24"/>
              </w:rPr>
              <w:t>Sabiedrības integrācijas fonda sekretariāta Administratīvā un finanšu departamenta juriste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88923C" w14:textId="77777777" w:rsidR="00E66602" w:rsidRPr="00B905FC" w:rsidRDefault="00E66602" w:rsidP="00CB6A13">
            <w:pPr>
              <w:spacing w:after="120"/>
              <w:rPr>
                <w:noProof/>
                <w:sz w:val="24"/>
                <w:szCs w:val="24"/>
              </w:rPr>
            </w:pPr>
            <w:r w:rsidRPr="00B905FC">
              <w:rPr>
                <w:noProof/>
                <w:sz w:val="24"/>
                <w:szCs w:val="24"/>
              </w:rPr>
              <w:t>Inga Birzniece</w:t>
            </w:r>
          </w:p>
        </w:tc>
      </w:tr>
      <w:tr w:rsidR="00E66602" w:rsidRPr="00B905FC" w14:paraId="021DA9D6" w14:textId="77777777" w:rsidTr="00CB6A13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71F3D" w14:textId="77777777" w:rsidR="00E66602" w:rsidRPr="00B905FC" w:rsidRDefault="00E66602" w:rsidP="00CB6A13">
            <w:pPr>
              <w:spacing w:before="120" w:after="120"/>
              <w:rPr>
                <w:noProof/>
                <w:sz w:val="24"/>
                <w:szCs w:val="24"/>
                <w:highlight w:val="yellow"/>
              </w:rPr>
            </w:pPr>
            <w:r w:rsidRPr="00B905FC">
              <w:rPr>
                <w:sz w:val="24"/>
                <w:szCs w:val="24"/>
              </w:rPr>
              <w:t>Sabiedrības integrācijas fonda sekretariāta  Pilsoniskās sabiedrības atbalsta departamenta Projektu un konkursu uzraudzības nodaļas vadītāja vietniece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60B94" w14:textId="77777777" w:rsidR="00E66602" w:rsidRPr="00B905FC" w:rsidRDefault="00E66602" w:rsidP="00CB6A13">
            <w:pPr>
              <w:spacing w:after="120"/>
              <w:rPr>
                <w:sz w:val="24"/>
                <w:szCs w:val="24"/>
              </w:rPr>
            </w:pPr>
          </w:p>
          <w:p w14:paraId="1976EAE2" w14:textId="77777777" w:rsidR="00E66602" w:rsidRPr="00B905FC" w:rsidRDefault="00E66602" w:rsidP="00CB6A13">
            <w:pPr>
              <w:spacing w:after="120"/>
              <w:rPr>
                <w:sz w:val="24"/>
                <w:szCs w:val="24"/>
                <w:highlight w:val="yellow"/>
              </w:rPr>
            </w:pPr>
            <w:r w:rsidRPr="00B905FC">
              <w:rPr>
                <w:sz w:val="24"/>
                <w:szCs w:val="24"/>
              </w:rPr>
              <w:t>Elīza Laķe</w:t>
            </w:r>
          </w:p>
        </w:tc>
      </w:tr>
      <w:tr w:rsidR="00E66602" w:rsidRPr="00B905FC" w14:paraId="08064ABD" w14:textId="77777777" w:rsidTr="00185D39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AE0AB" w14:textId="77777777" w:rsidR="00E66602" w:rsidRPr="00B905FC" w:rsidRDefault="00E66602" w:rsidP="00CB6A13">
            <w:pPr>
              <w:spacing w:before="120" w:after="120"/>
              <w:rPr>
                <w:noProof/>
                <w:sz w:val="24"/>
                <w:szCs w:val="24"/>
              </w:rPr>
            </w:pPr>
            <w:r w:rsidRPr="00B905FC">
              <w:rPr>
                <w:noProof/>
                <w:sz w:val="24"/>
                <w:szCs w:val="24"/>
              </w:rPr>
              <w:t>Sabiedrības integrācijas fonda sekretariāta  Pilsoniskās sabiedrības atbalsta departamenta Projektu un konkursu uzraudzības nodaļas programmas vadītāja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9CDD2" w14:textId="77777777" w:rsidR="00E66602" w:rsidRPr="00B905FC" w:rsidRDefault="00E66602" w:rsidP="00CB6A13">
            <w:pPr>
              <w:spacing w:after="120"/>
              <w:rPr>
                <w:sz w:val="24"/>
                <w:szCs w:val="24"/>
              </w:rPr>
            </w:pPr>
          </w:p>
          <w:p w14:paraId="2CF9D8FE" w14:textId="77777777" w:rsidR="00E66602" w:rsidRPr="00B905FC" w:rsidRDefault="00E66602" w:rsidP="00CB6A13">
            <w:pPr>
              <w:spacing w:after="120"/>
              <w:rPr>
                <w:noProof/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Ance Indriksone</w:t>
            </w:r>
          </w:p>
        </w:tc>
      </w:tr>
      <w:tr w:rsidR="00E66602" w:rsidRPr="00B905FC" w14:paraId="3520781E" w14:textId="77777777" w:rsidTr="00185D39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DEC8E" w14:textId="77777777" w:rsidR="00E66602" w:rsidRPr="00B905FC" w:rsidRDefault="00E66602" w:rsidP="00CB6A13">
            <w:pPr>
              <w:spacing w:before="120" w:after="120"/>
              <w:rPr>
                <w:noProof/>
                <w:sz w:val="24"/>
                <w:szCs w:val="24"/>
              </w:rPr>
            </w:pPr>
            <w:r w:rsidRPr="00B905FC">
              <w:rPr>
                <w:noProof/>
                <w:sz w:val="24"/>
                <w:szCs w:val="24"/>
              </w:rPr>
              <w:t xml:space="preserve">Sabiedrības integrācijas fonda sekretariāta  Pilsoniskās sabiedrības atbalsta departaments </w:t>
            </w:r>
            <w:r w:rsidRPr="00B905FC">
              <w:rPr>
                <w:sz w:val="24"/>
                <w:szCs w:val="24"/>
              </w:rPr>
              <w:t xml:space="preserve">Projektu un konkursu uzraudzības nodaļas </w:t>
            </w:r>
            <w:r w:rsidRPr="00B905FC">
              <w:rPr>
                <w:noProof/>
                <w:sz w:val="24"/>
                <w:szCs w:val="24"/>
              </w:rPr>
              <w:t>Programmas vadītāja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8F0C2" w14:textId="77777777" w:rsidR="00E66602" w:rsidRPr="00B905FC" w:rsidRDefault="00E66602" w:rsidP="00CB6A13">
            <w:pPr>
              <w:spacing w:after="120"/>
              <w:rPr>
                <w:sz w:val="24"/>
                <w:szCs w:val="24"/>
              </w:rPr>
            </w:pPr>
          </w:p>
          <w:p w14:paraId="2FD90EFB" w14:textId="77777777" w:rsidR="00E66602" w:rsidRPr="00B905FC" w:rsidRDefault="00E66602" w:rsidP="00CB6A13">
            <w:pPr>
              <w:spacing w:after="120"/>
              <w:rPr>
                <w:noProof/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Vita Kalniņa</w:t>
            </w:r>
          </w:p>
        </w:tc>
      </w:tr>
      <w:tr w:rsidR="00CB5096" w:rsidRPr="00B905FC" w14:paraId="17AB2E70" w14:textId="77777777" w:rsidTr="00185D39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6CCBE" w14:textId="114EADEF" w:rsidR="00CB5096" w:rsidRPr="00B905FC" w:rsidRDefault="00CB5096" w:rsidP="00CB6A13">
            <w:pPr>
              <w:spacing w:before="120" w:after="120"/>
              <w:rPr>
                <w:noProof/>
                <w:sz w:val="24"/>
                <w:szCs w:val="24"/>
              </w:rPr>
            </w:pPr>
            <w:r w:rsidRPr="00B905FC">
              <w:rPr>
                <w:noProof/>
                <w:sz w:val="24"/>
                <w:szCs w:val="24"/>
              </w:rPr>
              <w:t xml:space="preserve">Sabiedrības integrācijas fonda sekretariāta  Pilsoniskās sabiedrības atbalsta departaments </w:t>
            </w:r>
            <w:r w:rsidRPr="00B905FC">
              <w:rPr>
                <w:sz w:val="24"/>
                <w:szCs w:val="24"/>
              </w:rPr>
              <w:t xml:space="preserve">Projektu un konkursu uzraudzības nodaļas </w:t>
            </w:r>
            <w:r w:rsidRPr="00B905FC">
              <w:rPr>
                <w:noProof/>
                <w:sz w:val="24"/>
                <w:szCs w:val="24"/>
              </w:rPr>
              <w:t>Programmas vadītāja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0E66" w14:textId="77777777" w:rsidR="00C556AD" w:rsidRPr="00B905FC" w:rsidRDefault="00C556AD" w:rsidP="00CB6A13">
            <w:pPr>
              <w:spacing w:after="120"/>
              <w:rPr>
                <w:sz w:val="24"/>
                <w:szCs w:val="24"/>
              </w:rPr>
            </w:pPr>
          </w:p>
          <w:p w14:paraId="0B49576A" w14:textId="7B6667CD" w:rsidR="00CB5096" w:rsidRPr="00B905FC" w:rsidRDefault="00CB5096" w:rsidP="00CB6A13">
            <w:pPr>
              <w:spacing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Kristīne Tīlika</w:t>
            </w:r>
          </w:p>
        </w:tc>
      </w:tr>
      <w:tr w:rsidR="000F1CD1" w:rsidRPr="00B905FC" w14:paraId="6F707331" w14:textId="77777777" w:rsidTr="00185D39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9AC66" w14:textId="0841E91D" w:rsidR="000F1CD1" w:rsidRPr="00B905FC" w:rsidRDefault="00BA7510" w:rsidP="00CB6A13">
            <w:pPr>
              <w:spacing w:before="120" w:after="120"/>
              <w:rPr>
                <w:noProof/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Kultūras ministrijas  Mediju politikas nodaļas vadītāja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E7BDFD" w14:textId="441EBD40" w:rsidR="000F1CD1" w:rsidRPr="00B905FC" w:rsidRDefault="00A01C45" w:rsidP="00CB6A13">
            <w:pPr>
              <w:spacing w:after="120"/>
              <w:rPr>
                <w:noProof/>
                <w:sz w:val="24"/>
                <w:szCs w:val="24"/>
              </w:rPr>
            </w:pPr>
            <w:r w:rsidRPr="00B905FC">
              <w:rPr>
                <w:noProof/>
                <w:sz w:val="24"/>
                <w:szCs w:val="24"/>
              </w:rPr>
              <w:t>Gunta Līdaka</w:t>
            </w:r>
          </w:p>
        </w:tc>
      </w:tr>
      <w:tr w:rsidR="00E66602" w:rsidRPr="00B905FC" w14:paraId="6C0B2380" w14:textId="77777777" w:rsidTr="00185D39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000A9" w14:textId="77777777" w:rsidR="00E66602" w:rsidRPr="00B905FC" w:rsidRDefault="00E66602" w:rsidP="00CB6A13">
            <w:pPr>
              <w:spacing w:before="120" w:after="120"/>
              <w:rPr>
                <w:noProof/>
                <w:sz w:val="24"/>
                <w:szCs w:val="24"/>
              </w:rPr>
            </w:pPr>
            <w:r w:rsidRPr="00B905FC">
              <w:rPr>
                <w:noProof/>
                <w:sz w:val="24"/>
                <w:szCs w:val="24"/>
              </w:rPr>
              <w:t>Kultūras ministrijas valsts sekretāres vietniece starptautisko lietu, integrācijas un mediju jautājumos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1642BD" w14:textId="77777777" w:rsidR="00E66602" w:rsidRPr="00B905FC" w:rsidRDefault="00E66602" w:rsidP="00CB6A13">
            <w:pPr>
              <w:spacing w:after="120"/>
              <w:rPr>
                <w:noProof/>
                <w:sz w:val="24"/>
                <w:szCs w:val="24"/>
              </w:rPr>
            </w:pPr>
            <w:r w:rsidRPr="00B905FC">
              <w:rPr>
                <w:noProof/>
                <w:sz w:val="24"/>
                <w:szCs w:val="24"/>
              </w:rPr>
              <w:t>Zane Vāgnere</w:t>
            </w:r>
          </w:p>
        </w:tc>
      </w:tr>
      <w:tr w:rsidR="00F263AA" w:rsidRPr="00B905FC" w14:paraId="435F2CCB" w14:textId="77777777" w:rsidTr="00185D39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591B0" w14:textId="1878FA12" w:rsidR="00F263AA" w:rsidRPr="00B905FC" w:rsidRDefault="00F263AA" w:rsidP="00CB6A13">
            <w:pPr>
              <w:spacing w:before="120" w:after="120"/>
              <w:rPr>
                <w:noProof/>
                <w:sz w:val="24"/>
                <w:szCs w:val="24"/>
              </w:rPr>
            </w:pPr>
            <w:r w:rsidRPr="00B905FC">
              <w:rPr>
                <w:noProof/>
                <w:sz w:val="24"/>
                <w:szCs w:val="24"/>
              </w:rPr>
              <w:lastRenderedPageBreak/>
              <w:t>Kultūras ministres padomnieks mediju jautājumos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D2E9C5" w14:textId="768D6FE7" w:rsidR="00F263AA" w:rsidRPr="00B905FC" w:rsidRDefault="002553A8" w:rsidP="00CB6A13">
            <w:pPr>
              <w:spacing w:after="120"/>
              <w:rPr>
                <w:noProof/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Kārlis Dagilis</w:t>
            </w:r>
          </w:p>
        </w:tc>
      </w:tr>
      <w:tr w:rsidR="00BA4DAF" w:rsidRPr="00B905FC" w14:paraId="28B6F067" w14:textId="77777777" w:rsidTr="00185D39">
        <w:trPr>
          <w:trHeight w:val="454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B9522" w14:textId="6EB24926" w:rsidR="00BA4DAF" w:rsidRPr="00B905FC" w:rsidRDefault="004A0863" w:rsidP="00CB6A13">
            <w:pPr>
              <w:spacing w:before="120" w:after="120"/>
              <w:rPr>
                <w:noProof/>
                <w:sz w:val="24"/>
                <w:szCs w:val="24"/>
              </w:rPr>
            </w:pPr>
            <w:r w:rsidRPr="00B905FC">
              <w:rPr>
                <w:noProof/>
                <w:sz w:val="24"/>
                <w:szCs w:val="24"/>
              </w:rPr>
              <w:t>Kultūras ministrijas  Mediju politikas nodaļas eksperte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F525C7" w14:textId="63CF6E63" w:rsidR="00BA4DAF" w:rsidRPr="00B905FC" w:rsidRDefault="000716C0" w:rsidP="00CB6A13">
            <w:pPr>
              <w:spacing w:after="120"/>
              <w:rPr>
                <w:sz w:val="24"/>
                <w:szCs w:val="24"/>
              </w:rPr>
            </w:pPr>
            <w:r w:rsidRPr="00B905FC">
              <w:rPr>
                <w:sz w:val="24"/>
                <w:szCs w:val="24"/>
              </w:rPr>
              <w:t>Agnese Berga</w:t>
            </w:r>
          </w:p>
        </w:tc>
      </w:tr>
      <w:tr w:rsidR="00E66602" w:rsidRPr="00B905FC" w14:paraId="601233BB" w14:textId="77777777" w:rsidTr="00E50F6B">
        <w:trPr>
          <w:trHeight w:val="623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DD359" w14:textId="77777777" w:rsidR="00E66602" w:rsidRPr="00B905FC" w:rsidRDefault="00E66602" w:rsidP="00CB6A13">
            <w:pPr>
              <w:spacing w:after="120"/>
              <w:rPr>
                <w:sz w:val="24"/>
                <w:szCs w:val="24"/>
              </w:rPr>
            </w:pPr>
            <w:r w:rsidRPr="00B905FC">
              <w:rPr>
                <w:b/>
                <w:sz w:val="24"/>
                <w:szCs w:val="24"/>
              </w:rPr>
              <w:t>Protokolē: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1BBE5" w14:textId="77777777" w:rsidR="00E66602" w:rsidRPr="00B905FC" w:rsidRDefault="00E66602" w:rsidP="00CB6A13">
            <w:pPr>
              <w:spacing w:after="120"/>
              <w:rPr>
                <w:sz w:val="24"/>
                <w:szCs w:val="24"/>
              </w:rPr>
            </w:pPr>
          </w:p>
        </w:tc>
      </w:tr>
      <w:tr w:rsidR="00E66602" w:rsidRPr="00B905FC" w14:paraId="59266FBD" w14:textId="77777777" w:rsidTr="00185D39">
        <w:trPr>
          <w:trHeight w:val="80"/>
        </w:trPr>
        <w:tc>
          <w:tcPr>
            <w:tcW w:w="746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78139" w14:textId="77777777" w:rsidR="00E66602" w:rsidRPr="00B905FC" w:rsidRDefault="00E66602" w:rsidP="00CB6A13">
            <w:pPr>
              <w:spacing w:after="120"/>
              <w:rPr>
                <w:sz w:val="24"/>
                <w:szCs w:val="24"/>
              </w:rPr>
            </w:pPr>
            <w:r w:rsidRPr="00B905FC">
              <w:rPr>
                <w:noProof/>
                <w:sz w:val="24"/>
                <w:szCs w:val="24"/>
              </w:rPr>
              <w:t>Sabiedrības integrācijas fonda sekretariāta Administratīvā un finanšu departamenta lietvede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53DF2" w14:textId="77777777" w:rsidR="00E66602" w:rsidRPr="00B905FC" w:rsidRDefault="00E66602" w:rsidP="00CB6A13">
            <w:pPr>
              <w:spacing w:after="120"/>
              <w:rPr>
                <w:sz w:val="24"/>
                <w:szCs w:val="24"/>
              </w:rPr>
            </w:pPr>
            <w:r w:rsidRPr="00B905FC">
              <w:rPr>
                <w:noProof/>
                <w:sz w:val="24"/>
                <w:szCs w:val="24"/>
              </w:rPr>
              <w:t>Madara Dzērve</w:t>
            </w:r>
          </w:p>
        </w:tc>
      </w:tr>
    </w:tbl>
    <w:p w14:paraId="3ED2AE06" w14:textId="77777777" w:rsidR="00B9129E" w:rsidRPr="00B905FC" w:rsidRDefault="00B9129E" w:rsidP="00E66602">
      <w:pPr>
        <w:rPr>
          <w:b/>
          <w:bCs/>
          <w:color w:val="000000" w:themeColor="text1"/>
          <w:sz w:val="24"/>
          <w:szCs w:val="24"/>
        </w:rPr>
      </w:pPr>
    </w:p>
    <w:p w14:paraId="46979958" w14:textId="79EE1CC5" w:rsidR="00E66602" w:rsidRPr="00B905FC" w:rsidRDefault="00E66602" w:rsidP="00E66602">
      <w:pPr>
        <w:rPr>
          <w:b/>
          <w:bCs/>
          <w:color w:val="000000" w:themeColor="text1"/>
          <w:sz w:val="24"/>
          <w:szCs w:val="24"/>
        </w:rPr>
      </w:pPr>
      <w:r w:rsidRPr="00B905FC">
        <w:rPr>
          <w:b/>
          <w:bCs/>
          <w:color w:val="000000" w:themeColor="text1"/>
          <w:sz w:val="24"/>
          <w:szCs w:val="24"/>
        </w:rPr>
        <w:t xml:space="preserve">Sēdes sākuma laiks: plkst. </w:t>
      </w:r>
      <w:r w:rsidRPr="00B905FC">
        <w:rPr>
          <w:b/>
          <w:bCs/>
          <w:noProof/>
          <w:color w:val="000000" w:themeColor="text1"/>
          <w:sz w:val="24"/>
          <w:szCs w:val="24"/>
        </w:rPr>
        <w:t>09:3</w:t>
      </w:r>
      <w:r w:rsidR="00C32403" w:rsidRPr="00B905FC">
        <w:rPr>
          <w:b/>
          <w:bCs/>
          <w:noProof/>
          <w:color w:val="000000" w:themeColor="text1"/>
          <w:sz w:val="24"/>
          <w:szCs w:val="24"/>
        </w:rPr>
        <w:t>7</w:t>
      </w:r>
      <w:r w:rsidRPr="00B905FC">
        <w:rPr>
          <w:b/>
          <w:bCs/>
          <w:color w:val="000000" w:themeColor="text1"/>
          <w:sz w:val="24"/>
          <w:szCs w:val="24"/>
        </w:rPr>
        <w:t>.</w:t>
      </w:r>
    </w:p>
    <w:p w14:paraId="28267BD4" w14:textId="77777777" w:rsidR="00ED226E" w:rsidRPr="00B905FC" w:rsidRDefault="00ED226E" w:rsidP="002456D5">
      <w:pPr>
        <w:rPr>
          <w:b/>
          <w:bCs/>
          <w:color w:val="000000" w:themeColor="text1"/>
          <w:sz w:val="24"/>
          <w:szCs w:val="24"/>
        </w:rPr>
      </w:pPr>
    </w:p>
    <w:p w14:paraId="7B4A7312" w14:textId="4CDF1B32" w:rsidR="006918D6" w:rsidRPr="00B905FC" w:rsidRDefault="006918D6" w:rsidP="00626AE4">
      <w:pPr>
        <w:spacing w:line="276" w:lineRule="auto"/>
        <w:jc w:val="both"/>
        <w:rPr>
          <w:sz w:val="24"/>
          <w:szCs w:val="24"/>
        </w:rPr>
      </w:pPr>
    </w:p>
    <w:p w14:paraId="262337B7" w14:textId="6B172B8F" w:rsidR="00626AE4" w:rsidRPr="00B905FC" w:rsidRDefault="00A9415E" w:rsidP="00D151E9">
      <w:pPr>
        <w:spacing w:line="276" w:lineRule="auto"/>
        <w:jc w:val="both"/>
        <w:rPr>
          <w:sz w:val="24"/>
          <w:szCs w:val="24"/>
          <w:u w:val="single"/>
        </w:rPr>
      </w:pPr>
      <w:r w:rsidRPr="00B905FC">
        <w:rPr>
          <w:noProof/>
          <w:sz w:val="24"/>
          <w:szCs w:val="24"/>
          <w:u w:val="single"/>
        </w:rPr>
        <w:t>1</w:t>
      </w:r>
      <w:r w:rsidRPr="00B905FC">
        <w:rPr>
          <w:sz w:val="24"/>
          <w:szCs w:val="24"/>
          <w:u w:val="single"/>
        </w:rPr>
        <w:t>. </w:t>
      </w:r>
      <w:r w:rsidRPr="00B905FC">
        <w:rPr>
          <w:noProof/>
          <w:sz w:val="24"/>
          <w:szCs w:val="24"/>
          <w:u w:val="single"/>
        </w:rPr>
        <w:t>Par sēdes darba kārtības apstiprināšanu.</w:t>
      </w:r>
    </w:p>
    <w:p w14:paraId="72EEF03A" w14:textId="5382D4D5" w:rsidR="00626AE4" w:rsidRPr="00B905FC" w:rsidRDefault="00626AE4" w:rsidP="00D151E9">
      <w:pPr>
        <w:spacing w:line="276" w:lineRule="auto"/>
        <w:jc w:val="both"/>
        <w:rPr>
          <w:sz w:val="24"/>
          <w:szCs w:val="24"/>
        </w:rPr>
      </w:pPr>
    </w:p>
    <w:p w14:paraId="42DE3FA8" w14:textId="051B7F9F" w:rsidR="00626AE4" w:rsidRPr="00B905FC" w:rsidRDefault="00A9415E" w:rsidP="00D151E9">
      <w:pPr>
        <w:jc w:val="both"/>
        <w:rPr>
          <w:color w:val="000000" w:themeColor="text1"/>
          <w:sz w:val="24"/>
          <w:szCs w:val="24"/>
        </w:rPr>
      </w:pPr>
      <w:r w:rsidRPr="00B905FC">
        <w:rPr>
          <w:color w:val="000000" w:themeColor="text1"/>
          <w:sz w:val="24"/>
          <w:szCs w:val="24"/>
        </w:rPr>
        <w:t xml:space="preserve">Ziņo: </w:t>
      </w:r>
      <w:r w:rsidRPr="00B905FC">
        <w:rPr>
          <w:noProof/>
          <w:color w:val="000000" w:themeColor="text1"/>
          <w:sz w:val="24"/>
          <w:szCs w:val="24"/>
        </w:rPr>
        <w:t>K</w:t>
      </w:r>
      <w:r w:rsidR="00B9129E" w:rsidRPr="00B905FC">
        <w:rPr>
          <w:noProof/>
          <w:color w:val="000000" w:themeColor="text1"/>
          <w:sz w:val="24"/>
          <w:szCs w:val="24"/>
        </w:rPr>
        <w:t>.</w:t>
      </w:r>
      <w:r w:rsidRPr="00B905FC">
        <w:rPr>
          <w:noProof/>
          <w:color w:val="000000" w:themeColor="text1"/>
          <w:sz w:val="24"/>
          <w:szCs w:val="24"/>
        </w:rPr>
        <w:t>Ploka</w:t>
      </w:r>
    </w:p>
    <w:p w14:paraId="5D2BE1A5" w14:textId="1DD14A5C" w:rsidR="00626AE4" w:rsidRPr="00B905FC" w:rsidRDefault="00626AE4" w:rsidP="00D151E9">
      <w:pPr>
        <w:spacing w:line="276" w:lineRule="auto"/>
        <w:jc w:val="both"/>
        <w:rPr>
          <w:sz w:val="24"/>
          <w:szCs w:val="24"/>
        </w:rPr>
      </w:pPr>
    </w:p>
    <w:p w14:paraId="710F505F" w14:textId="1EC7C97D" w:rsidR="00D151E9" w:rsidRPr="00B905FC" w:rsidRDefault="00D151E9" w:rsidP="00D151E9">
      <w:pPr>
        <w:spacing w:line="276" w:lineRule="auto"/>
        <w:jc w:val="both"/>
        <w:rPr>
          <w:sz w:val="24"/>
          <w:szCs w:val="24"/>
        </w:rPr>
      </w:pPr>
      <w:r w:rsidRPr="00B905FC">
        <w:rPr>
          <w:color w:val="000000" w:themeColor="text1"/>
          <w:sz w:val="24"/>
          <w:szCs w:val="24"/>
        </w:rPr>
        <w:t>Padomes locekļi apstiprina Sabiedrības integrācijas fonda (turpmāk arī - Fonds) Padomes 2026.gada 22.maija sēdes darba kārtību.</w:t>
      </w:r>
    </w:p>
    <w:p w14:paraId="36A692AD" w14:textId="0F651048" w:rsidR="00472E50" w:rsidRPr="00B905FC" w:rsidRDefault="00472E50" w:rsidP="00D151E9">
      <w:pPr>
        <w:spacing w:line="276" w:lineRule="auto"/>
        <w:jc w:val="both"/>
        <w:rPr>
          <w:sz w:val="24"/>
          <w:szCs w:val="24"/>
        </w:rPr>
      </w:pPr>
    </w:p>
    <w:p w14:paraId="490706F0" w14:textId="77777777" w:rsidR="006918D6" w:rsidRPr="00B905FC" w:rsidRDefault="006918D6" w:rsidP="00D151E9">
      <w:pPr>
        <w:spacing w:line="276" w:lineRule="auto"/>
        <w:jc w:val="both"/>
        <w:rPr>
          <w:sz w:val="24"/>
          <w:szCs w:val="24"/>
        </w:rPr>
      </w:pPr>
    </w:p>
    <w:p w14:paraId="2DA202A0" w14:textId="77777777" w:rsidR="00626AE4" w:rsidRPr="00B905FC" w:rsidRDefault="00A9415E" w:rsidP="00D151E9">
      <w:pPr>
        <w:spacing w:line="276" w:lineRule="auto"/>
        <w:jc w:val="both"/>
        <w:rPr>
          <w:sz w:val="24"/>
          <w:szCs w:val="24"/>
          <w:u w:val="single"/>
        </w:rPr>
      </w:pPr>
      <w:r w:rsidRPr="00B905FC">
        <w:rPr>
          <w:noProof/>
          <w:sz w:val="24"/>
          <w:szCs w:val="24"/>
          <w:u w:val="single"/>
        </w:rPr>
        <w:t>2</w:t>
      </w:r>
      <w:r w:rsidRPr="00B905FC">
        <w:rPr>
          <w:sz w:val="24"/>
          <w:szCs w:val="24"/>
          <w:u w:val="single"/>
        </w:rPr>
        <w:t>. </w:t>
      </w:r>
      <w:r w:rsidRPr="00B905FC">
        <w:rPr>
          <w:noProof/>
          <w:sz w:val="24"/>
          <w:szCs w:val="24"/>
          <w:u w:val="single"/>
        </w:rPr>
        <w:t>Par Latvijas valsts budžeta finansētās programmas “Atbalsts nacionāla mēroga medijiem sabiedriski nozīmīga satura veidošanai un nacionālās kultūrtelpas stiprināšanai latviešu valodā” atklātu projektu pieteikumu konkursu rezultātu apstiprināšanu.</w:t>
      </w:r>
    </w:p>
    <w:p w14:paraId="3B4B7B02" w14:textId="77777777" w:rsidR="00626AE4" w:rsidRPr="00B905FC" w:rsidRDefault="00626AE4" w:rsidP="00626AE4">
      <w:pPr>
        <w:spacing w:line="276" w:lineRule="auto"/>
        <w:jc w:val="both"/>
        <w:rPr>
          <w:sz w:val="24"/>
          <w:szCs w:val="24"/>
        </w:rPr>
      </w:pPr>
    </w:p>
    <w:p w14:paraId="59BACF1F" w14:textId="3D9E725C" w:rsidR="00626AE4" w:rsidRPr="00B905FC" w:rsidRDefault="00A9415E" w:rsidP="00626AE4">
      <w:pPr>
        <w:jc w:val="both"/>
        <w:rPr>
          <w:color w:val="000000" w:themeColor="text1"/>
          <w:sz w:val="24"/>
          <w:szCs w:val="24"/>
        </w:rPr>
      </w:pPr>
      <w:r w:rsidRPr="00B905FC">
        <w:rPr>
          <w:color w:val="000000" w:themeColor="text1"/>
          <w:sz w:val="24"/>
          <w:szCs w:val="24"/>
        </w:rPr>
        <w:t xml:space="preserve">Ziņo: </w:t>
      </w:r>
      <w:r w:rsidRPr="00B905FC">
        <w:rPr>
          <w:noProof/>
          <w:color w:val="000000" w:themeColor="text1"/>
          <w:sz w:val="24"/>
          <w:szCs w:val="24"/>
        </w:rPr>
        <w:t>D</w:t>
      </w:r>
      <w:r w:rsidR="00D151E9" w:rsidRPr="00B905FC">
        <w:rPr>
          <w:noProof/>
          <w:color w:val="000000" w:themeColor="text1"/>
          <w:sz w:val="24"/>
          <w:szCs w:val="24"/>
        </w:rPr>
        <w:t>.</w:t>
      </w:r>
      <w:r w:rsidRPr="00B905FC">
        <w:rPr>
          <w:noProof/>
          <w:color w:val="000000" w:themeColor="text1"/>
          <w:sz w:val="24"/>
          <w:szCs w:val="24"/>
        </w:rPr>
        <w:t>Spaliņa</w:t>
      </w:r>
    </w:p>
    <w:p w14:paraId="6EA8B878" w14:textId="77777777" w:rsidR="00626AE4" w:rsidRPr="00B905FC" w:rsidRDefault="00626AE4" w:rsidP="00626AE4">
      <w:pPr>
        <w:spacing w:line="276" w:lineRule="auto"/>
        <w:jc w:val="both"/>
        <w:rPr>
          <w:sz w:val="24"/>
          <w:szCs w:val="24"/>
        </w:rPr>
      </w:pPr>
    </w:p>
    <w:p w14:paraId="7DE728A5" w14:textId="5D2CCBF1" w:rsidR="00AF527B" w:rsidRDefault="00BD1339" w:rsidP="004E3854">
      <w:pPr>
        <w:spacing w:line="276" w:lineRule="auto"/>
        <w:jc w:val="both"/>
        <w:rPr>
          <w:sz w:val="24"/>
          <w:szCs w:val="24"/>
        </w:rPr>
      </w:pPr>
      <w:r w:rsidRPr="00B905FC">
        <w:rPr>
          <w:b/>
          <w:bCs/>
          <w:noProof/>
          <w:color w:val="000000" w:themeColor="text1"/>
          <w:sz w:val="24"/>
          <w:szCs w:val="24"/>
        </w:rPr>
        <w:t>Nolēma (ar 9 balsīm “Par”</w:t>
      </w:r>
      <w:r w:rsidRPr="00B905FC">
        <w:rPr>
          <w:noProof/>
          <w:color w:val="000000" w:themeColor="text1"/>
          <w:sz w:val="24"/>
          <w:szCs w:val="24"/>
        </w:rPr>
        <w:t xml:space="preserve"> - K.Ploka, A.Lāce, K.Bergans-Berģis, I.Putniņš, </w:t>
      </w:r>
      <w:r w:rsidR="00B04B46" w:rsidRPr="00B905FC">
        <w:rPr>
          <w:noProof/>
          <w:color w:val="000000" w:themeColor="text1"/>
          <w:sz w:val="24"/>
          <w:szCs w:val="24"/>
        </w:rPr>
        <w:t>D.Šēle</w:t>
      </w:r>
      <w:r w:rsidRPr="00B905FC">
        <w:rPr>
          <w:noProof/>
          <w:color w:val="000000" w:themeColor="text1"/>
          <w:sz w:val="24"/>
          <w:szCs w:val="24"/>
        </w:rPr>
        <w:t xml:space="preserve">, </w:t>
      </w:r>
      <w:r w:rsidR="00B04B46" w:rsidRPr="00B905FC">
        <w:rPr>
          <w:noProof/>
          <w:color w:val="000000" w:themeColor="text1"/>
          <w:sz w:val="24"/>
          <w:szCs w:val="24"/>
        </w:rPr>
        <w:t>L.Paegļk</w:t>
      </w:r>
      <w:r w:rsidR="00B26CDB" w:rsidRPr="00B905FC">
        <w:rPr>
          <w:noProof/>
          <w:color w:val="000000" w:themeColor="text1"/>
          <w:sz w:val="24"/>
          <w:szCs w:val="24"/>
        </w:rPr>
        <w:t>alna</w:t>
      </w:r>
      <w:r w:rsidRPr="00B905FC">
        <w:rPr>
          <w:noProof/>
          <w:color w:val="000000" w:themeColor="text1"/>
          <w:sz w:val="24"/>
          <w:szCs w:val="24"/>
        </w:rPr>
        <w:t>, J.Krieva, D.Šulmane, L.Reine-Miteva</w:t>
      </w:r>
      <w:r w:rsidR="000E23CA" w:rsidRPr="00B905FC">
        <w:rPr>
          <w:b/>
          <w:bCs/>
          <w:sz w:val="24"/>
          <w:szCs w:val="24"/>
        </w:rPr>
        <w:t xml:space="preserve"> ar 1 balsi “Atturas”</w:t>
      </w:r>
      <w:r w:rsidR="000E23CA" w:rsidRPr="00B905FC">
        <w:rPr>
          <w:sz w:val="24"/>
          <w:szCs w:val="24"/>
        </w:rPr>
        <w:t xml:space="preserve"> – </w:t>
      </w:r>
      <w:r w:rsidR="00C853EF" w:rsidRPr="00B905FC">
        <w:rPr>
          <w:noProof/>
          <w:color w:val="000000" w:themeColor="text1"/>
          <w:sz w:val="24"/>
          <w:szCs w:val="24"/>
        </w:rPr>
        <w:t>D.Sproģe</w:t>
      </w:r>
      <w:r w:rsidR="000E23CA" w:rsidRPr="00B905FC">
        <w:rPr>
          <w:noProof/>
          <w:color w:val="000000" w:themeColor="text1"/>
          <w:sz w:val="24"/>
          <w:szCs w:val="24"/>
        </w:rPr>
        <w:t>)</w:t>
      </w:r>
      <w:r w:rsidRPr="00B905FC">
        <w:rPr>
          <w:noProof/>
          <w:color w:val="000000" w:themeColor="text1"/>
          <w:sz w:val="24"/>
          <w:szCs w:val="24"/>
        </w:rPr>
        <w:t>):</w:t>
      </w:r>
      <w:r w:rsidR="004E3854" w:rsidRPr="00B905FC">
        <w:rPr>
          <w:noProof/>
          <w:color w:val="000000" w:themeColor="text1"/>
          <w:sz w:val="24"/>
          <w:szCs w:val="24"/>
        </w:rPr>
        <w:t xml:space="preserve"> </w:t>
      </w:r>
      <w:r w:rsidRPr="00250539">
        <w:rPr>
          <w:b/>
          <w:bCs/>
          <w:noProof/>
          <w:color w:val="000000" w:themeColor="text1"/>
          <w:sz w:val="24"/>
          <w:szCs w:val="24"/>
        </w:rPr>
        <w:t>Apstiprināt</w:t>
      </w:r>
      <w:r w:rsidRPr="00250539">
        <w:rPr>
          <w:noProof/>
          <w:color w:val="000000" w:themeColor="text1"/>
          <w:sz w:val="24"/>
          <w:szCs w:val="24"/>
        </w:rPr>
        <w:t xml:space="preserve"> </w:t>
      </w:r>
      <w:r w:rsidR="00ED1FBC" w:rsidRPr="00D361AC">
        <w:rPr>
          <w:sz w:val="24"/>
          <w:szCs w:val="24"/>
        </w:rPr>
        <w:t xml:space="preserve">Latvijas valsts budžeta finansētās programmas </w:t>
      </w:r>
      <w:r w:rsidR="00ED1FBC" w:rsidRPr="00250539">
        <w:rPr>
          <w:bCs/>
          <w:sz w:val="24"/>
          <w:szCs w:val="24"/>
        </w:rPr>
        <w:t>“Reģionālo, vietējo, diasporas mediju un sadarbības projektu atbalsta programma”</w:t>
      </w:r>
      <w:r w:rsidR="00ED1FBC">
        <w:rPr>
          <w:bCs/>
          <w:sz w:val="24"/>
          <w:szCs w:val="24"/>
        </w:rPr>
        <w:t xml:space="preserve"> </w:t>
      </w:r>
      <w:r w:rsidR="00A855AE">
        <w:rPr>
          <w:noProof/>
          <w:color w:val="000000" w:themeColor="text1"/>
          <w:sz w:val="24"/>
          <w:szCs w:val="24"/>
        </w:rPr>
        <w:t>finansējuma</w:t>
      </w:r>
      <w:r w:rsidR="006E220F">
        <w:rPr>
          <w:noProof/>
          <w:color w:val="000000" w:themeColor="text1"/>
          <w:sz w:val="24"/>
          <w:szCs w:val="24"/>
        </w:rPr>
        <w:t xml:space="preserve"> </w:t>
      </w:r>
      <w:r w:rsidR="00ED1FBC">
        <w:rPr>
          <w:noProof/>
          <w:color w:val="000000" w:themeColor="text1"/>
          <w:sz w:val="24"/>
          <w:szCs w:val="24"/>
        </w:rPr>
        <w:t>atlikum</w:t>
      </w:r>
      <w:r w:rsidR="00674FBC">
        <w:rPr>
          <w:noProof/>
          <w:color w:val="000000" w:themeColor="text1"/>
          <w:sz w:val="24"/>
          <w:szCs w:val="24"/>
        </w:rPr>
        <w:t>a</w:t>
      </w:r>
      <w:r w:rsidR="00A855AE">
        <w:rPr>
          <w:noProof/>
          <w:color w:val="000000" w:themeColor="text1"/>
          <w:sz w:val="24"/>
          <w:szCs w:val="24"/>
        </w:rPr>
        <w:t xml:space="preserve"> </w:t>
      </w:r>
      <w:r w:rsidR="00013309" w:rsidRPr="00250539">
        <w:rPr>
          <w:bCs/>
          <w:sz w:val="24"/>
          <w:szCs w:val="24"/>
        </w:rPr>
        <w:t>30 805,22 EUR apmērā</w:t>
      </w:r>
      <w:r w:rsidR="00013309">
        <w:rPr>
          <w:noProof/>
          <w:color w:val="000000" w:themeColor="text1"/>
          <w:sz w:val="24"/>
          <w:szCs w:val="24"/>
        </w:rPr>
        <w:t xml:space="preserve"> </w:t>
      </w:r>
      <w:r w:rsidR="00ED1FBC">
        <w:rPr>
          <w:noProof/>
          <w:color w:val="000000" w:themeColor="text1"/>
          <w:sz w:val="24"/>
          <w:szCs w:val="24"/>
        </w:rPr>
        <w:t>pārdal</w:t>
      </w:r>
      <w:r w:rsidR="00840AE7">
        <w:rPr>
          <w:noProof/>
          <w:color w:val="000000" w:themeColor="text1"/>
          <w:sz w:val="24"/>
          <w:szCs w:val="24"/>
        </w:rPr>
        <w:t>i</w:t>
      </w:r>
      <w:r w:rsidR="00ED1FBC">
        <w:rPr>
          <w:noProof/>
          <w:color w:val="000000" w:themeColor="text1"/>
          <w:sz w:val="24"/>
          <w:szCs w:val="24"/>
        </w:rPr>
        <w:t xml:space="preserve"> </w:t>
      </w:r>
      <w:r w:rsidR="009650BD">
        <w:rPr>
          <w:noProof/>
          <w:color w:val="000000" w:themeColor="text1"/>
          <w:sz w:val="24"/>
          <w:szCs w:val="24"/>
        </w:rPr>
        <w:t>proporcionāli uz</w:t>
      </w:r>
      <w:r w:rsidR="00ED1FBC">
        <w:rPr>
          <w:noProof/>
          <w:color w:val="000000" w:themeColor="text1"/>
          <w:sz w:val="24"/>
          <w:szCs w:val="24"/>
        </w:rPr>
        <w:t xml:space="preserve"> </w:t>
      </w:r>
      <w:r w:rsidR="009650BD">
        <w:rPr>
          <w:sz w:val="24"/>
          <w:szCs w:val="24"/>
        </w:rPr>
        <w:t>k</w:t>
      </w:r>
      <w:r w:rsidR="00270F79" w:rsidRPr="00F442AC">
        <w:rPr>
          <w:sz w:val="24"/>
          <w:szCs w:val="24"/>
        </w:rPr>
        <w:t>onkurs</w:t>
      </w:r>
      <w:r w:rsidR="00E6333E">
        <w:rPr>
          <w:sz w:val="24"/>
          <w:szCs w:val="24"/>
        </w:rPr>
        <w:t>u</w:t>
      </w:r>
      <w:r w:rsidR="00270F79" w:rsidRPr="00F442AC">
        <w:rPr>
          <w:sz w:val="24"/>
          <w:szCs w:val="24"/>
        </w:rPr>
        <w:t xml:space="preserve"> </w:t>
      </w:r>
      <w:r w:rsidR="00270F79">
        <w:rPr>
          <w:sz w:val="24"/>
          <w:szCs w:val="24"/>
        </w:rPr>
        <w:t>“</w:t>
      </w:r>
      <w:r w:rsidR="00270F79" w:rsidRPr="00411A7C">
        <w:rPr>
          <w:sz w:val="24"/>
          <w:szCs w:val="24"/>
        </w:rPr>
        <w:t>Atbalsts nacionāla mēroga medijiem “Makro projekti”</w:t>
      </w:r>
      <w:r w:rsidR="00270F79" w:rsidRPr="00F442AC">
        <w:rPr>
          <w:sz w:val="24"/>
          <w:szCs w:val="24"/>
        </w:rPr>
        <w:t xml:space="preserve"> </w:t>
      </w:r>
      <w:r w:rsidR="009650BD">
        <w:rPr>
          <w:sz w:val="24"/>
          <w:szCs w:val="24"/>
        </w:rPr>
        <w:t>un</w:t>
      </w:r>
      <w:r w:rsidR="00270F79" w:rsidRPr="00411A7C">
        <w:rPr>
          <w:sz w:val="24"/>
          <w:szCs w:val="24"/>
        </w:rPr>
        <w:t xml:space="preserve">  </w:t>
      </w:r>
      <w:r w:rsidR="009650BD">
        <w:rPr>
          <w:sz w:val="24"/>
          <w:szCs w:val="24"/>
        </w:rPr>
        <w:t>k</w:t>
      </w:r>
      <w:r w:rsidR="00270F79" w:rsidRPr="00F442AC">
        <w:rPr>
          <w:sz w:val="24"/>
          <w:szCs w:val="24"/>
        </w:rPr>
        <w:t>onkurs</w:t>
      </w:r>
      <w:r w:rsidR="00402F18">
        <w:rPr>
          <w:sz w:val="24"/>
          <w:szCs w:val="24"/>
        </w:rPr>
        <w:t>u</w:t>
      </w:r>
      <w:r w:rsidR="00270F79" w:rsidRPr="00F442AC">
        <w:rPr>
          <w:sz w:val="24"/>
          <w:szCs w:val="24"/>
        </w:rPr>
        <w:t xml:space="preserve"> </w:t>
      </w:r>
      <w:r w:rsidR="00270F79">
        <w:rPr>
          <w:sz w:val="24"/>
          <w:szCs w:val="24"/>
        </w:rPr>
        <w:t>“</w:t>
      </w:r>
      <w:r w:rsidR="00270F79" w:rsidRPr="00F442AC">
        <w:rPr>
          <w:sz w:val="24"/>
          <w:szCs w:val="24"/>
        </w:rPr>
        <w:t>Atbalsts nacionāla mēroga medijiem “M</w:t>
      </w:r>
      <w:r w:rsidR="00270F79">
        <w:rPr>
          <w:sz w:val="24"/>
          <w:szCs w:val="24"/>
        </w:rPr>
        <w:t>i</w:t>
      </w:r>
      <w:r w:rsidR="00270F79" w:rsidRPr="00F442AC">
        <w:rPr>
          <w:sz w:val="24"/>
          <w:szCs w:val="24"/>
        </w:rPr>
        <w:t>kro projekti”</w:t>
      </w:r>
      <w:r w:rsidR="005B5CAA">
        <w:rPr>
          <w:sz w:val="24"/>
          <w:szCs w:val="24"/>
        </w:rPr>
        <w:t>.</w:t>
      </w:r>
    </w:p>
    <w:p w14:paraId="41DF4D54" w14:textId="77777777" w:rsidR="00117B19" w:rsidRDefault="00117B19" w:rsidP="004E3854">
      <w:pPr>
        <w:spacing w:line="276" w:lineRule="auto"/>
        <w:jc w:val="both"/>
        <w:rPr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3402"/>
        <w:gridCol w:w="3827"/>
      </w:tblGrid>
      <w:tr w:rsidR="008C1E80" w:rsidRPr="0054151C" w14:paraId="367D0416" w14:textId="77777777" w:rsidTr="0054151C">
        <w:trPr>
          <w:trHeight w:val="288"/>
        </w:trPr>
        <w:tc>
          <w:tcPr>
            <w:tcW w:w="1838" w:type="dxa"/>
            <w:noWrap/>
            <w:hideMark/>
          </w:tcPr>
          <w:p w14:paraId="31B311E0" w14:textId="77777777" w:rsidR="008C1E80" w:rsidRPr="0054151C" w:rsidRDefault="008C1E80" w:rsidP="00117B1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4151C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noWrap/>
            <w:hideMark/>
          </w:tcPr>
          <w:p w14:paraId="133765AA" w14:textId="076691F2" w:rsidR="00651A3D" w:rsidRPr="0054151C" w:rsidRDefault="008C1E80" w:rsidP="005415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151C">
              <w:rPr>
                <w:sz w:val="24"/>
                <w:szCs w:val="24"/>
              </w:rPr>
              <w:t>Programmas finansējums</w:t>
            </w:r>
            <w:r w:rsidR="00651A3D" w:rsidRPr="0054151C">
              <w:rPr>
                <w:sz w:val="24"/>
                <w:szCs w:val="24"/>
              </w:rPr>
              <w:t xml:space="preserve"> EUR</w:t>
            </w:r>
          </w:p>
          <w:p w14:paraId="3DC17D64" w14:textId="59830A85" w:rsidR="008C1E80" w:rsidRPr="0054151C" w:rsidRDefault="00651A3D" w:rsidP="005415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151C">
              <w:rPr>
                <w:sz w:val="24"/>
                <w:szCs w:val="24"/>
              </w:rPr>
              <w:t>(procentuālais sadalījums)</w:t>
            </w:r>
          </w:p>
        </w:tc>
        <w:tc>
          <w:tcPr>
            <w:tcW w:w="3827" w:type="dxa"/>
            <w:noWrap/>
            <w:hideMark/>
          </w:tcPr>
          <w:p w14:paraId="2DC69634" w14:textId="17CC7165" w:rsidR="008C1E80" w:rsidRPr="0054151C" w:rsidRDefault="0054151C" w:rsidP="005415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151C">
              <w:rPr>
                <w:sz w:val="24"/>
                <w:szCs w:val="24"/>
              </w:rPr>
              <w:t>Reģionālo mediju konkursa finansējuma sadalījums,</w:t>
            </w:r>
            <w:r w:rsidR="008C1E80" w:rsidRPr="0054151C">
              <w:rPr>
                <w:sz w:val="24"/>
                <w:szCs w:val="24"/>
              </w:rPr>
              <w:t xml:space="preserve"> EUR</w:t>
            </w:r>
          </w:p>
        </w:tc>
      </w:tr>
      <w:tr w:rsidR="008C1E80" w:rsidRPr="0054151C" w14:paraId="1F6F8B65" w14:textId="77777777" w:rsidTr="0054151C">
        <w:trPr>
          <w:trHeight w:val="288"/>
        </w:trPr>
        <w:tc>
          <w:tcPr>
            <w:tcW w:w="1838" w:type="dxa"/>
            <w:noWrap/>
            <w:hideMark/>
          </w:tcPr>
          <w:p w14:paraId="7512867F" w14:textId="6FE8C4F5" w:rsidR="008C1E80" w:rsidRPr="0054151C" w:rsidRDefault="008C1E80" w:rsidP="00F104B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151C">
              <w:rPr>
                <w:sz w:val="24"/>
                <w:szCs w:val="24"/>
              </w:rPr>
              <w:t>Makro projekti</w:t>
            </w:r>
          </w:p>
        </w:tc>
        <w:tc>
          <w:tcPr>
            <w:tcW w:w="3402" w:type="dxa"/>
            <w:noWrap/>
            <w:hideMark/>
          </w:tcPr>
          <w:p w14:paraId="5EF758DC" w14:textId="471631C6" w:rsidR="008C1E80" w:rsidRPr="0054151C" w:rsidRDefault="008C1E80" w:rsidP="00F104B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151C">
              <w:rPr>
                <w:sz w:val="24"/>
                <w:szCs w:val="24"/>
              </w:rPr>
              <w:t>1 200 000,00</w:t>
            </w:r>
          </w:p>
          <w:p w14:paraId="62BEB36A" w14:textId="1EAD971D" w:rsidR="008C1E80" w:rsidRPr="0054151C" w:rsidRDefault="008C1E80" w:rsidP="00F104B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151C">
              <w:rPr>
                <w:sz w:val="24"/>
                <w:szCs w:val="24"/>
              </w:rPr>
              <w:t>(56,76 %)</w:t>
            </w:r>
          </w:p>
        </w:tc>
        <w:tc>
          <w:tcPr>
            <w:tcW w:w="3827" w:type="dxa"/>
            <w:noWrap/>
            <w:hideMark/>
          </w:tcPr>
          <w:p w14:paraId="0455F013" w14:textId="77777777" w:rsidR="008C1E80" w:rsidRDefault="008C1E80" w:rsidP="00F104B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151C">
              <w:rPr>
                <w:sz w:val="24"/>
                <w:szCs w:val="24"/>
              </w:rPr>
              <w:t>17 484,76</w:t>
            </w:r>
          </w:p>
          <w:p w14:paraId="1B5ED073" w14:textId="3FF23BF2" w:rsidR="00F104BB" w:rsidRPr="0054151C" w:rsidRDefault="00F104BB" w:rsidP="00F104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(56,76 %)</w:t>
            </w:r>
          </w:p>
        </w:tc>
      </w:tr>
      <w:tr w:rsidR="008C1E80" w:rsidRPr="0054151C" w14:paraId="28ECD707" w14:textId="77777777" w:rsidTr="0054151C">
        <w:trPr>
          <w:trHeight w:val="288"/>
        </w:trPr>
        <w:tc>
          <w:tcPr>
            <w:tcW w:w="1838" w:type="dxa"/>
            <w:noWrap/>
            <w:hideMark/>
          </w:tcPr>
          <w:p w14:paraId="15435D56" w14:textId="4C8527BF" w:rsidR="008C1E80" w:rsidRPr="0054151C" w:rsidRDefault="008C1E80" w:rsidP="00F104B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151C">
              <w:rPr>
                <w:sz w:val="24"/>
                <w:szCs w:val="24"/>
              </w:rPr>
              <w:t>Mikro projekti</w:t>
            </w:r>
          </w:p>
        </w:tc>
        <w:tc>
          <w:tcPr>
            <w:tcW w:w="3402" w:type="dxa"/>
            <w:noWrap/>
            <w:hideMark/>
          </w:tcPr>
          <w:p w14:paraId="5956CE54" w14:textId="77777777" w:rsidR="008C1E80" w:rsidRPr="0054151C" w:rsidRDefault="008C1E80" w:rsidP="00F104B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151C">
              <w:rPr>
                <w:sz w:val="24"/>
                <w:szCs w:val="24"/>
              </w:rPr>
              <w:t>914 198,52</w:t>
            </w:r>
          </w:p>
          <w:p w14:paraId="54607632" w14:textId="39805504" w:rsidR="008C1E80" w:rsidRPr="0054151C" w:rsidRDefault="008C1E80" w:rsidP="00F104B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151C">
              <w:rPr>
                <w:sz w:val="24"/>
                <w:szCs w:val="24"/>
              </w:rPr>
              <w:t>(43,24 %)</w:t>
            </w:r>
          </w:p>
        </w:tc>
        <w:tc>
          <w:tcPr>
            <w:tcW w:w="3827" w:type="dxa"/>
            <w:noWrap/>
            <w:hideMark/>
          </w:tcPr>
          <w:p w14:paraId="584D7FEB" w14:textId="77777777" w:rsidR="008C1E80" w:rsidRDefault="008C1E80" w:rsidP="00F104B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151C">
              <w:rPr>
                <w:sz w:val="24"/>
                <w:szCs w:val="24"/>
              </w:rPr>
              <w:t>13 320,46</w:t>
            </w:r>
          </w:p>
          <w:p w14:paraId="78F6A38A" w14:textId="47D60522" w:rsidR="00F104BB" w:rsidRPr="0054151C" w:rsidRDefault="00F104BB" w:rsidP="00F104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(43,24 %)</w:t>
            </w:r>
          </w:p>
        </w:tc>
      </w:tr>
      <w:tr w:rsidR="008C1E80" w:rsidRPr="00117B19" w14:paraId="6B3F827D" w14:textId="77777777" w:rsidTr="0054151C">
        <w:trPr>
          <w:trHeight w:val="288"/>
        </w:trPr>
        <w:tc>
          <w:tcPr>
            <w:tcW w:w="1838" w:type="dxa"/>
            <w:noWrap/>
            <w:hideMark/>
          </w:tcPr>
          <w:p w14:paraId="2101DE9E" w14:textId="304FC90F" w:rsidR="008C1E80" w:rsidRPr="0054151C" w:rsidRDefault="0054151C" w:rsidP="00F104B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4151C">
              <w:rPr>
                <w:sz w:val="24"/>
                <w:szCs w:val="24"/>
              </w:rPr>
              <w:t>KOPĀ</w:t>
            </w:r>
          </w:p>
        </w:tc>
        <w:tc>
          <w:tcPr>
            <w:tcW w:w="3402" w:type="dxa"/>
            <w:noWrap/>
            <w:hideMark/>
          </w:tcPr>
          <w:p w14:paraId="5FB350ED" w14:textId="0B4A5D5D" w:rsidR="008C1E80" w:rsidRPr="0054151C" w:rsidRDefault="008C1E80" w:rsidP="00F104B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151C">
              <w:rPr>
                <w:sz w:val="24"/>
                <w:szCs w:val="24"/>
              </w:rPr>
              <w:t>2 114 198,52</w:t>
            </w:r>
          </w:p>
          <w:p w14:paraId="5FC61A47" w14:textId="54B85880" w:rsidR="008C1E80" w:rsidRPr="0054151C" w:rsidRDefault="008C1E80" w:rsidP="00F104B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151C">
              <w:rPr>
                <w:sz w:val="24"/>
                <w:szCs w:val="24"/>
              </w:rPr>
              <w:t>(100 %)</w:t>
            </w:r>
          </w:p>
        </w:tc>
        <w:tc>
          <w:tcPr>
            <w:tcW w:w="3827" w:type="dxa"/>
            <w:noWrap/>
            <w:hideMark/>
          </w:tcPr>
          <w:p w14:paraId="3C40577E" w14:textId="77777777" w:rsidR="008C1E80" w:rsidRDefault="008C1E80" w:rsidP="00F104B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151C">
              <w:rPr>
                <w:sz w:val="24"/>
                <w:szCs w:val="24"/>
              </w:rPr>
              <w:t>30 805,22</w:t>
            </w:r>
          </w:p>
          <w:p w14:paraId="4DC0746E" w14:textId="6797163A" w:rsidR="00F104BB" w:rsidRPr="0054151C" w:rsidRDefault="00F104BB" w:rsidP="00F104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(100 %)</w:t>
            </w:r>
          </w:p>
        </w:tc>
      </w:tr>
    </w:tbl>
    <w:p w14:paraId="1166E0FD" w14:textId="77777777" w:rsidR="007D1E37" w:rsidRDefault="007D1E37" w:rsidP="004E3854">
      <w:pPr>
        <w:spacing w:line="276" w:lineRule="auto"/>
        <w:jc w:val="both"/>
        <w:rPr>
          <w:sz w:val="24"/>
          <w:szCs w:val="24"/>
        </w:rPr>
      </w:pPr>
    </w:p>
    <w:p w14:paraId="062E9D6E" w14:textId="77777777" w:rsidR="00E50F6B" w:rsidRDefault="00E50F6B" w:rsidP="004E3854">
      <w:pPr>
        <w:spacing w:line="276" w:lineRule="auto"/>
        <w:jc w:val="both"/>
        <w:rPr>
          <w:sz w:val="24"/>
          <w:szCs w:val="24"/>
        </w:rPr>
      </w:pPr>
    </w:p>
    <w:p w14:paraId="3FF771E0" w14:textId="77777777" w:rsidR="007D1E37" w:rsidRDefault="007D1E37" w:rsidP="004E3854">
      <w:pPr>
        <w:spacing w:line="276" w:lineRule="auto"/>
        <w:jc w:val="both"/>
        <w:rPr>
          <w:sz w:val="24"/>
          <w:szCs w:val="24"/>
        </w:rPr>
      </w:pPr>
    </w:p>
    <w:p w14:paraId="52BE3AF8" w14:textId="38FFCD67" w:rsidR="00263293" w:rsidRPr="00507F99" w:rsidRDefault="00E4452E" w:rsidP="00507F99">
      <w:pPr>
        <w:spacing w:line="276" w:lineRule="auto"/>
        <w:jc w:val="both"/>
        <w:rPr>
          <w:rFonts w:eastAsiaTheme="minorHAnsi"/>
          <w:sz w:val="24"/>
          <w:szCs w:val="24"/>
        </w:rPr>
      </w:pPr>
      <w:r w:rsidRPr="004E3854">
        <w:rPr>
          <w:b/>
          <w:bCs/>
          <w:noProof/>
          <w:color w:val="000000" w:themeColor="text1"/>
          <w:sz w:val="24"/>
          <w:szCs w:val="24"/>
        </w:rPr>
        <w:t>Nolēma (ar 9 balsīm “Par”</w:t>
      </w:r>
      <w:r w:rsidRPr="004E3854">
        <w:rPr>
          <w:noProof/>
          <w:color w:val="000000" w:themeColor="text1"/>
          <w:sz w:val="24"/>
          <w:szCs w:val="24"/>
        </w:rPr>
        <w:t xml:space="preserve"> - K.Ploka, A.Lāce, K.Bergans-Berģis, I.Putniņš, </w:t>
      </w:r>
      <w:r>
        <w:rPr>
          <w:noProof/>
          <w:color w:val="000000" w:themeColor="text1"/>
          <w:sz w:val="24"/>
          <w:szCs w:val="24"/>
        </w:rPr>
        <w:t>D.Šēle</w:t>
      </w:r>
      <w:r w:rsidRPr="004E3854">
        <w:rPr>
          <w:noProof/>
          <w:color w:val="000000" w:themeColor="text1"/>
          <w:sz w:val="24"/>
          <w:szCs w:val="24"/>
        </w:rPr>
        <w:t xml:space="preserve">, </w:t>
      </w:r>
      <w:r>
        <w:rPr>
          <w:noProof/>
          <w:color w:val="000000" w:themeColor="text1"/>
          <w:sz w:val="24"/>
          <w:szCs w:val="24"/>
        </w:rPr>
        <w:t>L.Paegļkalna</w:t>
      </w:r>
      <w:r w:rsidRPr="004E3854">
        <w:rPr>
          <w:noProof/>
          <w:color w:val="000000" w:themeColor="text1"/>
          <w:sz w:val="24"/>
          <w:szCs w:val="24"/>
        </w:rPr>
        <w:t xml:space="preserve">, J.Krieva, </w:t>
      </w:r>
      <w:r w:rsidR="00FC265D" w:rsidRPr="004E3854">
        <w:rPr>
          <w:noProof/>
          <w:color w:val="000000" w:themeColor="text1"/>
          <w:sz w:val="24"/>
          <w:szCs w:val="24"/>
        </w:rPr>
        <w:t>L.Reine-Miteva</w:t>
      </w:r>
      <w:r w:rsidR="00FC265D">
        <w:rPr>
          <w:noProof/>
          <w:color w:val="000000" w:themeColor="text1"/>
          <w:sz w:val="24"/>
          <w:szCs w:val="24"/>
        </w:rPr>
        <w:t>,</w:t>
      </w:r>
      <w:r w:rsidR="00FC265D" w:rsidRPr="004E3854">
        <w:rPr>
          <w:noProof/>
          <w:color w:val="000000" w:themeColor="text1"/>
          <w:sz w:val="24"/>
          <w:szCs w:val="24"/>
        </w:rPr>
        <w:t xml:space="preserve"> </w:t>
      </w:r>
      <w:r w:rsidRPr="004E3854">
        <w:rPr>
          <w:noProof/>
          <w:color w:val="000000" w:themeColor="text1"/>
          <w:sz w:val="24"/>
          <w:szCs w:val="24"/>
        </w:rPr>
        <w:t>D.Šulmane</w:t>
      </w:r>
      <w:r w:rsidR="00220865">
        <w:rPr>
          <w:noProof/>
          <w:color w:val="000000" w:themeColor="text1"/>
          <w:sz w:val="24"/>
          <w:szCs w:val="24"/>
        </w:rPr>
        <w:t xml:space="preserve"> (</w:t>
      </w:r>
      <w:r w:rsidR="00CC4EA6" w:rsidRPr="008D0C52">
        <w:rPr>
          <w:rFonts w:eastAsiaTheme="minorHAnsi"/>
          <w:sz w:val="24"/>
          <w:szCs w:val="24"/>
        </w:rPr>
        <w:t>izņemot “</w:t>
      </w:r>
      <w:r w:rsidR="00D55772">
        <w:rPr>
          <w:rFonts w:eastAsiaTheme="minorHAnsi"/>
          <w:b/>
          <w:bCs/>
          <w:sz w:val="24"/>
          <w:szCs w:val="24"/>
        </w:rPr>
        <w:t>pret</w:t>
      </w:r>
      <w:r w:rsidR="00CC4EA6" w:rsidRPr="008D0C52">
        <w:rPr>
          <w:rFonts w:eastAsiaTheme="minorHAnsi"/>
          <w:sz w:val="24"/>
          <w:szCs w:val="24"/>
        </w:rPr>
        <w:t>”-</w:t>
      </w:r>
      <w:r w:rsidR="00CC4EA6">
        <w:rPr>
          <w:rFonts w:eastAsiaTheme="minorHAnsi"/>
          <w:sz w:val="24"/>
          <w:szCs w:val="24"/>
        </w:rPr>
        <w:t xml:space="preserve"> </w:t>
      </w:r>
      <w:r w:rsidR="00507F99" w:rsidRPr="00507F99">
        <w:rPr>
          <w:rFonts w:eastAsiaTheme="minorHAnsi"/>
          <w:sz w:val="24"/>
          <w:szCs w:val="24"/>
        </w:rPr>
        <w:t>2026.LV/NMA/1/002</w:t>
      </w:r>
      <w:r w:rsidR="00085C24">
        <w:rPr>
          <w:rFonts w:eastAsiaTheme="minorHAnsi"/>
          <w:sz w:val="24"/>
          <w:szCs w:val="24"/>
        </w:rPr>
        <w:t xml:space="preserve">, </w:t>
      </w:r>
      <w:r w:rsidR="00507F99" w:rsidRPr="00507F99">
        <w:rPr>
          <w:rFonts w:eastAsiaTheme="minorHAnsi"/>
          <w:sz w:val="24"/>
          <w:szCs w:val="24"/>
        </w:rPr>
        <w:lastRenderedPageBreak/>
        <w:t>2026.LV/NMA/1/014</w:t>
      </w:r>
      <w:r w:rsidR="00085C24">
        <w:rPr>
          <w:rFonts w:eastAsiaTheme="minorHAnsi"/>
          <w:sz w:val="24"/>
          <w:szCs w:val="24"/>
        </w:rPr>
        <w:t xml:space="preserve">, </w:t>
      </w:r>
      <w:r w:rsidR="00507F99" w:rsidRPr="00507F99">
        <w:rPr>
          <w:rFonts w:eastAsiaTheme="minorHAnsi"/>
          <w:sz w:val="24"/>
          <w:szCs w:val="24"/>
        </w:rPr>
        <w:t>2026.LV/NMA/1/018</w:t>
      </w:r>
      <w:r w:rsidR="00507F99">
        <w:rPr>
          <w:rFonts w:eastAsiaTheme="minorHAnsi"/>
          <w:sz w:val="24"/>
          <w:szCs w:val="24"/>
        </w:rPr>
        <w:t xml:space="preserve">, </w:t>
      </w:r>
      <w:r w:rsidR="00507F99" w:rsidRPr="00403B4F">
        <w:rPr>
          <w:rFonts w:eastAsiaTheme="minorHAnsi"/>
          <w:sz w:val="24"/>
          <w:szCs w:val="24"/>
        </w:rPr>
        <w:t>2026.LV/NMA/1/019</w:t>
      </w:r>
      <w:r w:rsidR="00507F99">
        <w:rPr>
          <w:rFonts w:eastAsiaTheme="minorHAnsi"/>
          <w:sz w:val="24"/>
          <w:szCs w:val="24"/>
        </w:rPr>
        <w:t xml:space="preserve">,  </w:t>
      </w:r>
      <w:r w:rsidR="00507F99" w:rsidRPr="00507F99">
        <w:rPr>
          <w:rFonts w:eastAsiaTheme="minorHAnsi"/>
          <w:sz w:val="24"/>
          <w:szCs w:val="24"/>
        </w:rPr>
        <w:t>2026.LV/NMA/1/023</w:t>
      </w:r>
      <w:r w:rsidR="00507F99">
        <w:rPr>
          <w:rFonts w:eastAsiaTheme="minorHAnsi"/>
          <w:sz w:val="24"/>
          <w:szCs w:val="24"/>
        </w:rPr>
        <w:t xml:space="preserve">, </w:t>
      </w:r>
      <w:r w:rsidR="00507F99" w:rsidRPr="00507F99">
        <w:rPr>
          <w:rFonts w:eastAsiaTheme="minorHAnsi"/>
          <w:sz w:val="24"/>
          <w:szCs w:val="24"/>
        </w:rPr>
        <w:t>2026.LV/NMA/1/028</w:t>
      </w:r>
      <w:r w:rsidR="00220865">
        <w:rPr>
          <w:noProof/>
          <w:color w:val="000000" w:themeColor="text1"/>
          <w:sz w:val="24"/>
          <w:szCs w:val="24"/>
        </w:rPr>
        <w:t>)</w:t>
      </w:r>
      <w:r w:rsidR="001C5055">
        <w:rPr>
          <w:noProof/>
          <w:color w:val="000000" w:themeColor="text1"/>
          <w:sz w:val="24"/>
          <w:szCs w:val="24"/>
        </w:rPr>
        <w:t xml:space="preserve">, </w:t>
      </w:r>
      <w:r w:rsidRPr="00D16668">
        <w:rPr>
          <w:b/>
          <w:bCs/>
          <w:sz w:val="24"/>
          <w:szCs w:val="24"/>
        </w:rPr>
        <w:t xml:space="preserve">ar </w:t>
      </w:r>
      <w:r>
        <w:rPr>
          <w:b/>
          <w:bCs/>
          <w:sz w:val="24"/>
          <w:szCs w:val="24"/>
        </w:rPr>
        <w:t>1</w:t>
      </w:r>
      <w:r w:rsidRPr="00D16668">
        <w:rPr>
          <w:b/>
          <w:bCs/>
          <w:sz w:val="24"/>
          <w:szCs w:val="24"/>
        </w:rPr>
        <w:t xml:space="preserve"> bals</w:t>
      </w:r>
      <w:r>
        <w:rPr>
          <w:b/>
          <w:bCs/>
          <w:sz w:val="24"/>
          <w:szCs w:val="24"/>
        </w:rPr>
        <w:t>i</w:t>
      </w:r>
      <w:r w:rsidRPr="00D16668">
        <w:rPr>
          <w:b/>
          <w:bCs/>
          <w:sz w:val="24"/>
          <w:szCs w:val="24"/>
        </w:rPr>
        <w:t xml:space="preserve"> “Atturas”</w:t>
      </w:r>
      <w:r w:rsidRPr="00D16668">
        <w:rPr>
          <w:sz w:val="24"/>
          <w:szCs w:val="24"/>
        </w:rPr>
        <w:t xml:space="preserve"> – </w:t>
      </w:r>
      <w:r>
        <w:rPr>
          <w:noProof/>
          <w:color w:val="000000" w:themeColor="text1"/>
          <w:sz w:val="24"/>
          <w:szCs w:val="24"/>
        </w:rPr>
        <w:t>D.Sproģe</w:t>
      </w:r>
      <w:r w:rsidRPr="004E3854">
        <w:rPr>
          <w:noProof/>
          <w:color w:val="000000" w:themeColor="text1"/>
          <w:sz w:val="24"/>
          <w:szCs w:val="24"/>
        </w:rPr>
        <w:t xml:space="preserve">): </w:t>
      </w:r>
      <w:r w:rsidR="00263293" w:rsidRPr="00A76509">
        <w:rPr>
          <w:noProof/>
          <w:color w:val="000000" w:themeColor="text1"/>
          <w:sz w:val="24"/>
          <w:szCs w:val="24"/>
        </w:rPr>
        <w:t xml:space="preserve"> </w:t>
      </w:r>
      <w:r w:rsidR="00263293" w:rsidRPr="00A76509">
        <w:rPr>
          <w:b/>
          <w:bCs/>
          <w:noProof/>
          <w:color w:val="000000" w:themeColor="text1"/>
          <w:sz w:val="24"/>
          <w:szCs w:val="24"/>
        </w:rPr>
        <w:t>Apstiprināt</w:t>
      </w:r>
      <w:r w:rsidR="00263293" w:rsidRPr="00A76509">
        <w:rPr>
          <w:noProof/>
          <w:color w:val="000000" w:themeColor="text1"/>
          <w:sz w:val="24"/>
          <w:szCs w:val="24"/>
        </w:rPr>
        <w:t xml:space="preserve"> </w:t>
      </w:r>
      <w:r w:rsidR="00F427EC" w:rsidRPr="00F153A3">
        <w:rPr>
          <w:noProof/>
          <w:color w:val="000000" w:themeColor="text1"/>
          <w:sz w:val="24"/>
          <w:szCs w:val="24"/>
        </w:rPr>
        <w:t>15 pieteikumus (</w:t>
      </w:r>
      <w:r w:rsidR="00435242" w:rsidRPr="00F153A3">
        <w:rPr>
          <w:noProof/>
          <w:color w:val="000000" w:themeColor="text1"/>
          <w:sz w:val="24"/>
          <w:szCs w:val="24"/>
        </w:rPr>
        <w:t>14 pieteikumus</w:t>
      </w:r>
      <w:r w:rsidR="00C977A8" w:rsidRPr="00F153A3">
        <w:rPr>
          <w:noProof/>
          <w:color w:val="000000" w:themeColor="text1"/>
          <w:sz w:val="24"/>
          <w:szCs w:val="24"/>
        </w:rPr>
        <w:t xml:space="preserve"> pilnā apmērā</w:t>
      </w:r>
      <w:r w:rsidR="00F71487" w:rsidRPr="00F153A3">
        <w:rPr>
          <w:noProof/>
          <w:color w:val="000000" w:themeColor="text1"/>
          <w:sz w:val="24"/>
          <w:szCs w:val="24"/>
        </w:rPr>
        <w:t>, 1 pieteikum</w:t>
      </w:r>
      <w:r w:rsidR="00F427EC" w:rsidRPr="00F153A3">
        <w:rPr>
          <w:noProof/>
          <w:color w:val="000000" w:themeColor="text1"/>
          <w:sz w:val="24"/>
          <w:szCs w:val="24"/>
        </w:rPr>
        <w:t>s</w:t>
      </w:r>
      <w:r w:rsidR="00F71487" w:rsidRPr="00F153A3">
        <w:rPr>
          <w:noProof/>
          <w:color w:val="000000" w:themeColor="text1"/>
          <w:sz w:val="24"/>
          <w:szCs w:val="24"/>
        </w:rPr>
        <w:t xml:space="preserve"> nepilnā apmērā</w:t>
      </w:r>
      <w:r w:rsidR="00F427EC" w:rsidRPr="00F153A3">
        <w:rPr>
          <w:noProof/>
          <w:color w:val="000000" w:themeColor="text1"/>
          <w:sz w:val="24"/>
          <w:szCs w:val="24"/>
        </w:rPr>
        <w:t xml:space="preserve">) </w:t>
      </w:r>
      <w:r w:rsidR="00EE28B9" w:rsidRPr="00F153A3">
        <w:rPr>
          <w:noProof/>
          <w:color w:val="000000" w:themeColor="text1"/>
          <w:sz w:val="24"/>
          <w:szCs w:val="24"/>
        </w:rPr>
        <w:t>k</w:t>
      </w:r>
      <w:r w:rsidR="00184F7E" w:rsidRPr="00F153A3">
        <w:rPr>
          <w:noProof/>
          <w:color w:val="000000" w:themeColor="text1"/>
          <w:sz w:val="24"/>
          <w:szCs w:val="24"/>
        </w:rPr>
        <w:t>onkursā NMA/1: “Atbalsts nacionāla mēroga medijiem “Makro projekti””</w:t>
      </w:r>
      <w:r w:rsidR="00386EFA" w:rsidRPr="00F153A3">
        <w:rPr>
          <w:noProof/>
          <w:color w:val="000000" w:themeColor="text1"/>
          <w:sz w:val="24"/>
          <w:szCs w:val="24"/>
        </w:rPr>
        <w:t>:</w:t>
      </w:r>
    </w:p>
    <w:p w14:paraId="0BB1C527" w14:textId="77777777" w:rsidR="00625327" w:rsidRDefault="00625327" w:rsidP="00263293">
      <w:pPr>
        <w:spacing w:line="276" w:lineRule="auto"/>
        <w:jc w:val="both"/>
        <w:rPr>
          <w:noProof/>
          <w:color w:val="000000" w:themeColor="text1"/>
          <w:sz w:val="24"/>
          <w:szCs w:val="24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559"/>
        <w:gridCol w:w="1417"/>
        <w:gridCol w:w="1843"/>
        <w:gridCol w:w="1276"/>
        <w:gridCol w:w="1468"/>
        <w:gridCol w:w="1367"/>
      </w:tblGrid>
      <w:tr w:rsidR="00625327" w:rsidRPr="00B905FC" w14:paraId="18268154" w14:textId="77777777" w:rsidTr="002C3C2F">
        <w:trPr>
          <w:trHeight w:val="667"/>
          <w:tblHeader/>
        </w:trPr>
        <w:tc>
          <w:tcPr>
            <w:tcW w:w="709" w:type="dxa"/>
            <w:shd w:val="clear" w:color="auto" w:fill="F2F2F2" w:themeFill="background1" w:themeFillShade="F2"/>
            <w:vAlign w:val="center"/>
            <w:hideMark/>
          </w:tcPr>
          <w:p w14:paraId="08235CCC" w14:textId="77777777" w:rsidR="00625327" w:rsidRPr="00B905FC" w:rsidRDefault="00625327" w:rsidP="00845FFB">
            <w:pPr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sz w:val="20"/>
                <w:szCs w:val="20"/>
              </w:rPr>
              <w:t>Nr.p.k.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  <w:hideMark/>
          </w:tcPr>
          <w:p w14:paraId="4FABAD17" w14:textId="77777777" w:rsidR="00625327" w:rsidRPr="00B905FC" w:rsidRDefault="00625327" w:rsidP="00845FFB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sz w:val="20"/>
                <w:szCs w:val="20"/>
              </w:rPr>
              <w:t>Projekta Nr.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081C20ED" w14:textId="77777777" w:rsidR="00625327" w:rsidRPr="00B905FC" w:rsidRDefault="00625327" w:rsidP="00845FFB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sz w:val="20"/>
                <w:szCs w:val="20"/>
              </w:rPr>
              <w:t>Projekta pieteicējs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3A27E835" w14:textId="77777777" w:rsidR="00625327" w:rsidRPr="00B905FC" w:rsidRDefault="00625327" w:rsidP="00845FFB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sz w:val="20"/>
                <w:szCs w:val="20"/>
              </w:rPr>
              <w:t>Sadarbības partneris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14:paraId="2804175E" w14:textId="77777777" w:rsidR="00625327" w:rsidRPr="00B905FC" w:rsidRDefault="00625327" w:rsidP="00845FFB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sz w:val="20"/>
                <w:szCs w:val="20"/>
              </w:rPr>
              <w:t>Projekta nosaukums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40012A05" w14:textId="77777777" w:rsidR="00625327" w:rsidRPr="00B905FC" w:rsidRDefault="00625327" w:rsidP="00845FFB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sz w:val="20"/>
                <w:szCs w:val="20"/>
              </w:rPr>
              <w:t>Kopējais punktu skaits</w:t>
            </w:r>
          </w:p>
        </w:tc>
        <w:tc>
          <w:tcPr>
            <w:tcW w:w="1468" w:type="dxa"/>
            <w:shd w:val="clear" w:color="auto" w:fill="F2F2F2" w:themeFill="background1" w:themeFillShade="F2"/>
            <w:vAlign w:val="center"/>
            <w:hideMark/>
          </w:tcPr>
          <w:p w14:paraId="07B5D67D" w14:textId="77777777" w:rsidR="00625327" w:rsidRPr="00B905FC" w:rsidRDefault="00625327" w:rsidP="00845FFB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sz w:val="20"/>
                <w:szCs w:val="20"/>
              </w:rPr>
              <w:t>Pieprasītais programmas finansējums, EUR</w:t>
            </w:r>
          </w:p>
        </w:tc>
        <w:tc>
          <w:tcPr>
            <w:tcW w:w="1367" w:type="dxa"/>
            <w:shd w:val="clear" w:color="auto" w:fill="F2F2F2" w:themeFill="background1" w:themeFillShade="F2"/>
            <w:vAlign w:val="center"/>
            <w:hideMark/>
          </w:tcPr>
          <w:p w14:paraId="65F236A0" w14:textId="77777777" w:rsidR="00625327" w:rsidRPr="00B905FC" w:rsidRDefault="00625327" w:rsidP="00845FFB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sz w:val="20"/>
                <w:szCs w:val="20"/>
              </w:rPr>
              <w:t>Piešķirtais programmas finansējums, EUR</w:t>
            </w:r>
          </w:p>
        </w:tc>
      </w:tr>
      <w:tr w:rsidR="00625327" w:rsidRPr="00B905FC" w14:paraId="00A84DE6" w14:textId="77777777" w:rsidTr="00124E6F">
        <w:trPr>
          <w:trHeight w:val="324"/>
        </w:trPr>
        <w:tc>
          <w:tcPr>
            <w:tcW w:w="709" w:type="dxa"/>
            <w:vAlign w:val="center"/>
            <w:hideMark/>
          </w:tcPr>
          <w:p w14:paraId="183C27E5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  <w:vAlign w:val="center"/>
            <w:hideMark/>
          </w:tcPr>
          <w:p w14:paraId="56D32E64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>2026.LV/NMA/1/035</w:t>
            </w:r>
          </w:p>
        </w:tc>
        <w:tc>
          <w:tcPr>
            <w:tcW w:w="1559" w:type="dxa"/>
            <w:vAlign w:val="center"/>
            <w:hideMark/>
          </w:tcPr>
          <w:p w14:paraId="7EA7A6FD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>AS “DELFI”</w:t>
            </w:r>
          </w:p>
        </w:tc>
        <w:tc>
          <w:tcPr>
            <w:tcW w:w="1417" w:type="dxa"/>
            <w:vAlign w:val="center"/>
            <w:hideMark/>
          </w:tcPr>
          <w:p w14:paraId="00BE3100" w14:textId="77777777" w:rsidR="00625327" w:rsidRPr="00B905FC" w:rsidRDefault="00625327" w:rsidP="00CB6A13">
            <w:pPr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>SIA “Re MEDIA”</w:t>
            </w:r>
          </w:p>
        </w:tc>
        <w:tc>
          <w:tcPr>
            <w:tcW w:w="1843" w:type="dxa"/>
            <w:vAlign w:val="center"/>
            <w:hideMark/>
          </w:tcPr>
          <w:p w14:paraId="1B6A6E7F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>Delfi 2026. gada pirmsvēlēšanu cikls “Nākamais, lūdzu!”</w:t>
            </w:r>
          </w:p>
        </w:tc>
        <w:tc>
          <w:tcPr>
            <w:tcW w:w="1276" w:type="dxa"/>
            <w:vAlign w:val="center"/>
            <w:hideMark/>
          </w:tcPr>
          <w:p w14:paraId="5D1DB908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B905FC">
              <w:rPr>
                <w:color w:val="352928"/>
                <w:sz w:val="20"/>
                <w:szCs w:val="20"/>
              </w:rPr>
              <w:t>54</w:t>
            </w:r>
          </w:p>
        </w:tc>
        <w:tc>
          <w:tcPr>
            <w:tcW w:w="1468" w:type="dxa"/>
            <w:vAlign w:val="center"/>
            <w:hideMark/>
          </w:tcPr>
          <w:p w14:paraId="58504467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 xml:space="preserve">92 271,30 </w:t>
            </w:r>
          </w:p>
        </w:tc>
        <w:tc>
          <w:tcPr>
            <w:tcW w:w="1367" w:type="dxa"/>
            <w:vAlign w:val="center"/>
            <w:hideMark/>
          </w:tcPr>
          <w:p w14:paraId="1A5D1982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 xml:space="preserve">92 271,30 </w:t>
            </w:r>
          </w:p>
        </w:tc>
      </w:tr>
      <w:tr w:rsidR="00625327" w:rsidRPr="00B905FC" w14:paraId="48649BBA" w14:textId="77777777" w:rsidTr="00124E6F">
        <w:trPr>
          <w:trHeight w:val="324"/>
        </w:trPr>
        <w:tc>
          <w:tcPr>
            <w:tcW w:w="709" w:type="dxa"/>
            <w:vAlign w:val="center"/>
            <w:hideMark/>
          </w:tcPr>
          <w:p w14:paraId="53C11079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  <w:vAlign w:val="center"/>
            <w:hideMark/>
          </w:tcPr>
          <w:p w14:paraId="30A1DA56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>2026.LV/NMA/1/016</w:t>
            </w:r>
          </w:p>
        </w:tc>
        <w:tc>
          <w:tcPr>
            <w:tcW w:w="1559" w:type="dxa"/>
            <w:vAlign w:val="center"/>
            <w:hideMark/>
          </w:tcPr>
          <w:p w14:paraId="4C41D528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>AS “Cits medijs”</w:t>
            </w:r>
          </w:p>
        </w:tc>
        <w:tc>
          <w:tcPr>
            <w:tcW w:w="1417" w:type="dxa"/>
            <w:vAlign w:val="center"/>
            <w:hideMark/>
          </w:tcPr>
          <w:p w14:paraId="149B370D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B905FC">
              <w:rPr>
                <w:color w:val="352928"/>
                <w:sz w:val="20"/>
                <w:szCs w:val="20"/>
              </w:rPr>
              <w:t>n/a</w:t>
            </w:r>
          </w:p>
        </w:tc>
        <w:tc>
          <w:tcPr>
            <w:tcW w:w="1843" w:type="dxa"/>
            <w:vAlign w:val="center"/>
            <w:hideMark/>
          </w:tcPr>
          <w:p w14:paraId="219BA732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>Pētnieciskā žurnālistika IR</w:t>
            </w:r>
          </w:p>
        </w:tc>
        <w:tc>
          <w:tcPr>
            <w:tcW w:w="1276" w:type="dxa"/>
            <w:vAlign w:val="center"/>
            <w:hideMark/>
          </w:tcPr>
          <w:p w14:paraId="6B69E8DA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B905FC">
              <w:rPr>
                <w:color w:val="352928"/>
                <w:sz w:val="20"/>
                <w:szCs w:val="20"/>
              </w:rPr>
              <w:t>52</w:t>
            </w:r>
          </w:p>
        </w:tc>
        <w:tc>
          <w:tcPr>
            <w:tcW w:w="1468" w:type="dxa"/>
            <w:vAlign w:val="center"/>
            <w:hideMark/>
          </w:tcPr>
          <w:p w14:paraId="5916DC2B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 xml:space="preserve">64 214,00 </w:t>
            </w:r>
          </w:p>
        </w:tc>
        <w:tc>
          <w:tcPr>
            <w:tcW w:w="1367" w:type="dxa"/>
            <w:vAlign w:val="center"/>
            <w:hideMark/>
          </w:tcPr>
          <w:p w14:paraId="5D0949E4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 xml:space="preserve">64 214,00 </w:t>
            </w:r>
          </w:p>
        </w:tc>
      </w:tr>
      <w:tr w:rsidR="00625327" w:rsidRPr="00B905FC" w14:paraId="3BC3E3F3" w14:textId="77777777" w:rsidTr="00124E6F">
        <w:trPr>
          <w:trHeight w:val="324"/>
        </w:trPr>
        <w:tc>
          <w:tcPr>
            <w:tcW w:w="709" w:type="dxa"/>
            <w:vAlign w:val="center"/>
            <w:hideMark/>
          </w:tcPr>
          <w:p w14:paraId="56B6F7A0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sz w:val="20"/>
                <w:szCs w:val="20"/>
              </w:rPr>
              <w:t>3.</w:t>
            </w:r>
          </w:p>
        </w:tc>
        <w:tc>
          <w:tcPr>
            <w:tcW w:w="1702" w:type="dxa"/>
            <w:vAlign w:val="center"/>
            <w:hideMark/>
          </w:tcPr>
          <w:p w14:paraId="444692C9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>2026.LV/NMA/1/025</w:t>
            </w:r>
          </w:p>
        </w:tc>
        <w:tc>
          <w:tcPr>
            <w:tcW w:w="1559" w:type="dxa"/>
            <w:vAlign w:val="center"/>
            <w:hideMark/>
          </w:tcPr>
          <w:p w14:paraId="627A04CE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>SIA “IZDEVNIECĪBA RĪGAS VIĻŅI”</w:t>
            </w:r>
          </w:p>
        </w:tc>
        <w:tc>
          <w:tcPr>
            <w:tcW w:w="1417" w:type="dxa"/>
            <w:vAlign w:val="center"/>
            <w:hideMark/>
          </w:tcPr>
          <w:p w14:paraId="7E17403A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B905FC">
              <w:rPr>
                <w:color w:val="352928"/>
                <w:sz w:val="20"/>
                <w:szCs w:val="20"/>
              </w:rPr>
              <w:t>n/a</w:t>
            </w:r>
          </w:p>
        </w:tc>
        <w:tc>
          <w:tcPr>
            <w:tcW w:w="1843" w:type="dxa"/>
            <w:vAlign w:val="center"/>
            <w:hideMark/>
          </w:tcPr>
          <w:p w14:paraId="5D07F8C4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>Birokrātijas remonts</w:t>
            </w:r>
          </w:p>
        </w:tc>
        <w:tc>
          <w:tcPr>
            <w:tcW w:w="1276" w:type="dxa"/>
            <w:vAlign w:val="center"/>
            <w:hideMark/>
          </w:tcPr>
          <w:p w14:paraId="15DF4F3F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B905FC">
              <w:rPr>
                <w:color w:val="352928"/>
                <w:sz w:val="20"/>
                <w:szCs w:val="20"/>
              </w:rPr>
              <w:t>51</w:t>
            </w:r>
          </w:p>
        </w:tc>
        <w:tc>
          <w:tcPr>
            <w:tcW w:w="1468" w:type="dxa"/>
            <w:vAlign w:val="center"/>
            <w:hideMark/>
          </w:tcPr>
          <w:p w14:paraId="32EFE7C6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 xml:space="preserve">72 860,69 </w:t>
            </w:r>
          </w:p>
        </w:tc>
        <w:tc>
          <w:tcPr>
            <w:tcW w:w="1367" w:type="dxa"/>
            <w:vAlign w:val="center"/>
            <w:hideMark/>
          </w:tcPr>
          <w:p w14:paraId="389B6023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 xml:space="preserve">72 860,69 </w:t>
            </w:r>
          </w:p>
        </w:tc>
      </w:tr>
      <w:tr w:rsidR="00625327" w:rsidRPr="00B905FC" w14:paraId="69E05B46" w14:textId="77777777" w:rsidTr="00124E6F">
        <w:trPr>
          <w:trHeight w:val="324"/>
        </w:trPr>
        <w:tc>
          <w:tcPr>
            <w:tcW w:w="709" w:type="dxa"/>
            <w:vAlign w:val="center"/>
            <w:hideMark/>
          </w:tcPr>
          <w:p w14:paraId="650CB4D2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sz w:val="20"/>
                <w:szCs w:val="20"/>
              </w:rPr>
              <w:t>4.</w:t>
            </w:r>
          </w:p>
        </w:tc>
        <w:tc>
          <w:tcPr>
            <w:tcW w:w="1702" w:type="dxa"/>
            <w:vAlign w:val="center"/>
            <w:hideMark/>
          </w:tcPr>
          <w:p w14:paraId="3381CA6F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>2026.LV/NMA/1/007</w:t>
            </w:r>
          </w:p>
        </w:tc>
        <w:tc>
          <w:tcPr>
            <w:tcW w:w="1559" w:type="dxa"/>
            <w:vAlign w:val="center"/>
            <w:hideMark/>
          </w:tcPr>
          <w:p w14:paraId="153FDE9E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>AS “LATVIJAS MEDIJI”</w:t>
            </w:r>
          </w:p>
        </w:tc>
        <w:tc>
          <w:tcPr>
            <w:tcW w:w="1417" w:type="dxa"/>
            <w:vAlign w:val="center"/>
            <w:hideMark/>
          </w:tcPr>
          <w:p w14:paraId="4E4C0227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B905FC">
              <w:rPr>
                <w:color w:val="352928"/>
                <w:sz w:val="20"/>
                <w:szCs w:val="20"/>
              </w:rPr>
              <w:t>n/a</w:t>
            </w:r>
          </w:p>
        </w:tc>
        <w:tc>
          <w:tcPr>
            <w:tcW w:w="1843" w:type="dxa"/>
            <w:vAlign w:val="center"/>
            <w:hideMark/>
          </w:tcPr>
          <w:p w14:paraId="54FB7932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>SAVA ENERĢIJA</w:t>
            </w:r>
          </w:p>
        </w:tc>
        <w:tc>
          <w:tcPr>
            <w:tcW w:w="1276" w:type="dxa"/>
            <w:vAlign w:val="center"/>
            <w:hideMark/>
          </w:tcPr>
          <w:p w14:paraId="4E6543A3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B905FC">
              <w:rPr>
                <w:color w:val="352928"/>
                <w:sz w:val="20"/>
                <w:szCs w:val="20"/>
              </w:rPr>
              <w:t>50</w:t>
            </w:r>
          </w:p>
        </w:tc>
        <w:tc>
          <w:tcPr>
            <w:tcW w:w="1468" w:type="dxa"/>
            <w:vAlign w:val="center"/>
            <w:hideMark/>
          </w:tcPr>
          <w:p w14:paraId="1DE0A134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 xml:space="preserve">99 070,24 </w:t>
            </w:r>
          </w:p>
        </w:tc>
        <w:tc>
          <w:tcPr>
            <w:tcW w:w="1367" w:type="dxa"/>
            <w:vAlign w:val="center"/>
            <w:hideMark/>
          </w:tcPr>
          <w:p w14:paraId="4D950B53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 xml:space="preserve">99 070,24 </w:t>
            </w:r>
          </w:p>
        </w:tc>
      </w:tr>
      <w:tr w:rsidR="00625327" w:rsidRPr="00B905FC" w14:paraId="28E1ACC7" w14:textId="77777777" w:rsidTr="00124E6F">
        <w:trPr>
          <w:trHeight w:val="324"/>
        </w:trPr>
        <w:tc>
          <w:tcPr>
            <w:tcW w:w="709" w:type="dxa"/>
            <w:vAlign w:val="center"/>
            <w:hideMark/>
          </w:tcPr>
          <w:p w14:paraId="5F1A6A63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sz w:val="20"/>
                <w:szCs w:val="20"/>
              </w:rPr>
              <w:t>5.</w:t>
            </w:r>
          </w:p>
        </w:tc>
        <w:tc>
          <w:tcPr>
            <w:tcW w:w="1702" w:type="dxa"/>
            <w:vAlign w:val="center"/>
            <w:hideMark/>
          </w:tcPr>
          <w:p w14:paraId="13704FA1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>2026.LV/NMA/1/002</w:t>
            </w:r>
          </w:p>
        </w:tc>
        <w:tc>
          <w:tcPr>
            <w:tcW w:w="1559" w:type="dxa"/>
            <w:vAlign w:val="center"/>
            <w:hideMark/>
          </w:tcPr>
          <w:p w14:paraId="56AB8A09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>AS “RADIO SWH”</w:t>
            </w:r>
          </w:p>
        </w:tc>
        <w:tc>
          <w:tcPr>
            <w:tcW w:w="1417" w:type="dxa"/>
            <w:vAlign w:val="center"/>
            <w:hideMark/>
          </w:tcPr>
          <w:p w14:paraId="0DDB5E1A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B905FC">
              <w:rPr>
                <w:color w:val="352928"/>
                <w:sz w:val="20"/>
                <w:szCs w:val="20"/>
              </w:rPr>
              <w:t>n/a</w:t>
            </w:r>
          </w:p>
        </w:tc>
        <w:tc>
          <w:tcPr>
            <w:tcW w:w="1843" w:type="dxa"/>
            <w:vAlign w:val="center"/>
            <w:hideMark/>
          </w:tcPr>
          <w:p w14:paraId="33B5D553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>“Redzeslokā: Sabiedrība” 48 raidījumu cikls SWH TV, Radio SWH un SWH ROCK</w:t>
            </w:r>
          </w:p>
        </w:tc>
        <w:tc>
          <w:tcPr>
            <w:tcW w:w="1276" w:type="dxa"/>
            <w:vAlign w:val="center"/>
            <w:hideMark/>
          </w:tcPr>
          <w:p w14:paraId="61C5AEBC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B905FC">
              <w:rPr>
                <w:color w:val="352928"/>
                <w:sz w:val="20"/>
                <w:szCs w:val="20"/>
              </w:rPr>
              <w:t>49</w:t>
            </w:r>
          </w:p>
        </w:tc>
        <w:tc>
          <w:tcPr>
            <w:tcW w:w="1468" w:type="dxa"/>
            <w:vAlign w:val="center"/>
            <w:hideMark/>
          </w:tcPr>
          <w:p w14:paraId="77CD5D7A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 xml:space="preserve">73 064,16 </w:t>
            </w:r>
          </w:p>
        </w:tc>
        <w:tc>
          <w:tcPr>
            <w:tcW w:w="1367" w:type="dxa"/>
            <w:vAlign w:val="center"/>
            <w:hideMark/>
          </w:tcPr>
          <w:p w14:paraId="1C8802D7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 xml:space="preserve">73 064,16 </w:t>
            </w:r>
          </w:p>
        </w:tc>
      </w:tr>
      <w:tr w:rsidR="00625327" w:rsidRPr="00B905FC" w14:paraId="116C1B5B" w14:textId="77777777" w:rsidTr="00124E6F">
        <w:trPr>
          <w:trHeight w:val="324"/>
        </w:trPr>
        <w:tc>
          <w:tcPr>
            <w:tcW w:w="709" w:type="dxa"/>
            <w:vAlign w:val="center"/>
            <w:hideMark/>
          </w:tcPr>
          <w:p w14:paraId="74AE0A62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sz w:val="20"/>
                <w:szCs w:val="20"/>
              </w:rPr>
              <w:t>6.</w:t>
            </w:r>
          </w:p>
        </w:tc>
        <w:tc>
          <w:tcPr>
            <w:tcW w:w="1702" w:type="dxa"/>
            <w:vAlign w:val="center"/>
            <w:hideMark/>
          </w:tcPr>
          <w:p w14:paraId="53D1455D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>2026.LV/NMA/1/026</w:t>
            </w:r>
          </w:p>
        </w:tc>
        <w:tc>
          <w:tcPr>
            <w:tcW w:w="1559" w:type="dxa"/>
            <w:vAlign w:val="center"/>
            <w:hideMark/>
          </w:tcPr>
          <w:p w14:paraId="1E5EF30E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>SIA “ŽURNĀLS SANTA”</w:t>
            </w:r>
          </w:p>
        </w:tc>
        <w:tc>
          <w:tcPr>
            <w:tcW w:w="1417" w:type="dxa"/>
            <w:vAlign w:val="center"/>
            <w:hideMark/>
          </w:tcPr>
          <w:p w14:paraId="3B9F13A3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B905FC">
              <w:rPr>
                <w:color w:val="352928"/>
                <w:sz w:val="20"/>
                <w:szCs w:val="20"/>
              </w:rPr>
              <w:t>n/a</w:t>
            </w:r>
          </w:p>
        </w:tc>
        <w:tc>
          <w:tcPr>
            <w:tcW w:w="1843" w:type="dxa"/>
            <w:vAlign w:val="center"/>
            <w:hideMark/>
          </w:tcPr>
          <w:p w14:paraId="60C12CDA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>Tu esi SEV svarīga</w:t>
            </w:r>
          </w:p>
        </w:tc>
        <w:tc>
          <w:tcPr>
            <w:tcW w:w="1276" w:type="dxa"/>
            <w:vAlign w:val="center"/>
            <w:hideMark/>
          </w:tcPr>
          <w:p w14:paraId="6DE2A2D3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B905FC">
              <w:rPr>
                <w:color w:val="352928"/>
                <w:sz w:val="20"/>
                <w:szCs w:val="20"/>
              </w:rPr>
              <w:t>49</w:t>
            </w:r>
          </w:p>
        </w:tc>
        <w:tc>
          <w:tcPr>
            <w:tcW w:w="1468" w:type="dxa"/>
            <w:vAlign w:val="center"/>
            <w:hideMark/>
          </w:tcPr>
          <w:p w14:paraId="2A8D6D9E" w14:textId="77777777" w:rsidR="00625327" w:rsidRPr="00B905FC" w:rsidRDefault="00625327" w:rsidP="00CB6A13">
            <w:pPr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 xml:space="preserve">    91 652,76</w:t>
            </w:r>
          </w:p>
        </w:tc>
        <w:tc>
          <w:tcPr>
            <w:tcW w:w="1367" w:type="dxa"/>
            <w:vAlign w:val="center"/>
            <w:hideMark/>
          </w:tcPr>
          <w:p w14:paraId="0EB30EB5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 xml:space="preserve">91 652,76 </w:t>
            </w:r>
          </w:p>
          <w:p w14:paraId="0647F419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>(ar nosacījumu)</w:t>
            </w:r>
          </w:p>
        </w:tc>
      </w:tr>
      <w:tr w:rsidR="00625327" w:rsidRPr="00B905FC" w14:paraId="26DED04B" w14:textId="77777777" w:rsidTr="00124E6F">
        <w:trPr>
          <w:trHeight w:val="324"/>
        </w:trPr>
        <w:tc>
          <w:tcPr>
            <w:tcW w:w="709" w:type="dxa"/>
            <w:vAlign w:val="center"/>
            <w:hideMark/>
          </w:tcPr>
          <w:p w14:paraId="7B623557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sz w:val="20"/>
                <w:szCs w:val="20"/>
              </w:rPr>
              <w:t>7.</w:t>
            </w:r>
          </w:p>
        </w:tc>
        <w:tc>
          <w:tcPr>
            <w:tcW w:w="1702" w:type="dxa"/>
            <w:vAlign w:val="center"/>
            <w:hideMark/>
          </w:tcPr>
          <w:p w14:paraId="01A54F28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>2026.LV/NMA/1/015</w:t>
            </w:r>
          </w:p>
        </w:tc>
        <w:tc>
          <w:tcPr>
            <w:tcW w:w="1559" w:type="dxa"/>
            <w:vAlign w:val="center"/>
            <w:hideMark/>
          </w:tcPr>
          <w:p w14:paraId="3DDA7172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>SIA “TVNET GRUPA”</w:t>
            </w:r>
          </w:p>
        </w:tc>
        <w:tc>
          <w:tcPr>
            <w:tcW w:w="1417" w:type="dxa"/>
            <w:vAlign w:val="center"/>
            <w:hideMark/>
          </w:tcPr>
          <w:p w14:paraId="003EF9F0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B905FC">
              <w:rPr>
                <w:color w:val="352928"/>
                <w:sz w:val="20"/>
                <w:szCs w:val="20"/>
              </w:rPr>
              <w:t>n/a</w:t>
            </w:r>
          </w:p>
        </w:tc>
        <w:tc>
          <w:tcPr>
            <w:tcW w:w="1843" w:type="dxa"/>
            <w:vAlign w:val="center"/>
            <w:hideMark/>
          </w:tcPr>
          <w:p w14:paraId="0B070AC3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 w:themeColor="text1"/>
                <w:sz w:val="20"/>
                <w:szCs w:val="20"/>
              </w:rPr>
              <w:t>Faktomāts</w:t>
            </w:r>
          </w:p>
        </w:tc>
        <w:tc>
          <w:tcPr>
            <w:tcW w:w="1276" w:type="dxa"/>
            <w:vAlign w:val="center"/>
            <w:hideMark/>
          </w:tcPr>
          <w:p w14:paraId="28349284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B905FC">
              <w:rPr>
                <w:color w:val="352928"/>
                <w:sz w:val="20"/>
                <w:szCs w:val="20"/>
              </w:rPr>
              <w:t>48,5</w:t>
            </w:r>
          </w:p>
        </w:tc>
        <w:tc>
          <w:tcPr>
            <w:tcW w:w="1468" w:type="dxa"/>
            <w:vAlign w:val="center"/>
            <w:hideMark/>
          </w:tcPr>
          <w:p w14:paraId="03E5923C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 xml:space="preserve">93 321,18 </w:t>
            </w:r>
          </w:p>
        </w:tc>
        <w:tc>
          <w:tcPr>
            <w:tcW w:w="1367" w:type="dxa"/>
            <w:vAlign w:val="center"/>
            <w:hideMark/>
          </w:tcPr>
          <w:p w14:paraId="1927CC8C" w14:textId="77777777" w:rsidR="00625327" w:rsidRPr="00B905FC" w:rsidRDefault="00625327" w:rsidP="00CB6A13">
            <w:pPr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 xml:space="preserve">  93 321,18 </w:t>
            </w:r>
          </w:p>
        </w:tc>
      </w:tr>
      <w:tr w:rsidR="00625327" w:rsidRPr="00B905FC" w14:paraId="2988908B" w14:textId="77777777" w:rsidTr="00124E6F">
        <w:trPr>
          <w:trHeight w:val="556"/>
        </w:trPr>
        <w:tc>
          <w:tcPr>
            <w:tcW w:w="709" w:type="dxa"/>
            <w:vAlign w:val="center"/>
            <w:hideMark/>
          </w:tcPr>
          <w:p w14:paraId="4CE99CA2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sz w:val="20"/>
                <w:szCs w:val="20"/>
              </w:rPr>
              <w:t>8.</w:t>
            </w:r>
          </w:p>
        </w:tc>
        <w:tc>
          <w:tcPr>
            <w:tcW w:w="1702" w:type="dxa"/>
            <w:vAlign w:val="center"/>
            <w:hideMark/>
          </w:tcPr>
          <w:p w14:paraId="392ACAB5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>2026.LV/NMA/1/014</w:t>
            </w:r>
          </w:p>
        </w:tc>
        <w:tc>
          <w:tcPr>
            <w:tcW w:w="1559" w:type="dxa"/>
            <w:vAlign w:val="center"/>
            <w:hideMark/>
          </w:tcPr>
          <w:p w14:paraId="39AF4770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>SIA “TVNET GRUPA”</w:t>
            </w:r>
          </w:p>
        </w:tc>
        <w:tc>
          <w:tcPr>
            <w:tcW w:w="1417" w:type="dxa"/>
            <w:vAlign w:val="center"/>
            <w:hideMark/>
          </w:tcPr>
          <w:p w14:paraId="14546AAF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B905FC">
              <w:rPr>
                <w:color w:val="352928"/>
                <w:sz w:val="20"/>
                <w:szCs w:val="20"/>
              </w:rPr>
              <w:t>n/a</w:t>
            </w:r>
          </w:p>
        </w:tc>
        <w:tc>
          <w:tcPr>
            <w:tcW w:w="1843" w:type="dxa"/>
            <w:vAlign w:val="center"/>
            <w:hideMark/>
          </w:tcPr>
          <w:p w14:paraId="058D6AA2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>Bez spriedzes</w:t>
            </w:r>
          </w:p>
        </w:tc>
        <w:tc>
          <w:tcPr>
            <w:tcW w:w="1276" w:type="dxa"/>
            <w:vAlign w:val="center"/>
            <w:hideMark/>
          </w:tcPr>
          <w:p w14:paraId="1D407F07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B905FC">
              <w:rPr>
                <w:color w:val="352928"/>
                <w:sz w:val="20"/>
                <w:szCs w:val="20"/>
              </w:rPr>
              <w:t>48</w:t>
            </w:r>
          </w:p>
        </w:tc>
        <w:tc>
          <w:tcPr>
            <w:tcW w:w="1468" w:type="dxa"/>
            <w:vAlign w:val="center"/>
            <w:hideMark/>
          </w:tcPr>
          <w:p w14:paraId="4E55EF88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 xml:space="preserve">85 126,24 </w:t>
            </w:r>
          </w:p>
        </w:tc>
        <w:tc>
          <w:tcPr>
            <w:tcW w:w="1367" w:type="dxa"/>
            <w:vAlign w:val="center"/>
            <w:hideMark/>
          </w:tcPr>
          <w:p w14:paraId="51D312E4" w14:textId="77777777" w:rsidR="00625327" w:rsidRPr="00B905FC" w:rsidRDefault="00625327" w:rsidP="00CB6A13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 xml:space="preserve">      85 126,24 </w:t>
            </w:r>
          </w:p>
        </w:tc>
      </w:tr>
      <w:tr w:rsidR="00625327" w:rsidRPr="00B905FC" w14:paraId="61BD3678" w14:textId="77777777" w:rsidTr="00124E6F">
        <w:trPr>
          <w:trHeight w:val="556"/>
        </w:trPr>
        <w:tc>
          <w:tcPr>
            <w:tcW w:w="709" w:type="dxa"/>
            <w:vAlign w:val="center"/>
            <w:hideMark/>
          </w:tcPr>
          <w:p w14:paraId="771DE48F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sz w:val="20"/>
                <w:szCs w:val="20"/>
              </w:rPr>
              <w:t>9.</w:t>
            </w:r>
          </w:p>
        </w:tc>
        <w:tc>
          <w:tcPr>
            <w:tcW w:w="1702" w:type="dxa"/>
            <w:vAlign w:val="center"/>
            <w:hideMark/>
          </w:tcPr>
          <w:p w14:paraId="50D62767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>2026.LV/NMA/1/028</w:t>
            </w:r>
          </w:p>
        </w:tc>
        <w:tc>
          <w:tcPr>
            <w:tcW w:w="1559" w:type="dxa"/>
            <w:vAlign w:val="center"/>
            <w:hideMark/>
          </w:tcPr>
          <w:p w14:paraId="42B27229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>AS “Eiropas Hitu Radio”</w:t>
            </w:r>
          </w:p>
        </w:tc>
        <w:tc>
          <w:tcPr>
            <w:tcW w:w="1417" w:type="dxa"/>
            <w:vAlign w:val="center"/>
            <w:hideMark/>
          </w:tcPr>
          <w:p w14:paraId="52D25D45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B905FC">
              <w:rPr>
                <w:color w:val="352928"/>
                <w:sz w:val="20"/>
                <w:szCs w:val="20"/>
              </w:rPr>
              <w:t>SIA “EHR SuperHits”</w:t>
            </w:r>
          </w:p>
        </w:tc>
        <w:tc>
          <w:tcPr>
            <w:tcW w:w="1843" w:type="dxa"/>
            <w:vAlign w:val="center"/>
            <w:hideMark/>
          </w:tcPr>
          <w:p w14:paraId="6B50F9C1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 w:themeColor="text1"/>
                <w:sz w:val="20"/>
                <w:szCs w:val="20"/>
              </w:rPr>
              <w:t>Radio EHR SuperHits pasaules ziņu izlaidums “Skaidri un mierīgi”  2. Sezona</w:t>
            </w:r>
          </w:p>
        </w:tc>
        <w:tc>
          <w:tcPr>
            <w:tcW w:w="1276" w:type="dxa"/>
            <w:vAlign w:val="center"/>
            <w:hideMark/>
          </w:tcPr>
          <w:p w14:paraId="1C8A4B37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B905FC">
              <w:rPr>
                <w:color w:val="352928"/>
                <w:sz w:val="20"/>
                <w:szCs w:val="20"/>
              </w:rPr>
              <w:t>47,5</w:t>
            </w:r>
          </w:p>
        </w:tc>
        <w:tc>
          <w:tcPr>
            <w:tcW w:w="1468" w:type="dxa"/>
            <w:vAlign w:val="center"/>
            <w:hideMark/>
          </w:tcPr>
          <w:p w14:paraId="00743841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 xml:space="preserve">70 546,97 </w:t>
            </w:r>
          </w:p>
        </w:tc>
        <w:tc>
          <w:tcPr>
            <w:tcW w:w="1367" w:type="dxa"/>
            <w:vAlign w:val="center"/>
            <w:hideMark/>
          </w:tcPr>
          <w:p w14:paraId="059EBCBB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 xml:space="preserve">70 546,97 </w:t>
            </w:r>
          </w:p>
          <w:p w14:paraId="35BAFE5E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>(ar nosacījumu)</w:t>
            </w:r>
          </w:p>
        </w:tc>
      </w:tr>
      <w:tr w:rsidR="00625327" w:rsidRPr="00B905FC" w14:paraId="5711595E" w14:textId="77777777" w:rsidTr="00124E6F">
        <w:trPr>
          <w:trHeight w:val="556"/>
        </w:trPr>
        <w:tc>
          <w:tcPr>
            <w:tcW w:w="709" w:type="dxa"/>
            <w:vAlign w:val="center"/>
            <w:hideMark/>
          </w:tcPr>
          <w:p w14:paraId="32DF7DC6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sz w:val="20"/>
                <w:szCs w:val="20"/>
              </w:rPr>
              <w:t>10.</w:t>
            </w:r>
          </w:p>
        </w:tc>
        <w:tc>
          <w:tcPr>
            <w:tcW w:w="1702" w:type="dxa"/>
            <w:vAlign w:val="center"/>
            <w:hideMark/>
          </w:tcPr>
          <w:p w14:paraId="42E8E926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>2026.LV/NMA/1/018</w:t>
            </w:r>
          </w:p>
        </w:tc>
        <w:tc>
          <w:tcPr>
            <w:tcW w:w="1559" w:type="dxa"/>
            <w:vAlign w:val="center"/>
            <w:hideMark/>
          </w:tcPr>
          <w:p w14:paraId="7C4536EF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 w:themeColor="text1"/>
                <w:sz w:val="20"/>
                <w:szCs w:val="20"/>
              </w:rPr>
              <w:t>SIA “Mistrus Media”</w:t>
            </w:r>
          </w:p>
        </w:tc>
        <w:tc>
          <w:tcPr>
            <w:tcW w:w="1417" w:type="dxa"/>
            <w:vAlign w:val="center"/>
            <w:hideMark/>
          </w:tcPr>
          <w:p w14:paraId="065970C1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B905FC">
              <w:rPr>
                <w:color w:val="352928"/>
                <w:sz w:val="20"/>
                <w:szCs w:val="20"/>
              </w:rPr>
              <w:t>SIA “All Media Latvia”</w:t>
            </w:r>
          </w:p>
        </w:tc>
        <w:tc>
          <w:tcPr>
            <w:tcW w:w="1843" w:type="dxa"/>
            <w:vAlign w:val="center"/>
            <w:hideMark/>
          </w:tcPr>
          <w:p w14:paraId="30474E64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>Raidījumu cikla Komediantu ekspedīcija izveide</w:t>
            </w:r>
          </w:p>
        </w:tc>
        <w:tc>
          <w:tcPr>
            <w:tcW w:w="1276" w:type="dxa"/>
            <w:vAlign w:val="center"/>
            <w:hideMark/>
          </w:tcPr>
          <w:p w14:paraId="3A972799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B905FC">
              <w:rPr>
                <w:color w:val="352928"/>
                <w:sz w:val="20"/>
                <w:szCs w:val="20"/>
              </w:rPr>
              <w:t>47</w:t>
            </w:r>
          </w:p>
        </w:tc>
        <w:tc>
          <w:tcPr>
            <w:tcW w:w="1468" w:type="dxa"/>
            <w:vAlign w:val="center"/>
            <w:hideMark/>
          </w:tcPr>
          <w:p w14:paraId="53D6E72E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 xml:space="preserve">100 000,00 </w:t>
            </w:r>
          </w:p>
        </w:tc>
        <w:tc>
          <w:tcPr>
            <w:tcW w:w="1367" w:type="dxa"/>
            <w:vAlign w:val="center"/>
            <w:hideMark/>
          </w:tcPr>
          <w:p w14:paraId="766FBE4D" w14:textId="77777777" w:rsidR="00625327" w:rsidRPr="00B905FC" w:rsidRDefault="00625327" w:rsidP="00CB6A13">
            <w:pPr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 xml:space="preserve">100 000,00 </w:t>
            </w:r>
          </w:p>
          <w:p w14:paraId="37E49412" w14:textId="77777777" w:rsidR="00625327" w:rsidRPr="00B905FC" w:rsidRDefault="00625327" w:rsidP="00CB6A13">
            <w:pPr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>(ar nosacījumu)</w:t>
            </w:r>
          </w:p>
        </w:tc>
      </w:tr>
      <w:tr w:rsidR="00625327" w:rsidRPr="00B905FC" w14:paraId="1E3F0517" w14:textId="77777777" w:rsidTr="00124E6F">
        <w:trPr>
          <w:trHeight w:val="556"/>
        </w:trPr>
        <w:tc>
          <w:tcPr>
            <w:tcW w:w="709" w:type="dxa"/>
            <w:vAlign w:val="center"/>
            <w:hideMark/>
          </w:tcPr>
          <w:p w14:paraId="4F9E5B64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sz w:val="20"/>
                <w:szCs w:val="20"/>
              </w:rPr>
              <w:t>11.</w:t>
            </w:r>
          </w:p>
        </w:tc>
        <w:tc>
          <w:tcPr>
            <w:tcW w:w="1702" w:type="dxa"/>
            <w:vAlign w:val="center"/>
            <w:hideMark/>
          </w:tcPr>
          <w:p w14:paraId="0924E8EB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>2026.LV/NMA/1/023</w:t>
            </w:r>
          </w:p>
        </w:tc>
        <w:tc>
          <w:tcPr>
            <w:tcW w:w="1559" w:type="dxa"/>
            <w:vAlign w:val="center"/>
            <w:hideMark/>
          </w:tcPr>
          <w:p w14:paraId="68082DD3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>AS “Eiropas Hitu Radio”</w:t>
            </w:r>
          </w:p>
        </w:tc>
        <w:tc>
          <w:tcPr>
            <w:tcW w:w="1417" w:type="dxa"/>
            <w:vAlign w:val="center"/>
            <w:hideMark/>
          </w:tcPr>
          <w:p w14:paraId="1CD2E92C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B905FC">
              <w:rPr>
                <w:color w:val="352928"/>
                <w:sz w:val="20"/>
                <w:szCs w:val="20"/>
              </w:rPr>
              <w:t>SIA “EHR Latviešu Hiti”</w:t>
            </w:r>
          </w:p>
        </w:tc>
        <w:tc>
          <w:tcPr>
            <w:tcW w:w="1843" w:type="dxa"/>
            <w:vAlign w:val="center"/>
            <w:hideMark/>
          </w:tcPr>
          <w:p w14:paraId="6247F794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>Latviešu Hiti Ziņu izlaidums “Latvijai jāzina” 3. sezona</w:t>
            </w:r>
          </w:p>
        </w:tc>
        <w:tc>
          <w:tcPr>
            <w:tcW w:w="1276" w:type="dxa"/>
            <w:vAlign w:val="center"/>
            <w:hideMark/>
          </w:tcPr>
          <w:p w14:paraId="7DF1C440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B905FC">
              <w:rPr>
                <w:color w:val="352928"/>
                <w:sz w:val="20"/>
                <w:szCs w:val="20"/>
              </w:rPr>
              <w:t>46,5</w:t>
            </w:r>
          </w:p>
        </w:tc>
        <w:tc>
          <w:tcPr>
            <w:tcW w:w="1468" w:type="dxa"/>
            <w:vAlign w:val="center"/>
            <w:hideMark/>
          </w:tcPr>
          <w:p w14:paraId="3F02C323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 xml:space="preserve">77 114,87 </w:t>
            </w:r>
          </w:p>
        </w:tc>
        <w:tc>
          <w:tcPr>
            <w:tcW w:w="1367" w:type="dxa"/>
            <w:vAlign w:val="center"/>
            <w:hideMark/>
          </w:tcPr>
          <w:p w14:paraId="6804E12A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 xml:space="preserve">77 114,87 </w:t>
            </w:r>
          </w:p>
        </w:tc>
      </w:tr>
      <w:tr w:rsidR="00625327" w:rsidRPr="00B905FC" w14:paraId="0DDA94E7" w14:textId="77777777" w:rsidTr="00124E6F">
        <w:trPr>
          <w:trHeight w:val="556"/>
        </w:trPr>
        <w:tc>
          <w:tcPr>
            <w:tcW w:w="709" w:type="dxa"/>
            <w:vAlign w:val="center"/>
            <w:hideMark/>
          </w:tcPr>
          <w:p w14:paraId="72B30E5B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sz w:val="20"/>
                <w:szCs w:val="20"/>
              </w:rPr>
              <w:t>12.</w:t>
            </w:r>
          </w:p>
        </w:tc>
        <w:tc>
          <w:tcPr>
            <w:tcW w:w="1702" w:type="dxa"/>
            <w:vAlign w:val="center"/>
            <w:hideMark/>
          </w:tcPr>
          <w:p w14:paraId="5A3AB271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>2026.LV/NMA/1/031</w:t>
            </w:r>
          </w:p>
        </w:tc>
        <w:tc>
          <w:tcPr>
            <w:tcW w:w="1559" w:type="dxa"/>
            <w:vAlign w:val="center"/>
            <w:hideMark/>
          </w:tcPr>
          <w:p w14:paraId="18DC7CC8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>SIA “Žurnālu izdevniecība LILITA”</w:t>
            </w:r>
          </w:p>
        </w:tc>
        <w:tc>
          <w:tcPr>
            <w:tcW w:w="1417" w:type="dxa"/>
            <w:vAlign w:val="center"/>
            <w:hideMark/>
          </w:tcPr>
          <w:p w14:paraId="5DABD56D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B905FC">
              <w:rPr>
                <w:color w:val="352928"/>
                <w:sz w:val="20"/>
                <w:szCs w:val="20"/>
              </w:rPr>
              <w:t>n/a</w:t>
            </w:r>
          </w:p>
        </w:tc>
        <w:tc>
          <w:tcPr>
            <w:tcW w:w="1843" w:type="dxa"/>
            <w:vAlign w:val="center"/>
            <w:hideMark/>
          </w:tcPr>
          <w:p w14:paraId="2427AF76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 w:themeColor="text1"/>
                <w:sz w:val="20"/>
                <w:szCs w:val="20"/>
              </w:rPr>
              <w:t>Žurnāla Nezināmā Vēsture darbības pāreja no licencētā uz oriģinālsaturu (turpinājums)</w:t>
            </w:r>
          </w:p>
        </w:tc>
        <w:tc>
          <w:tcPr>
            <w:tcW w:w="1276" w:type="dxa"/>
            <w:vAlign w:val="center"/>
            <w:hideMark/>
          </w:tcPr>
          <w:p w14:paraId="2182F4D2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B905FC">
              <w:rPr>
                <w:color w:val="352928"/>
                <w:sz w:val="20"/>
                <w:szCs w:val="20"/>
              </w:rPr>
              <w:t>46,5</w:t>
            </w:r>
          </w:p>
        </w:tc>
        <w:tc>
          <w:tcPr>
            <w:tcW w:w="1468" w:type="dxa"/>
            <w:vAlign w:val="center"/>
            <w:hideMark/>
          </w:tcPr>
          <w:p w14:paraId="37F6E38C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 xml:space="preserve">56 274,00 </w:t>
            </w:r>
          </w:p>
        </w:tc>
        <w:tc>
          <w:tcPr>
            <w:tcW w:w="1367" w:type="dxa"/>
            <w:vAlign w:val="center"/>
            <w:hideMark/>
          </w:tcPr>
          <w:p w14:paraId="158441BC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 xml:space="preserve">56 274,00 </w:t>
            </w:r>
          </w:p>
        </w:tc>
      </w:tr>
      <w:tr w:rsidR="00625327" w:rsidRPr="00B905FC" w14:paraId="4D61C241" w14:textId="77777777" w:rsidTr="00124E6F">
        <w:trPr>
          <w:trHeight w:val="556"/>
        </w:trPr>
        <w:tc>
          <w:tcPr>
            <w:tcW w:w="709" w:type="dxa"/>
            <w:vAlign w:val="center"/>
            <w:hideMark/>
          </w:tcPr>
          <w:p w14:paraId="158F1FF6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sz w:val="20"/>
                <w:szCs w:val="20"/>
              </w:rPr>
              <w:t>13.</w:t>
            </w:r>
          </w:p>
        </w:tc>
        <w:tc>
          <w:tcPr>
            <w:tcW w:w="1702" w:type="dxa"/>
            <w:vAlign w:val="center"/>
            <w:hideMark/>
          </w:tcPr>
          <w:p w14:paraId="2EC9E321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>2026.LV/NMA/1/008</w:t>
            </w:r>
          </w:p>
        </w:tc>
        <w:tc>
          <w:tcPr>
            <w:tcW w:w="1559" w:type="dxa"/>
            <w:vAlign w:val="center"/>
            <w:hideMark/>
          </w:tcPr>
          <w:p w14:paraId="121B3CC3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>AS “Latvijas Mediji”</w:t>
            </w:r>
          </w:p>
        </w:tc>
        <w:tc>
          <w:tcPr>
            <w:tcW w:w="1417" w:type="dxa"/>
            <w:vAlign w:val="center"/>
            <w:hideMark/>
          </w:tcPr>
          <w:p w14:paraId="39F6BB2A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B905FC">
              <w:rPr>
                <w:color w:val="352928"/>
                <w:sz w:val="20"/>
                <w:szCs w:val="20"/>
              </w:rPr>
              <w:t>n/a</w:t>
            </w:r>
          </w:p>
        </w:tc>
        <w:tc>
          <w:tcPr>
            <w:tcW w:w="1843" w:type="dxa"/>
            <w:vAlign w:val="center"/>
            <w:hideMark/>
          </w:tcPr>
          <w:p w14:paraId="4977082F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>Aizsardzības Līnija</w:t>
            </w:r>
          </w:p>
        </w:tc>
        <w:tc>
          <w:tcPr>
            <w:tcW w:w="1276" w:type="dxa"/>
            <w:vAlign w:val="center"/>
            <w:hideMark/>
          </w:tcPr>
          <w:p w14:paraId="7681C950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B905FC">
              <w:rPr>
                <w:color w:val="352928"/>
                <w:sz w:val="20"/>
                <w:szCs w:val="20"/>
              </w:rPr>
              <w:t>46</w:t>
            </w:r>
          </w:p>
        </w:tc>
        <w:tc>
          <w:tcPr>
            <w:tcW w:w="1468" w:type="dxa"/>
            <w:vAlign w:val="center"/>
            <w:hideMark/>
          </w:tcPr>
          <w:p w14:paraId="6C1504E3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 xml:space="preserve">92 766,19 </w:t>
            </w:r>
          </w:p>
        </w:tc>
        <w:tc>
          <w:tcPr>
            <w:tcW w:w="1367" w:type="dxa"/>
            <w:vAlign w:val="center"/>
            <w:hideMark/>
          </w:tcPr>
          <w:p w14:paraId="7D6957FF" w14:textId="77777777" w:rsidR="00625327" w:rsidRPr="00B905FC" w:rsidRDefault="00625327" w:rsidP="00CB6A13">
            <w:pPr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 xml:space="preserve">     92 766,19 </w:t>
            </w:r>
          </w:p>
        </w:tc>
      </w:tr>
      <w:tr w:rsidR="00625327" w:rsidRPr="00B905FC" w14:paraId="0E23787B" w14:textId="77777777" w:rsidTr="00124E6F">
        <w:trPr>
          <w:trHeight w:val="556"/>
        </w:trPr>
        <w:tc>
          <w:tcPr>
            <w:tcW w:w="709" w:type="dxa"/>
            <w:vAlign w:val="center"/>
            <w:hideMark/>
          </w:tcPr>
          <w:p w14:paraId="3A6611C1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sz w:val="20"/>
                <w:szCs w:val="20"/>
              </w:rPr>
              <w:t>14.</w:t>
            </w:r>
          </w:p>
        </w:tc>
        <w:tc>
          <w:tcPr>
            <w:tcW w:w="1702" w:type="dxa"/>
            <w:vAlign w:val="center"/>
            <w:hideMark/>
          </w:tcPr>
          <w:p w14:paraId="78C3E04B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>2026.LV/NMA/1/010</w:t>
            </w:r>
          </w:p>
        </w:tc>
        <w:tc>
          <w:tcPr>
            <w:tcW w:w="1559" w:type="dxa"/>
            <w:vAlign w:val="center"/>
            <w:hideMark/>
          </w:tcPr>
          <w:p w14:paraId="0D808C85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>AS “TV LATVIJA”</w:t>
            </w:r>
          </w:p>
        </w:tc>
        <w:tc>
          <w:tcPr>
            <w:tcW w:w="1417" w:type="dxa"/>
            <w:vAlign w:val="center"/>
            <w:hideMark/>
          </w:tcPr>
          <w:p w14:paraId="179B73C1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B905FC">
              <w:rPr>
                <w:color w:val="352928"/>
                <w:sz w:val="20"/>
                <w:szCs w:val="20"/>
              </w:rPr>
              <w:t>n/a</w:t>
            </w:r>
          </w:p>
        </w:tc>
        <w:tc>
          <w:tcPr>
            <w:tcW w:w="1843" w:type="dxa"/>
            <w:vAlign w:val="center"/>
            <w:hideMark/>
          </w:tcPr>
          <w:p w14:paraId="41B477BF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>TV24 raidījums Naudas cena</w:t>
            </w:r>
          </w:p>
        </w:tc>
        <w:tc>
          <w:tcPr>
            <w:tcW w:w="1276" w:type="dxa"/>
            <w:vAlign w:val="center"/>
            <w:hideMark/>
          </w:tcPr>
          <w:p w14:paraId="4362C2E9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B905FC">
              <w:rPr>
                <w:color w:val="352928"/>
                <w:sz w:val="20"/>
                <w:szCs w:val="20"/>
              </w:rPr>
              <w:t>46</w:t>
            </w:r>
          </w:p>
        </w:tc>
        <w:tc>
          <w:tcPr>
            <w:tcW w:w="1468" w:type="dxa"/>
            <w:vAlign w:val="center"/>
            <w:hideMark/>
          </w:tcPr>
          <w:p w14:paraId="3EDC4D65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 xml:space="preserve">99 949,70 </w:t>
            </w:r>
          </w:p>
        </w:tc>
        <w:tc>
          <w:tcPr>
            <w:tcW w:w="1367" w:type="dxa"/>
            <w:vAlign w:val="center"/>
            <w:hideMark/>
          </w:tcPr>
          <w:p w14:paraId="2491F2FC" w14:textId="77777777" w:rsidR="00625327" w:rsidRPr="00B905FC" w:rsidRDefault="00625327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B905FC">
              <w:rPr>
                <w:color w:val="000000"/>
                <w:sz w:val="20"/>
                <w:szCs w:val="20"/>
              </w:rPr>
              <w:t xml:space="preserve">99 949,70 </w:t>
            </w:r>
          </w:p>
        </w:tc>
      </w:tr>
      <w:tr w:rsidR="0021458B" w:rsidRPr="00B905FC" w14:paraId="2021B3B2" w14:textId="77777777" w:rsidTr="00124E6F">
        <w:trPr>
          <w:trHeight w:val="556"/>
        </w:trPr>
        <w:tc>
          <w:tcPr>
            <w:tcW w:w="709" w:type="dxa"/>
            <w:vAlign w:val="center"/>
          </w:tcPr>
          <w:p w14:paraId="79519EA3" w14:textId="4252CA47" w:rsidR="0021458B" w:rsidRPr="001E2896" w:rsidRDefault="000236CC" w:rsidP="0021458B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1E2896"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1702" w:type="dxa"/>
            <w:vAlign w:val="center"/>
          </w:tcPr>
          <w:p w14:paraId="4B3FDBBC" w14:textId="59B740C1" w:rsidR="0021458B" w:rsidRPr="001E2896" w:rsidRDefault="0021458B" w:rsidP="0021458B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1E2896">
              <w:rPr>
                <w:sz w:val="20"/>
                <w:szCs w:val="20"/>
              </w:rPr>
              <w:t>2026.LV/NMA/1/020</w:t>
            </w:r>
          </w:p>
        </w:tc>
        <w:tc>
          <w:tcPr>
            <w:tcW w:w="1559" w:type="dxa"/>
            <w:vAlign w:val="center"/>
          </w:tcPr>
          <w:p w14:paraId="6BDD9356" w14:textId="01991EC7" w:rsidR="0021458B" w:rsidRPr="001E2896" w:rsidRDefault="00234767" w:rsidP="0021458B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1E2896">
              <w:rPr>
                <w:sz w:val="20"/>
                <w:szCs w:val="20"/>
              </w:rPr>
              <w:t>SIA “IZDEVNIECĪBA RĪGAS VIĻŅI”</w:t>
            </w:r>
          </w:p>
        </w:tc>
        <w:tc>
          <w:tcPr>
            <w:tcW w:w="1417" w:type="dxa"/>
            <w:vAlign w:val="center"/>
          </w:tcPr>
          <w:p w14:paraId="2E6A347E" w14:textId="7F350806" w:rsidR="0021458B" w:rsidRPr="001E2896" w:rsidRDefault="00234767" w:rsidP="0021458B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1E2896">
              <w:rPr>
                <w:color w:val="352928"/>
                <w:sz w:val="20"/>
                <w:szCs w:val="20"/>
              </w:rPr>
              <w:t>n/a</w:t>
            </w:r>
          </w:p>
        </w:tc>
        <w:tc>
          <w:tcPr>
            <w:tcW w:w="1843" w:type="dxa"/>
            <w:vAlign w:val="center"/>
          </w:tcPr>
          <w:p w14:paraId="3B6C8F21" w14:textId="7D4DEAE6" w:rsidR="0021458B" w:rsidRPr="001E2896" w:rsidRDefault="00F64B79" w:rsidP="0021458B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1E2896">
              <w:rPr>
                <w:sz w:val="20"/>
                <w:szCs w:val="20"/>
              </w:rPr>
              <w:t>Patiesība par meliem</w:t>
            </w:r>
          </w:p>
        </w:tc>
        <w:tc>
          <w:tcPr>
            <w:tcW w:w="1276" w:type="dxa"/>
            <w:vAlign w:val="center"/>
          </w:tcPr>
          <w:p w14:paraId="4EBBB828" w14:textId="3AC4BFF1" w:rsidR="0021458B" w:rsidRPr="001E2896" w:rsidRDefault="00F64B79" w:rsidP="0021458B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1E2896">
              <w:rPr>
                <w:color w:val="352928"/>
                <w:sz w:val="20"/>
                <w:szCs w:val="20"/>
              </w:rPr>
              <w:t>46</w:t>
            </w:r>
          </w:p>
        </w:tc>
        <w:tc>
          <w:tcPr>
            <w:tcW w:w="1468" w:type="dxa"/>
            <w:vAlign w:val="center"/>
          </w:tcPr>
          <w:p w14:paraId="1294C833" w14:textId="68A80432" w:rsidR="0021458B" w:rsidRPr="001E2896" w:rsidRDefault="00405BDF" w:rsidP="0021458B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1E2896">
              <w:rPr>
                <w:sz w:val="20"/>
                <w:szCs w:val="20"/>
              </w:rPr>
              <w:t>80 776,40</w:t>
            </w:r>
          </w:p>
        </w:tc>
        <w:tc>
          <w:tcPr>
            <w:tcW w:w="1367" w:type="dxa"/>
            <w:vAlign w:val="center"/>
          </w:tcPr>
          <w:p w14:paraId="70D1150E" w14:textId="451E7B27" w:rsidR="0021458B" w:rsidRPr="001E2896" w:rsidRDefault="009F7086" w:rsidP="0021458B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1E2896">
              <w:rPr>
                <w:color w:val="000000"/>
                <w:sz w:val="20"/>
                <w:szCs w:val="20"/>
              </w:rPr>
              <w:t>49252,46</w:t>
            </w:r>
            <w:r w:rsidR="0067297D" w:rsidRPr="001E2896">
              <w:rPr>
                <w:color w:val="000000"/>
                <w:sz w:val="20"/>
                <w:szCs w:val="20"/>
              </w:rPr>
              <w:t xml:space="preserve"> (ar nosacījumu) </w:t>
            </w:r>
            <w:r w:rsidR="0067297D" w:rsidRPr="001E2896">
              <w:rPr>
                <w:sz w:val="20"/>
                <w:szCs w:val="20"/>
              </w:rPr>
              <w:t xml:space="preserve"> </w:t>
            </w:r>
          </w:p>
        </w:tc>
      </w:tr>
    </w:tbl>
    <w:p w14:paraId="10EC2EA2" w14:textId="77777777" w:rsidR="00761B23" w:rsidRPr="00B905FC" w:rsidRDefault="00761B23" w:rsidP="00263293">
      <w:pPr>
        <w:spacing w:line="276" w:lineRule="auto"/>
        <w:jc w:val="both"/>
        <w:rPr>
          <w:noProof/>
          <w:color w:val="000000" w:themeColor="text1"/>
          <w:sz w:val="24"/>
          <w:szCs w:val="24"/>
        </w:rPr>
      </w:pPr>
    </w:p>
    <w:p w14:paraId="71515672" w14:textId="77777777" w:rsidR="00761B23" w:rsidRPr="00B905FC" w:rsidRDefault="00761B23" w:rsidP="00263293">
      <w:pPr>
        <w:spacing w:line="276" w:lineRule="auto"/>
        <w:jc w:val="both"/>
        <w:rPr>
          <w:noProof/>
          <w:color w:val="000000" w:themeColor="text1"/>
          <w:sz w:val="24"/>
          <w:szCs w:val="24"/>
        </w:rPr>
      </w:pPr>
    </w:p>
    <w:p w14:paraId="44CACAB8" w14:textId="2C54F2BB" w:rsidR="00F6722A" w:rsidRPr="00B905FC" w:rsidRDefault="00F6722A" w:rsidP="00894D4E">
      <w:pPr>
        <w:spacing w:line="276" w:lineRule="auto"/>
        <w:jc w:val="both"/>
        <w:rPr>
          <w:rFonts w:eastAsiaTheme="minorHAnsi"/>
          <w:sz w:val="24"/>
          <w:szCs w:val="24"/>
        </w:rPr>
      </w:pPr>
      <w:r w:rsidRPr="00B905FC">
        <w:rPr>
          <w:b/>
          <w:bCs/>
          <w:noProof/>
          <w:color w:val="000000" w:themeColor="text1"/>
          <w:sz w:val="24"/>
          <w:szCs w:val="24"/>
        </w:rPr>
        <w:t>Nolēma (ar 9 balsīm “Par”</w:t>
      </w:r>
      <w:r w:rsidRPr="00B905FC">
        <w:rPr>
          <w:noProof/>
          <w:color w:val="000000" w:themeColor="text1"/>
          <w:sz w:val="24"/>
          <w:szCs w:val="24"/>
        </w:rPr>
        <w:t xml:space="preserve"> - K.Ploka, A.Lāce, K.Bergans-Berģis, I.Putniņš, D.Šēle, L.Paegļkalna, J.Krieva, L.Reine-Miteva, D.Šulmane (</w:t>
      </w:r>
      <w:r w:rsidRPr="00B905FC">
        <w:rPr>
          <w:rFonts w:eastAsiaTheme="minorHAnsi"/>
          <w:sz w:val="24"/>
          <w:szCs w:val="24"/>
        </w:rPr>
        <w:t>izņemot “</w:t>
      </w:r>
      <w:r w:rsidR="00E56D76" w:rsidRPr="00B905FC">
        <w:rPr>
          <w:rFonts w:eastAsiaTheme="minorHAnsi"/>
          <w:b/>
          <w:bCs/>
          <w:sz w:val="24"/>
          <w:szCs w:val="24"/>
        </w:rPr>
        <w:t>P</w:t>
      </w:r>
      <w:r w:rsidRPr="00B905FC">
        <w:rPr>
          <w:rFonts w:eastAsiaTheme="minorHAnsi"/>
          <w:b/>
          <w:bCs/>
          <w:sz w:val="24"/>
          <w:szCs w:val="24"/>
        </w:rPr>
        <w:t>ret</w:t>
      </w:r>
      <w:r w:rsidRPr="00B905FC">
        <w:rPr>
          <w:rFonts w:eastAsiaTheme="minorHAnsi"/>
          <w:sz w:val="24"/>
          <w:szCs w:val="24"/>
        </w:rPr>
        <w:t xml:space="preserve">”- </w:t>
      </w:r>
      <w:r w:rsidR="00894D4E" w:rsidRPr="00B905FC">
        <w:rPr>
          <w:rFonts w:eastAsiaTheme="minorHAnsi"/>
          <w:sz w:val="24"/>
          <w:szCs w:val="24"/>
        </w:rPr>
        <w:t>2026.LV/NMA/2/003</w:t>
      </w:r>
      <w:r w:rsidR="004A0D72" w:rsidRPr="00B905FC">
        <w:rPr>
          <w:rFonts w:eastAsiaTheme="minorHAnsi"/>
          <w:sz w:val="24"/>
          <w:szCs w:val="24"/>
        </w:rPr>
        <w:t xml:space="preserve">, </w:t>
      </w:r>
      <w:r w:rsidR="00894D4E" w:rsidRPr="00B905FC">
        <w:rPr>
          <w:rFonts w:eastAsiaTheme="minorHAnsi"/>
          <w:sz w:val="24"/>
          <w:szCs w:val="24"/>
        </w:rPr>
        <w:t>2026.LV/NMA/2/015, 2026.LV/NMA/2/027</w:t>
      </w:r>
      <w:r w:rsidR="004A0D72" w:rsidRPr="00B905FC">
        <w:rPr>
          <w:rFonts w:eastAsiaTheme="minorHAnsi"/>
          <w:sz w:val="24"/>
          <w:szCs w:val="24"/>
        </w:rPr>
        <w:t xml:space="preserve">, izņemot </w:t>
      </w:r>
      <w:r w:rsidR="004A0D72" w:rsidRPr="00B905FC">
        <w:rPr>
          <w:rFonts w:eastAsiaTheme="minorHAnsi"/>
          <w:b/>
          <w:bCs/>
          <w:sz w:val="24"/>
          <w:szCs w:val="24"/>
        </w:rPr>
        <w:t>“</w:t>
      </w:r>
      <w:r w:rsidR="00E56D76" w:rsidRPr="00B905FC">
        <w:rPr>
          <w:rFonts w:eastAsiaTheme="minorHAnsi"/>
          <w:b/>
          <w:bCs/>
          <w:sz w:val="24"/>
          <w:szCs w:val="24"/>
        </w:rPr>
        <w:t>A</w:t>
      </w:r>
      <w:r w:rsidR="004A0D72" w:rsidRPr="00B905FC">
        <w:rPr>
          <w:rFonts w:eastAsiaTheme="minorHAnsi"/>
          <w:b/>
          <w:bCs/>
          <w:sz w:val="24"/>
          <w:szCs w:val="24"/>
        </w:rPr>
        <w:t>ttur</w:t>
      </w:r>
      <w:r w:rsidR="00E56D76" w:rsidRPr="00B905FC">
        <w:rPr>
          <w:rFonts w:eastAsiaTheme="minorHAnsi"/>
          <w:b/>
          <w:bCs/>
          <w:sz w:val="24"/>
          <w:szCs w:val="24"/>
        </w:rPr>
        <w:t>as</w:t>
      </w:r>
      <w:r w:rsidR="004A0D72" w:rsidRPr="00B905FC">
        <w:rPr>
          <w:rFonts w:eastAsiaTheme="minorHAnsi"/>
          <w:b/>
          <w:bCs/>
          <w:sz w:val="24"/>
          <w:szCs w:val="24"/>
        </w:rPr>
        <w:t>”</w:t>
      </w:r>
      <w:r w:rsidR="00E56D76" w:rsidRPr="00B905FC">
        <w:rPr>
          <w:noProof/>
          <w:color w:val="000000" w:themeColor="text1"/>
          <w:sz w:val="24"/>
          <w:szCs w:val="24"/>
        </w:rPr>
        <w:t xml:space="preserve"> - </w:t>
      </w:r>
      <w:r w:rsidR="00FE5584" w:rsidRPr="00B905FC">
        <w:rPr>
          <w:noProof/>
          <w:color w:val="000000" w:themeColor="text1"/>
          <w:sz w:val="24"/>
          <w:szCs w:val="24"/>
        </w:rPr>
        <w:t>2026.LV/NMA/2/014, 2026.LV/NMA/2/016, 2026.LV/NMA/2/019, 2026.LV/NMA/2/022, 2026.LV/NMA/2/046</w:t>
      </w:r>
      <w:r w:rsidRPr="00B905FC">
        <w:rPr>
          <w:noProof/>
          <w:color w:val="000000" w:themeColor="text1"/>
          <w:sz w:val="24"/>
          <w:szCs w:val="24"/>
        </w:rPr>
        <w:t xml:space="preserve">), </w:t>
      </w:r>
      <w:r w:rsidRPr="00B905FC">
        <w:rPr>
          <w:b/>
          <w:bCs/>
          <w:sz w:val="24"/>
          <w:szCs w:val="24"/>
        </w:rPr>
        <w:t>ar 1 balsi “Atturas”</w:t>
      </w:r>
      <w:r w:rsidRPr="00B905FC">
        <w:rPr>
          <w:sz w:val="24"/>
          <w:szCs w:val="24"/>
        </w:rPr>
        <w:t xml:space="preserve"> – </w:t>
      </w:r>
      <w:r w:rsidRPr="00B905FC">
        <w:rPr>
          <w:noProof/>
          <w:color w:val="000000" w:themeColor="text1"/>
          <w:sz w:val="24"/>
          <w:szCs w:val="24"/>
        </w:rPr>
        <w:t xml:space="preserve">D.Sproģe):  </w:t>
      </w:r>
      <w:r w:rsidRPr="00B905FC">
        <w:rPr>
          <w:b/>
          <w:bCs/>
          <w:noProof/>
          <w:color w:val="000000" w:themeColor="text1"/>
          <w:sz w:val="24"/>
          <w:szCs w:val="24"/>
        </w:rPr>
        <w:t>Apstiprinā</w:t>
      </w:r>
      <w:r w:rsidRPr="001E2896">
        <w:rPr>
          <w:b/>
          <w:bCs/>
          <w:noProof/>
          <w:color w:val="000000" w:themeColor="text1"/>
          <w:sz w:val="24"/>
          <w:szCs w:val="24"/>
        </w:rPr>
        <w:t>t</w:t>
      </w:r>
      <w:r w:rsidRPr="001E2896">
        <w:rPr>
          <w:noProof/>
          <w:color w:val="000000" w:themeColor="text1"/>
          <w:sz w:val="24"/>
          <w:szCs w:val="24"/>
        </w:rPr>
        <w:t xml:space="preserve"> </w:t>
      </w:r>
      <w:r w:rsidR="00F427EC" w:rsidRPr="001E2896">
        <w:rPr>
          <w:noProof/>
          <w:color w:val="000000" w:themeColor="text1"/>
          <w:sz w:val="24"/>
          <w:szCs w:val="24"/>
        </w:rPr>
        <w:t>22 pieteikumus (</w:t>
      </w:r>
      <w:r w:rsidR="00F9327D" w:rsidRPr="001E2896">
        <w:rPr>
          <w:noProof/>
          <w:color w:val="000000" w:themeColor="text1"/>
          <w:sz w:val="24"/>
          <w:szCs w:val="24"/>
        </w:rPr>
        <w:t>21</w:t>
      </w:r>
      <w:r w:rsidRPr="001E2896">
        <w:rPr>
          <w:noProof/>
          <w:color w:val="000000" w:themeColor="text1"/>
          <w:sz w:val="24"/>
          <w:szCs w:val="24"/>
        </w:rPr>
        <w:t xml:space="preserve"> pieteikumus pilnā apmērā, 1 pieteikum</w:t>
      </w:r>
      <w:r w:rsidR="00F427EC" w:rsidRPr="001E2896">
        <w:rPr>
          <w:noProof/>
          <w:color w:val="000000" w:themeColor="text1"/>
          <w:sz w:val="24"/>
          <w:szCs w:val="24"/>
        </w:rPr>
        <w:t>s</w:t>
      </w:r>
      <w:r w:rsidRPr="001E2896">
        <w:rPr>
          <w:noProof/>
          <w:color w:val="000000" w:themeColor="text1"/>
          <w:sz w:val="24"/>
          <w:szCs w:val="24"/>
        </w:rPr>
        <w:t xml:space="preserve"> nepilnā apmērā</w:t>
      </w:r>
      <w:r w:rsidR="00F427EC" w:rsidRPr="001E2896">
        <w:rPr>
          <w:noProof/>
          <w:color w:val="000000" w:themeColor="text1"/>
          <w:sz w:val="24"/>
          <w:szCs w:val="24"/>
        </w:rPr>
        <w:t>)</w:t>
      </w:r>
      <w:r w:rsidRPr="001E2896">
        <w:rPr>
          <w:noProof/>
          <w:color w:val="000000" w:themeColor="text1"/>
          <w:sz w:val="24"/>
          <w:szCs w:val="24"/>
        </w:rPr>
        <w:t xml:space="preserve"> </w:t>
      </w:r>
      <w:r w:rsidR="00DE71BE" w:rsidRPr="001E2896">
        <w:rPr>
          <w:noProof/>
          <w:color w:val="000000" w:themeColor="text1"/>
          <w:sz w:val="24"/>
          <w:szCs w:val="24"/>
        </w:rPr>
        <w:t>NMA/2: “Atbalsts nacionāla mēroga medijiem “Mikro projekti””:</w:t>
      </w:r>
    </w:p>
    <w:p w14:paraId="7DF7F0EE" w14:textId="77777777" w:rsidR="00EE28B9" w:rsidRDefault="00EE28B9" w:rsidP="00263293">
      <w:pPr>
        <w:spacing w:line="276" w:lineRule="auto"/>
        <w:jc w:val="both"/>
        <w:rPr>
          <w:noProof/>
          <w:color w:val="000000" w:themeColor="text1"/>
          <w:sz w:val="24"/>
          <w:szCs w:val="24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1966"/>
        <w:gridCol w:w="1716"/>
        <w:gridCol w:w="1094"/>
        <w:gridCol w:w="1676"/>
        <w:gridCol w:w="1276"/>
        <w:gridCol w:w="1417"/>
        <w:gridCol w:w="1418"/>
      </w:tblGrid>
      <w:tr w:rsidR="00A8616C" w:rsidRPr="002E0A7D" w14:paraId="4A42D095" w14:textId="77777777" w:rsidTr="00BF0061">
        <w:trPr>
          <w:trHeight w:val="765"/>
          <w:tblHeader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26860A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Nr.p.k.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F0FD5B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Projekta Nr.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347017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Projekta pieteicējs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BCE8A4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Sadarbības partneris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359D97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Projekta nosaukums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EB84AA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Kopējais punktu skaits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4D73A8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Pieprasītais programmas finansējums,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5ABE4A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Piešķirtais programmas finansējums, EUR</w:t>
            </w:r>
          </w:p>
        </w:tc>
      </w:tr>
      <w:tr w:rsidR="00A8616C" w:rsidRPr="002E0A7D" w14:paraId="7ADEC016" w14:textId="77777777" w:rsidTr="00A8616C">
        <w:trPr>
          <w:trHeight w:val="56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CAB6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1.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4EC9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2026.LV/NMA/2/001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1E03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SIA “All Media Latvia”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024A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n/a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9017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Policijas lieta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6ADA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2100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    49 990,74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B917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  49 990,74 </w:t>
            </w:r>
          </w:p>
          <w:p w14:paraId="5BAF9B1E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 </w:t>
            </w:r>
            <w:r w:rsidRPr="002E0A7D">
              <w:rPr>
                <w:color w:val="000000"/>
                <w:sz w:val="20"/>
                <w:szCs w:val="20"/>
              </w:rPr>
              <w:t xml:space="preserve">(ar nosacījumu) </w:t>
            </w:r>
            <w:r w:rsidRPr="002E0A7D">
              <w:rPr>
                <w:sz w:val="20"/>
                <w:szCs w:val="20"/>
              </w:rPr>
              <w:t xml:space="preserve"> </w:t>
            </w:r>
          </w:p>
        </w:tc>
      </w:tr>
      <w:tr w:rsidR="00A8616C" w:rsidRPr="002E0A7D" w14:paraId="5354DEF7" w14:textId="77777777" w:rsidTr="00A8616C">
        <w:trPr>
          <w:trHeight w:val="56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054D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2.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37D0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2026.LV/NMA/2/046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DC0F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AS “DELFI”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1FCF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n/a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4BDA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Delfi multimediālais satura projekts par mediju vides attīstību “Saturs nav sēnalas!”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A338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5796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    29 007,35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F0D5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 29 007,35 </w:t>
            </w:r>
          </w:p>
        </w:tc>
      </w:tr>
      <w:tr w:rsidR="00A8616C" w:rsidRPr="002E0A7D" w14:paraId="219B17D3" w14:textId="77777777" w:rsidTr="00A8616C">
        <w:trPr>
          <w:trHeight w:val="56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7D6C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3.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9451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2026.LV/NMA/2/024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B979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SIA “Re MEDIA”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2CD4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n/a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7AA3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Zini savas tiesības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8CD8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F4D6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    49 847,88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A2B0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 49 847,88 </w:t>
            </w:r>
          </w:p>
        </w:tc>
      </w:tr>
      <w:tr w:rsidR="00A8616C" w:rsidRPr="002E0A7D" w14:paraId="3F601E09" w14:textId="77777777" w:rsidTr="00A8616C">
        <w:trPr>
          <w:trHeight w:val="56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C3FB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4.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45538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2026.LV/NMA/2/006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016F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AS “RADIO SWH”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F316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n/a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8543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Ziņu detektīvs Radio SWH un SWH ROCK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0EE4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1977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    42 794,04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E5DE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  42 794,04 </w:t>
            </w:r>
          </w:p>
        </w:tc>
      </w:tr>
      <w:tr w:rsidR="00A8616C" w:rsidRPr="002E0A7D" w14:paraId="50AFC2CA" w14:textId="77777777" w:rsidTr="00A8616C">
        <w:trPr>
          <w:trHeight w:val="56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156F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5.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3F2F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2026.LV/NMA/2/008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AB38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AS Latvijas Mediji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3F36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n/a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D97A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KAS NOTIKA PĒC TAM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F5A9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3428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   48 190,07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9B40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  48 190,07</w:t>
            </w:r>
          </w:p>
          <w:p w14:paraId="4063D359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 </w:t>
            </w:r>
            <w:r w:rsidRPr="002E0A7D">
              <w:rPr>
                <w:color w:val="000000"/>
                <w:sz w:val="20"/>
                <w:szCs w:val="20"/>
              </w:rPr>
              <w:t xml:space="preserve">(ar nosacījumu) </w:t>
            </w:r>
            <w:r w:rsidRPr="002E0A7D">
              <w:rPr>
                <w:sz w:val="20"/>
                <w:szCs w:val="20"/>
              </w:rPr>
              <w:t xml:space="preserve"> </w:t>
            </w:r>
          </w:p>
        </w:tc>
      </w:tr>
      <w:tr w:rsidR="00A8616C" w:rsidRPr="002E0A7D" w14:paraId="20B98021" w14:textId="77777777" w:rsidTr="00A8616C">
        <w:trPr>
          <w:trHeight w:val="56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A7D6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6.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7829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2026.LV/NMA/2/027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9850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SIA “IZDEVNIECĪBA RĪGAS VIĻŅI”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F041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n/a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DA7C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Mūsējie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9DF7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DB2F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   49 915,51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545E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  49 915,51 </w:t>
            </w:r>
          </w:p>
        </w:tc>
      </w:tr>
      <w:tr w:rsidR="00A8616C" w:rsidRPr="002E0A7D" w14:paraId="4540943A" w14:textId="77777777" w:rsidTr="00A8616C">
        <w:trPr>
          <w:trHeight w:val="56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2DA3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7.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69CF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2026.LV/NMA/2/014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E863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SIA “TVNET GRUPA”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1506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n/a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7912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No otras puses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84F9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48,5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31B4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   46 691,09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99C9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   46 691,09 </w:t>
            </w:r>
          </w:p>
        </w:tc>
      </w:tr>
      <w:tr w:rsidR="00A8616C" w:rsidRPr="002E0A7D" w14:paraId="344D1D82" w14:textId="77777777" w:rsidTr="00A8616C">
        <w:trPr>
          <w:trHeight w:val="56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579A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8.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8351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2026.LV/NMA/2/037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8221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SIA “IZDEVNIECĪBA RĪGAS VIĻŅI”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25AD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n/a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10BA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Mans Drošības spilvens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6FDC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48,5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1EEC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   49 961,12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E898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    49 961,12 </w:t>
            </w:r>
          </w:p>
        </w:tc>
      </w:tr>
      <w:tr w:rsidR="00A8616C" w:rsidRPr="002E0A7D" w14:paraId="1EE4C5AE" w14:textId="77777777" w:rsidTr="00A8616C">
        <w:trPr>
          <w:trHeight w:val="56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DBAC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9.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07FC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2026.LV/NMA/2/010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38B9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SIA ”LETA”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D371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SIA “TVNET Grupa”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85C4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Aiz priekškara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A9D0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62EA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   48 066,30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5005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    48 066,30 </w:t>
            </w:r>
          </w:p>
        </w:tc>
      </w:tr>
      <w:tr w:rsidR="00A8616C" w:rsidRPr="002E0A7D" w14:paraId="5BD5A582" w14:textId="77777777" w:rsidTr="00A8616C">
        <w:trPr>
          <w:trHeight w:val="56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7356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10.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7CE3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2026.LV/NMA/2/045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F7B8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AS “DELFI”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0CDC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n/a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248C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Stiprini stipros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D36B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916D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   46 738,13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EF78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    46 738,13 </w:t>
            </w:r>
          </w:p>
        </w:tc>
      </w:tr>
      <w:tr w:rsidR="00A8616C" w:rsidRPr="002E0A7D" w14:paraId="0E8C07FD" w14:textId="77777777" w:rsidTr="00A8616C">
        <w:trPr>
          <w:trHeight w:val="56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610B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11.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9D4B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2026.LV/NMA/2/007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05DD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SIA “LETA”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AAEE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n/a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366A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Parasports ziņu apritē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650F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E7A9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   13 242,70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17EF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   13 242,70 </w:t>
            </w:r>
          </w:p>
        </w:tc>
      </w:tr>
      <w:tr w:rsidR="00A8616C" w:rsidRPr="002E0A7D" w14:paraId="5F99C2C0" w14:textId="77777777" w:rsidTr="00A8616C">
        <w:trPr>
          <w:trHeight w:val="56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386C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53F7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2026.LV/NMA/2/019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DE36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AS “Latvijas Mediji”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68EE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n/a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257C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Tilts savējiem - tālu prom, bet tepat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FAA3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0AF7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   47 440,38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9812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   47 440,38 </w:t>
            </w:r>
          </w:p>
          <w:p w14:paraId="1B45CB6D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color w:val="000000"/>
                <w:sz w:val="20"/>
                <w:szCs w:val="20"/>
              </w:rPr>
              <w:t>(ar nosacījumu)</w:t>
            </w:r>
          </w:p>
        </w:tc>
      </w:tr>
      <w:tr w:rsidR="00A8616C" w:rsidRPr="002E0A7D" w14:paraId="6381DB2E" w14:textId="77777777" w:rsidTr="00A8616C">
        <w:trPr>
          <w:trHeight w:val="56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3BC2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13.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4C8D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2026.LV/NMA/2/022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BD93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SIA “4.vara”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9017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n/a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741D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Sporta sarunu raidījums "eXi"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2106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CEA0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   49 070,00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BC18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     49 070,00 </w:t>
            </w:r>
          </w:p>
        </w:tc>
      </w:tr>
      <w:tr w:rsidR="00A8616C" w:rsidRPr="002E0A7D" w14:paraId="5DA69C1B" w14:textId="77777777" w:rsidTr="00A8616C">
        <w:trPr>
          <w:trHeight w:val="56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544C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14.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A041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2026.LV/NMA/2/015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C3BE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SIA “TVNET GRUPA”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199A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n/a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1106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Liepāja 2027 – Eiropas kultūras galvaspilsēta.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D232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46,5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98CA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   41 196,30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1F2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    41 196,30 </w:t>
            </w:r>
          </w:p>
        </w:tc>
      </w:tr>
      <w:tr w:rsidR="00A8616C" w:rsidRPr="002E0A7D" w14:paraId="2D4E4E58" w14:textId="77777777" w:rsidTr="00A8616C">
        <w:trPr>
          <w:trHeight w:val="56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A4AE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15.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7E20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2026.LV/NMA/2/016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8671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AS “Cits medijs”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5758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n/a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B0F2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Latvijas uzņēmēju izaugsmes stāsti žurnālā “Ir Nauda”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15EB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46,5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C8B0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   39 450,00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EC91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    39 450,00 </w:t>
            </w:r>
          </w:p>
        </w:tc>
      </w:tr>
      <w:tr w:rsidR="00A8616C" w:rsidRPr="002E0A7D" w14:paraId="79EFDB57" w14:textId="77777777" w:rsidTr="00A8616C">
        <w:trPr>
          <w:trHeight w:val="56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4D60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16.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39AF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2026.LV/NMA/2/039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D84D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SIA “RED DOT MEDIA”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C0C4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SIA “All Media Latvia”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FDAEB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Nekā personīga diskusiju šovs par būtisko (darba nosaukums, tiks precizēts)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60A8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46,5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ED77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   44 200,00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BF4E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    44 200,00 </w:t>
            </w:r>
          </w:p>
        </w:tc>
      </w:tr>
      <w:tr w:rsidR="00A8616C" w:rsidRPr="002E0A7D" w14:paraId="76848765" w14:textId="77777777" w:rsidTr="00A8616C">
        <w:trPr>
          <w:trHeight w:val="56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87CE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17.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8C3B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2026.LV/NMA/2/036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7539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SIA “Žurnālu izdevniecība LILITA”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E89D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n/a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7C41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No tukšās ligzdas uz laukiem (turpinājums)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A80F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45,5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4136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   19 636,40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6E77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   19 636,40 </w:t>
            </w:r>
          </w:p>
        </w:tc>
      </w:tr>
      <w:tr w:rsidR="00A8616C" w:rsidRPr="002E0A7D" w14:paraId="544AAC0C" w14:textId="77777777" w:rsidTr="00A8616C">
        <w:trPr>
          <w:trHeight w:val="56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286C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18.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A574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2026.LV/NMA/2/013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3467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SIA “Ausma Media”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FE0E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SIA “Latvijas Mobilais telefons”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2020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Superdiena S02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3893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4E25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   48 170,00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CD1D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   48 170,00 </w:t>
            </w:r>
          </w:p>
        </w:tc>
      </w:tr>
      <w:tr w:rsidR="00A8616C" w:rsidRPr="002E0A7D" w14:paraId="00045729" w14:textId="77777777" w:rsidTr="00A8616C">
        <w:trPr>
          <w:trHeight w:val="56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3262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19.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B444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2026.LV/NMA/2/026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664D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Biedrība “Ascendum”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6A65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n/a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770A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Ko mediji stāsta par vēlēšanām? (darba nosaukums)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8602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F098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   40 539,16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A00F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   40 539,16</w:t>
            </w:r>
          </w:p>
          <w:p w14:paraId="343212B4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 </w:t>
            </w:r>
            <w:r w:rsidRPr="002E0A7D">
              <w:rPr>
                <w:color w:val="000000"/>
                <w:sz w:val="20"/>
                <w:szCs w:val="20"/>
              </w:rPr>
              <w:t xml:space="preserve">(ar nosacījumu) </w:t>
            </w:r>
            <w:r w:rsidRPr="002E0A7D">
              <w:rPr>
                <w:sz w:val="20"/>
                <w:szCs w:val="20"/>
              </w:rPr>
              <w:t xml:space="preserve"> </w:t>
            </w:r>
          </w:p>
        </w:tc>
      </w:tr>
      <w:tr w:rsidR="00A8616C" w:rsidRPr="002E0A7D" w14:paraId="30625B0C" w14:textId="77777777" w:rsidTr="00A8616C">
        <w:trPr>
          <w:trHeight w:val="56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6313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20.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A150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2026.LV/NMA/2/003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5C12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AS “RADIO SWH”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E87D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n/a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0E54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Dzīvot gudrāk!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7D5D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3240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   46 973,64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9672" w14:textId="77777777" w:rsidR="00A8616C" w:rsidRPr="002E0A7D" w:rsidRDefault="00A8616C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   46 973,64 </w:t>
            </w:r>
          </w:p>
        </w:tc>
      </w:tr>
      <w:tr w:rsidR="00A8616C" w:rsidRPr="002E0A7D" w14:paraId="492FB127" w14:textId="77777777" w:rsidTr="00A8616C">
        <w:trPr>
          <w:trHeight w:val="56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A7B6" w14:textId="77777777" w:rsidR="00A8616C" w:rsidRPr="003679C1" w:rsidRDefault="00A8616C" w:rsidP="00CB6A13">
            <w:pPr>
              <w:jc w:val="center"/>
              <w:rPr>
                <w:sz w:val="20"/>
                <w:szCs w:val="20"/>
              </w:rPr>
            </w:pPr>
            <w:r w:rsidRPr="003679C1">
              <w:rPr>
                <w:sz w:val="20"/>
                <w:szCs w:val="20"/>
              </w:rPr>
              <w:t>21.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DCE7B" w14:textId="77777777" w:rsidR="00A8616C" w:rsidRPr="003679C1" w:rsidRDefault="00A8616C" w:rsidP="00CB6A13">
            <w:pPr>
              <w:jc w:val="center"/>
              <w:rPr>
                <w:sz w:val="20"/>
                <w:szCs w:val="20"/>
              </w:rPr>
            </w:pPr>
            <w:r w:rsidRPr="003679C1">
              <w:rPr>
                <w:sz w:val="20"/>
                <w:szCs w:val="20"/>
              </w:rPr>
              <w:t>2026.LV/NMA/2/017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0499" w14:textId="77777777" w:rsidR="00A8616C" w:rsidRPr="003679C1" w:rsidRDefault="00A8616C" w:rsidP="00CB6A13">
            <w:pPr>
              <w:jc w:val="center"/>
              <w:rPr>
                <w:sz w:val="20"/>
                <w:szCs w:val="20"/>
              </w:rPr>
            </w:pPr>
            <w:r w:rsidRPr="003679C1">
              <w:rPr>
                <w:sz w:val="20"/>
                <w:szCs w:val="20"/>
              </w:rPr>
              <w:t>AS “Cits medijs”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3919" w14:textId="77777777" w:rsidR="00A8616C" w:rsidRPr="003679C1" w:rsidRDefault="00A8616C" w:rsidP="00CB6A13">
            <w:pPr>
              <w:jc w:val="center"/>
              <w:rPr>
                <w:sz w:val="20"/>
                <w:szCs w:val="20"/>
              </w:rPr>
            </w:pPr>
            <w:r w:rsidRPr="003679C1">
              <w:rPr>
                <w:sz w:val="20"/>
                <w:szCs w:val="20"/>
              </w:rPr>
              <w:t>n/a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53E9" w14:textId="77777777" w:rsidR="00A8616C" w:rsidRPr="003679C1" w:rsidRDefault="00A8616C" w:rsidP="00CB6A13">
            <w:pPr>
              <w:jc w:val="center"/>
              <w:rPr>
                <w:sz w:val="20"/>
                <w:szCs w:val="20"/>
              </w:rPr>
            </w:pPr>
            <w:r w:rsidRPr="003679C1">
              <w:rPr>
                <w:sz w:val="20"/>
                <w:szCs w:val="20"/>
              </w:rPr>
              <w:t>Ārpolitikas raidieraksts “Ārskats”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1E10" w14:textId="77777777" w:rsidR="00A8616C" w:rsidRPr="003679C1" w:rsidRDefault="00A8616C" w:rsidP="00CB6A13">
            <w:pPr>
              <w:jc w:val="center"/>
              <w:rPr>
                <w:sz w:val="20"/>
                <w:szCs w:val="20"/>
              </w:rPr>
            </w:pPr>
            <w:r w:rsidRPr="003679C1">
              <w:rPr>
                <w:sz w:val="20"/>
                <w:szCs w:val="20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0E92" w14:textId="77777777" w:rsidR="00A8616C" w:rsidRPr="003679C1" w:rsidRDefault="00A8616C" w:rsidP="00CB6A13">
            <w:pPr>
              <w:jc w:val="center"/>
              <w:rPr>
                <w:sz w:val="20"/>
                <w:szCs w:val="20"/>
              </w:rPr>
            </w:pPr>
            <w:r w:rsidRPr="003679C1">
              <w:rPr>
                <w:sz w:val="20"/>
                <w:szCs w:val="20"/>
              </w:rPr>
              <w:t xml:space="preserve">   34 751,00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F12D" w14:textId="77777777" w:rsidR="00A8616C" w:rsidRPr="003679C1" w:rsidRDefault="00A8616C" w:rsidP="00CB6A13">
            <w:pPr>
              <w:jc w:val="center"/>
              <w:rPr>
                <w:sz w:val="20"/>
                <w:szCs w:val="20"/>
              </w:rPr>
            </w:pPr>
            <w:r w:rsidRPr="003679C1">
              <w:rPr>
                <w:sz w:val="20"/>
                <w:szCs w:val="20"/>
              </w:rPr>
              <w:t xml:space="preserve">   34 751,00 </w:t>
            </w:r>
          </w:p>
          <w:p w14:paraId="2D8101D2" w14:textId="77777777" w:rsidR="00A8616C" w:rsidRPr="003679C1" w:rsidRDefault="00A8616C" w:rsidP="00CB6A13">
            <w:pPr>
              <w:jc w:val="center"/>
              <w:rPr>
                <w:sz w:val="20"/>
                <w:szCs w:val="20"/>
              </w:rPr>
            </w:pPr>
            <w:r w:rsidRPr="003679C1">
              <w:rPr>
                <w:color w:val="000000"/>
                <w:sz w:val="20"/>
                <w:szCs w:val="20"/>
              </w:rPr>
              <w:t xml:space="preserve">(ar nosacījumu) </w:t>
            </w:r>
            <w:r w:rsidRPr="003679C1">
              <w:rPr>
                <w:sz w:val="20"/>
                <w:szCs w:val="20"/>
              </w:rPr>
              <w:t xml:space="preserve"> </w:t>
            </w:r>
          </w:p>
        </w:tc>
      </w:tr>
      <w:tr w:rsidR="009977B8" w:rsidRPr="002E0A7D" w14:paraId="35BB1436" w14:textId="77777777" w:rsidTr="00A8616C">
        <w:trPr>
          <w:trHeight w:val="56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F4D5" w14:textId="154055FD" w:rsidR="009977B8" w:rsidRPr="003679C1" w:rsidRDefault="00434A28" w:rsidP="00CB6A13">
            <w:pPr>
              <w:jc w:val="center"/>
              <w:rPr>
                <w:sz w:val="20"/>
                <w:szCs w:val="20"/>
              </w:rPr>
            </w:pPr>
            <w:r w:rsidRPr="003679C1">
              <w:rPr>
                <w:sz w:val="20"/>
                <w:szCs w:val="20"/>
              </w:rPr>
              <w:t>22.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62C6" w14:textId="704FA9CA" w:rsidR="009977B8" w:rsidRPr="003679C1" w:rsidRDefault="009E2929" w:rsidP="00CB6A13">
            <w:pPr>
              <w:jc w:val="center"/>
              <w:rPr>
                <w:sz w:val="20"/>
                <w:szCs w:val="20"/>
              </w:rPr>
            </w:pPr>
            <w:r w:rsidRPr="003679C1">
              <w:rPr>
                <w:sz w:val="20"/>
                <w:szCs w:val="20"/>
              </w:rPr>
              <w:t>2026.LV/NMA/2/004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2624" w14:textId="24921D1D" w:rsidR="009977B8" w:rsidRPr="003679C1" w:rsidRDefault="0072733A" w:rsidP="00CB6A13">
            <w:pPr>
              <w:jc w:val="center"/>
              <w:rPr>
                <w:sz w:val="20"/>
                <w:szCs w:val="20"/>
              </w:rPr>
            </w:pPr>
            <w:r w:rsidRPr="003679C1">
              <w:rPr>
                <w:sz w:val="20"/>
                <w:szCs w:val="20"/>
              </w:rPr>
              <w:t>AS “RADIO SWH”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EF3E" w14:textId="0AA01EA1" w:rsidR="009977B8" w:rsidRPr="003679C1" w:rsidRDefault="00BF0061" w:rsidP="00CB6A13">
            <w:pPr>
              <w:jc w:val="center"/>
              <w:rPr>
                <w:sz w:val="20"/>
                <w:szCs w:val="20"/>
              </w:rPr>
            </w:pPr>
            <w:r w:rsidRPr="003679C1">
              <w:rPr>
                <w:sz w:val="20"/>
                <w:szCs w:val="20"/>
              </w:rPr>
              <w:t>n/a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1843" w14:textId="63F00BB4" w:rsidR="009977B8" w:rsidRPr="003679C1" w:rsidRDefault="007D51AA" w:rsidP="00CB6A13">
            <w:pPr>
              <w:jc w:val="center"/>
              <w:rPr>
                <w:sz w:val="20"/>
                <w:szCs w:val="20"/>
              </w:rPr>
            </w:pPr>
            <w:r w:rsidRPr="003679C1">
              <w:rPr>
                <w:sz w:val="20"/>
                <w:szCs w:val="20"/>
              </w:rPr>
              <w:t>"Eiropas ziņas" SWH TV un Radio SWH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63D6" w14:textId="7EBCE657" w:rsidR="009977B8" w:rsidRPr="003679C1" w:rsidRDefault="00EC2BC2" w:rsidP="00CB6A13">
            <w:pPr>
              <w:jc w:val="center"/>
              <w:rPr>
                <w:sz w:val="20"/>
                <w:szCs w:val="20"/>
              </w:rPr>
            </w:pPr>
            <w:r w:rsidRPr="003679C1">
              <w:rPr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C3A4" w14:textId="6EF216C4" w:rsidR="009977B8" w:rsidRPr="003679C1" w:rsidRDefault="00591254" w:rsidP="00CB6A13">
            <w:pPr>
              <w:jc w:val="center"/>
              <w:rPr>
                <w:sz w:val="20"/>
                <w:szCs w:val="20"/>
              </w:rPr>
            </w:pPr>
            <w:r w:rsidRPr="003679C1">
              <w:rPr>
                <w:sz w:val="20"/>
                <w:szCs w:val="20"/>
              </w:rPr>
              <w:t>47 789,96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2396" w14:textId="632B81A0" w:rsidR="009977B8" w:rsidRPr="003679C1" w:rsidRDefault="00A52680" w:rsidP="00CB6A13">
            <w:pPr>
              <w:jc w:val="center"/>
              <w:rPr>
                <w:sz w:val="20"/>
                <w:szCs w:val="20"/>
              </w:rPr>
            </w:pPr>
            <w:r w:rsidRPr="003679C1">
              <w:rPr>
                <w:sz w:val="20"/>
                <w:szCs w:val="20"/>
              </w:rPr>
              <w:t>41 647,17</w:t>
            </w:r>
            <w:r w:rsidR="0067297D" w:rsidRPr="003679C1">
              <w:rPr>
                <w:sz w:val="20"/>
                <w:szCs w:val="20"/>
              </w:rPr>
              <w:t xml:space="preserve"> </w:t>
            </w:r>
            <w:r w:rsidR="0067297D" w:rsidRPr="003679C1">
              <w:rPr>
                <w:color w:val="000000"/>
                <w:sz w:val="20"/>
                <w:szCs w:val="20"/>
              </w:rPr>
              <w:t xml:space="preserve">(ar nosacījumu) </w:t>
            </w:r>
            <w:r w:rsidR="0067297D" w:rsidRPr="003679C1">
              <w:rPr>
                <w:sz w:val="20"/>
                <w:szCs w:val="20"/>
              </w:rPr>
              <w:t xml:space="preserve"> </w:t>
            </w:r>
          </w:p>
        </w:tc>
      </w:tr>
    </w:tbl>
    <w:p w14:paraId="2C8BF3B1" w14:textId="0D7F0AFF" w:rsidR="00EE28B9" w:rsidRDefault="00EE28B9" w:rsidP="00A64107">
      <w:pPr>
        <w:rPr>
          <w:noProof/>
          <w:color w:val="000000" w:themeColor="text1"/>
          <w:sz w:val="24"/>
          <w:szCs w:val="24"/>
        </w:rPr>
      </w:pPr>
    </w:p>
    <w:p w14:paraId="05E9E7FA" w14:textId="77777777" w:rsidR="009C35DD" w:rsidRDefault="009C35DD" w:rsidP="00B905FC">
      <w:pPr>
        <w:spacing w:line="276" w:lineRule="auto"/>
        <w:jc w:val="both"/>
        <w:rPr>
          <w:noProof/>
          <w:color w:val="000000" w:themeColor="text1"/>
          <w:sz w:val="24"/>
          <w:szCs w:val="24"/>
        </w:rPr>
      </w:pPr>
    </w:p>
    <w:p w14:paraId="042BC423" w14:textId="77777777" w:rsidR="00E325D3" w:rsidRDefault="00E325D3" w:rsidP="00B905FC">
      <w:pPr>
        <w:spacing w:line="276" w:lineRule="auto"/>
        <w:jc w:val="both"/>
        <w:rPr>
          <w:noProof/>
          <w:color w:val="000000" w:themeColor="text1"/>
          <w:sz w:val="24"/>
          <w:szCs w:val="24"/>
        </w:rPr>
      </w:pPr>
    </w:p>
    <w:p w14:paraId="1CFB080F" w14:textId="2488A325" w:rsidR="009C35DD" w:rsidRDefault="0095185E" w:rsidP="00B905FC">
      <w:pPr>
        <w:spacing w:line="276" w:lineRule="auto"/>
        <w:jc w:val="both"/>
        <w:rPr>
          <w:noProof/>
          <w:color w:val="000000" w:themeColor="text1"/>
          <w:sz w:val="24"/>
          <w:szCs w:val="24"/>
        </w:rPr>
      </w:pPr>
      <w:r w:rsidRPr="004E3854">
        <w:rPr>
          <w:b/>
          <w:bCs/>
          <w:noProof/>
          <w:color w:val="000000" w:themeColor="text1"/>
          <w:sz w:val="24"/>
          <w:szCs w:val="24"/>
        </w:rPr>
        <w:t>Nolēma (ar 9 balsīm “Par”</w:t>
      </w:r>
      <w:r w:rsidRPr="004E3854">
        <w:rPr>
          <w:noProof/>
          <w:color w:val="000000" w:themeColor="text1"/>
          <w:sz w:val="24"/>
          <w:szCs w:val="24"/>
        </w:rPr>
        <w:t xml:space="preserve"> - K.Ploka, A.Lāce, K.Bergans-Berģis, I.Putniņš, </w:t>
      </w:r>
      <w:r>
        <w:rPr>
          <w:noProof/>
          <w:color w:val="000000" w:themeColor="text1"/>
          <w:sz w:val="24"/>
          <w:szCs w:val="24"/>
        </w:rPr>
        <w:t>D.Šēle</w:t>
      </w:r>
      <w:r w:rsidRPr="004E3854">
        <w:rPr>
          <w:noProof/>
          <w:color w:val="000000" w:themeColor="text1"/>
          <w:sz w:val="24"/>
          <w:szCs w:val="24"/>
        </w:rPr>
        <w:t xml:space="preserve">, </w:t>
      </w:r>
      <w:r>
        <w:rPr>
          <w:noProof/>
          <w:color w:val="000000" w:themeColor="text1"/>
          <w:sz w:val="24"/>
          <w:szCs w:val="24"/>
        </w:rPr>
        <w:t>L.Paegļkalna</w:t>
      </w:r>
      <w:r w:rsidRPr="004E3854">
        <w:rPr>
          <w:noProof/>
          <w:color w:val="000000" w:themeColor="text1"/>
          <w:sz w:val="24"/>
          <w:szCs w:val="24"/>
        </w:rPr>
        <w:t>, J.Krieva, L.Reine-Miteva</w:t>
      </w:r>
      <w:r>
        <w:rPr>
          <w:noProof/>
          <w:color w:val="000000" w:themeColor="text1"/>
          <w:sz w:val="24"/>
          <w:szCs w:val="24"/>
        </w:rPr>
        <w:t>,</w:t>
      </w:r>
      <w:r w:rsidRPr="004E3854">
        <w:rPr>
          <w:noProof/>
          <w:color w:val="000000" w:themeColor="text1"/>
          <w:sz w:val="24"/>
          <w:szCs w:val="24"/>
        </w:rPr>
        <w:t xml:space="preserve"> D.Šulmane</w:t>
      </w:r>
      <w:r>
        <w:rPr>
          <w:noProof/>
          <w:color w:val="000000" w:themeColor="text1"/>
          <w:sz w:val="24"/>
          <w:szCs w:val="24"/>
        </w:rPr>
        <w:t xml:space="preserve">, </w:t>
      </w:r>
      <w:r w:rsidRPr="00D16668">
        <w:rPr>
          <w:b/>
          <w:bCs/>
          <w:sz w:val="24"/>
          <w:szCs w:val="24"/>
        </w:rPr>
        <w:t xml:space="preserve">ar </w:t>
      </w:r>
      <w:r>
        <w:rPr>
          <w:b/>
          <w:bCs/>
          <w:sz w:val="24"/>
          <w:szCs w:val="24"/>
        </w:rPr>
        <w:t>1</w:t>
      </w:r>
      <w:r w:rsidRPr="00D16668">
        <w:rPr>
          <w:b/>
          <w:bCs/>
          <w:sz w:val="24"/>
          <w:szCs w:val="24"/>
        </w:rPr>
        <w:t xml:space="preserve"> bals</w:t>
      </w:r>
      <w:r>
        <w:rPr>
          <w:b/>
          <w:bCs/>
          <w:sz w:val="24"/>
          <w:szCs w:val="24"/>
        </w:rPr>
        <w:t>i</w:t>
      </w:r>
      <w:r w:rsidRPr="00D16668">
        <w:rPr>
          <w:b/>
          <w:bCs/>
          <w:sz w:val="24"/>
          <w:szCs w:val="24"/>
        </w:rPr>
        <w:t xml:space="preserve"> “Atturas”</w:t>
      </w:r>
      <w:r w:rsidRPr="00D16668">
        <w:rPr>
          <w:sz w:val="24"/>
          <w:szCs w:val="24"/>
        </w:rPr>
        <w:t xml:space="preserve"> – </w:t>
      </w:r>
      <w:r>
        <w:rPr>
          <w:noProof/>
          <w:color w:val="000000" w:themeColor="text1"/>
          <w:sz w:val="24"/>
          <w:szCs w:val="24"/>
        </w:rPr>
        <w:t>D.Sproģe</w:t>
      </w:r>
      <w:r w:rsidRPr="004E3854">
        <w:rPr>
          <w:noProof/>
          <w:color w:val="000000" w:themeColor="text1"/>
          <w:sz w:val="24"/>
          <w:szCs w:val="24"/>
        </w:rPr>
        <w:t>):</w:t>
      </w:r>
      <w:r w:rsidR="00AE064A">
        <w:rPr>
          <w:noProof/>
          <w:color w:val="000000" w:themeColor="text1"/>
          <w:sz w:val="24"/>
          <w:szCs w:val="24"/>
        </w:rPr>
        <w:t xml:space="preserve"> </w:t>
      </w:r>
    </w:p>
    <w:p w14:paraId="42E33C1A" w14:textId="77777777" w:rsidR="00F33239" w:rsidRDefault="00F33239" w:rsidP="00626AE4">
      <w:pPr>
        <w:spacing w:line="276" w:lineRule="auto"/>
        <w:jc w:val="both"/>
        <w:rPr>
          <w:noProof/>
          <w:color w:val="000000" w:themeColor="text1"/>
          <w:sz w:val="24"/>
          <w:szCs w:val="24"/>
        </w:rPr>
      </w:pPr>
    </w:p>
    <w:p w14:paraId="055ABCBA" w14:textId="021EA1AC" w:rsidR="00F33239" w:rsidRDefault="00F33239" w:rsidP="00F33239">
      <w:pPr>
        <w:pStyle w:val="ListParagraph"/>
        <w:numPr>
          <w:ilvl w:val="0"/>
          <w:numId w:val="49"/>
        </w:numPr>
        <w:spacing w:before="120" w:after="120"/>
        <w:ind w:left="426" w:hanging="284"/>
        <w:contextualSpacing/>
        <w:jc w:val="both"/>
        <w:rPr>
          <w:lang w:eastAsia="lv-LV"/>
        </w:rPr>
      </w:pPr>
      <w:r>
        <w:t xml:space="preserve">noraidīt </w:t>
      </w:r>
      <w:r w:rsidRPr="006D2F3E">
        <w:t xml:space="preserve">9 </w:t>
      </w:r>
      <w:r>
        <w:t xml:space="preserve">(deviņus) </w:t>
      </w:r>
      <w:r w:rsidRPr="006D2F3E">
        <w:t>projektu pieteikumus kā neatbilstošus pēc atbilstības vērtēšanas kritērijiem</w:t>
      </w:r>
      <w:r w:rsidR="00B2175B">
        <w:t>:</w:t>
      </w:r>
    </w:p>
    <w:p w14:paraId="4583DC13" w14:textId="77777777" w:rsidR="00E325D3" w:rsidRDefault="00E325D3" w:rsidP="00E325D3">
      <w:pPr>
        <w:spacing w:before="120" w:after="120"/>
        <w:contextualSpacing/>
        <w:jc w:val="both"/>
        <w:rPr>
          <w:lang w:eastAsia="lv-LV"/>
        </w:rPr>
      </w:pPr>
    </w:p>
    <w:p w14:paraId="4B887C5D" w14:textId="77777777" w:rsidR="00E325D3" w:rsidRDefault="00E325D3" w:rsidP="00E325D3">
      <w:pPr>
        <w:spacing w:before="120" w:after="120"/>
        <w:contextualSpacing/>
        <w:jc w:val="both"/>
        <w:rPr>
          <w:lang w:eastAsia="lv-LV"/>
        </w:rPr>
      </w:pPr>
    </w:p>
    <w:tbl>
      <w:tblPr>
        <w:tblW w:w="11341" w:type="dxa"/>
        <w:tblInd w:w="-1423" w:type="dxa"/>
        <w:tblLook w:val="04A0" w:firstRow="1" w:lastRow="0" w:firstColumn="1" w:lastColumn="0" w:noHBand="0" w:noVBand="1"/>
      </w:tblPr>
      <w:tblGrid>
        <w:gridCol w:w="1134"/>
        <w:gridCol w:w="2269"/>
        <w:gridCol w:w="2126"/>
        <w:gridCol w:w="1985"/>
        <w:gridCol w:w="1559"/>
        <w:gridCol w:w="2268"/>
      </w:tblGrid>
      <w:tr w:rsidR="001B0D3F" w:rsidRPr="002E0A7D" w14:paraId="1ABD52A6" w14:textId="77777777" w:rsidTr="001B0D3F">
        <w:trPr>
          <w:trHeight w:val="46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0B65EC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Nr.p.k.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51FEAE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Konkurss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A41AEB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Projekta Nr.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4A9B50B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Projekta iesniedzējs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930A49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Sadarbības partneri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FE8191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Projekta nosaukums</w:t>
            </w:r>
          </w:p>
        </w:tc>
      </w:tr>
      <w:tr w:rsidR="001B0D3F" w:rsidRPr="002E0A7D" w14:paraId="2435147D" w14:textId="77777777" w:rsidTr="001B0D3F">
        <w:trPr>
          <w:trHeight w:val="46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5BE8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B68F" w14:textId="77777777" w:rsidR="001B0D3F" w:rsidRPr="002E0A7D" w:rsidRDefault="001B0D3F" w:rsidP="00CB6A13">
            <w:pPr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Atbalsts nacionāla mēroga medijiem “Makro projekti”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A7FB7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2026.LV/NMA/1/029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25B62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SIA “Helio Media”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89884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SIA “JUMP Studio”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FD898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Sociālās realitātes seriāls “Nulles punkts”</w:t>
            </w:r>
          </w:p>
        </w:tc>
      </w:tr>
      <w:tr w:rsidR="001B0D3F" w:rsidRPr="002E0A7D" w14:paraId="40CAA854" w14:textId="77777777" w:rsidTr="001B0D3F">
        <w:trPr>
          <w:trHeight w:val="46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CE03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1152" w14:textId="77777777" w:rsidR="001B0D3F" w:rsidRPr="002E0A7D" w:rsidRDefault="001B0D3F" w:rsidP="00CB6A13">
            <w:pPr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Atbalsts nacionāla mēroga medijiem “Makro projekti”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85487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2026.LV/NMA/1/027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F7B70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SIA  “Ekis &amp; Co-Positioning and Consulting”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F3A98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n/a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7E149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Latvijas stiprās ģimenes – atbilde demogrāfijas problēmu risināšanai #Latvijasstiprāsģimenes</w:t>
            </w:r>
          </w:p>
        </w:tc>
      </w:tr>
      <w:tr w:rsidR="001B0D3F" w:rsidRPr="002E0A7D" w14:paraId="1258A247" w14:textId="77777777" w:rsidTr="001B0D3F">
        <w:trPr>
          <w:trHeight w:val="46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6D44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9FE0" w14:textId="77777777" w:rsidR="001B0D3F" w:rsidRPr="002E0A7D" w:rsidRDefault="001B0D3F" w:rsidP="00CB6A13">
            <w:pPr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Atbalsts nacionāla mēroga medijiem “Mikro projekti”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60381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2026.LV/NMA/2/043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14F5F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Biedrība “AVANTIS”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EAB61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SIA “TET”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1871A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 xml:space="preserve">CILVĒKS.JPG 2. SEZONA </w:t>
            </w:r>
          </w:p>
        </w:tc>
      </w:tr>
      <w:tr w:rsidR="001B0D3F" w:rsidRPr="002E0A7D" w14:paraId="0B136ED4" w14:textId="77777777" w:rsidTr="001B0D3F">
        <w:trPr>
          <w:trHeight w:val="46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2940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6394" w14:textId="77777777" w:rsidR="001B0D3F" w:rsidRPr="002E0A7D" w:rsidRDefault="001B0D3F" w:rsidP="00CB6A13">
            <w:pPr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Atbalsts nacionāla mēroga medijiem “Mikro projekti”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DEAD3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2026.LV/NMA/2/044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6741F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SIA “Helio Media”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1B06F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SIA “Video Factory”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A9719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Rezervēts</w:t>
            </w:r>
          </w:p>
        </w:tc>
      </w:tr>
      <w:tr w:rsidR="001B0D3F" w:rsidRPr="002E0A7D" w14:paraId="036AFEE4" w14:textId="77777777" w:rsidTr="001B0D3F">
        <w:trPr>
          <w:trHeight w:val="46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7F34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AC9B" w14:textId="77777777" w:rsidR="001B0D3F" w:rsidRPr="002E0A7D" w:rsidRDefault="001B0D3F" w:rsidP="00CB6A13">
            <w:pPr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Atbalsts nacionāla mēroga medijiem “Mikro projekti”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D916B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2026.LV/NMA/2/020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0B147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SIA “Helio Media”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DD0ED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 n/a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4EFA9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Projekta cikls: "Latvijas rītdiena: Eksperta prognoze un cilvēka izvēle"</w:t>
            </w:r>
          </w:p>
        </w:tc>
      </w:tr>
      <w:tr w:rsidR="001B0D3F" w:rsidRPr="002E0A7D" w14:paraId="19AF8DB7" w14:textId="77777777" w:rsidTr="001B0D3F">
        <w:trPr>
          <w:trHeight w:val="46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11CC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95F4" w14:textId="77777777" w:rsidR="001B0D3F" w:rsidRPr="002E0A7D" w:rsidRDefault="001B0D3F" w:rsidP="00CB6A13">
            <w:pPr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Atbalsts nacionāla mēroga medijiem “Mikro projekti”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9791F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2026.LV/NMA/2/035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87F0A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SIA  “Ekis &amp; Co-Positioning and Consulting”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E883C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 n/a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D4B53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Latviešu sirdsstāsti</w:t>
            </w:r>
          </w:p>
        </w:tc>
      </w:tr>
      <w:tr w:rsidR="001B0D3F" w:rsidRPr="002E0A7D" w14:paraId="46785A66" w14:textId="77777777" w:rsidTr="001B0D3F">
        <w:trPr>
          <w:trHeight w:val="46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61CB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B16A" w14:textId="77777777" w:rsidR="001B0D3F" w:rsidRPr="002E0A7D" w:rsidRDefault="001B0D3F" w:rsidP="00CB6A13">
            <w:pPr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Atbalsts nacionāla mēroga medijiem “Mikro projekti”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31557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2026.LV/NMA/2/023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65850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SIA “DK Media”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6C741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SIA “Re MEDIA”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712C8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Mans goda tērps</w:t>
            </w:r>
          </w:p>
        </w:tc>
      </w:tr>
      <w:tr w:rsidR="001B0D3F" w:rsidRPr="002E0A7D" w14:paraId="27240AFB" w14:textId="77777777" w:rsidTr="001B0D3F">
        <w:trPr>
          <w:trHeight w:val="46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C96F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5AA6" w14:textId="77777777" w:rsidR="001B0D3F" w:rsidRPr="002E0A7D" w:rsidRDefault="001B0D3F" w:rsidP="00CB6A13">
            <w:pPr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Atbalsts nacionāla mēroga medijiem “Mikro projekti”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E7C68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2026.LV/NMA/2/005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75D0D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SIA “Masu Mediju Grupa”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98933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 n/a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13C53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Projekts “Stambulas konvencija: Latvija bez vardarbības” portālā www.lat.bb.lv sadaļā WOMAN.</w:t>
            </w:r>
          </w:p>
        </w:tc>
      </w:tr>
      <w:tr w:rsidR="001B0D3F" w:rsidRPr="002E0A7D" w14:paraId="45AF11B2" w14:textId="77777777" w:rsidTr="001B0D3F">
        <w:trPr>
          <w:trHeight w:val="46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F5F5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8960" w14:textId="77777777" w:rsidR="001B0D3F" w:rsidRPr="002E0A7D" w:rsidRDefault="001B0D3F" w:rsidP="00CB6A13">
            <w:pPr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Atbalsts nacionāla mēroga medijiem “Mikro projekti”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80BC0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2026.LV/NMA/2/002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7C9D2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SIA “Divi gani”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66DE7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SIA “Divi Gani”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33758" w14:textId="77777777" w:rsidR="001B0D3F" w:rsidRPr="002E0A7D" w:rsidRDefault="001B0D3F" w:rsidP="00CB6A13">
            <w:pPr>
              <w:jc w:val="center"/>
              <w:rPr>
                <w:sz w:val="20"/>
                <w:szCs w:val="20"/>
              </w:rPr>
            </w:pPr>
            <w:r w:rsidRPr="002E0A7D">
              <w:rPr>
                <w:sz w:val="20"/>
                <w:szCs w:val="20"/>
              </w:rPr>
              <w:t>Sarunas par veselību</w:t>
            </w:r>
          </w:p>
        </w:tc>
      </w:tr>
    </w:tbl>
    <w:p w14:paraId="11F1853A" w14:textId="77777777" w:rsidR="00B2175B" w:rsidRDefault="00B2175B" w:rsidP="00B2175B">
      <w:pPr>
        <w:pStyle w:val="ListParagraph"/>
        <w:spacing w:before="120" w:after="120"/>
        <w:ind w:left="426"/>
        <w:contextualSpacing/>
        <w:jc w:val="both"/>
      </w:pPr>
    </w:p>
    <w:p w14:paraId="437420C9" w14:textId="77777777" w:rsidR="00B2175B" w:rsidRPr="006D2F3E" w:rsidRDefault="00B2175B" w:rsidP="00B2175B">
      <w:pPr>
        <w:pStyle w:val="ListParagraph"/>
        <w:spacing w:before="120" w:after="120"/>
        <w:ind w:left="426"/>
        <w:contextualSpacing/>
        <w:jc w:val="both"/>
        <w:rPr>
          <w:lang w:eastAsia="lv-LV"/>
        </w:rPr>
      </w:pPr>
    </w:p>
    <w:p w14:paraId="0506D41C" w14:textId="1152EE56" w:rsidR="00F33239" w:rsidRDefault="00F33239" w:rsidP="00F33239">
      <w:pPr>
        <w:pStyle w:val="ListParagraph"/>
        <w:numPr>
          <w:ilvl w:val="0"/>
          <w:numId w:val="49"/>
        </w:numPr>
        <w:spacing w:before="120" w:after="120"/>
        <w:ind w:left="426" w:hanging="284"/>
        <w:contextualSpacing/>
        <w:jc w:val="both"/>
        <w:rPr>
          <w:lang w:eastAsia="lv-LV"/>
        </w:rPr>
      </w:pPr>
      <w:r>
        <w:t xml:space="preserve">noraidīt </w:t>
      </w:r>
      <w:r w:rsidRPr="006D2F3E">
        <w:t xml:space="preserve">3 </w:t>
      </w:r>
      <w:r>
        <w:t xml:space="preserve">(trīs) </w:t>
      </w:r>
      <w:r w:rsidRPr="006D2F3E">
        <w:t>projektu pieteikumus kā neatbilstošus pēc kvalitātes vērtēšanas kritērijiem</w:t>
      </w:r>
      <w:r w:rsidR="00740EF8">
        <w:rPr>
          <w:lang w:eastAsia="lv-LV"/>
        </w:rPr>
        <w:t>:</w:t>
      </w:r>
    </w:p>
    <w:p w14:paraId="5E9A2D88" w14:textId="77777777" w:rsidR="00335A4A" w:rsidRDefault="00335A4A" w:rsidP="00335A4A">
      <w:pPr>
        <w:pStyle w:val="ListParagraph"/>
        <w:spacing w:before="120" w:after="120"/>
        <w:ind w:left="426"/>
        <w:contextualSpacing/>
        <w:jc w:val="both"/>
        <w:rPr>
          <w:lang w:eastAsia="lv-LV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2260"/>
        <w:gridCol w:w="2166"/>
        <w:gridCol w:w="1986"/>
        <w:gridCol w:w="1530"/>
        <w:gridCol w:w="2268"/>
      </w:tblGrid>
      <w:tr w:rsidR="00740EF8" w:rsidRPr="00E616D4" w14:paraId="721B02B0" w14:textId="77777777" w:rsidTr="00740EF8">
        <w:trPr>
          <w:trHeight w:val="259"/>
        </w:trPr>
        <w:tc>
          <w:tcPr>
            <w:tcW w:w="1131" w:type="dxa"/>
            <w:shd w:val="clear" w:color="auto" w:fill="F2F2F2" w:themeFill="background1" w:themeFillShade="F2"/>
            <w:vAlign w:val="center"/>
            <w:hideMark/>
          </w:tcPr>
          <w:p w14:paraId="7875D979" w14:textId="77777777" w:rsidR="00740EF8" w:rsidRPr="00E616D4" w:rsidRDefault="00740EF8" w:rsidP="00CB6A13">
            <w:pPr>
              <w:rPr>
                <w:color w:val="000000"/>
                <w:sz w:val="20"/>
                <w:szCs w:val="20"/>
              </w:rPr>
            </w:pPr>
            <w:r w:rsidRPr="00E616D4">
              <w:rPr>
                <w:sz w:val="20"/>
                <w:szCs w:val="20"/>
              </w:rPr>
              <w:t>Nr.p.k.</w:t>
            </w:r>
          </w:p>
        </w:tc>
        <w:tc>
          <w:tcPr>
            <w:tcW w:w="2260" w:type="dxa"/>
            <w:shd w:val="clear" w:color="auto" w:fill="F2F2F2" w:themeFill="background1" w:themeFillShade="F2"/>
            <w:vAlign w:val="center"/>
            <w:hideMark/>
          </w:tcPr>
          <w:p w14:paraId="5C24E28D" w14:textId="77777777" w:rsidR="00740EF8" w:rsidRPr="00E616D4" w:rsidRDefault="00740EF8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616D4">
              <w:rPr>
                <w:sz w:val="20"/>
                <w:szCs w:val="20"/>
              </w:rPr>
              <w:t>Konkurss</w:t>
            </w:r>
          </w:p>
        </w:tc>
        <w:tc>
          <w:tcPr>
            <w:tcW w:w="2166" w:type="dxa"/>
            <w:shd w:val="clear" w:color="auto" w:fill="F2F2F2" w:themeFill="background1" w:themeFillShade="F2"/>
            <w:noWrap/>
            <w:vAlign w:val="center"/>
            <w:hideMark/>
          </w:tcPr>
          <w:p w14:paraId="0E143522" w14:textId="77777777" w:rsidR="00740EF8" w:rsidRPr="00E616D4" w:rsidRDefault="00740EF8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616D4">
              <w:rPr>
                <w:sz w:val="20"/>
                <w:szCs w:val="20"/>
              </w:rPr>
              <w:t>Projekta numurs</w:t>
            </w:r>
          </w:p>
        </w:tc>
        <w:tc>
          <w:tcPr>
            <w:tcW w:w="1986" w:type="dxa"/>
            <w:shd w:val="clear" w:color="auto" w:fill="F2F2F2" w:themeFill="background1" w:themeFillShade="F2"/>
            <w:noWrap/>
            <w:vAlign w:val="center"/>
            <w:hideMark/>
          </w:tcPr>
          <w:p w14:paraId="38472122" w14:textId="77777777" w:rsidR="00740EF8" w:rsidRPr="00E616D4" w:rsidRDefault="00740EF8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616D4">
              <w:rPr>
                <w:sz w:val="20"/>
                <w:szCs w:val="20"/>
              </w:rPr>
              <w:t>Projekta iesniedzējs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  <w:hideMark/>
          </w:tcPr>
          <w:p w14:paraId="1BCEEFA5" w14:textId="77777777" w:rsidR="00740EF8" w:rsidRPr="00E616D4" w:rsidRDefault="00740EF8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616D4">
              <w:rPr>
                <w:sz w:val="20"/>
                <w:szCs w:val="20"/>
              </w:rPr>
              <w:t>Sadarbības partneri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center"/>
            <w:hideMark/>
          </w:tcPr>
          <w:p w14:paraId="6CCC3BB2" w14:textId="77777777" w:rsidR="00740EF8" w:rsidRPr="00E616D4" w:rsidRDefault="00740EF8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616D4">
              <w:rPr>
                <w:sz w:val="20"/>
                <w:szCs w:val="20"/>
              </w:rPr>
              <w:t>Projekta nosaukums</w:t>
            </w:r>
          </w:p>
        </w:tc>
      </w:tr>
      <w:tr w:rsidR="00740EF8" w:rsidRPr="00E616D4" w14:paraId="4FAB0584" w14:textId="77777777" w:rsidTr="00740EF8">
        <w:trPr>
          <w:trHeight w:val="545"/>
        </w:trPr>
        <w:tc>
          <w:tcPr>
            <w:tcW w:w="1131" w:type="dxa"/>
            <w:vAlign w:val="center"/>
            <w:hideMark/>
          </w:tcPr>
          <w:p w14:paraId="114310DA" w14:textId="77777777" w:rsidR="00740EF8" w:rsidRPr="00E616D4" w:rsidRDefault="00740EF8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616D4">
              <w:rPr>
                <w:sz w:val="20"/>
                <w:szCs w:val="20"/>
              </w:rPr>
              <w:t>1.</w:t>
            </w:r>
          </w:p>
        </w:tc>
        <w:tc>
          <w:tcPr>
            <w:tcW w:w="2260" w:type="dxa"/>
            <w:vAlign w:val="center"/>
            <w:hideMark/>
          </w:tcPr>
          <w:p w14:paraId="54EA38DC" w14:textId="77777777" w:rsidR="00740EF8" w:rsidRPr="00E616D4" w:rsidRDefault="00740EF8" w:rsidP="00CB6A13">
            <w:pPr>
              <w:rPr>
                <w:color w:val="352928"/>
                <w:sz w:val="20"/>
                <w:szCs w:val="20"/>
              </w:rPr>
            </w:pPr>
            <w:r w:rsidRPr="00E616D4">
              <w:rPr>
                <w:color w:val="352928"/>
                <w:sz w:val="20"/>
                <w:szCs w:val="20"/>
              </w:rPr>
              <w:t>Atbalsts nacionāla mēroga medijiem “Makro projekti”</w:t>
            </w:r>
          </w:p>
        </w:tc>
        <w:tc>
          <w:tcPr>
            <w:tcW w:w="2166" w:type="dxa"/>
            <w:vAlign w:val="center"/>
            <w:hideMark/>
          </w:tcPr>
          <w:p w14:paraId="38943C92" w14:textId="77777777" w:rsidR="00740EF8" w:rsidRPr="00E616D4" w:rsidRDefault="00740EF8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616D4">
              <w:rPr>
                <w:color w:val="000000"/>
                <w:sz w:val="20"/>
                <w:szCs w:val="20"/>
              </w:rPr>
              <w:t>2026.LV/NMA/1/033</w:t>
            </w:r>
          </w:p>
        </w:tc>
        <w:tc>
          <w:tcPr>
            <w:tcW w:w="1986" w:type="dxa"/>
            <w:vAlign w:val="center"/>
            <w:hideMark/>
          </w:tcPr>
          <w:p w14:paraId="29E46F0D" w14:textId="77777777" w:rsidR="00740EF8" w:rsidRPr="00E616D4" w:rsidRDefault="00740EF8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616D4">
              <w:rPr>
                <w:color w:val="000000" w:themeColor="text1"/>
                <w:sz w:val="20"/>
                <w:szCs w:val="20"/>
              </w:rPr>
              <w:t>SIA “JUMP Studio”</w:t>
            </w:r>
          </w:p>
        </w:tc>
        <w:tc>
          <w:tcPr>
            <w:tcW w:w="1530" w:type="dxa"/>
            <w:vAlign w:val="center"/>
            <w:hideMark/>
          </w:tcPr>
          <w:p w14:paraId="3B852089" w14:textId="77777777" w:rsidR="00740EF8" w:rsidRPr="00E616D4" w:rsidRDefault="00740EF8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616D4">
              <w:rPr>
                <w:color w:val="000000" w:themeColor="text1"/>
                <w:sz w:val="20"/>
                <w:szCs w:val="20"/>
              </w:rPr>
              <w:t>SIA “Helio Media”</w:t>
            </w:r>
          </w:p>
        </w:tc>
        <w:tc>
          <w:tcPr>
            <w:tcW w:w="2268" w:type="dxa"/>
            <w:vAlign w:val="center"/>
            <w:hideMark/>
          </w:tcPr>
          <w:p w14:paraId="7D3E074D" w14:textId="77777777" w:rsidR="00740EF8" w:rsidRPr="00E616D4" w:rsidRDefault="00740EF8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616D4">
              <w:rPr>
                <w:color w:val="000000"/>
                <w:sz w:val="20"/>
                <w:szCs w:val="20"/>
              </w:rPr>
              <w:t>Analītiski pētnieciskais raidījumu cikls “Bīstamā zona”</w:t>
            </w:r>
          </w:p>
        </w:tc>
      </w:tr>
      <w:tr w:rsidR="00740EF8" w:rsidRPr="00E616D4" w14:paraId="35A0CF37" w14:textId="77777777" w:rsidTr="00740EF8">
        <w:trPr>
          <w:trHeight w:val="545"/>
        </w:trPr>
        <w:tc>
          <w:tcPr>
            <w:tcW w:w="1131" w:type="dxa"/>
            <w:vAlign w:val="center"/>
            <w:hideMark/>
          </w:tcPr>
          <w:p w14:paraId="6EFF6C32" w14:textId="77777777" w:rsidR="00740EF8" w:rsidRPr="00E616D4" w:rsidRDefault="00740EF8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616D4">
              <w:rPr>
                <w:sz w:val="20"/>
                <w:szCs w:val="20"/>
              </w:rPr>
              <w:t>2.</w:t>
            </w:r>
          </w:p>
        </w:tc>
        <w:tc>
          <w:tcPr>
            <w:tcW w:w="2260" w:type="dxa"/>
            <w:vAlign w:val="center"/>
            <w:hideMark/>
          </w:tcPr>
          <w:p w14:paraId="57E6B2CC" w14:textId="77777777" w:rsidR="00740EF8" w:rsidRPr="00E616D4" w:rsidRDefault="00740EF8" w:rsidP="00CB6A13">
            <w:pPr>
              <w:rPr>
                <w:color w:val="352928"/>
                <w:sz w:val="20"/>
                <w:szCs w:val="20"/>
              </w:rPr>
            </w:pPr>
            <w:r w:rsidRPr="00E616D4">
              <w:rPr>
                <w:color w:val="352928"/>
                <w:sz w:val="20"/>
                <w:szCs w:val="20"/>
              </w:rPr>
              <w:t>Atbalsts nacionāla mēroga medijiem “Makro projekti”</w:t>
            </w:r>
          </w:p>
        </w:tc>
        <w:tc>
          <w:tcPr>
            <w:tcW w:w="2166" w:type="dxa"/>
            <w:vAlign w:val="center"/>
            <w:hideMark/>
          </w:tcPr>
          <w:p w14:paraId="48662708" w14:textId="77777777" w:rsidR="00740EF8" w:rsidRPr="00E616D4" w:rsidRDefault="00740EF8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616D4">
              <w:rPr>
                <w:color w:val="000000"/>
                <w:sz w:val="20"/>
                <w:szCs w:val="20"/>
              </w:rPr>
              <w:t>2026.LV/NMA/1/017</w:t>
            </w:r>
          </w:p>
        </w:tc>
        <w:tc>
          <w:tcPr>
            <w:tcW w:w="1986" w:type="dxa"/>
            <w:vAlign w:val="center"/>
            <w:hideMark/>
          </w:tcPr>
          <w:p w14:paraId="11F43F77" w14:textId="77777777" w:rsidR="00740EF8" w:rsidRPr="00E616D4" w:rsidRDefault="00740EF8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616D4">
              <w:rPr>
                <w:color w:val="000000"/>
                <w:sz w:val="20"/>
                <w:szCs w:val="20"/>
              </w:rPr>
              <w:t>SIA “satura darbnīca TAPT”</w:t>
            </w:r>
          </w:p>
        </w:tc>
        <w:tc>
          <w:tcPr>
            <w:tcW w:w="1530" w:type="dxa"/>
            <w:vAlign w:val="center"/>
            <w:hideMark/>
          </w:tcPr>
          <w:p w14:paraId="62337EBC" w14:textId="77777777" w:rsidR="00740EF8" w:rsidRPr="00E616D4" w:rsidRDefault="00740EF8" w:rsidP="00CB6A13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E616D4">
              <w:rPr>
                <w:sz w:val="20"/>
                <w:szCs w:val="20"/>
              </w:rPr>
              <w:t>n/a</w:t>
            </w:r>
          </w:p>
        </w:tc>
        <w:tc>
          <w:tcPr>
            <w:tcW w:w="2268" w:type="dxa"/>
            <w:vAlign w:val="center"/>
            <w:hideMark/>
          </w:tcPr>
          <w:p w14:paraId="6C91EF93" w14:textId="77777777" w:rsidR="00740EF8" w:rsidRPr="00E616D4" w:rsidRDefault="00740EF8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616D4">
              <w:rPr>
                <w:color w:val="000000"/>
                <w:sz w:val="20"/>
                <w:szCs w:val="20"/>
              </w:rPr>
              <w:t>Latvijas garšas vēstneši</w:t>
            </w:r>
          </w:p>
        </w:tc>
      </w:tr>
      <w:tr w:rsidR="00740EF8" w:rsidRPr="00E616D4" w14:paraId="57AC87A2" w14:textId="77777777" w:rsidTr="00740EF8">
        <w:trPr>
          <w:trHeight w:val="545"/>
        </w:trPr>
        <w:tc>
          <w:tcPr>
            <w:tcW w:w="1131" w:type="dxa"/>
            <w:vAlign w:val="center"/>
            <w:hideMark/>
          </w:tcPr>
          <w:p w14:paraId="753A51B6" w14:textId="77777777" w:rsidR="00740EF8" w:rsidRPr="00E616D4" w:rsidRDefault="00740EF8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616D4">
              <w:rPr>
                <w:sz w:val="20"/>
                <w:szCs w:val="20"/>
              </w:rPr>
              <w:t>3.</w:t>
            </w:r>
          </w:p>
        </w:tc>
        <w:tc>
          <w:tcPr>
            <w:tcW w:w="2260" w:type="dxa"/>
            <w:vAlign w:val="center"/>
            <w:hideMark/>
          </w:tcPr>
          <w:p w14:paraId="595DA010" w14:textId="77777777" w:rsidR="00740EF8" w:rsidRPr="00E616D4" w:rsidRDefault="00740EF8" w:rsidP="00CB6A13">
            <w:pPr>
              <w:rPr>
                <w:color w:val="352928"/>
                <w:sz w:val="20"/>
                <w:szCs w:val="20"/>
              </w:rPr>
            </w:pPr>
            <w:r w:rsidRPr="00E616D4">
              <w:rPr>
                <w:color w:val="352928"/>
                <w:sz w:val="20"/>
                <w:szCs w:val="20"/>
              </w:rPr>
              <w:t>Atbalsts nacionāla mēroga medijiem “Mikro projekti”</w:t>
            </w:r>
          </w:p>
        </w:tc>
        <w:tc>
          <w:tcPr>
            <w:tcW w:w="2166" w:type="dxa"/>
            <w:vAlign w:val="center"/>
            <w:hideMark/>
          </w:tcPr>
          <w:p w14:paraId="77D263D8" w14:textId="77777777" w:rsidR="00740EF8" w:rsidRPr="00E616D4" w:rsidRDefault="00740EF8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616D4">
              <w:rPr>
                <w:color w:val="000000"/>
                <w:sz w:val="20"/>
                <w:szCs w:val="20"/>
              </w:rPr>
              <w:t>2026.LV/NMA/2/028</w:t>
            </w:r>
          </w:p>
        </w:tc>
        <w:tc>
          <w:tcPr>
            <w:tcW w:w="1986" w:type="dxa"/>
            <w:vAlign w:val="center"/>
            <w:hideMark/>
          </w:tcPr>
          <w:p w14:paraId="5D4D5419" w14:textId="77777777" w:rsidR="00740EF8" w:rsidRPr="00E616D4" w:rsidRDefault="00740EF8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616D4">
              <w:rPr>
                <w:color w:val="000000" w:themeColor="text1"/>
                <w:sz w:val="20"/>
                <w:szCs w:val="20"/>
              </w:rPr>
              <w:t>SIA “Tasse Film”</w:t>
            </w:r>
          </w:p>
        </w:tc>
        <w:tc>
          <w:tcPr>
            <w:tcW w:w="1530" w:type="dxa"/>
            <w:vAlign w:val="center"/>
            <w:hideMark/>
          </w:tcPr>
          <w:p w14:paraId="7AA01C05" w14:textId="77777777" w:rsidR="00740EF8" w:rsidRPr="00E616D4" w:rsidRDefault="00740EF8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616D4">
              <w:rPr>
                <w:color w:val="000000" w:themeColor="text1"/>
                <w:sz w:val="20"/>
                <w:szCs w:val="20"/>
              </w:rPr>
              <w:t>SIA “All Media Latvia”</w:t>
            </w:r>
          </w:p>
        </w:tc>
        <w:tc>
          <w:tcPr>
            <w:tcW w:w="2268" w:type="dxa"/>
            <w:vAlign w:val="center"/>
            <w:hideMark/>
          </w:tcPr>
          <w:p w14:paraId="6B5FDCF5" w14:textId="77777777" w:rsidR="00740EF8" w:rsidRPr="00E616D4" w:rsidRDefault="00740EF8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616D4">
              <w:rPr>
                <w:color w:val="000000"/>
                <w:sz w:val="20"/>
                <w:szCs w:val="20"/>
              </w:rPr>
              <w:t>Raidījumu cikls "Latviešu būšana"</w:t>
            </w:r>
          </w:p>
        </w:tc>
      </w:tr>
    </w:tbl>
    <w:p w14:paraId="1FE6B917" w14:textId="77777777" w:rsidR="002E0A7D" w:rsidRPr="006D2F3E" w:rsidRDefault="002E0A7D" w:rsidP="002E0A7D">
      <w:pPr>
        <w:spacing w:before="120" w:after="120"/>
        <w:contextualSpacing/>
        <w:jc w:val="both"/>
        <w:rPr>
          <w:lang w:eastAsia="lv-LV"/>
        </w:rPr>
      </w:pPr>
    </w:p>
    <w:p w14:paraId="7203F3E9" w14:textId="241FDA67" w:rsidR="00F33239" w:rsidRPr="00570668" w:rsidRDefault="00F33239" w:rsidP="00F33239">
      <w:pPr>
        <w:pStyle w:val="ListParagraph"/>
        <w:numPr>
          <w:ilvl w:val="0"/>
          <w:numId w:val="49"/>
        </w:numPr>
        <w:spacing w:before="120" w:after="120"/>
        <w:ind w:left="426" w:hanging="284"/>
        <w:contextualSpacing/>
        <w:jc w:val="both"/>
        <w:rPr>
          <w:lang w:eastAsia="lv-LV"/>
        </w:rPr>
      </w:pPr>
      <w:r w:rsidRPr="00570668">
        <w:t>noraidīt 2</w:t>
      </w:r>
      <w:r w:rsidR="00631C8E" w:rsidRPr="00570668">
        <w:t>6</w:t>
      </w:r>
      <w:r w:rsidRPr="00570668">
        <w:t xml:space="preserve"> projektu pieteikumus nepietiekama finansējuma dēļ</w:t>
      </w:r>
      <w:r w:rsidR="00740EF8" w:rsidRPr="00570668">
        <w:rPr>
          <w:lang w:eastAsia="lv-LV"/>
        </w:rPr>
        <w:t>:</w:t>
      </w:r>
    </w:p>
    <w:p w14:paraId="2A80E097" w14:textId="77777777" w:rsidR="004C248B" w:rsidRDefault="004C248B" w:rsidP="004C248B">
      <w:pPr>
        <w:pStyle w:val="ListParagraph"/>
        <w:spacing w:before="120" w:after="120"/>
        <w:ind w:left="426"/>
        <w:contextualSpacing/>
        <w:jc w:val="both"/>
        <w:rPr>
          <w:lang w:eastAsia="lv-LV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1585"/>
        <w:gridCol w:w="1966"/>
        <w:gridCol w:w="1716"/>
        <w:gridCol w:w="1327"/>
        <w:gridCol w:w="1559"/>
        <w:gridCol w:w="992"/>
        <w:gridCol w:w="1418"/>
      </w:tblGrid>
      <w:tr w:rsidR="00545CDB" w:rsidRPr="00E616D4" w14:paraId="02C2FA7A" w14:textId="77777777" w:rsidTr="00350A81">
        <w:trPr>
          <w:trHeight w:val="63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4F1D20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Nr.p.k.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1D2566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Konkurss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308C8E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Projekta numurs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8CD689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Projekta iesniedzējs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0F3364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Sadarbības partneri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335334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Projekta nosaukums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0BBD7F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Kopējais punktu skaits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716F2E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Pieprasītais programmas finansējums, EUR</w:t>
            </w:r>
          </w:p>
        </w:tc>
      </w:tr>
      <w:tr w:rsidR="00545CDB" w:rsidRPr="00E616D4" w14:paraId="20350233" w14:textId="77777777" w:rsidTr="00350A81">
        <w:trPr>
          <w:trHeight w:val="63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720C" w14:textId="0737E753" w:rsidR="00545CDB" w:rsidRPr="00A64107" w:rsidRDefault="0073228E" w:rsidP="00732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05F0" w14:textId="77777777" w:rsidR="00545CDB" w:rsidRPr="00A64107" w:rsidRDefault="00545CDB" w:rsidP="00CB6A13">
            <w:pPr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Atbalsts nacionāla mēroga medijiem “Makro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D77EA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2026.LV/NMA/1/019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E40E6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SIA “4. vara”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78D1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CBC9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(Bez)maksas sports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9A0A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45,5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3811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</w:p>
          <w:p w14:paraId="5C32B41F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69 610,00</w:t>
            </w:r>
          </w:p>
        </w:tc>
      </w:tr>
      <w:tr w:rsidR="00545CDB" w:rsidRPr="00E616D4" w14:paraId="3F93680D" w14:textId="77777777" w:rsidTr="00350A81">
        <w:trPr>
          <w:trHeight w:val="63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1873" w14:textId="28FD3FD7" w:rsidR="00545CDB" w:rsidRPr="00A64107" w:rsidRDefault="0073228E" w:rsidP="00CB6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B6E9" w14:textId="77777777" w:rsidR="00545CDB" w:rsidRPr="00A64107" w:rsidRDefault="00545CDB" w:rsidP="00CB6A13">
            <w:pPr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Atbalsts nacionāla mēroga medijiem “Makro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5FF43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2026.LV/NMA/1/013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E4F0F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SIA “Ausma Media”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C23F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SIA “Latvijas Mobilais telefons”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7D5E3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Uzrāviens S02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27A1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45,5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0DDF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</w:p>
          <w:p w14:paraId="4FB721AA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87 510,00</w:t>
            </w:r>
          </w:p>
        </w:tc>
      </w:tr>
      <w:tr w:rsidR="00545CDB" w:rsidRPr="00E616D4" w14:paraId="684527AA" w14:textId="77777777" w:rsidTr="00350A81">
        <w:trPr>
          <w:trHeight w:val="63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86C7" w14:textId="08129B90" w:rsidR="00545CDB" w:rsidRPr="00A64107" w:rsidRDefault="0073228E" w:rsidP="00CB6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41C7" w14:textId="77777777" w:rsidR="00545CDB" w:rsidRPr="00A64107" w:rsidRDefault="00545CDB" w:rsidP="00CB6A13">
            <w:pPr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Atbalsts nacionāla mēroga medijiem “Makro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660E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2026.LV/NMA/1/006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DFD2E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AS “RADIO SWH”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9C3D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4916C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Noturības laboratorija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BE18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44,5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5ABD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</w:p>
          <w:p w14:paraId="4B5DCB18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 xml:space="preserve">86 302,50 </w:t>
            </w:r>
          </w:p>
        </w:tc>
      </w:tr>
      <w:tr w:rsidR="00545CDB" w:rsidRPr="00E616D4" w14:paraId="6E3EBC23" w14:textId="77777777" w:rsidTr="00350A81">
        <w:trPr>
          <w:trHeight w:val="63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9DB1" w14:textId="4702603C" w:rsidR="00545CDB" w:rsidRPr="00A64107" w:rsidRDefault="0073228E" w:rsidP="00CB6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45CDB" w:rsidRPr="00A64107">
              <w:rPr>
                <w:sz w:val="20"/>
                <w:szCs w:val="20"/>
              </w:rPr>
              <w:t>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6F96" w14:textId="77777777" w:rsidR="00545CDB" w:rsidRPr="00A64107" w:rsidRDefault="00545CDB" w:rsidP="00CB6A13">
            <w:pPr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Atbalsts nacionāla mēroga medijiem “Makro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290A1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2026.LV/NMA/1/030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340BD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SIA “Žurnālu izdevniecība LILITA”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5ABD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FAD2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Žurnāla Nezināmā Kara Vēsture darbības pāreja no licencētā uz oriģinālsaturu (turpinājums)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354A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1A0B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</w:p>
          <w:p w14:paraId="536400BF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</w:p>
          <w:p w14:paraId="3E7D76AE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 xml:space="preserve">56 274,00 </w:t>
            </w:r>
          </w:p>
        </w:tc>
      </w:tr>
      <w:tr w:rsidR="00545CDB" w:rsidRPr="00E616D4" w14:paraId="0528D27C" w14:textId="77777777" w:rsidTr="00350A81">
        <w:trPr>
          <w:trHeight w:val="63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7D21" w14:textId="4FF86E31" w:rsidR="00545CDB" w:rsidRPr="00A64107" w:rsidRDefault="0073228E" w:rsidP="00CB6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45CDB" w:rsidRPr="00A64107">
              <w:rPr>
                <w:sz w:val="20"/>
                <w:szCs w:val="20"/>
              </w:rPr>
              <w:t>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42EA" w14:textId="77777777" w:rsidR="00545CDB" w:rsidRPr="00A64107" w:rsidRDefault="00545CDB" w:rsidP="00CB6A13">
            <w:pPr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Atbalsts nacionāla mēroga medijiem “Makro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0E272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2026.LV/NMA/1/004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2EA4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SIA “Radio TEV”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33E8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1F518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Izvēlies profesiju nākotnei!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5AD5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43,5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714C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</w:p>
          <w:p w14:paraId="27305B3C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 xml:space="preserve">71 687,91 </w:t>
            </w:r>
          </w:p>
        </w:tc>
      </w:tr>
      <w:tr w:rsidR="00545CDB" w:rsidRPr="00E616D4" w14:paraId="0D41B612" w14:textId="77777777" w:rsidTr="00350A81">
        <w:trPr>
          <w:trHeight w:val="63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8FAE" w14:textId="352DF9F3" w:rsidR="00545CDB" w:rsidRPr="00A64107" w:rsidRDefault="0073228E" w:rsidP="00CB6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45CDB" w:rsidRPr="00A64107">
              <w:rPr>
                <w:sz w:val="20"/>
                <w:szCs w:val="20"/>
              </w:rPr>
              <w:t>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B543" w14:textId="77777777" w:rsidR="00545CDB" w:rsidRPr="00A64107" w:rsidRDefault="00545CDB" w:rsidP="00CB6A13">
            <w:pPr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Atbalsts nacionāla mēroga medijiem “Makro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1CE3E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2026.LV/NMA/1/034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1E096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SIA “ŽURNĀLS SANTA”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BFF2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7E82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Drošības dažādie aspekti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01A9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43,5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B8B1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</w:p>
          <w:p w14:paraId="44B9215D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 xml:space="preserve">71 129,36 </w:t>
            </w:r>
          </w:p>
        </w:tc>
      </w:tr>
      <w:tr w:rsidR="00545CDB" w:rsidRPr="00E616D4" w14:paraId="2EE88C43" w14:textId="77777777" w:rsidTr="00350A81">
        <w:trPr>
          <w:trHeight w:val="63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7661" w14:textId="3DA77DDA" w:rsidR="00545CDB" w:rsidRPr="00A64107" w:rsidRDefault="0073228E" w:rsidP="00CB6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45CDB" w:rsidRPr="00A64107">
              <w:rPr>
                <w:sz w:val="20"/>
                <w:szCs w:val="20"/>
              </w:rPr>
              <w:t>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36A9" w14:textId="77777777" w:rsidR="00545CDB" w:rsidRPr="00A64107" w:rsidRDefault="00545CDB" w:rsidP="00CB6A13">
            <w:pPr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Atbalsts nacionāla mēroga medijiem “Makro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1DFEA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2026.LV/NMA/1/005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7EAD9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SIA “All Media Latvia”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74AE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F5A0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Ciltskoka atslēgas (darba nosaukums)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E0BA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42,5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2519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</w:p>
          <w:p w14:paraId="29B20EA5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 xml:space="preserve">78 034,55 </w:t>
            </w:r>
          </w:p>
        </w:tc>
      </w:tr>
      <w:tr w:rsidR="00545CDB" w:rsidRPr="00E616D4" w14:paraId="57C56E66" w14:textId="77777777" w:rsidTr="00350A81">
        <w:trPr>
          <w:trHeight w:val="63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A249" w14:textId="316A2819" w:rsidR="00545CDB" w:rsidRPr="00A64107" w:rsidRDefault="0073228E" w:rsidP="00CB6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45CDB" w:rsidRPr="00A64107">
              <w:rPr>
                <w:sz w:val="20"/>
                <w:szCs w:val="20"/>
              </w:rPr>
              <w:t>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89FC" w14:textId="77777777" w:rsidR="00545CDB" w:rsidRPr="00A64107" w:rsidRDefault="00545CDB" w:rsidP="00CB6A13">
            <w:pPr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Atbalsts nacionāla mēroga medijiem “Makro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5C9E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2026.LV/NMA/1/032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EB99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SIA “RED DOT MEDIA”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0A05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SIA “Latvijas Mobilais Telefons”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65FEB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"Leģionāru zvaigznājs. Pēdējais iesaukums" Dokumentāls raidījumu cikls.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AF1C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9F02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</w:p>
          <w:p w14:paraId="33DD07C3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</w:p>
          <w:p w14:paraId="417F9D61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 xml:space="preserve">82 600,00 </w:t>
            </w:r>
          </w:p>
        </w:tc>
      </w:tr>
      <w:tr w:rsidR="00545CDB" w:rsidRPr="00E616D4" w14:paraId="7FEC3998" w14:textId="77777777" w:rsidTr="00350A81">
        <w:trPr>
          <w:trHeight w:val="63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28EE" w14:textId="6B5DE742" w:rsidR="00545CDB" w:rsidRPr="00A64107" w:rsidRDefault="0073228E" w:rsidP="00CB6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45CDB" w:rsidRPr="00A64107">
              <w:rPr>
                <w:sz w:val="20"/>
                <w:szCs w:val="20"/>
              </w:rPr>
              <w:t>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FF30" w14:textId="77777777" w:rsidR="00545CDB" w:rsidRPr="00A64107" w:rsidRDefault="00545CDB" w:rsidP="00CB6A13">
            <w:pPr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Atbalsts nacionāla mēroga medijiem “Makro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1AE47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2026.LV/NMA/1/009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7AB76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AS “TV LATVIJA”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CD9E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21B10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TV24 raidījums "Globuss"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0788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DAA1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</w:p>
          <w:p w14:paraId="44760D62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 xml:space="preserve">95 842,75 </w:t>
            </w:r>
          </w:p>
        </w:tc>
      </w:tr>
      <w:tr w:rsidR="00545CDB" w:rsidRPr="00E616D4" w14:paraId="76B57441" w14:textId="77777777" w:rsidTr="00350A81">
        <w:trPr>
          <w:trHeight w:val="63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89FC" w14:textId="2024239E" w:rsidR="00545CDB" w:rsidRPr="00A64107" w:rsidRDefault="0073228E" w:rsidP="00CB6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45CDB" w:rsidRPr="00A64107">
              <w:rPr>
                <w:sz w:val="20"/>
                <w:szCs w:val="20"/>
              </w:rPr>
              <w:t>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5580" w14:textId="77777777" w:rsidR="00545CDB" w:rsidRPr="00A64107" w:rsidRDefault="00545CDB" w:rsidP="00CB6A13">
            <w:pPr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Atbalsts nacionāla mēroga medijiem “Makro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8D7E1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2026.LV/NMA/1/012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EBE69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SIA “RADIO SKONTO LV”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9CBC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8A2EC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Drošs, jo gatavs!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34A3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49A0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</w:p>
          <w:p w14:paraId="43DC54FE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 xml:space="preserve">73 177,77 </w:t>
            </w:r>
          </w:p>
        </w:tc>
      </w:tr>
      <w:tr w:rsidR="00545CDB" w:rsidRPr="00E616D4" w14:paraId="6F3D7E3B" w14:textId="77777777" w:rsidTr="00350A81">
        <w:trPr>
          <w:trHeight w:val="63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D59B" w14:textId="69764905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1</w:t>
            </w:r>
            <w:r w:rsidR="0073228E">
              <w:rPr>
                <w:sz w:val="20"/>
                <w:szCs w:val="20"/>
              </w:rPr>
              <w:t>1</w:t>
            </w:r>
            <w:r w:rsidRPr="00A64107">
              <w:rPr>
                <w:sz w:val="20"/>
                <w:szCs w:val="20"/>
              </w:rPr>
              <w:t>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55AE" w14:textId="77777777" w:rsidR="00545CDB" w:rsidRPr="00A64107" w:rsidRDefault="00545CDB" w:rsidP="00CB6A13">
            <w:pPr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Atbalsts nacionāla mēroga medijiem “Makro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7BACC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2026.LV/NMA/1/003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5DBA2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AS “RADIO SWH”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A02E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E5BE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Patiesība un meli SWH TV un digitālās multiplatformās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8C7A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40,5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1816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</w:p>
          <w:p w14:paraId="207CCFD2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 xml:space="preserve">52 343,52 </w:t>
            </w:r>
          </w:p>
        </w:tc>
      </w:tr>
      <w:tr w:rsidR="00545CDB" w:rsidRPr="00E616D4" w14:paraId="22891652" w14:textId="77777777" w:rsidTr="00350A81">
        <w:trPr>
          <w:trHeight w:val="63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A08F" w14:textId="1200261D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lastRenderedPageBreak/>
              <w:t>1</w:t>
            </w:r>
            <w:r w:rsidR="0073228E">
              <w:rPr>
                <w:sz w:val="20"/>
                <w:szCs w:val="20"/>
              </w:rPr>
              <w:t>2</w:t>
            </w:r>
            <w:r w:rsidRPr="00A64107">
              <w:rPr>
                <w:sz w:val="20"/>
                <w:szCs w:val="20"/>
              </w:rPr>
              <w:t>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62FE" w14:textId="77777777" w:rsidR="00545CDB" w:rsidRPr="00A64107" w:rsidRDefault="00545CDB" w:rsidP="00CB6A13">
            <w:pPr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Atbalsts nacionāla mēroga medijiem “Makro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E8A55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2026.LV/NMA/1/001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DB39F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SIA “All Media Latvia”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C54F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E4CEE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Zilonis studijā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0925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C39B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</w:p>
          <w:p w14:paraId="3AE5F231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 xml:space="preserve">99 913,06 </w:t>
            </w:r>
          </w:p>
        </w:tc>
      </w:tr>
      <w:tr w:rsidR="00545CDB" w:rsidRPr="00E616D4" w14:paraId="41CEBB52" w14:textId="77777777" w:rsidTr="00350A81">
        <w:trPr>
          <w:trHeight w:val="63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1D70" w14:textId="103276C4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1</w:t>
            </w:r>
            <w:r w:rsidR="0073228E">
              <w:rPr>
                <w:sz w:val="20"/>
                <w:szCs w:val="20"/>
              </w:rPr>
              <w:t>3</w:t>
            </w:r>
            <w:r w:rsidRPr="00A64107">
              <w:rPr>
                <w:sz w:val="20"/>
                <w:szCs w:val="20"/>
              </w:rPr>
              <w:t>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F666" w14:textId="77777777" w:rsidR="00545CDB" w:rsidRPr="00A64107" w:rsidRDefault="00545CDB" w:rsidP="00CB6A13">
            <w:pPr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Atbalsts nacionāla mēroga medijiem “Makro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4A769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2026.LV/NMA/1/011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72EC7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SIA “RADIO SKONTO LV”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54A5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1B4E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Vieta drošai sarunai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3F40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51C5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</w:p>
          <w:p w14:paraId="3D42AC09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 xml:space="preserve">63 243,62 </w:t>
            </w:r>
          </w:p>
        </w:tc>
      </w:tr>
      <w:tr w:rsidR="00545CDB" w:rsidRPr="00E616D4" w14:paraId="42105A28" w14:textId="77777777" w:rsidTr="00350A81">
        <w:trPr>
          <w:trHeight w:val="63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21C4" w14:textId="3AC6D5A9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1</w:t>
            </w:r>
            <w:r w:rsidR="0073228E">
              <w:rPr>
                <w:sz w:val="20"/>
                <w:szCs w:val="20"/>
              </w:rPr>
              <w:t>4</w:t>
            </w:r>
            <w:r w:rsidRPr="00A64107">
              <w:rPr>
                <w:sz w:val="20"/>
                <w:szCs w:val="20"/>
              </w:rPr>
              <w:t>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220A" w14:textId="77777777" w:rsidR="00545CDB" w:rsidRPr="00A64107" w:rsidRDefault="00545CDB" w:rsidP="00CB6A13">
            <w:pPr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Atbalsts nacionāla mēroga medijiem “Makro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F9832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2026.LV/NMA/1/022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A9B4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SIA “Re MEDIA”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4724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3075F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Dziesm'Avots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9271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36,5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C51A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</w:p>
          <w:p w14:paraId="6A4A5E4B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 xml:space="preserve">67 531,75 </w:t>
            </w:r>
          </w:p>
        </w:tc>
      </w:tr>
      <w:tr w:rsidR="00545CDB" w:rsidRPr="00E616D4" w14:paraId="482B213E" w14:textId="77777777" w:rsidTr="00350A81">
        <w:trPr>
          <w:trHeight w:val="63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947D" w14:textId="7CE3FDC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1</w:t>
            </w:r>
            <w:r w:rsidR="0073228E">
              <w:rPr>
                <w:sz w:val="20"/>
                <w:szCs w:val="20"/>
              </w:rPr>
              <w:t>5</w:t>
            </w:r>
            <w:r w:rsidRPr="00A64107">
              <w:rPr>
                <w:sz w:val="20"/>
                <w:szCs w:val="20"/>
              </w:rPr>
              <w:t>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3EB9" w14:textId="77777777" w:rsidR="00545CDB" w:rsidRPr="00A64107" w:rsidRDefault="00545CDB" w:rsidP="00CB6A13">
            <w:pPr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Atbalsts nacionāla mēroga medijiem “Makro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2BB4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2026.LV/NMA/1/021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072D4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SIA “Re MEDIA”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1212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C1B53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Latvijas stāsti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1061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08D2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</w:p>
          <w:p w14:paraId="43E520E1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 xml:space="preserve">83 880,14 </w:t>
            </w:r>
          </w:p>
        </w:tc>
      </w:tr>
      <w:tr w:rsidR="00545CDB" w:rsidRPr="00E616D4" w14:paraId="398BC58B" w14:textId="77777777" w:rsidTr="00350A81">
        <w:trPr>
          <w:trHeight w:val="63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7CB8" w14:textId="79B8BC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1</w:t>
            </w:r>
            <w:r w:rsidR="0073228E">
              <w:rPr>
                <w:sz w:val="20"/>
                <w:szCs w:val="20"/>
              </w:rPr>
              <w:t>6</w:t>
            </w:r>
            <w:r w:rsidRPr="00A64107">
              <w:rPr>
                <w:sz w:val="20"/>
                <w:szCs w:val="20"/>
              </w:rPr>
              <w:t>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7D7A" w14:textId="77777777" w:rsidR="00545CDB" w:rsidRPr="00A64107" w:rsidRDefault="00545CDB" w:rsidP="00CB6A13">
            <w:pPr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Atbalsts nacionāla mēroga medijiem “Mikro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9AF8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2026.LV/NMA/2/042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0FA47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Biedrība “Mākslas platforma”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5BFF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C1630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Uzmanības laikmets. Sarunas par domāšanu un uztveri mūsdienu pasaulē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ED08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0B39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</w:p>
          <w:p w14:paraId="24284FD8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 xml:space="preserve">38 320,00 </w:t>
            </w:r>
          </w:p>
        </w:tc>
      </w:tr>
      <w:tr w:rsidR="00545CDB" w:rsidRPr="00E616D4" w14:paraId="1299D30E" w14:textId="77777777" w:rsidTr="00350A81">
        <w:trPr>
          <w:trHeight w:val="63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488D" w14:textId="40F49A96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1</w:t>
            </w:r>
            <w:r w:rsidR="0073228E">
              <w:rPr>
                <w:sz w:val="20"/>
                <w:szCs w:val="20"/>
              </w:rPr>
              <w:t>7</w:t>
            </w:r>
            <w:r w:rsidRPr="00A64107">
              <w:rPr>
                <w:sz w:val="20"/>
                <w:szCs w:val="20"/>
              </w:rPr>
              <w:t>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2802" w14:textId="77777777" w:rsidR="00545CDB" w:rsidRPr="00A64107" w:rsidRDefault="00545CDB" w:rsidP="00CB6A13">
            <w:pPr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Atbalsts nacionāla mēroga medijiem “Mikro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A5F2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2026.LV/NMA/2/018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3138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SIA “LIETIŠĶĀS INFORMĀCIJAS DIENESTS”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185E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0C4FC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Latvijas ekonomikas lielie jautājumi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D489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42,5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4F35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</w:p>
          <w:p w14:paraId="77B26A02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 xml:space="preserve">48 480,00 </w:t>
            </w:r>
          </w:p>
        </w:tc>
      </w:tr>
      <w:tr w:rsidR="00545CDB" w:rsidRPr="00E616D4" w14:paraId="3034E3BF" w14:textId="77777777" w:rsidTr="00350A81">
        <w:trPr>
          <w:trHeight w:val="63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6B2C" w14:textId="3E9179CA" w:rsidR="00545CDB" w:rsidRPr="00A64107" w:rsidRDefault="0073228E" w:rsidP="00CB6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45CDB" w:rsidRPr="00A64107">
              <w:rPr>
                <w:sz w:val="20"/>
                <w:szCs w:val="20"/>
              </w:rPr>
              <w:t>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3B78" w14:textId="77777777" w:rsidR="00545CDB" w:rsidRPr="00A64107" w:rsidRDefault="00545CDB" w:rsidP="00CB6A13">
            <w:pPr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Atbalsts nacionāla mēroga medijiem “Mikro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4452F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2026.LV/NMA/2/021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EE6B4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SIA “satura darbnīca TAPT”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5DEF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16BCC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Latviskās garšas. Jauna paaudze.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4003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70D4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</w:p>
          <w:p w14:paraId="0FC268A3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 xml:space="preserve">43 296,00 </w:t>
            </w:r>
          </w:p>
        </w:tc>
      </w:tr>
      <w:tr w:rsidR="00545CDB" w:rsidRPr="00E616D4" w14:paraId="3B218757" w14:textId="77777777" w:rsidTr="00350A81">
        <w:trPr>
          <w:trHeight w:val="63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E881" w14:textId="2AC559F2" w:rsidR="00545CDB" w:rsidRPr="00A64107" w:rsidRDefault="0073228E" w:rsidP="00CB6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545CDB" w:rsidRPr="00A64107">
              <w:rPr>
                <w:sz w:val="20"/>
                <w:szCs w:val="20"/>
              </w:rPr>
              <w:t>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A010" w14:textId="77777777" w:rsidR="00545CDB" w:rsidRPr="00A64107" w:rsidRDefault="00545CDB" w:rsidP="00CB6A13">
            <w:pPr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Atbalsts nacionāla mēroga medijiem “Mikro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661C0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2026.LV/NMA/2/031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0D7B9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SIA Izdevniecība “Dienas bizness”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86EF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578B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DB ANALĪTIKA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2560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77FE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</w:p>
          <w:p w14:paraId="4BE213E1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 xml:space="preserve">19 481,04 </w:t>
            </w:r>
          </w:p>
        </w:tc>
      </w:tr>
      <w:tr w:rsidR="00545CDB" w:rsidRPr="00E616D4" w14:paraId="6614C432" w14:textId="77777777" w:rsidTr="00350A81">
        <w:trPr>
          <w:trHeight w:val="63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DDF7" w14:textId="7059BCEF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2</w:t>
            </w:r>
            <w:r w:rsidR="0073228E">
              <w:rPr>
                <w:sz w:val="20"/>
                <w:szCs w:val="20"/>
              </w:rPr>
              <w:t>0</w:t>
            </w:r>
            <w:r w:rsidRPr="00A64107">
              <w:rPr>
                <w:sz w:val="20"/>
                <w:szCs w:val="20"/>
              </w:rPr>
              <w:t>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F98A" w14:textId="77777777" w:rsidR="00545CDB" w:rsidRPr="00A64107" w:rsidRDefault="00545CDB" w:rsidP="00CB6A13">
            <w:pPr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Atbalsts nacionāla mēroga medijiem “Mikro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DEE6F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2026.LV/NMA/2/041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10738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SIA “Izdevniecība Dienas Mediji”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C296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BED20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Uztura un sporta zinātne - veselai un aktīvai sabiedrībai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CF8C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0F7D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</w:p>
          <w:p w14:paraId="731E223F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 xml:space="preserve">10 877,38 </w:t>
            </w:r>
          </w:p>
        </w:tc>
      </w:tr>
      <w:tr w:rsidR="00545CDB" w:rsidRPr="00E616D4" w14:paraId="7A47A611" w14:textId="77777777" w:rsidTr="00350A81">
        <w:trPr>
          <w:trHeight w:val="63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8F00" w14:textId="15252A5F" w:rsidR="00545CDB" w:rsidRPr="00A64107" w:rsidRDefault="0073228E" w:rsidP="00CB6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545CDB" w:rsidRPr="00A64107">
              <w:rPr>
                <w:sz w:val="20"/>
                <w:szCs w:val="20"/>
              </w:rPr>
              <w:t>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CEDD" w14:textId="77777777" w:rsidR="00545CDB" w:rsidRPr="00A64107" w:rsidRDefault="00545CDB" w:rsidP="00CB6A13">
            <w:pPr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Atbalsts nacionāla mēroga medijiem “Mikro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C249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2026.LV/NMA/2/025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347BC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SIA “Re MEDIA”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A947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1C230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Cilvēks + Mašīna: MI Latvijā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8A85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FD7D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</w:p>
          <w:p w14:paraId="3E7A70D6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 xml:space="preserve">40 355,79 </w:t>
            </w:r>
          </w:p>
        </w:tc>
      </w:tr>
      <w:tr w:rsidR="00545CDB" w:rsidRPr="00E616D4" w14:paraId="6D988C3A" w14:textId="77777777" w:rsidTr="00350A81">
        <w:trPr>
          <w:trHeight w:val="63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E2B2" w14:textId="555A74EC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lastRenderedPageBreak/>
              <w:t>2</w:t>
            </w:r>
            <w:r w:rsidR="0073228E">
              <w:rPr>
                <w:sz w:val="20"/>
                <w:szCs w:val="20"/>
              </w:rPr>
              <w:t>2</w:t>
            </w:r>
            <w:r w:rsidRPr="00A64107">
              <w:rPr>
                <w:sz w:val="20"/>
                <w:szCs w:val="20"/>
              </w:rPr>
              <w:t>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9EB5" w14:textId="77777777" w:rsidR="00545CDB" w:rsidRPr="00A64107" w:rsidRDefault="00545CDB" w:rsidP="00CB6A13">
            <w:pPr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Atbalsts nacionāla mēroga medijiem “Mikro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049A4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2026.LV/NMA/2/029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5E1C8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SIA “DIENAS ŽURNĀLI”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ACC1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SIA “Izdevniecība Diena Mediji”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74A58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Restaurācijas meistardarbi Latvijā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F0D4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36,5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CD35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</w:p>
          <w:p w14:paraId="61073C13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 xml:space="preserve">10 050,93 </w:t>
            </w:r>
          </w:p>
        </w:tc>
      </w:tr>
      <w:tr w:rsidR="00545CDB" w:rsidRPr="00E616D4" w14:paraId="1E641898" w14:textId="77777777" w:rsidTr="00350A81">
        <w:trPr>
          <w:trHeight w:val="63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796B" w14:textId="7F457C5C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2</w:t>
            </w:r>
            <w:r w:rsidR="0073228E">
              <w:rPr>
                <w:sz w:val="20"/>
                <w:szCs w:val="20"/>
              </w:rPr>
              <w:t>3</w:t>
            </w:r>
            <w:r w:rsidRPr="00A64107">
              <w:rPr>
                <w:sz w:val="20"/>
                <w:szCs w:val="20"/>
              </w:rPr>
              <w:t>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CA86" w14:textId="77777777" w:rsidR="00545CDB" w:rsidRPr="00A64107" w:rsidRDefault="00545CDB" w:rsidP="00CB6A13">
            <w:pPr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Atbalsts nacionāla mēroga medijiem “Mikro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4498D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2026.LV/NMA/2/033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67C05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SIA “Izdevniecība Dienas Mediji”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7E78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SIA  Izdevniecība “Dienas bizness”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09358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LATVIJAS EKSPORTA IZCILĪBAS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5C78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36,5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19FC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</w:p>
          <w:p w14:paraId="7762A515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 xml:space="preserve">24 797,04 </w:t>
            </w:r>
          </w:p>
        </w:tc>
      </w:tr>
      <w:tr w:rsidR="00545CDB" w:rsidRPr="00E616D4" w14:paraId="453C0D30" w14:textId="77777777" w:rsidTr="00350A81">
        <w:trPr>
          <w:trHeight w:val="63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4821" w14:textId="29F8C215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2</w:t>
            </w:r>
            <w:r w:rsidR="0073228E">
              <w:rPr>
                <w:sz w:val="20"/>
                <w:szCs w:val="20"/>
              </w:rPr>
              <w:t>4</w:t>
            </w:r>
            <w:r w:rsidRPr="00A64107">
              <w:rPr>
                <w:sz w:val="20"/>
                <w:szCs w:val="20"/>
              </w:rPr>
              <w:t>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C359" w14:textId="77777777" w:rsidR="00545CDB" w:rsidRPr="00A64107" w:rsidRDefault="00545CDB" w:rsidP="00CB6A13">
            <w:pPr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Atbalsts nacionāla mēroga medijiem “Mikro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115D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2026.LV/NMA/2/009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EE88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SIA “Amber Sound”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B7C3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SIA “Latvijas Mobilais Telefons”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5A44F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Raidījums bērniem un jauniešiem "Misija: Profesija"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36D4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2B79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</w:p>
          <w:p w14:paraId="6EC98D3B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 xml:space="preserve">36 966,40 </w:t>
            </w:r>
          </w:p>
        </w:tc>
      </w:tr>
      <w:tr w:rsidR="00545CDB" w:rsidRPr="00E616D4" w14:paraId="32C3EEA6" w14:textId="77777777" w:rsidTr="00350A81">
        <w:trPr>
          <w:trHeight w:val="63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D4EA" w14:textId="2819705D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2</w:t>
            </w:r>
            <w:r w:rsidR="0073228E">
              <w:rPr>
                <w:sz w:val="20"/>
                <w:szCs w:val="20"/>
              </w:rPr>
              <w:t>5</w:t>
            </w:r>
            <w:r w:rsidRPr="00A64107">
              <w:rPr>
                <w:sz w:val="20"/>
                <w:szCs w:val="20"/>
              </w:rPr>
              <w:t>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CCC1" w14:textId="77777777" w:rsidR="00545CDB" w:rsidRPr="00A64107" w:rsidRDefault="00545CDB" w:rsidP="00CB6A13">
            <w:pPr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Atbalsts nacionāla mēroga medijiem “Mikro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E759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2026.LV/NMA/2/032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1600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SIA Izdevniecība “Dienas bizness”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E194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FD3F6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AKTUĀLAIS BIZNESĀ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8577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253D" w14:textId="77777777" w:rsidR="00545CDB" w:rsidRPr="00A64107" w:rsidRDefault="00545CDB" w:rsidP="00CB6A13">
            <w:pPr>
              <w:rPr>
                <w:sz w:val="20"/>
                <w:szCs w:val="20"/>
              </w:rPr>
            </w:pPr>
          </w:p>
          <w:p w14:paraId="49754424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 xml:space="preserve">17 905,56 </w:t>
            </w:r>
          </w:p>
        </w:tc>
      </w:tr>
      <w:tr w:rsidR="00545CDB" w:rsidRPr="00E616D4" w14:paraId="2CB02CE0" w14:textId="77777777" w:rsidTr="00350A81">
        <w:trPr>
          <w:trHeight w:val="63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1A6B" w14:textId="3FA134D8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2</w:t>
            </w:r>
            <w:r w:rsidR="0073228E">
              <w:rPr>
                <w:sz w:val="20"/>
                <w:szCs w:val="20"/>
              </w:rPr>
              <w:t>6</w:t>
            </w:r>
            <w:r w:rsidRPr="00A64107">
              <w:rPr>
                <w:sz w:val="20"/>
                <w:szCs w:val="20"/>
              </w:rPr>
              <w:t>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329F" w14:textId="77777777" w:rsidR="00545CDB" w:rsidRPr="00A64107" w:rsidRDefault="00545CDB" w:rsidP="00CB6A13">
            <w:pPr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Atbalsts nacionāla mēroga medijiem “Mikro projekti”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BB6A1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2026.LV/NMA/2/012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A3985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AS “TV LATVIJA”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86E5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CE864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 xml:space="preserve">TV24 raidījums "Laiks zinātnei"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1F11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>31,5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A7BE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</w:p>
          <w:p w14:paraId="476FF253" w14:textId="77777777" w:rsidR="00545CDB" w:rsidRPr="00A64107" w:rsidRDefault="00545CDB" w:rsidP="00CB6A13">
            <w:pPr>
              <w:jc w:val="center"/>
              <w:rPr>
                <w:sz w:val="20"/>
                <w:szCs w:val="20"/>
              </w:rPr>
            </w:pPr>
            <w:r w:rsidRPr="00A64107">
              <w:rPr>
                <w:sz w:val="20"/>
                <w:szCs w:val="20"/>
              </w:rPr>
              <w:t xml:space="preserve">14 083,09 </w:t>
            </w:r>
          </w:p>
        </w:tc>
      </w:tr>
    </w:tbl>
    <w:p w14:paraId="5E71DEF3" w14:textId="77777777" w:rsidR="004C248B" w:rsidRDefault="004C248B" w:rsidP="004C248B">
      <w:pPr>
        <w:pStyle w:val="ListParagraph"/>
        <w:spacing w:before="120" w:after="120"/>
        <w:ind w:left="426"/>
        <w:contextualSpacing/>
        <w:jc w:val="both"/>
        <w:rPr>
          <w:lang w:eastAsia="lv-LV"/>
        </w:rPr>
      </w:pPr>
    </w:p>
    <w:p w14:paraId="29677B5B" w14:textId="77777777" w:rsidR="00740EF8" w:rsidRPr="006D2F3E" w:rsidRDefault="00740EF8" w:rsidP="00740EF8">
      <w:pPr>
        <w:spacing w:before="120" w:after="120"/>
        <w:contextualSpacing/>
        <w:jc w:val="both"/>
        <w:rPr>
          <w:lang w:eastAsia="lv-LV"/>
        </w:rPr>
      </w:pPr>
    </w:p>
    <w:p w14:paraId="1CB12543" w14:textId="32E94BA5" w:rsidR="00F33239" w:rsidRDefault="00F33239" w:rsidP="00F33239">
      <w:pPr>
        <w:pStyle w:val="ListParagraph"/>
        <w:numPr>
          <w:ilvl w:val="0"/>
          <w:numId w:val="49"/>
        </w:numPr>
        <w:spacing w:before="120" w:after="120"/>
        <w:ind w:left="426" w:hanging="284"/>
        <w:contextualSpacing/>
        <w:jc w:val="both"/>
        <w:rPr>
          <w:lang w:eastAsia="lv-LV"/>
        </w:rPr>
      </w:pPr>
      <w:r>
        <w:t xml:space="preserve">neapstiprināt </w:t>
      </w:r>
      <w:r w:rsidRPr="006D2F3E">
        <w:t>1</w:t>
      </w:r>
      <w:r>
        <w:t xml:space="preserve"> (vienu)</w:t>
      </w:r>
      <w:r w:rsidRPr="006D2F3E">
        <w:t xml:space="preserve"> projekta pieteikumu pamatojoties uz konkursa nolikuma 1.16. punktu</w:t>
      </w:r>
      <w:r w:rsidR="0074314D">
        <w:t>:</w:t>
      </w:r>
    </w:p>
    <w:p w14:paraId="2C95639C" w14:textId="77777777" w:rsidR="0074314D" w:rsidRDefault="0074314D" w:rsidP="0074314D">
      <w:pPr>
        <w:pStyle w:val="ListParagraph"/>
        <w:rPr>
          <w:lang w:eastAsia="lv-LV"/>
        </w:rPr>
      </w:pPr>
    </w:p>
    <w:tbl>
      <w:tblPr>
        <w:tblW w:w="11483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60"/>
        <w:gridCol w:w="2126"/>
        <w:gridCol w:w="1417"/>
        <w:gridCol w:w="1276"/>
        <w:gridCol w:w="1134"/>
        <w:gridCol w:w="1418"/>
      </w:tblGrid>
      <w:tr w:rsidR="0074314D" w:rsidRPr="00E616D4" w14:paraId="173B890A" w14:textId="77777777" w:rsidTr="000F6380">
        <w:trPr>
          <w:trHeight w:val="593"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14:paraId="09A7ABFB" w14:textId="77777777" w:rsidR="0074314D" w:rsidRPr="00E616D4" w:rsidRDefault="0074314D" w:rsidP="00CB6A13">
            <w:pPr>
              <w:rPr>
                <w:color w:val="000000"/>
                <w:sz w:val="20"/>
                <w:szCs w:val="20"/>
              </w:rPr>
            </w:pPr>
            <w:r w:rsidRPr="00E616D4">
              <w:rPr>
                <w:sz w:val="20"/>
                <w:szCs w:val="20"/>
              </w:rPr>
              <w:t>Nr.p.k.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14:paraId="007D7821" w14:textId="77777777" w:rsidR="0074314D" w:rsidRPr="00E616D4" w:rsidRDefault="0074314D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616D4">
              <w:rPr>
                <w:sz w:val="20"/>
                <w:szCs w:val="20"/>
              </w:rPr>
              <w:t>Konkurss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  <w:hideMark/>
          </w:tcPr>
          <w:p w14:paraId="68764973" w14:textId="77777777" w:rsidR="0074314D" w:rsidRPr="00E616D4" w:rsidRDefault="0074314D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616D4">
              <w:rPr>
                <w:sz w:val="20"/>
                <w:szCs w:val="20"/>
              </w:rPr>
              <w:t>Projekta numurs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14:paraId="1CECBB37" w14:textId="77777777" w:rsidR="0074314D" w:rsidRPr="00E616D4" w:rsidRDefault="0074314D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616D4">
              <w:rPr>
                <w:sz w:val="20"/>
                <w:szCs w:val="20"/>
              </w:rPr>
              <w:t>Projekta iesniedzējs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40D6E447" w14:textId="77777777" w:rsidR="0074314D" w:rsidRPr="00E616D4" w:rsidRDefault="0074314D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616D4">
              <w:rPr>
                <w:sz w:val="20"/>
                <w:szCs w:val="20"/>
              </w:rPr>
              <w:t>Sadarbības partneri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0F005395" w14:textId="77777777" w:rsidR="0074314D" w:rsidRPr="00E616D4" w:rsidRDefault="0074314D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616D4">
              <w:rPr>
                <w:sz w:val="20"/>
                <w:szCs w:val="20"/>
              </w:rPr>
              <w:t>Projekta nosaukums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A93422A" w14:textId="77777777" w:rsidR="0074314D" w:rsidRPr="00E616D4" w:rsidRDefault="0074314D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616D4">
              <w:rPr>
                <w:sz w:val="20"/>
                <w:szCs w:val="20"/>
              </w:rPr>
              <w:t>Kopējais punktu skaits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14:paraId="1E5E003B" w14:textId="77777777" w:rsidR="0074314D" w:rsidRPr="00E616D4" w:rsidRDefault="0074314D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616D4">
              <w:rPr>
                <w:sz w:val="20"/>
                <w:szCs w:val="20"/>
              </w:rPr>
              <w:t>Pieprasītais programmas finansējums, EUR</w:t>
            </w:r>
          </w:p>
        </w:tc>
      </w:tr>
      <w:tr w:rsidR="0074314D" w:rsidRPr="00E616D4" w14:paraId="305DCB78" w14:textId="77777777" w:rsidTr="000F6380">
        <w:trPr>
          <w:trHeight w:val="593"/>
        </w:trPr>
        <w:tc>
          <w:tcPr>
            <w:tcW w:w="851" w:type="dxa"/>
            <w:vAlign w:val="center"/>
            <w:hideMark/>
          </w:tcPr>
          <w:p w14:paraId="6205018C" w14:textId="77777777" w:rsidR="0074314D" w:rsidRPr="00E616D4" w:rsidRDefault="0074314D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616D4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  <w:hideMark/>
          </w:tcPr>
          <w:p w14:paraId="75194B8C" w14:textId="77777777" w:rsidR="0074314D" w:rsidRPr="00E616D4" w:rsidRDefault="0074314D" w:rsidP="00CB6A13">
            <w:pPr>
              <w:rPr>
                <w:color w:val="352928"/>
                <w:sz w:val="20"/>
                <w:szCs w:val="20"/>
              </w:rPr>
            </w:pPr>
            <w:r w:rsidRPr="00E616D4">
              <w:rPr>
                <w:color w:val="352928"/>
                <w:sz w:val="20"/>
                <w:szCs w:val="20"/>
              </w:rPr>
              <w:t>Atbalsts nacionāla mēroga medijiem “Mikro projekti” </w:t>
            </w:r>
          </w:p>
        </w:tc>
        <w:tc>
          <w:tcPr>
            <w:tcW w:w="1560" w:type="dxa"/>
            <w:vAlign w:val="center"/>
            <w:hideMark/>
          </w:tcPr>
          <w:p w14:paraId="66742514" w14:textId="77777777" w:rsidR="0074314D" w:rsidRPr="00E616D4" w:rsidRDefault="0074314D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616D4">
              <w:rPr>
                <w:color w:val="000000"/>
                <w:sz w:val="20"/>
                <w:szCs w:val="20"/>
              </w:rPr>
              <w:t>2026.LV/NMA/2/040</w:t>
            </w:r>
          </w:p>
        </w:tc>
        <w:tc>
          <w:tcPr>
            <w:tcW w:w="2126" w:type="dxa"/>
            <w:vAlign w:val="center"/>
            <w:hideMark/>
          </w:tcPr>
          <w:p w14:paraId="10BF6DC6" w14:textId="77777777" w:rsidR="0074314D" w:rsidRPr="00E616D4" w:rsidRDefault="0074314D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616D4">
              <w:rPr>
                <w:color w:val="000000"/>
                <w:sz w:val="20"/>
                <w:szCs w:val="20"/>
              </w:rPr>
              <w:t>SIA “IZDEVNIECĪBA RĪGAS VIĻŅI”</w:t>
            </w:r>
          </w:p>
        </w:tc>
        <w:tc>
          <w:tcPr>
            <w:tcW w:w="1417" w:type="dxa"/>
            <w:vAlign w:val="center"/>
            <w:hideMark/>
          </w:tcPr>
          <w:p w14:paraId="1AE301ED" w14:textId="77777777" w:rsidR="0074314D" w:rsidRPr="00E616D4" w:rsidRDefault="0074314D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616D4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276" w:type="dxa"/>
            <w:vAlign w:val="center"/>
            <w:hideMark/>
          </w:tcPr>
          <w:p w14:paraId="11CD8F08" w14:textId="77777777" w:rsidR="0074314D" w:rsidRPr="00E616D4" w:rsidRDefault="0074314D" w:rsidP="00CB6A13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E616D4">
              <w:rPr>
                <w:color w:val="000000"/>
                <w:sz w:val="20"/>
                <w:szCs w:val="20"/>
              </w:rPr>
              <w:t>Latvijas bērni</w:t>
            </w:r>
          </w:p>
        </w:tc>
        <w:tc>
          <w:tcPr>
            <w:tcW w:w="1134" w:type="dxa"/>
            <w:vAlign w:val="center"/>
            <w:hideMark/>
          </w:tcPr>
          <w:p w14:paraId="15F4E6A6" w14:textId="77777777" w:rsidR="0074314D" w:rsidRPr="00E616D4" w:rsidRDefault="0074314D" w:rsidP="00CB6A13">
            <w:pPr>
              <w:ind w:firstLineChars="100" w:firstLine="200"/>
              <w:jc w:val="center"/>
              <w:rPr>
                <w:color w:val="352928"/>
                <w:sz w:val="20"/>
                <w:szCs w:val="20"/>
              </w:rPr>
            </w:pPr>
            <w:r w:rsidRPr="00E616D4">
              <w:rPr>
                <w:color w:val="352928"/>
                <w:sz w:val="20"/>
                <w:szCs w:val="20"/>
              </w:rPr>
              <w:t>45,5</w:t>
            </w:r>
          </w:p>
        </w:tc>
        <w:tc>
          <w:tcPr>
            <w:tcW w:w="1418" w:type="dxa"/>
            <w:vAlign w:val="center"/>
            <w:hideMark/>
          </w:tcPr>
          <w:p w14:paraId="6F411F61" w14:textId="77777777" w:rsidR="0074314D" w:rsidRPr="00E616D4" w:rsidRDefault="0074314D" w:rsidP="00CB6A13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E616D4">
              <w:rPr>
                <w:color w:val="000000"/>
                <w:sz w:val="20"/>
                <w:szCs w:val="20"/>
              </w:rPr>
              <w:t xml:space="preserve">          45 921,72 </w:t>
            </w:r>
          </w:p>
        </w:tc>
      </w:tr>
    </w:tbl>
    <w:p w14:paraId="62F97058" w14:textId="77777777" w:rsidR="00263293" w:rsidRDefault="00263293" w:rsidP="00626AE4">
      <w:pPr>
        <w:spacing w:line="276" w:lineRule="auto"/>
        <w:jc w:val="both"/>
        <w:rPr>
          <w:noProof/>
          <w:sz w:val="24"/>
          <w:szCs w:val="24"/>
          <w:u w:val="single"/>
        </w:rPr>
      </w:pPr>
    </w:p>
    <w:p w14:paraId="28F35C34" w14:textId="07274E47" w:rsidR="0070133C" w:rsidRDefault="0070133C" w:rsidP="0073228E">
      <w:pPr>
        <w:rPr>
          <w:noProof/>
          <w:sz w:val="24"/>
          <w:szCs w:val="24"/>
          <w:u w:val="single"/>
        </w:rPr>
      </w:pPr>
    </w:p>
    <w:p w14:paraId="40272822" w14:textId="77777777" w:rsidR="0073228E" w:rsidRDefault="0073228E" w:rsidP="0073228E">
      <w:pPr>
        <w:rPr>
          <w:noProof/>
          <w:sz w:val="24"/>
          <w:szCs w:val="24"/>
          <w:u w:val="single"/>
        </w:rPr>
      </w:pPr>
    </w:p>
    <w:p w14:paraId="382D8E19" w14:textId="77777777" w:rsidR="0073228E" w:rsidRDefault="0073228E" w:rsidP="0073228E">
      <w:pPr>
        <w:rPr>
          <w:noProof/>
          <w:sz w:val="24"/>
          <w:szCs w:val="24"/>
          <w:u w:val="single"/>
        </w:rPr>
      </w:pPr>
    </w:p>
    <w:p w14:paraId="1342C95D" w14:textId="77777777" w:rsidR="0073228E" w:rsidRDefault="0073228E" w:rsidP="0073228E">
      <w:pPr>
        <w:rPr>
          <w:noProof/>
          <w:sz w:val="24"/>
          <w:szCs w:val="24"/>
          <w:u w:val="single"/>
        </w:rPr>
      </w:pPr>
    </w:p>
    <w:p w14:paraId="4BF06DD7" w14:textId="77777777" w:rsidR="0073228E" w:rsidRDefault="0073228E" w:rsidP="0073228E">
      <w:pPr>
        <w:rPr>
          <w:noProof/>
          <w:sz w:val="24"/>
          <w:szCs w:val="24"/>
          <w:u w:val="single"/>
        </w:rPr>
      </w:pPr>
    </w:p>
    <w:p w14:paraId="67407653" w14:textId="3EDFFEA7" w:rsidR="00626AE4" w:rsidRPr="00170B91" w:rsidRDefault="00A9415E" w:rsidP="00626AE4">
      <w:pPr>
        <w:spacing w:line="276" w:lineRule="auto"/>
        <w:jc w:val="both"/>
        <w:rPr>
          <w:sz w:val="24"/>
          <w:szCs w:val="24"/>
          <w:u w:val="single"/>
        </w:rPr>
      </w:pPr>
      <w:r w:rsidRPr="00170B91">
        <w:rPr>
          <w:noProof/>
          <w:sz w:val="24"/>
          <w:szCs w:val="24"/>
          <w:u w:val="single"/>
        </w:rPr>
        <w:t>3</w:t>
      </w:r>
      <w:r w:rsidRPr="00170B91">
        <w:rPr>
          <w:sz w:val="24"/>
          <w:szCs w:val="24"/>
          <w:u w:val="single"/>
        </w:rPr>
        <w:t>. </w:t>
      </w:r>
      <w:r w:rsidRPr="00170B91">
        <w:rPr>
          <w:noProof/>
          <w:sz w:val="24"/>
          <w:szCs w:val="24"/>
          <w:u w:val="single"/>
        </w:rPr>
        <w:t>Par Latvijas valsts budžeta finansētās programmas “Atbalsts reģionālo drukāto mediju izdevēju kapacitātes stiprināšanai” atklāta projektu pieteikumu konkursa vērtēšanas komisijas personālsastāva apstiprināšanu.</w:t>
      </w:r>
    </w:p>
    <w:p w14:paraId="2F083149" w14:textId="77777777" w:rsidR="00626AE4" w:rsidRDefault="00626AE4" w:rsidP="00626AE4">
      <w:pPr>
        <w:spacing w:line="276" w:lineRule="auto"/>
        <w:jc w:val="both"/>
        <w:rPr>
          <w:sz w:val="24"/>
          <w:szCs w:val="24"/>
        </w:rPr>
      </w:pPr>
    </w:p>
    <w:p w14:paraId="68577CE8" w14:textId="0BE65839" w:rsidR="00626AE4" w:rsidRPr="00170B91" w:rsidRDefault="00A9415E" w:rsidP="00626AE4">
      <w:pPr>
        <w:jc w:val="both"/>
        <w:rPr>
          <w:color w:val="000000" w:themeColor="text1"/>
          <w:sz w:val="24"/>
          <w:szCs w:val="24"/>
        </w:rPr>
      </w:pPr>
      <w:r w:rsidRPr="00170B91">
        <w:rPr>
          <w:color w:val="000000" w:themeColor="text1"/>
          <w:sz w:val="24"/>
          <w:szCs w:val="24"/>
        </w:rPr>
        <w:t xml:space="preserve">Ziņo: </w:t>
      </w:r>
      <w:r w:rsidRPr="00170B91">
        <w:rPr>
          <w:noProof/>
          <w:color w:val="000000" w:themeColor="text1"/>
          <w:sz w:val="24"/>
          <w:szCs w:val="24"/>
        </w:rPr>
        <w:t>D</w:t>
      </w:r>
      <w:r w:rsidR="00170B91">
        <w:rPr>
          <w:noProof/>
          <w:color w:val="000000" w:themeColor="text1"/>
          <w:sz w:val="24"/>
          <w:szCs w:val="24"/>
        </w:rPr>
        <w:t>.</w:t>
      </w:r>
      <w:r w:rsidRPr="00170B91">
        <w:rPr>
          <w:noProof/>
          <w:color w:val="000000" w:themeColor="text1"/>
          <w:sz w:val="24"/>
          <w:szCs w:val="24"/>
        </w:rPr>
        <w:t>Spaliņa</w:t>
      </w:r>
    </w:p>
    <w:p w14:paraId="7F5FC3BE" w14:textId="77777777" w:rsidR="00626AE4" w:rsidRDefault="00626AE4" w:rsidP="00626AE4">
      <w:pPr>
        <w:spacing w:line="276" w:lineRule="auto"/>
        <w:jc w:val="both"/>
        <w:rPr>
          <w:sz w:val="24"/>
          <w:szCs w:val="24"/>
        </w:rPr>
      </w:pPr>
    </w:p>
    <w:p w14:paraId="6FED877F" w14:textId="11319FD9" w:rsidR="00A06319" w:rsidRDefault="00A06319" w:rsidP="00A06319">
      <w:pPr>
        <w:spacing w:line="276" w:lineRule="auto"/>
        <w:jc w:val="both"/>
        <w:rPr>
          <w:noProof/>
          <w:color w:val="000000" w:themeColor="text1"/>
          <w:sz w:val="24"/>
          <w:szCs w:val="24"/>
        </w:rPr>
      </w:pPr>
      <w:r w:rsidRPr="00A06319">
        <w:rPr>
          <w:b/>
          <w:bCs/>
          <w:noProof/>
          <w:color w:val="000000" w:themeColor="text1"/>
          <w:sz w:val="24"/>
          <w:szCs w:val="24"/>
        </w:rPr>
        <w:lastRenderedPageBreak/>
        <w:t xml:space="preserve">Nolēma (ar </w:t>
      </w:r>
      <w:r>
        <w:rPr>
          <w:b/>
          <w:bCs/>
          <w:noProof/>
          <w:color w:val="000000" w:themeColor="text1"/>
          <w:sz w:val="24"/>
          <w:szCs w:val="24"/>
        </w:rPr>
        <w:t>10</w:t>
      </w:r>
      <w:r w:rsidRPr="00A06319">
        <w:rPr>
          <w:b/>
          <w:bCs/>
          <w:noProof/>
          <w:color w:val="000000" w:themeColor="text1"/>
          <w:sz w:val="24"/>
          <w:szCs w:val="24"/>
        </w:rPr>
        <w:t xml:space="preserve"> balsīm “Par”</w:t>
      </w:r>
      <w:r w:rsidRPr="00A06319">
        <w:rPr>
          <w:noProof/>
          <w:color w:val="000000" w:themeColor="text1"/>
          <w:sz w:val="24"/>
          <w:szCs w:val="24"/>
        </w:rPr>
        <w:t xml:space="preserve"> - K.Ploka, A.Lāce, K.Bergans-Berģis, I.Putniņš, </w:t>
      </w:r>
      <w:r w:rsidR="002975DA">
        <w:rPr>
          <w:noProof/>
          <w:color w:val="000000" w:themeColor="text1"/>
          <w:sz w:val="24"/>
          <w:szCs w:val="24"/>
        </w:rPr>
        <w:t>D.Šēle</w:t>
      </w:r>
      <w:r w:rsidRPr="00A06319">
        <w:rPr>
          <w:noProof/>
          <w:color w:val="000000" w:themeColor="text1"/>
          <w:sz w:val="24"/>
          <w:szCs w:val="24"/>
        </w:rPr>
        <w:t xml:space="preserve">, </w:t>
      </w:r>
      <w:r w:rsidR="003B7B85">
        <w:rPr>
          <w:noProof/>
          <w:color w:val="000000" w:themeColor="text1"/>
          <w:sz w:val="24"/>
          <w:szCs w:val="24"/>
        </w:rPr>
        <w:t>L.Paegļkalna</w:t>
      </w:r>
      <w:r w:rsidRPr="00A06319">
        <w:rPr>
          <w:noProof/>
          <w:color w:val="000000" w:themeColor="text1"/>
          <w:sz w:val="24"/>
          <w:szCs w:val="24"/>
        </w:rPr>
        <w:t>,</w:t>
      </w:r>
      <w:r w:rsidR="00DE1414">
        <w:rPr>
          <w:noProof/>
          <w:color w:val="000000" w:themeColor="text1"/>
          <w:sz w:val="24"/>
          <w:szCs w:val="24"/>
        </w:rPr>
        <w:t xml:space="preserve"> D.Sproģe</w:t>
      </w:r>
      <w:r w:rsidR="00A532F2">
        <w:rPr>
          <w:noProof/>
          <w:color w:val="000000" w:themeColor="text1"/>
          <w:sz w:val="24"/>
          <w:szCs w:val="24"/>
        </w:rPr>
        <w:t xml:space="preserve"> </w:t>
      </w:r>
      <w:r w:rsidR="00A532F2" w:rsidRPr="00DE1414">
        <w:rPr>
          <w:noProof/>
          <w:color w:val="000000" w:themeColor="text1"/>
          <w:sz w:val="24"/>
          <w:szCs w:val="24"/>
        </w:rPr>
        <w:t>(</w:t>
      </w:r>
      <w:r w:rsidR="00A532F2" w:rsidRPr="00DE1414">
        <w:rPr>
          <w:rFonts w:eastAsiaTheme="minorHAnsi"/>
          <w:sz w:val="24"/>
          <w:szCs w:val="24"/>
        </w:rPr>
        <w:t>izņemot “</w:t>
      </w:r>
      <w:r w:rsidR="00A532F2" w:rsidRPr="00DE1414">
        <w:rPr>
          <w:rFonts w:eastAsiaTheme="minorHAnsi"/>
          <w:b/>
          <w:bCs/>
          <w:sz w:val="24"/>
          <w:szCs w:val="24"/>
        </w:rPr>
        <w:t>Atturas</w:t>
      </w:r>
      <w:r w:rsidR="00A532F2" w:rsidRPr="00DE1414">
        <w:rPr>
          <w:rFonts w:eastAsiaTheme="minorHAnsi"/>
          <w:sz w:val="24"/>
          <w:szCs w:val="24"/>
        </w:rPr>
        <w:t xml:space="preserve">”- </w:t>
      </w:r>
      <w:r w:rsidR="00061E2F">
        <w:rPr>
          <w:rFonts w:eastAsiaTheme="minorHAnsi"/>
          <w:sz w:val="24"/>
          <w:szCs w:val="24"/>
        </w:rPr>
        <w:t xml:space="preserve">par </w:t>
      </w:r>
      <w:r w:rsidR="005F7E5C" w:rsidRPr="00EE1458">
        <w:rPr>
          <w:sz w:val="24"/>
          <w:szCs w:val="24"/>
        </w:rPr>
        <w:t>Edgar</w:t>
      </w:r>
      <w:r w:rsidR="00544720">
        <w:rPr>
          <w:sz w:val="24"/>
          <w:szCs w:val="24"/>
        </w:rPr>
        <w:t>u</w:t>
      </w:r>
      <w:r w:rsidR="005F7E5C" w:rsidRPr="00EE1458">
        <w:rPr>
          <w:sz w:val="24"/>
          <w:szCs w:val="24"/>
        </w:rPr>
        <w:t xml:space="preserve"> Raginski</w:t>
      </w:r>
      <w:r w:rsidR="005F7E5C">
        <w:rPr>
          <w:sz w:val="24"/>
          <w:szCs w:val="24"/>
        </w:rPr>
        <w:t xml:space="preserve"> un</w:t>
      </w:r>
      <w:r w:rsidR="009236D7" w:rsidRPr="009236D7">
        <w:rPr>
          <w:sz w:val="24"/>
          <w:szCs w:val="24"/>
        </w:rPr>
        <w:t xml:space="preserve"> </w:t>
      </w:r>
      <w:r w:rsidR="009236D7" w:rsidRPr="00EE1458">
        <w:rPr>
          <w:sz w:val="24"/>
          <w:szCs w:val="24"/>
        </w:rPr>
        <w:t>Ilon</w:t>
      </w:r>
      <w:r w:rsidR="00544720">
        <w:rPr>
          <w:sz w:val="24"/>
          <w:szCs w:val="24"/>
        </w:rPr>
        <w:t>u</w:t>
      </w:r>
      <w:r w:rsidR="009236D7" w:rsidRPr="00EE1458">
        <w:rPr>
          <w:sz w:val="24"/>
          <w:szCs w:val="24"/>
        </w:rPr>
        <w:t xml:space="preserve"> Skuj</w:t>
      </w:r>
      <w:r w:rsidR="00544720">
        <w:rPr>
          <w:sz w:val="24"/>
          <w:szCs w:val="24"/>
        </w:rPr>
        <w:t>u</w:t>
      </w:r>
      <w:r w:rsidR="009236D7">
        <w:rPr>
          <w:sz w:val="24"/>
          <w:szCs w:val="24"/>
        </w:rPr>
        <w:t xml:space="preserve"> (</w:t>
      </w:r>
      <w:r w:rsidR="009236D7" w:rsidRPr="00EE1458">
        <w:rPr>
          <w:sz w:val="24"/>
          <w:szCs w:val="24"/>
        </w:rPr>
        <w:t>Latvijas Mediju ētikas padome</w:t>
      </w:r>
      <w:r w:rsidR="009236D7">
        <w:rPr>
          <w:sz w:val="24"/>
          <w:szCs w:val="24"/>
        </w:rPr>
        <w:t>)</w:t>
      </w:r>
      <w:r w:rsidR="005F7E5C">
        <w:rPr>
          <w:sz w:val="24"/>
          <w:szCs w:val="24"/>
        </w:rPr>
        <w:t xml:space="preserve"> </w:t>
      </w:r>
      <w:r w:rsidR="00A532F2" w:rsidRPr="00DE1414">
        <w:rPr>
          <w:noProof/>
          <w:color w:val="000000" w:themeColor="text1"/>
          <w:sz w:val="24"/>
          <w:szCs w:val="24"/>
        </w:rPr>
        <w:t>)</w:t>
      </w:r>
      <w:r w:rsidR="00DE1414">
        <w:rPr>
          <w:noProof/>
          <w:color w:val="000000" w:themeColor="text1"/>
          <w:sz w:val="24"/>
          <w:szCs w:val="24"/>
        </w:rPr>
        <w:t>,</w:t>
      </w:r>
      <w:r w:rsidRPr="00A06319">
        <w:rPr>
          <w:noProof/>
          <w:color w:val="000000" w:themeColor="text1"/>
          <w:sz w:val="24"/>
          <w:szCs w:val="24"/>
        </w:rPr>
        <w:t xml:space="preserve"> J.Krieva, D.Šulmane, L.Reine-Miteva):</w:t>
      </w:r>
      <w:r w:rsidR="004831F1" w:rsidRPr="004831F1">
        <w:t xml:space="preserve"> </w:t>
      </w:r>
      <w:r w:rsidR="004831F1" w:rsidRPr="004831F1">
        <w:rPr>
          <w:b/>
          <w:bCs/>
          <w:noProof/>
          <w:color w:val="000000" w:themeColor="text1"/>
          <w:sz w:val="24"/>
          <w:szCs w:val="24"/>
        </w:rPr>
        <w:t>Apstiprināt</w:t>
      </w:r>
      <w:r w:rsidR="004831F1" w:rsidRPr="004831F1">
        <w:rPr>
          <w:noProof/>
          <w:color w:val="000000" w:themeColor="text1"/>
          <w:sz w:val="24"/>
          <w:szCs w:val="24"/>
        </w:rPr>
        <w:t xml:space="preserve"> Latvijas valsts budžeta finansēto programmu “Atbalsts reģionālo drukāto mediju izdevēju kapacitātes stiprināšanai” atklāta projektu pieteikumu konkursa vērtēšanas komisijas personālsastāvu</w:t>
      </w:r>
      <w:r w:rsidR="004831F1">
        <w:rPr>
          <w:noProof/>
          <w:color w:val="000000" w:themeColor="text1"/>
          <w:sz w:val="24"/>
          <w:szCs w:val="24"/>
        </w:rPr>
        <w:t>:</w:t>
      </w:r>
    </w:p>
    <w:p w14:paraId="4E36F6BE" w14:textId="77777777" w:rsidR="004831F1" w:rsidRDefault="004831F1" w:rsidP="00A06319">
      <w:pPr>
        <w:spacing w:line="276" w:lineRule="auto"/>
        <w:jc w:val="both"/>
        <w:rPr>
          <w:noProof/>
          <w:color w:val="000000" w:themeColor="text1"/>
          <w:sz w:val="24"/>
          <w:szCs w:val="24"/>
        </w:rPr>
      </w:pPr>
    </w:p>
    <w:p w14:paraId="741262F0" w14:textId="77777777" w:rsidR="00EE1458" w:rsidRPr="00E16303" w:rsidRDefault="00EE1458" w:rsidP="00EE1458">
      <w:pPr>
        <w:jc w:val="both"/>
        <w:rPr>
          <w:sz w:val="24"/>
          <w:szCs w:val="24"/>
        </w:rPr>
      </w:pPr>
      <w:r w:rsidRPr="00E16303">
        <w:rPr>
          <w:sz w:val="24"/>
          <w:szCs w:val="24"/>
        </w:rPr>
        <w:t>Vērtēšanas komisijas balsstiesīgie locekļi:</w:t>
      </w:r>
    </w:p>
    <w:p w14:paraId="006A77D8" w14:textId="77777777" w:rsidR="00EE1458" w:rsidRPr="00EE1458" w:rsidRDefault="00EE1458" w:rsidP="00EE1458">
      <w:pPr>
        <w:numPr>
          <w:ilvl w:val="0"/>
          <w:numId w:val="48"/>
        </w:numPr>
        <w:jc w:val="both"/>
        <w:rPr>
          <w:sz w:val="24"/>
          <w:szCs w:val="24"/>
        </w:rPr>
      </w:pPr>
      <w:r w:rsidRPr="00EE1458">
        <w:rPr>
          <w:sz w:val="24"/>
          <w:szCs w:val="24"/>
        </w:rPr>
        <w:t xml:space="preserve">Agnese Berga, </w:t>
      </w:r>
      <w:bookmarkStart w:id="1" w:name="_Hlk65178591"/>
      <w:r w:rsidRPr="00EE1458">
        <w:rPr>
          <w:sz w:val="24"/>
          <w:szCs w:val="24"/>
        </w:rPr>
        <w:t>Kultūras ministrijas Kultūras ministrijas Mediju politikas nodaļas eksperte;</w:t>
      </w:r>
    </w:p>
    <w:p w14:paraId="0F844741" w14:textId="77777777" w:rsidR="00EE1458" w:rsidRPr="00EE1458" w:rsidRDefault="00EE1458" w:rsidP="00EE1458">
      <w:pPr>
        <w:numPr>
          <w:ilvl w:val="0"/>
          <w:numId w:val="48"/>
        </w:numPr>
        <w:jc w:val="both"/>
        <w:rPr>
          <w:sz w:val="24"/>
          <w:szCs w:val="24"/>
        </w:rPr>
      </w:pPr>
      <w:r w:rsidRPr="00EE1458">
        <w:rPr>
          <w:sz w:val="24"/>
          <w:szCs w:val="24"/>
        </w:rPr>
        <w:t>Edgars Raginskis, Latvijas Mediju ētikas padomes deleģētais pārstāvis;</w:t>
      </w:r>
    </w:p>
    <w:p w14:paraId="60AE3B6A" w14:textId="77777777" w:rsidR="00EE1458" w:rsidRPr="00EE1458" w:rsidRDefault="00EE1458" w:rsidP="00EE1458">
      <w:pPr>
        <w:numPr>
          <w:ilvl w:val="0"/>
          <w:numId w:val="48"/>
        </w:numPr>
        <w:jc w:val="both"/>
        <w:rPr>
          <w:sz w:val="24"/>
          <w:szCs w:val="24"/>
        </w:rPr>
      </w:pPr>
      <w:r w:rsidRPr="00EE1458">
        <w:rPr>
          <w:sz w:val="24"/>
          <w:szCs w:val="24"/>
        </w:rPr>
        <w:t>Dr.phil. Agnese Dāvidsone, Vidzemes Augstskolas rektore, asociētā profesore, Vidzemes Augstskolas Zinātniskā institūta vadošā pētniece;</w:t>
      </w:r>
    </w:p>
    <w:p w14:paraId="172A3CB2" w14:textId="77777777" w:rsidR="00EE1458" w:rsidRPr="00EE1458" w:rsidRDefault="00EE1458" w:rsidP="00EE1458">
      <w:pPr>
        <w:numPr>
          <w:ilvl w:val="0"/>
          <w:numId w:val="48"/>
        </w:numPr>
        <w:jc w:val="both"/>
        <w:rPr>
          <w:sz w:val="24"/>
          <w:szCs w:val="24"/>
        </w:rPr>
      </w:pPr>
      <w:r w:rsidRPr="00EE1458">
        <w:rPr>
          <w:sz w:val="24"/>
          <w:szCs w:val="24"/>
        </w:rPr>
        <w:t>Ilva Skulte, Rīgas Stradiņa universitātes Sociālo zinātņu fakultātes asociētā profesore;</w:t>
      </w:r>
    </w:p>
    <w:p w14:paraId="4A67391A" w14:textId="77777777" w:rsidR="00EE1458" w:rsidRPr="00EE1458" w:rsidRDefault="00EE1458" w:rsidP="00EE1458">
      <w:pPr>
        <w:numPr>
          <w:ilvl w:val="0"/>
          <w:numId w:val="48"/>
        </w:numPr>
        <w:jc w:val="both"/>
        <w:rPr>
          <w:sz w:val="24"/>
          <w:szCs w:val="24"/>
        </w:rPr>
      </w:pPr>
      <w:r w:rsidRPr="00EE1458">
        <w:rPr>
          <w:sz w:val="24"/>
          <w:szCs w:val="24"/>
        </w:rPr>
        <w:t>Edgars Spuravs, Rīgas Ekonomikas augstskolas (</w:t>
      </w:r>
      <w:r w:rsidRPr="00EE1458">
        <w:rPr>
          <w:i/>
          <w:sz w:val="24"/>
          <w:szCs w:val="24"/>
        </w:rPr>
        <w:t>Anne- Marie and Gustaf Ander Centre for Media Studies</w:t>
      </w:r>
      <w:r w:rsidRPr="00EE1458">
        <w:rPr>
          <w:sz w:val="24"/>
          <w:szCs w:val="24"/>
        </w:rPr>
        <w:t>) Mediju Studiju Centra direktors.</w:t>
      </w:r>
    </w:p>
    <w:p w14:paraId="75067C60" w14:textId="77777777" w:rsidR="00EE1458" w:rsidRPr="00EE1458" w:rsidRDefault="00EE1458" w:rsidP="00EE1458">
      <w:pPr>
        <w:ind w:left="720"/>
        <w:jc w:val="both"/>
        <w:rPr>
          <w:sz w:val="24"/>
          <w:szCs w:val="24"/>
        </w:rPr>
      </w:pPr>
    </w:p>
    <w:p w14:paraId="14DE583A" w14:textId="77777777" w:rsidR="00EE1458" w:rsidRPr="00E16303" w:rsidRDefault="00EE1458" w:rsidP="00EE1458">
      <w:pPr>
        <w:jc w:val="both"/>
        <w:rPr>
          <w:sz w:val="24"/>
          <w:szCs w:val="24"/>
        </w:rPr>
      </w:pPr>
      <w:r w:rsidRPr="00E16303">
        <w:rPr>
          <w:sz w:val="24"/>
          <w:szCs w:val="24"/>
        </w:rPr>
        <w:t>Fonda pārstāvis, kurš vada vērtēšanas komisijas darbu, bet atbilstības un kvalitātes kritēriju vērtēšanā un balsošanā nepiedalās:</w:t>
      </w:r>
    </w:p>
    <w:p w14:paraId="30EB6B88" w14:textId="77777777" w:rsidR="00EE1458" w:rsidRPr="00EE1458" w:rsidRDefault="00EE1458" w:rsidP="00EE1458">
      <w:pPr>
        <w:numPr>
          <w:ilvl w:val="0"/>
          <w:numId w:val="48"/>
        </w:numPr>
        <w:jc w:val="both"/>
        <w:rPr>
          <w:sz w:val="24"/>
          <w:szCs w:val="24"/>
        </w:rPr>
      </w:pPr>
      <w:r w:rsidRPr="00EE1458">
        <w:rPr>
          <w:sz w:val="24"/>
          <w:szCs w:val="24"/>
        </w:rPr>
        <w:t>Ieva Plūme, Sabiedrības integrācijas fonda Pilsoniskās sabiedrības atbalsta departamenta Projektu konkursu un uzraudzības nodaļas vadītāja.</w:t>
      </w:r>
      <w:bookmarkEnd w:id="1"/>
    </w:p>
    <w:p w14:paraId="52891EAA" w14:textId="77777777" w:rsidR="00EE1458" w:rsidRPr="00EE1458" w:rsidRDefault="00EE1458" w:rsidP="00EE1458">
      <w:pPr>
        <w:ind w:left="720"/>
        <w:jc w:val="both"/>
        <w:rPr>
          <w:sz w:val="24"/>
          <w:szCs w:val="24"/>
        </w:rPr>
      </w:pPr>
    </w:p>
    <w:p w14:paraId="716A4CED" w14:textId="77777777" w:rsidR="00EE1458" w:rsidRPr="00E16303" w:rsidRDefault="00EE1458" w:rsidP="00EE1458">
      <w:pPr>
        <w:jc w:val="both"/>
        <w:rPr>
          <w:sz w:val="24"/>
          <w:szCs w:val="24"/>
        </w:rPr>
      </w:pPr>
      <w:r w:rsidRPr="00E16303">
        <w:rPr>
          <w:sz w:val="24"/>
          <w:szCs w:val="24"/>
        </w:rPr>
        <w:t>Vērtēšanas komisijas balsstiesīgo locekļu aizvietotāji:</w:t>
      </w:r>
    </w:p>
    <w:p w14:paraId="161612E4" w14:textId="77777777" w:rsidR="00EE1458" w:rsidRPr="00EE1458" w:rsidRDefault="00EE1458" w:rsidP="00EE1458">
      <w:pPr>
        <w:numPr>
          <w:ilvl w:val="0"/>
          <w:numId w:val="48"/>
        </w:numPr>
        <w:jc w:val="both"/>
        <w:rPr>
          <w:sz w:val="24"/>
          <w:szCs w:val="24"/>
        </w:rPr>
      </w:pPr>
      <w:r w:rsidRPr="00EE1458">
        <w:rPr>
          <w:sz w:val="24"/>
          <w:szCs w:val="24"/>
        </w:rPr>
        <w:t>Marija Sitniece, Kultūras ministrijas Kultūras ministrijas Mediju politikas nodaļas eksperte;</w:t>
      </w:r>
    </w:p>
    <w:p w14:paraId="67DF72CB" w14:textId="77777777" w:rsidR="00EE1458" w:rsidRPr="00EE1458" w:rsidRDefault="00EE1458" w:rsidP="00EE1458">
      <w:pPr>
        <w:numPr>
          <w:ilvl w:val="0"/>
          <w:numId w:val="48"/>
        </w:numPr>
        <w:jc w:val="both"/>
        <w:rPr>
          <w:sz w:val="24"/>
          <w:szCs w:val="24"/>
        </w:rPr>
      </w:pPr>
      <w:r w:rsidRPr="00EE1458">
        <w:rPr>
          <w:sz w:val="24"/>
          <w:szCs w:val="24"/>
        </w:rPr>
        <w:t>Ilona Skuja, Latvijas Mediju ētikas padomes valdes locekle;</w:t>
      </w:r>
    </w:p>
    <w:p w14:paraId="0243B7E8" w14:textId="77777777" w:rsidR="00EE1458" w:rsidRPr="00EE1458" w:rsidRDefault="00EE1458" w:rsidP="00EE1458">
      <w:pPr>
        <w:numPr>
          <w:ilvl w:val="0"/>
          <w:numId w:val="48"/>
        </w:numPr>
        <w:jc w:val="both"/>
        <w:rPr>
          <w:sz w:val="24"/>
          <w:szCs w:val="24"/>
        </w:rPr>
      </w:pPr>
      <w:r w:rsidRPr="00EE1458">
        <w:rPr>
          <w:sz w:val="24"/>
          <w:szCs w:val="24"/>
        </w:rPr>
        <w:t>Mg.sc.comm. Māra Arāja, Vidzemes Augstskolas Informācijas un komunikāciju zinātnes studiju virziena direktore;</w:t>
      </w:r>
    </w:p>
    <w:p w14:paraId="7AF2F0CE" w14:textId="77777777" w:rsidR="00EE1458" w:rsidRPr="00EE1458" w:rsidRDefault="00EE1458" w:rsidP="00EE1458">
      <w:pPr>
        <w:numPr>
          <w:ilvl w:val="0"/>
          <w:numId w:val="48"/>
        </w:numPr>
        <w:jc w:val="both"/>
        <w:rPr>
          <w:sz w:val="24"/>
          <w:szCs w:val="24"/>
        </w:rPr>
      </w:pPr>
      <w:r w:rsidRPr="00EE1458">
        <w:rPr>
          <w:sz w:val="24"/>
          <w:szCs w:val="24"/>
        </w:rPr>
        <w:t>Līga Ozoliņa, Rīgas Stradiņa universitātes Sociālo zinātņu fakultātes prodekāna p.i., pētniece;</w:t>
      </w:r>
    </w:p>
    <w:p w14:paraId="550D1183" w14:textId="77777777" w:rsidR="00EE1458" w:rsidRPr="00EE1458" w:rsidRDefault="00EE1458" w:rsidP="00EE1458">
      <w:pPr>
        <w:numPr>
          <w:ilvl w:val="0"/>
          <w:numId w:val="48"/>
        </w:numPr>
        <w:jc w:val="both"/>
        <w:rPr>
          <w:sz w:val="24"/>
          <w:szCs w:val="24"/>
        </w:rPr>
      </w:pPr>
      <w:r w:rsidRPr="00EE1458">
        <w:rPr>
          <w:sz w:val="24"/>
          <w:szCs w:val="24"/>
        </w:rPr>
        <w:t>Liene Millere, Rīgas Ekonomikas augstskolas (</w:t>
      </w:r>
      <w:r w:rsidRPr="00EE1458">
        <w:rPr>
          <w:i/>
          <w:sz w:val="24"/>
          <w:szCs w:val="24"/>
        </w:rPr>
        <w:t>Anne- Marie and Gustaf Ander Centre for Media Studies</w:t>
      </w:r>
      <w:r w:rsidRPr="00EE1458">
        <w:rPr>
          <w:sz w:val="24"/>
          <w:szCs w:val="24"/>
        </w:rPr>
        <w:t>) Mediju Studiju Centra projektu koordinators.</w:t>
      </w:r>
    </w:p>
    <w:p w14:paraId="7165B71D" w14:textId="77777777" w:rsidR="00EE1458" w:rsidRPr="00EE1458" w:rsidRDefault="00EE1458" w:rsidP="00EE1458">
      <w:pPr>
        <w:ind w:left="720"/>
        <w:jc w:val="both"/>
        <w:rPr>
          <w:sz w:val="24"/>
          <w:szCs w:val="24"/>
        </w:rPr>
      </w:pPr>
    </w:p>
    <w:p w14:paraId="662EBC48" w14:textId="77777777" w:rsidR="00EE1458" w:rsidRPr="00E16303" w:rsidRDefault="00EE1458" w:rsidP="00EE1458">
      <w:pPr>
        <w:jc w:val="both"/>
        <w:rPr>
          <w:sz w:val="24"/>
          <w:szCs w:val="24"/>
        </w:rPr>
      </w:pPr>
      <w:r w:rsidRPr="00E16303">
        <w:rPr>
          <w:sz w:val="24"/>
          <w:szCs w:val="24"/>
        </w:rPr>
        <w:t>Fonda pārstāvja aizvietotājs, kurš vada vērtēšanas komisijas darbu, bet atbilstības un kvalitātes kritēriju vērtēšanā un balsošanā nepiedalās:</w:t>
      </w:r>
    </w:p>
    <w:p w14:paraId="7AD1D246" w14:textId="30F1C4B2" w:rsidR="004831F1" w:rsidRPr="00760590" w:rsidRDefault="00EE1458" w:rsidP="00760590">
      <w:pPr>
        <w:numPr>
          <w:ilvl w:val="0"/>
          <w:numId w:val="48"/>
        </w:numPr>
        <w:ind w:hanging="294"/>
        <w:jc w:val="both"/>
        <w:rPr>
          <w:sz w:val="24"/>
          <w:szCs w:val="24"/>
        </w:rPr>
      </w:pPr>
      <w:r w:rsidRPr="00EE1458">
        <w:rPr>
          <w:sz w:val="24"/>
          <w:szCs w:val="24"/>
        </w:rPr>
        <w:t xml:space="preserve">Vita Kalniņa, Sabiedrības integrācijas fonda Pilsoniskās sabiedrības atbalsta departamenta Projektu konkursu un uzraudzības nodaļas programmas vadītāja. </w:t>
      </w:r>
    </w:p>
    <w:p w14:paraId="31206334" w14:textId="77777777" w:rsidR="006918D6" w:rsidRDefault="006918D6" w:rsidP="00626AE4">
      <w:pPr>
        <w:spacing w:line="276" w:lineRule="auto"/>
        <w:jc w:val="both"/>
        <w:rPr>
          <w:sz w:val="24"/>
          <w:szCs w:val="24"/>
        </w:rPr>
      </w:pPr>
    </w:p>
    <w:p w14:paraId="428A99B5" w14:textId="77777777" w:rsidR="00626AE4" w:rsidRPr="00F03753" w:rsidRDefault="00A9415E" w:rsidP="00626AE4">
      <w:pPr>
        <w:spacing w:line="276" w:lineRule="auto"/>
        <w:jc w:val="both"/>
        <w:rPr>
          <w:sz w:val="24"/>
          <w:szCs w:val="24"/>
          <w:u w:val="single"/>
        </w:rPr>
      </w:pPr>
      <w:r w:rsidRPr="00F03753">
        <w:rPr>
          <w:noProof/>
          <w:sz w:val="24"/>
          <w:szCs w:val="24"/>
          <w:u w:val="single"/>
        </w:rPr>
        <w:t>4</w:t>
      </w:r>
      <w:r w:rsidRPr="00F03753">
        <w:rPr>
          <w:sz w:val="24"/>
          <w:szCs w:val="24"/>
          <w:u w:val="single"/>
        </w:rPr>
        <w:t>. </w:t>
      </w:r>
      <w:r w:rsidRPr="00F03753">
        <w:rPr>
          <w:noProof/>
          <w:sz w:val="24"/>
          <w:szCs w:val="24"/>
          <w:u w:val="single"/>
        </w:rPr>
        <w:t>Par Sabiedrības integrācijas fonda 2025.gada pārskatu.</w:t>
      </w:r>
    </w:p>
    <w:p w14:paraId="5A378A19" w14:textId="77777777" w:rsidR="00626AE4" w:rsidRDefault="00626AE4" w:rsidP="00626AE4">
      <w:pPr>
        <w:spacing w:line="276" w:lineRule="auto"/>
        <w:jc w:val="both"/>
        <w:rPr>
          <w:sz w:val="24"/>
          <w:szCs w:val="24"/>
        </w:rPr>
      </w:pPr>
    </w:p>
    <w:p w14:paraId="1FB9B6A7" w14:textId="082C3F81" w:rsidR="00626AE4" w:rsidRPr="00F03753" w:rsidRDefault="00A9415E" w:rsidP="00626AE4">
      <w:pPr>
        <w:jc w:val="both"/>
        <w:rPr>
          <w:color w:val="000000" w:themeColor="text1"/>
          <w:sz w:val="24"/>
          <w:szCs w:val="24"/>
        </w:rPr>
      </w:pPr>
      <w:r w:rsidRPr="00F03753">
        <w:rPr>
          <w:color w:val="000000" w:themeColor="text1"/>
          <w:sz w:val="24"/>
          <w:szCs w:val="24"/>
        </w:rPr>
        <w:t xml:space="preserve">Ziņo: </w:t>
      </w:r>
      <w:r w:rsidRPr="00F03753">
        <w:rPr>
          <w:noProof/>
          <w:color w:val="000000" w:themeColor="text1"/>
          <w:sz w:val="24"/>
          <w:szCs w:val="24"/>
        </w:rPr>
        <w:t>M</w:t>
      </w:r>
      <w:r w:rsidR="00F03753">
        <w:rPr>
          <w:noProof/>
          <w:color w:val="000000" w:themeColor="text1"/>
          <w:sz w:val="24"/>
          <w:szCs w:val="24"/>
        </w:rPr>
        <w:t>.</w:t>
      </w:r>
      <w:r w:rsidRPr="00F03753">
        <w:rPr>
          <w:noProof/>
          <w:color w:val="000000" w:themeColor="text1"/>
          <w:sz w:val="24"/>
          <w:szCs w:val="24"/>
        </w:rPr>
        <w:t>Spilve</w:t>
      </w:r>
    </w:p>
    <w:p w14:paraId="32A0E8C7" w14:textId="77777777" w:rsidR="00626AE4" w:rsidRDefault="00626AE4" w:rsidP="00626AE4">
      <w:pPr>
        <w:spacing w:line="276" w:lineRule="auto"/>
        <w:jc w:val="both"/>
        <w:rPr>
          <w:sz w:val="24"/>
          <w:szCs w:val="24"/>
        </w:rPr>
      </w:pPr>
    </w:p>
    <w:p w14:paraId="7B366BF8" w14:textId="31D58DFA" w:rsidR="006918D6" w:rsidRDefault="008334A3" w:rsidP="00626AE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Padome pieņem zināšanai </w:t>
      </w:r>
      <w:r w:rsidR="00577F71" w:rsidRPr="00577F71">
        <w:rPr>
          <w:sz w:val="24"/>
          <w:szCs w:val="24"/>
        </w:rPr>
        <w:t>Sabiedrības integrācijas fonda 2025.gada pārskatu.</w:t>
      </w:r>
    </w:p>
    <w:p w14:paraId="71D9003A" w14:textId="77777777" w:rsidR="00626AE4" w:rsidRPr="00B06913" w:rsidRDefault="00A9415E" w:rsidP="00626AE4">
      <w:pPr>
        <w:spacing w:line="276" w:lineRule="auto"/>
        <w:jc w:val="both"/>
        <w:rPr>
          <w:sz w:val="24"/>
          <w:szCs w:val="24"/>
          <w:u w:val="single"/>
        </w:rPr>
      </w:pPr>
      <w:r w:rsidRPr="00B06913">
        <w:rPr>
          <w:noProof/>
          <w:sz w:val="24"/>
          <w:szCs w:val="24"/>
          <w:u w:val="single"/>
        </w:rPr>
        <w:t>5</w:t>
      </w:r>
      <w:r w:rsidRPr="00B06913">
        <w:rPr>
          <w:sz w:val="24"/>
          <w:szCs w:val="24"/>
          <w:u w:val="single"/>
        </w:rPr>
        <w:t>. </w:t>
      </w:r>
      <w:r w:rsidRPr="00B06913">
        <w:rPr>
          <w:noProof/>
          <w:sz w:val="24"/>
          <w:szCs w:val="24"/>
          <w:u w:val="single"/>
        </w:rPr>
        <w:t>Par grozījumiem Sabiedrības integrācijas fonda darbības stratēģijā.</w:t>
      </w:r>
    </w:p>
    <w:p w14:paraId="2CEAAA15" w14:textId="77777777" w:rsidR="00626AE4" w:rsidRDefault="00626AE4" w:rsidP="00626AE4">
      <w:pPr>
        <w:spacing w:line="276" w:lineRule="auto"/>
        <w:jc w:val="both"/>
        <w:rPr>
          <w:sz w:val="24"/>
          <w:szCs w:val="24"/>
        </w:rPr>
      </w:pPr>
    </w:p>
    <w:p w14:paraId="418BA898" w14:textId="0245FD8E" w:rsidR="00626AE4" w:rsidRPr="00B06913" w:rsidRDefault="00A9415E" w:rsidP="00626AE4">
      <w:pPr>
        <w:jc w:val="both"/>
        <w:rPr>
          <w:color w:val="000000" w:themeColor="text1"/>
          <w:sz w:val="24"/>
          <w:szCs w:val="24"/>
        </w:rPr>
      </w:pPr>
      <w:r w:rsidRPr="00B06913">
        <w:rPr>
          <w:color w:val="000000" w:themeColor="text1"/>
          <w:sz w:val="24"/>
          <w:szCs w:val="24"/>
        </w:rPr>
        <w:t xml:space="preserve">Ziņo: </w:t>
      </w:r>
      <w:r w:rsidRPr="00B06913">
        <w:rPr>
          <w:noProof/>
          <w:color w:val="000000" w:themeColor="text1"/>
          <w:sz w:val="24"/>
          <w:szCs w:val="24"/>
        </w:rPr>
        <w:t>S</w:t>
      </w:r>
      <w:r w:rsidR="00B06913">
        <w:rPr>
          <w:noProof/>
          <w:color w:val="000000" w:themeColor="text1"/>
          <w:sz w:val="24"/>
          <w:szCs w:val="24"/>
        </w:rPr>
        <w:t>.</w:t>
      </w:r>
      <w:r w:rsidRPr="00B06913">
        <w:rPr>
          <w:noProof/>
          <w:color w:val="000000" w:themeColor="text1"/>
          <w:sz w:val="24"/>
          <w:szCs w:val="24"/>
        </w:rPr>
        <w:t>Lāce</w:t>
      </w:r>
    </w:p>
    <w:p w14:paraId="25CF9534" w14:textId="77777777" w:rsidR="00626AE4" w:rsidRDefault="00626AE4" w:rsidP="00626AE4">
      <w:pPr>
        <w:spacing w:line="276" w:lineRule="auto"/>
        <w:jc w:val="both"/>
        <w:rPr>
          <w:sz w:val="24"/>
          <w:szCs w:val="24"/>
        </w:rPr>
      </w:pPr>
    </w:p>
    <w:p w14:paraId="70AD3B28" w14:textId="194C78BA" w:rsidR="00472E50" w:rsidRPr="00626AE4" w:rsidRDefault="008E03DF" w:rsidP="00626AE4">
      <w:pPr>
        <w:spacing w:line="276" w:lineRule="auto"/>
        <w:jc w:val="both"/>
        <w:rPr>
          <w:sz w:val="24"/>
          <w:szCs w:val="24"/>
        </w:rPr>
      </w:pPr>
      <w:r w:rsidRPr="00A06319">
        <w:rPr>
          <w:b/>
          <w:bCs/>
          <w:noProof/>
          <w:color w:val="000000" w:themeColor="text1"/>
          <w:sz w:val="24"/>
          <w:szCs w:val="24"/>
        </w:rPr>
        <w:lastRenderedPageBreak/>
        <w:t xml:space="preserve">Nolēma (ar </w:t>
      </w:r>
      <w:r w:rsidR="00472140">
        <w:rPr>
          <w:b/>
          <w:bCs/>
          <w:noProof/>
          <w:color w:val="000000" w:themeColor="text1"/>
          <w:sz w:val="24"/>
          <w:szCs w:val="24"/>
        </w:rPr>
        <w:t>9</w:t>
      </w:r>
      <w:r w:rsidRPr="00A06319">
        <w:rPr>
          <w:b/>
          <w:bCs/>
          <w:noProof/>
          <w:color w:val="000000" w:themeColor="text1"/>
          <w:sz w:val="24"/>
          <w:szCs w:val="24"/>
        </w:rPr>
        <w:t xml:space="preserve"> balsīm “Par”</w:t>
      </w:r>
      <w:r w:rsidRPr="00A06319">
        <w:rPr>
          <w:noProof/>
          <w:color w:val="000000" w:themeColor="text1"/>
          <w:sz w:val="24"/>
          <w:szCs w:val="24"/>
        </w:rPr>
        <w:t xml:space="preserve"> - K.Ploka, A.Lāce, K.Bergans-Berģis, </w:t>
      </w:r>
      <w:r>
        <w:rPr>
          <w:noProof/>
          <w:color w:val="000000" w:themeColor="text1"/>
          <w:sz w:val="24"/>
          <w:szCs w:val="24"/>
        </w:rPr>
        <w:t>D.Šēle</w:t>
      </w:r>
      <w:r w:rsidRPr="00A06319">
        <w:rPr>
          <w:noProof/>
          <w:color w:val="000000" w:themeColor="text1"/>
          <w:sz w:val="24"/>
          <w:szCs w:val="24"/>
        </w:rPr>
        <w:t xml:space="preserve">, </w:t>
      </w:r>
      <w:r>
        <w:rPr>
          <w:noProof/>
          <w:color w:val="000000" w:themeColor="text1"/>
          <w:sz w:val="24"/>
          <w:szCs w:val="24"/>
        </w:rPr>
        <w:t>L.Paegļkalna</w:t>
      </w:r>
      <w:r w:rsidRPr="00A06319">
        <w:rPr>
          <w:noProof/>
          <w:color w:val="000000" w:themeColor="text1"/>
          <w:sz w:val="24"/>
          <w:szCs w:val="24"/>
        </w:rPr>
        <w:t>,</w:t>
      </w:r>
      <w:r>
        <w:rPr>
          <w:noProof/>
          <w:color w:val="000000" w:themeColor="text1"/>
          <w:sz w:val="24"/>
          <w:szCs w:val="24"/>
        </w:rPr>
        <w:t xml:space="preserve"> D.Sproģe,</w:t>
      </w:r>
      <w:r w:rsidRPr="00A06319">
        <w:rPr>
          <w:noProof/>
          <w:color w:val="000000" w:themeColor="text1"/>
          <w:sz w:val="24"/>
          <w:szCs w:val="24"/>
        </w:rPr>
        <w:t xml:space="preserve"> J.Krieva, D.Šulmane, L.Reine-Miteva):</w:t>
      </w:r>
      <w:r w:rsidR="00450B1B" w:rsidRPr="00450B1B">
        <w:rPr>
          <w:sz w:val="24"/>
          <w:szCs w:val="24"/>
          <w:lang w:eastAsia="lv-LV"/>
        </w:rPr>
        <w:t xml:space="preserve"> </w:t>
      </w:r>
      <w:r w:rsidR="00450B1B" w:rsidRPr="00450B1B">
        <w:rPr>
          <w:b/>
          <w:bCs/>
          <w:sz w:val="24"/>
          <w:szCs w:val="24"/>
          <w:lang w:eastAsia="lv-LV"/>
        </w:rPr>
        <w:t>Apstiprināt</w:t>
      </w:r>
      <w:r w:rsidR="00450B1B" w:rsidRPr="00EF61B5">
        <w:rPr>
          <w:sz w:val="24"/>
          <w:szCs w:val="24"/>
          <w:lang w:eastAsia="lv-LV"/>
        </w:rPr>
        <w:t xml:space="preserve"> Fonda rosinātos stratēģijas grozījumus</w:t>
      </w:r>
      <w:r w:rsidR="00450B1B">
        <w:rPr>
          <w:sz w:val="24"/>
          <w:szCs w:val="24"/>
          <w:lang w:eastAsia="lv-LV"/>
        </w:rPr>
        <w:t>.</w:t>
      </w:r>
    </w:p>
    <w:p w14:paraId="40C36C29" w14:textId="77777777" w:rsidR="006918D6" w:rsidRDefault="006918D6" w:rsidP="00626AE4">
      <w:pPr>
        <w:spacing w:line="276" w:lineRule="auto"/>
        <w:jc w:val="both"/>
        <w:rPr>
          <w:sz w:val="24"/>
          <w:szCs w:val="24"/>
        </w:rPr>
      </w:pPr>
    </w:p>
    <w:p w14:paraId="7718C80B" w14:textId="77777777" w:rsidR="00450B1B" w:rsidRDefault="00450B1B" w:rsidP="00626AE4">
      <w:pPr>
        <w:spacing w:line="276" w:lineRule="auto"/>
        <w:jc w:val="both"/>
        <w:rPr>
          <w:sz w:val="24"/>
          <w:szCs w:val="24"/>
        </w:rPr>
      </w:pPr>
    </w:p>
    <w:p w14:paraId="241939D6" w14:textId="77777777" w:rsidR="00626AE4" w:rsidRPr="00450B1B" w:rsidRDefault="00A9415E" w:rsidP="00626AE4">
      <w:pPr>
        <w:spacing w:line="276" w:lineRule="auto"/>
        <w:jc w:val="both"/>
        <w:rPr>
          <w:sz w:val="24"/>
          <w:szCs w:val="24"/>
          <w:u w:val="single"/>
        </w:rPr>
      </w:pPr>
      <w:r w:rsidRPr="00450B1B">
        <w:rPr>
          <w:noProof/>
          <w:sz w:val="24"/>
          <w:szCs w:val="24"/>
          <w:u w:val="single"/>
        </w:rPr>
        <w:t>6</w:t>
      </w:r>
      <w:r w:rsidRPr="00450B1B">
        <w:rPr>
          <w:sz w:val="24"/>
          <w:szCs w:val="24"/>
          <w:u w:val="single"/>
        </w:rPr>
        <w:t>. </w:t>
      </w:r>
      <w:r w:rsidRPr="00450B1B">
        <w:rPr>
          <w:noProof/>
          <w:sz w:val="24"/>
          <w:szCs w:val="24"/>
          <w:u w:val="single"/>
        </w:rPr>
        <w:t>Par plānoto iepirkumu.</w:t>
      </w:r>
    </w:p>
    <w:p w14:paraId="76CC9185" w14:textId="77777777" w:rsidR="00626AE4" w:rsidRDefault="00626AE4" w:rsidP="00626AE4">
      <w:pPr>
        <w:spacing w:line="276" w:lineRule="auto"/>
        <w:jc w:val="both"/>
        <w:rPr>
          <w:sz w:val="24"/>
          <w:szCs w:val="24"/>
        </w:rPr>
      </w:pPr>
    </w:p>
    <w:p w14:paraId="20F77FCC" w14:textId="50CDBBE4" w:rsidR="00626AE4" w:rsidRPr="00450B1B" w:rsidRDefault="00A9415E" w:rsidP="00626AE4">
      <w:pPr>
        <w:jc w:val="both"/>
        <w:rPr>
          <w:color w:val="000000" w:themeColor="text1"/>
          <w:sz w:val="24"/>
          <w:szCs w:val="24"/>
        </w:rPr>
      </w:pPr>
      <w:r w:rsidRPr="00450B1B">
        <w:rPr>
          <w:color w:val="000000" w:themeColor="text1"/>
          <w:sz w:val="24"/>
          <w:szCs w:val="24"/>
        </w:rPr>
        <w:t xml:space="preserve">Ziņo: </w:t>
      </w:r>
      <w:r w:rsidRPr="00450B1B">
        <w:rPr>
          <w:noProof/>
          <w:color w:val="000000" w:themeColor="text1"/>
          <w:sz w:val="24"/>
          <w:szCs w:val="24"/>
        </w:rPr>
        <w:t>J</w:t>
      </w:r>
      <w:r w:rsidR="00450B1B">
        <w:rPr>
          <w:noProof/>
          <w:color w:val="000000" w:themeColor="text1"/>
          <w:sz w:val="24"/>
          <w:szCs w:val="24"/>
        </w:rPr>
        <w:t>.</w:t>
      </w:r>
      <w:r w:rsidRPr="00450B1B">
        <w:rPr>
          <w:noProof/>
          <w:color w:val="000000" w:themeColor="text1"/>
          <w:sz w:val="24"/>
          <w:szCs w:val="24"/>
        </w:rPr>
        <w:t>Millere</w:t>
      </w:r>
    </w:p>
    <w:p w14:paraId="51EE7EEA" w14:textId="77777777" w:rsidR="00626AE4" w:rsidRDefault="00626AE4" w:rsidP="00626AE4">
      <w:pPr>
        <w:spacing w:line="276" w:lineRule="auto"/>
        <w:jc w:val="both"/>
        <w:rPr>
          <w:sz w:val="24"/>
          <w:szCs w:val="24"/>
        </w:rPr>
      </w:pPr>
    </w:p>
    <w:p w14:paraId="21A14AD5" w14:textId="433822DC" w:rsidR="00781AFD" w:rsidRDefault="00781AFD" w:rsidP="00626AE4">
      <w:pPr>
        <w:spacing w:line="276" w:lineRule="auto"/>
        <w:jc w:val="both"/>
        <w:rPr>
          <w:rFonts w:eastAsiaTheme="minorHAnsi"/>
          <w:b/>
          <w:bCs/>
          <w:sz w:val="24"/>
          <w:szCs w:val="24"/>
        </w:rPr>
      </w:pPr>
      <w:r>
        <w:rPr>
          <w:sz w:val="24"/>
          <w:szCs w:val="24"/>
        </w:rPr>
        <w:t xml:space="preserve">Padome pieņem zināšanai </w:t>
      </w:r>
      <w:r w:rsidR="00467915" w:rsidRPr="078A6590">
        <w:rPr>
          <w:sz w:val="24"/>
          <w:szCs w:val="24"/>
        </w:rPr>
        <w:t>informāciju par plānotajiem iepirkumiem</w:t>
      </w:r>
      <w:r w:rsidR="00467915">
        <w:rPr>
          <w:sz w:val="24"/>
          <w:szCs w:val="24"/>
        </w:rPr>
        <w:t>.</w:t>
      </w:r>
    </w:p>
    <w:p w14:paraId="4C1637FB" w14:textId="77777777" w:rsidR="00781AFD" w:rsidRDefault="00781AFD" w:rsidP="00626AE4">
      <w:pPr>
        <w:spacing w:line="276" w:lineRule="auto"/>
        <w:jc w:val="both"/>
        <w:rPr>
          <w:rFonts w:eastAsiaTheme="minorHAnsi"/>
          <w:b/>
          <w:bCs/>
          <w:sz w:val="24"/>
          <w:szCs w:val="24"/>
        </w:rPr>
      </w:pPr>
    </w:p>
    <w:p w14:paraId="3EDEDD75" w14:textId="43C08760" w:rsidR="00626AE4" w:rsidRPr="00EE0AC5" w:rsidRDefault="00A9415E" w:rsidP="00626AE4">
      <w:pPr>
        <w:spacing w:line="276" w:lineRule="auto"/>
        <w:jc w:val="both"/>
        <w:rPr>
          <w:sz w:val="24"/>
          <w:szCs w:val="24"/>
          <w:u w:val="single"/>
        </w:rPr>
      </w:pPr>
      <w:r w:rsidRPr="00EE0AC5">
        <w:rPr>
          <w:noProof/>
          <w:sz w:val="24"/>
          <w:szCs w:val="24"/>
          <w:u w:val="single"/>
        </w:rPr>
        <w:t>7</w:t>
      </w:r>
      <w:r w:rsidRPr="00EE0AC5">
        <w:rPr>
          <w:sz w:val="24"/>
          <w:szCs w:val="24"/>
          <w:u w:val="single"/>
        </w:rPr>
        <w:t>. </w:t>
      </w:r>
      <w:r w:rsidRPr="00EE0AC5">
        <w:rPr>
          <w:noProof/>
          <w:sz w:val="24"/>
          <w:szCs w:val="24"/>
          <w:u w:val="single"/>
        </w:rPr>
        <w:t>Dažādi:</w:t>
      </w:r>
    </w:p>
    <w:p w14:paraId="06E29924" w14:textId="77777777" w:rsidR="007135CE" w:rsidRPr="00EE0AC5" w:rsidRDefault="00A9415E" w:rsidP="00626AE4">
      <w:pPr>
        <w:spacing w:line="276" w:lineRule="auto"/>
        <w:jc w:val="both"/>
        <w:rPr>
          <w:sz w:val="24"/>
          <w:szCs w:val="24"/>
          <w:u w:val="single"/>
        </w:rPr>
      </w:pPr>
      <w:r w:rsidRPr="00EE0AC5">
        <w:rPr>
          <w:noProof/>
          <w:sz w:val="24"/>
          <w:szCs w:val="24"/>
          <w:u w:val="single"/>
        </w:rPr>
        <w:t>7.1. Par amatu savienošanu</w:t>
      </w:r>
    </w:p>
    <w:p w14:paraId="3E19A011" w14:textId="77777777" w:rsidR="00626AE4" w:rsidRDefault="00626AE4" w:rsidP="00626AE4">
      <w:pPr>
        <w:spacing w:line="276" w:lineRule="auto"/>
        <w:jc w:val="both"/>
        <w:rPr>
          <w:sz w:val="24"/>
          <w:szCs w:val="24"/>
        </w:rPr>
      </w:pPr>
    </w:p>
    <w:p w14:paraId="781E8989" w14:textId="207541CA" w:rsidR="00626AE4" w:rsidRPr="00EE0AC5" w:rsidRDefault="00A9415E" w:rsidP="00626AE4">
      <w:pPr>
        <w:jc w:val="both"/>
        <w:rPr>
          <w:color w:val="000000" w:themeColor="text1"/>
          <w:sz w:val="24"/>
          <w:szCs w:val="24"/>
        </w:rPr>
      </w:pPr>
      <w:r w:rsidRPr="00EE0AC5">
        <w:rPr>
          <w:color w:val="000000" w:themeColor="text1"/>
          <w:sz w:val="24"/>
          <w:szCs w:val="24"/>
        </w:rPr>
        <w:t xml:space="preserve">Ziņo: </w:t>
      </w:r>
      <w:r w:rsidRPr="00EE0AC5">
        <w:rPr>
          <w:noProof/>
          <w:color w:val="000000" w:themeColor="text1"/>
          <w:sz w:val="24"/>
          <w:szCs w:val="24"/>
        </w:rPr>
        <w:t>J</w:t>
      </w:r>
      <w:r w:rsidR="00EE0AC5">
        <w:rPr>
          <w:noProof/>
          <w:color w:val="000000" w:themeColor="text1"/>
          <w:sz w:val="24"/>
          <w:szCs w:val="24"/>
        </w:rPr>
        <w:t>.</w:t>
      </w:r>
      <w:r w:rsidRPr="00EE0AC5">
        <w:rPr>
          <w:noProof/>
          <w:color w:val="000000" w:themeColor="text1"/>
          <w:sz w:val="24"/>
          <w:szCs w:val="24"/>
        </w:rPr>
        <w:t>Millere</w:t>
      </w:r>
    </w:p>
    <w:p w14:paraId="1EB48170" w14:textId="77777777" w:rsidR="00441593" w:rsidRDefault="00441593" w:rsidP="00441593">
      <w:pPr>
        <w:jc w:val="both"/>
        <w:rPr>
          <w:rFonts w:eastAsiaTheme="minorHAnsi"/>
          <w:b/>
          <w:bCs/>
          <w:sz w:val="24"/>
          <w:szCs w:val="24"/>
        </w:rPr>
      </w:pPr>
      <w:bookmarkStart w:id="2" w:name="_Hlk193981516"/>
      <w:bookmarkEnd w:id="2"/>
    </w:p>
    <w:p w14:paraId="23C9301B" w14:textId="02D747E9" w:rsidR="00EE0AC5" w:rsidRDefault="004439C9" w:rsidP="0073062F">
      <w:pPr>
        <w:spacing w:line="276" w:lineRule="auto"/>
        <w:jc w:val="both"/>
        <w:rPr>
          <w:rFonts w:eastAsiaTheme="minorHAnsi"/>
          <w:b/>
          <w:bCs/>
          <w:sz w:val="24"/>
          <w:szCs w:val="24"/>
        </w:rPr>
      </w:pPr>
      <w:r w:rsidRPr="00A06319">
        <w:rPr>
          <w:b/>
          <w:bCs/>
          <w:noProof/>
          <w:color w:val="000000" w:themeColor="text1"/>
          <w:sz w:val="24"/>
          <w:szCs w:val="24"/>
        </w:rPr>
        <w:t xml:space="preserve">Nolēma (ar </w:t>
      </w:r>
      <w:r w:rsidR="009A5A7F">
        <w:rPr>
          <w:b/>
          <w:bCs/>
          <w:noProof/>
          <w:color w:val="000000" w:themeColor="text1"/>
          <w:sz w:val="24"/>
          <w:szCs w:val="24"/>
        </w:rPr>
        <w:t>8</w:t>
      </w:r>
      <w:r w:rsidRPr="00A06319">
        <w:rPr>
          <w:b/>
          <w:bCs/>
          <w:noProof/>
          <w:color w:val="000000" w:themeColor="text1"/>
          <w:sz w:val="24"/>
          <w:szCs w:val="24"/>
        </w:rPr>
        <w:t xml:space="preserve"> balsīm “Par”</w:t>
      </w:r>
      <w:r w:rsidRPr="00A06319">
        <w:rPr>
          <w:noProof/>
          <w:color w:val="000000" w:themeColor="text1"/>
          <w:sz w:val="24"/>
          <w:szCs w:val="24"/>
        </w:rPr>
        <w:t xml:space="preserve"> - K.Ploka, K.Bergans-Berģis, </w:t>
      </w:r>
      <w:r>
        <w:rPr>
          <w:noProof/>
          <w:color w:val="000000" w:themeColor="text1"/>
          <w:sz w:val="24"/>
          <w:szCs w:val="24"/>
        </w:rPr>
        <w:t>I.Putniņš, D.Šēle</w:t>
      </w:r>
      <w:r w:rsidRPr="00A06319">
        <w:rPr>
          <w:noProof/>
          <w:color w:val="000000" w:themeColor="text1"/>
          <w:sz w:val="24"/>
          <w:szCs w:val="24"/>
        </w:rPr>
        <w:t xml:space="preserve">, </w:t>
      </w:r>
      <w:r>
        <w:rPr>
          <w:noProof/>
          <w:color w:val="000000" w:themeColor="text1"/>
          <w:sz w:val="24"/>
          <w:szCs w:val="24"/>
        </w:rPr>
        <w:t>L.Paegļkalna</w:t>
      </w:r>
      <w:r w:rsidRPr="00A06319">
        <w:rPr>
          <w:noProof/>
          <w:color w:val="000000" w:themeColor="text1"/>
          <w:sz w:val="24"/>
          <w:szCs w:val="24"/>
        </w:rPr>
        <w:t>,</w:t>
      </w:r>
      <w:r>
        <w:rPr>
          <w:noProof/>
          <w:color w:val="000000" w:themeColor="text1"/>
          <w:sz w:val="24"/>
          <w:szCs w:val="24"/>
        </w:rPr>
        <w:t xml:space="preserve"> D.Sproģe</w:t>
      </w:r>
      <w:r w:rsidRPr="00A06319">
        <w:rPr>
          <w:noProof/>
          <w:color w:val="000000" w:themeColor="text1"/>
          <w:sz w:val="24"/>
          <w:szCs w:val="24"/>
        </w:rPr>
        <w:t>, D.Šulmane, L.Reine-Miteva</w:t>
      </w:r>
      <w:r w:rsidR="00CD44E7">
        <w:rPr>
          <w:noProof/>
          <w:color w:val="000000" w:themeColor="text1"/>
          <w:sz w:val="24"/>
          <w:szCs w:val="24"/>
        </w:rPr>
        <w:t>,</w:t>
      </w:r>
      <w:r w:rsidR="00CD44E7" w:rsidRPr="00CD44E7">
        <w:rPr>
          <w:b/>
          <w:bCs/>
          <w:sz w:val="24"/>
          <w:szCs w:val="24"/>
        </w:rPr>
        <w:t xml:space="preserve"> </w:t>
      </w:r>
      <w:r w:rsidR="00CD44E7" w:rsidRPr="00D16668">
        <w:rPr>
          <w:b/>
          <w:bCs/>
          <w:sz w:val="24"/>
          <w:szCs w:val="24"/>
        </w:rPr>
        <w:t xml:space="preserve">ar </w:t>
      </w:r>
      <w:r w:rsidR="0019221B">
        <w:rPr>
          <w:b/>
          <w:bCs/>
          <w:sz w:val="24"/>
          <w:szCs w:val="24"/>
        </w:rPr>
        <w:t>2</w:t>
      </w:r>
      <w:r w:rsidR="00CD44E7" w:rsidRPr="00D16668">
        <w:rPr>
          <w:b/>
          <w:bCs/>
          <w:sz w:val="24"/>
          <w:szCs w:val="24"/>
        </w:rPr>
        <w:t xml:space="preserve"> bals</w:t>
      </w:r>
      <w:r w:rsidR="0019221B">
        <w:rPr>
          <w:b/>
          <w:bCs/>
          <w:sz w:val="24"/>
          <w:szCs w:val="24"/>
        </w:rPr>
        <w:t>īm</w:t>
      </w:r>
      <w:r w:rsidR="00CD44E7" w:rsidRPr="00D16668">
        <w:rPr>
          <w:b/>
          <w:bCs/>
          <w:sz w:val="24"/>
          <w:szCs w:val="24"/>
        </w:rPr>
        <w:t xml:space="preserve"> “Atturas”</w:t>
      </w:r>
      <w:r w:rsidR="00CD44E7" w:rsidRPr="00D16668">
        <w:rPr>
          <w:sz w:val="24"/>
          <w:szCs w:val="24"/>
        </w:rPr>
        <w:t xml:space="preserve"> – </w:t>
      </w:r>
      <w:r w:rsidR="009A5A7F" w:rsidRPr="00A06319">
        <w:rPr>
          <w:noProof/>
          <w:color w:val="000000" w:themeColor="text1"/>
          <w:sz w:val="24"/>
          <w:szCs w:val="24"/>
        </w:rPr>
        <w:t>A.Lāce</w:t>
      </w:r>
      <w:r w:rsidR="0019221B">
        <w:rPr>
          <w:noProof/>
          <w:color w:val="000000" w:themeColor="text1"/>
          <w:sz w:val="24"/>
          <w:szCs w:val="24"/>
        </w:rPr>
        <w:t>, J.Krieva</w:t>
      </w:r>
      <w:r w:rsidRPr="00A06319">
        <w:rPr>
          <w:noProof/>
          <w:color w:val="000000" w:themeColor="text1"/>
          <w:sz w:val="24"/>
          <w:szCs w:val="24"/>
        </w:rPr>
        <w:t>):</w:t>
      </w:r>
      <w:r w:rsidRPr="00450B1B">
        <w:rPr>
          <w:sz w:val="24"/>
          <w:szCs w:val="24"/>
          <w:lang w:eastAsia="lv-LV"/>
        </w:rPr>
        <w:t xml:space="preserve"> </w:t>
      </w:r>
      <w:r w:rsidR="00131E4C" w:rsidRPr="00131E4C">
        <w:rPr>
          <w:b/>
          <w:bCs/>
          <w:sz w:val="24"/>
          <w:szCs w:val="24"/>
          <w:lang w:eastAsia="lv-LV"/>
        </w:rPr>
        <w:t>A</w:t>
      </w:r>
      <w:r w:rsidR="00AE2347" w:rsidRPr="00131E4C">
        <w:rPr>
          <w:b/>
          <w:bCs/>
          <w:sz w:val="24"/>
          <w:szCs w:val="24"/>
          <w:lang w:eastAsia="lv-LV"/>
        </w:rPr>
        <w:t>stiprinā</w:t>
      </w:r>
      <w:r w:rsidR="006C48A5" w:rsidRPr="00131E4C">
        <w:rPr>
          <w:b/>
          <w:bCs/>
          <w:sz w:val="24"/>
          <w:szCs w:val="24"/>
          <w:lang w:eastAsia="lv-LV"/>
        </w:rPr>
        <w:t>t</w:t>
      </w:r>
      <w:r w:rsidR="006C48A5">
        <w:rPr>
          <w:sz w:val="24"/>
          <w:szCs w:val="24"/>
          <w:lang w:eastAsia="lv-LV"/>
        </w:rPr>
        <w:t xml:space="preserve"> </w:t>
      </w:r>
      <w:r w:rsidR="0073062F" w:rsidRPr="0073062F">
        <w:rPr>
          <w:sz w:val="24"/>
          <w:szCs w:val="24"/>
          <w:lang w:eastAsia="lv-LV"/>
        </w:rPr>
        <w:t>Sabiedrības integrācijas fonda padomes loceklei Janai Krievai savienot padomes locekles amatu ar prokūristes amatu VSIA “Rīgas cirks”</w:t>
      </w:r>
      <w:r w:rsidR="005F609F">
        <w:rPr>
          <w:sz w:val="24"/>
          <w:szCs w:val="24"/>
          <w:lang w:eastAsia="lv-LV"/>
        </w:rPr>
        <w:t>.</w:t>
      </w:r>
    </w:p>
    <w:p w14:paraId="606ED85A" w14:textId="77777777" w:rsidR="00EE0AC5" w:rsidRPr="00494D29" w:rsidRDefault="00EE0AC5" w:rsidP="00441593">
      <w:pPr>
        <w:jc w:val="both"/>
        <w:rPr>
          <w:sz w:val="24"/>
          <w:szCs w:val="24"/>
          <w:u w:val="single"/>
        </w:rPr>
      </w:pPr>
    </w:p>
    <w:p w14:paraId="0DD67830" w14:textId="1D38D7BC" w:rsidR="00441593" w:rsidRPr="00494D29" w:rsidRDefault="00A9415E" w:rsidP="00441593">
      <w:pPr>
        <w:jc w:val="both"/>
        <w:rPr>
          <w:sz w:val="24"/>
          <w:szCs w:val="24"/>
        </w:rPr>
      </w:pPr>
      <w:r w:rsidRPr="00494D29">
        <w:rPr>
          <w:sz w:val="24"/>
          <w:szCs w:val="24"/>
        </w:rPr>
        <w:t xml:space="preserve">Sēde beidzas: plkst. </w:t>
      </w:r>
      <w:r w:rsidR="000D6FC5">
        <w:rPr>
          <w:noProof/>
          <w:sz w:val="24"/>
          <w:szCs w:val="24"/>
        </w:rPr>
        <w:t>10:34</w:t>
      </w:r>
    </w:p>
    <w:p w14:paraId="77CD7C63" w14:textId="77777777" w:rsidR="00441593" w:rsidRDefault="00441593" w:rsidP="00441593">
      <w:pPr>
        <w:jc w:val="both"/>
        <w:rPr>
          <w:sz w:val="24"/>
          <w:szCs w:val="24"/>
        </w:rPr>
      </w:pPr>
    </w:p>
    <w:p w14:paraId="66CDACE6" w14:textId="77777777" w:rsidR="00B10726" w:rsidRPr="00494D29" w:rsidRDefault="00B10726" w:rsidP="00441593">
      <w:pPr>
        <w:jc w:val="both"/>
        <w:rPr>
          <w:sz w:val="24"/>
          <w:szCs w:val="24"/>
        </w:rPr>
      </w:pPr>
    </w:p>
    <w:p w14:paraId="267FB0FF" w14:textId="77777777" w:rsidR="00B10726" w:rsidRPr="00684650" w:rsidRDefault="00B10726" w:rsidP="00B10726">
      <w:pPr>
        <w:jc w:val="both"/>
        <w:rPr>
          <w:sz w:val="24"/>
          <w:szCs w:val="24"/>
        </w:rPr>
      </w:pPr>
      <w:r w:rsidRPr="00684650">
        <w:rPr>
          <w:sz w:val="24"/>
          <w:szCs w:val="24"/>
        </w:rPr>
        <w:t xml:space="preserve">Sabiedrības integrācijas fonda </w:t>
      </w:r>
    </w:p>
    <w:p w14:paraId="0BB5E894" w14:textId="77777777" w:rsidR="00B10726" w:rsidRPr="00684650" w:rsidRDefault="00B10726" w:rsidP="00B10726">
      <w:pPr>
        <w:jc w:val="both"/>
        <w:rPr>
          <w:sz w:val="24"/>
          <w:szCs w:val="24"/>
        </w:rPr>
      </w:pPr>
      <w:r w:rsidRPr="00684650">
        <w:rPr>
          <w:sz w:val="24"/>
          <w:szCs w:val="24"/>
        </w:rPr>
        <w:t>Padomes priekšsēdētāja</w:t>
      </w:r>
      <w:r w:rsidRPr="00684650">
        <w:rPr>
          <w:sz w:val="24"/>
          <w:szCs w:val="24"/>
        </w:rPr>
        <w:tab/>
      </w:r>
      <w:r w:rsidRPr="00684650">
        <w:rPr>
          <w:sz w:val="24"/>
          <w:szCs w:val="24"/>
        </w:rPr>
        <w:tab/>
      </w:r>
      <w:r w:rsidRPr="00684650">
        <w:rPr>
          <w:sz w:val="24"/>
          <w:szCs w:val="24"/>
        </w:rPr>
        <w:tab/>
      </w:r>
      <w:r w:rsidRPr="00684650">
        <w:rPr>
          <w:sz w:val="24"/>
          <w:szCs w:val="24"/>
        </w:rPr>
        <w:tab/>
        <w:t xml:space="preserve">                  </w:t>
      </w:r>
      <w:r w:rsidRPr="00684650">
        <w:rPr>
          <w:sz w:val="24"/>
          <w:szCs w:val="24"/>
        </w:rPr>
        <w:tab/>
      </w:r>
      <w:r w:rsidRPr="00684650">
        <w:rPr>
          <w:sz w:val="24"/>
          <w:szCs w:val="24"/>
        </w:rPr>
        <w:tab/>
        <w:t>Karina Ploka</w:t>
      </w:r>
    </w:p>
    <w:p w14:paraId="5CA8233F" w14:textId="77777777" w:rsidR="00B10726" w:rsidRPr="00684650" w:rsidRDefault="00B10726" w:rsidP="00B10726">
      <w:pPr>
        <w:jc w:val="both"/>
        <w:rPr>
          <w:sz w:val="24"/>
          <w:szCs w:val="24"/>
        </w:rPr>
      </w:pPr>
    </w:p>
    <w:p w14:paraId="395D0B8B" w14:textId="77777777" w:rsidR="00B10726" w:rsidRPr="00684650" w:rsidRDefault="00B10726" w:rsidP="00B10726">
      <w:pPr>
        <w:jc w:val="both"/>
        <w:rPr>
          <w:sz w:val="24"/>
          <w:szCs w:val="24"/>
        </w:rPr>
      </w:pPr>
    </w:p>
    <w:p w14:paraId="41909D4D" w14:textId="77777777" w:rsidR="00B10726" w:rsidRPr="008B1E27" w:rsidRDefault="00B10726" w:rsidP="00B10726">
      <w:pPr>
        <w:jc w:val="both"/>
        <w:rPr>
          <w:sz w:val="24"/>
          <w:szCs w:val="24"/>
        </w:rPr>
      </w:pPr>
      <w:r w:rsidRPr="00684650">
        <w:rPr>
          <w:sz w:val="24"/>
          <w:szCs w:val="24"/>
        </w:rPr>
        <w:t>Protokolēja</w:t>
      </w:r>
      <w:r w:rsidRPr="00684650">
        <w:rPr>
          <w:sz w:val="24"/>
          <w:szCs w:val="24"/>
        </w:rPr>
        <w:tab/>
      </w:r>
      <w:r w:rsidRPr="00684650">
        <w:rPr>
          <w:sz w:val="24"/>
          <w:szCs w:val="24"/>
        </w:rPr>
        <w:tab/>
      </w:r>
      <w:r w:rsidRPr="00684650">
        <w:rPr>
          <w:sz w:val="24"/>
          <w:szCs w:val="24"/>
        </w:rPr>
        <w:tab/>
      </w:r>
      <w:r w:rsidRPr="00684650">
        <w:rPr>
          <w:sz w:val="24"/>
          <w:szCs w:val="24"/>
        </w:rPr>
        <w:tab/>
      </w:r>
      <w:r w:rsidRPr="00684650">
        <w:rPr>
          <w:sz w:val="24"/>
          <w:szCs w:val="24"/>
        </w:rPr>
        <w:tab/>
      </w:r>
      <w:r w:rsidRPr="00684650">
        <w:rPr>
          <w:sz w:val="24"/>
          <w:szCs w:val="24"/>
        </w:rPr>
        <w:tab/>
      </w:r>
      <w:r w:rsidRPr="00684650">
        <w:rPr>
          <w:sz w:val="24"/>
          <w:szCs w:val="24"/>
        </w:rPr>
        <w:tab/>
      </w:r>
      <w:r w:rsidRPr="00684650">
        <w:rPr>
          <w:sz w:val="24"/>
          <w:szCs w:val="24"/>
        </w:rPr>
        <w:tab/>
      </w:r>
      <w:r w:rsidRPr="00684650">
        <w:rPr>
          <w:sz w:val="24"/>
          <w:szCs w:val="24"/>
        </w:rPr>
        <w:tab/>
        <w:t>Madara Dzērve</w:t>
      </w:r>
    </w:p>
    <w:p w14:paraId="78994880" w14:textId="1889FEEF" w:rsidR="00EA3888" w:rsidRDefault="00EA3888" w:rsidP="00B10726">
      <w:pPr>
        <w:suppressAutoHyphens/>
        <w:textAlignment w:val="baseline"/>
        <w:rPr>
          <w:b/>
          <w:bCs/>
          <w:color w:val="000000" w:themeColor="text1"/>
          <w:sz w:val="24"/>
          <w:szCs w:val="24"/>
          <w:lang w:eastAsia="lv-LV"/>
        </w:rPr>
      </w:pPr>
    </w:p>
    <w:sectPr w:rsidR="00EA3888" w:rsidSect="00171FE7">
      <w:footerReference w:type="default" r:id="rId9"/>
      <w:pgSz w:w="11907" w:h="16840" w:code="9"/>
      <w:pgMar w:top="1418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1582E" w14:textId="77777777" w:rsidR="00B60BB3" w:rsidRDefault="00B60BB3">
      <w:r>
        <w:separator/>
      </w:r>
    </w:p>
  </w:endnote>
  <w:endnote w:type="continuationSeparator" w:id="0">
    <w:p w14:paraId="251E7EAE" w14:textId="77777777" w:rsidR="00B60BB3" w:rsidRDefault="00B6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8C879" w14:textId="77777777" w:rsidR="00636C21" w:rsidRDefault="00636C21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2B3E9" w14:textId="77777777" w:rsidR="00B60BB3" w:rsidRDefault="00B60BB3">
      <w:r>
        <w:separator/>
      </w:r>
    </w:p>
  </w:footnote>
  <w:footnote w:type="continuationSeparator" w:id="0">
    <w:p w14:paraId="3AB108F5" w14:textId="77777777" w:rsidR="00B60BB3" w:rsidRDefault="00B60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5C28"/>
    <w:multiLevelType w:val="hybridMultilevel"/>
    <w:tmpl w:val="B11637F2"/>
    <w:lvl w:ilvl="0" w:tplc="0A08261A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FBA0F7E" w:tentative="1">
      <w:start w:val="1"/>
      <w:numFmt w:val="lowerLetter"/>
      <w:lvlText w:val="%2."/>
      <w:lvlJc w:val="left"/>
      <w:pPr>
        <w:ind w:left="1440" w:hanging="360"/>
      </w:pPr>
    </w:lvl>
    <w:lvl w:ilvl="2" w:tplc="9602426C" w:tentative="1">
      <w:start w:val="1"/>
      <w:numFmt w:val="lowerRoman"/>
      <w:lvlText w:val="%3."/>
      <w:lvlJc w:val="right"/>
      <w:pPr>
        <w:ind w:left="2160" w:hanging="180"/>
      </w:pPr>
    </w:lvl>
    <w:lvl w:ilvl="3" w:tplc="A0128174" w:tentative="1">
      <w:start w:val="1"/>
      <w:numFmt w:val="decimal"/>
      <w:lvlText w:val="%4."/>
      <w:lvlJc w:val="left"/>
      <w:pPr>
        <w:ind w:left="2880" w:hanging="360"/>
      </w:pPr>
    </w:lvl>
    <w:lvl w:ilvl="4" w:tplc="D8CEE97E" w:tentative="1">
      <w:start w:val="1"/>
      <w:numFmt w:val="lowerLetter"/>
      <w:lvlText w:val="%5."/>
      <w:lvlJc w:val="left"/>
      <w:pPr>
        <w:ind w:left="3600" w:hanging="360"/>
      </w:pPr>
    </w:lvl>
    <w:lvl w:ilvl="5" w:tplc="18A86C30" w:tentative="1">
      <w:start w:val="1"/>
      <w:numFmt w:val="lowerRoman"/>
      <w:lvlText w:val="%6."/>
      <w:lvlJc w:val="right"/>
      <w:pPr>
        <w:ind w:left="4320" w:hanging="180"/>
      </w:pPr>
    </w:lvl>
    <w:lvl w:ilvl="6" w:tplc="0706B496" w:tentative="1">
      <w:start w:val="1"/>
      <w:numFmt w:val="decimal"/>
      <w:lvlText w:val="%7."/>
      <w:lvlJc w:val="left"/>
      <w:pPr>
        <w:ind w:left="5040" w:hanging="360"/>
      </w:pPr>
    </w:lvl>
    <w:lvl w:ilvl="7" w:tplc="6A107002" w:tentative="1">
      <w:start w:val="1"/>
      <w:numFmt w:val="lowerLetter"/>
      <w:lvlText w:val="%8."/>
      <w:lvlJc w:val="left"/>
      <w:pPr>
        <w:ind w:left="5760" w:hanging="360"/>
      </w:pPr>
    </w:lvl>
    <w:lvl w:ilvl="8" w:tplc="6C8A71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66A16"/>
    <w:multiLevelType w:val="hybridMultilevel"/>
    <w:tmpl w:val="9AC4D5DE"/>
    <w:lvl w:ilvl="0" w:tplc="878EE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D8FC86">
      <w:start w:val="1"/>
      <w:numFmt w:val="lowerLetter"/>
      <w:lvlText w:val="%2."/>
      <w:lvlJc w:val="left"/>
      <w:pPr>
        <w:ind w:left="1440" w:hanging="360"/>
      </w:pPr>
    </w:lvl>
    <w:lvl w:ilvl="2" w:tplc="25D84AC8" w:tentative="1">
      <w:start w:val="1"/>
      <w:numFmt w:val="lowerRoman"/>
      <w:lvlText w:val="%3."/>
      <w:lvlJc w:val="right"/>
      <w:pPr>
        <w:ind w:left="2160" w:hanging="180"/>
      </w:pPr>
    </w:lvl>
    <w:lvl w:ilvl="3" w:tplc="3F7838B6" w:tentative="1">
      <w:start w:val="1"/>
      <w:numFmt w:val="decimal"/>
      <w:lvlText w:val="%4."/>
      <w:lvlJc w:val="left"/>
      <w:pPr>
        <w:ind w:left="2880" w:hanging="360"/>
      </w:pPr>
    </w:lvl>
    <w:lvl w:ilvl="4" w:tplc="30663818" w:tentative="1">
      <w:start w:val="1"/>
      <w:numFmt w:val="lowerLetter"/>
      <w:lvlText w:val="%5."/>
      <w:lvlJc w:val="left"/>
      <w:pPr>
        <w:ind w:left="3600" w:hanging="360"/>
      </w:pPr>
    </w:lvl>
    <w:lvl w:ilvl="5" w:tplc="665C7094" w:tentative="1">
      <w:start w:val="1"/>
      <w:numFmt w:val="lowerRoman"/>
      <w:lvlText w:val="%6."/>
      <w:lvlJc w:val="right"/>
      <w:pPr>
        <w:ind w:left="4320" w:hanging="180"/>
      </w:pPr>
    </w:lvl>
    <w:lvl w:ilvl="6" w:tplc="396E96DE" w:tentative="1">
      <w:start w:val="1"/>
      <w:numFmt w:val="decimal"/>
      <w:lvlText w:val="%7."/>
      <w:lvlJc w:val="left"/>
      <w:pPr>
        <w:ind w:left="5040" w:hanging="360"/>
      </w:pPr>
    </w:lvl>
    <w:lvl w:ilvl="7" w:tplc="5E8C7A0E" w:tentative="1">
      <w:start w:val="1"/>
      <w:numFmt w:val="lowerLetter"/>
      <w:lvlText w:val="%8."/>
      <w:lvlJc w:val="left"/>
      <w:pPr>
        <w:ind w:left="5760" w:hanging="360"/>
      </w:pPr>
    </w:lvl>
    <w:lvl w:ilvl="8" w:tplc="FF7E33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A773BAD"/>
    <w:multiLevelType w:val="hybridMultilevel"/>
    <w:tmpl w:val="B69CF772"/>
    <w:lvl w:ilvl="0" w:tplc="B64AC348">
      <w:start w:val="1"/>
      <w:numFmt w:val="decimal"/>
      <w:lvlText w:val="%1)"/>
      <w:lvlJc w:val="left"/>
      <w:pPr>
        <w:ind w:left="1287" w:hanging="360"/>
      </w:pPr>
    </w:lvl>
    <w:lvl w:ilvl="1" w:tplc="474ECF9A" w:tentative="1">
      <w:start w:val="1"/>
      <w:numFmt w:val="lowerLetter"/>
      <w:lvlText w:val="%2."/>
      <w:lvlJc w:val="left"/>
      <w:pPr>
        <w:ind w:left="2007" w:hanging="360"/>
      </w:pPr>
    </w:lvl>
    <w:lvl w:ilvl="2" w:tplc="BD0E6022" w:tentative="1">
      <w:start w:val="1"/>
      <w:numFmt w:val="lowerRoman"/>
      <w:lvlText w:val="%3."/>
      <w:lvlJc w:val="right"/>
      <w:pPr>
        <w:ind w:left="2727" w:hanging="180"/>
      </w:pPr>
    </w:lvl>
    <w:lvl w:ilvl="3" w:tplc="8086361A" w:tentative="1">
      <w:start w:val="1"/>
      <w:numFmt w:val="decimal"/>
      <w:lvlText w:val="%4."/>
      <w:lvlJc w:val="left"/>
      <w:pPr>
        <w:ind w:left="3447" w:hanging="360"/>
      </w:pPr>
    </w:lvl>
    <w:lvl w:ilvl="4" w:tplc="CC2C32AC" w:tentative="1">
      <w:start w:val="1"/>
      <w:numFmt w:val="lowerLetter"/>
      <w:lvlText w:val="%5."/>
      <w:lvlJc w:val="left"/>
      <w:pPr>
        <w:ind w:left="4167" w:hanging="360"/>
      </w:pPr>
    </w:lvl>
    <w:lvl w:ilvl="5" w:tplc="533EEB92" w:tentative="1">
      <w:start w:val="1"/>
      <w:numFmt w:val="lowerRoman"/>
      <w:lvlText w:val="%6."/>
      <w:lvlJc w:val="right"/>
      <w:pPr>
        <w:ind w:left="4887" w:hanging="180"/>
      </w:pPr>
    </w:lvl>
    <w:lvl w:ilvl="6" w:tplc="E3141A24" w:tentative="1">
      <w:start w:val="1"/>
      <w:numFmt w:val="decimal"/>
      <w:lvlText w:val="%7."/>
      <w:lvlJc w:val="left"/>
      <w:pPr>
        <w:ind w:left="5607" w:hanging="360"/>
      </w:pPr>
    </w:lvl>
    <w:lvl w:ilvl="7" w:tplc="45EE0E6E" w:tentative="1">
      <w:start w:val="1"/>
      <w:numFmt w:val="lowerLetter"/>
      <w:lvlText w:val="%8."/>
      <w:lvlJc w:val="left"/>
      <w:pPr>
        <w:ind w:left="6327" w:hanging="360"/>
      </w:pPr>
    </w:lvl>
    <w:lvl w:ilvl="8" w:tplc="0800576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F04D81"/>
    <w:multiLevelType w:val="multilevel"/>
    <w:tmpl w:val="07161A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1">
    <w:nsid w:val="0B9514BF"/>
    <w:multiLevelType w:val="hybridMultilevel"/>
    <w:tmpl w:val="68EEC8F2"/>
    <w:lvl w:ilvl="0" w:tplc="FCBC41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354DDF0" w:tentative="1">
      <w:start w:val="1"/>
      <w:numFmt w:val="lowerLetter"/>
      <w:lvlText w:val="%2."/>
      <w:lvlJc w:val="left"/>
      <w:pPr>
        <w:ind w:left="1440" w:hanging="360"/>
      </w:pPr>
    </w:lvl>
    <w:lvl w:ilvl="2" w:tplc="C826E274" w:tentative="1">
      <w:start w:val="1"/>
      <w:numFmt w:val="lowerRoman"/>
      <w:lvlText w:val="%3."/>
      <w:lvlJc w:val="right"/>
      <w:pPr>
        <w:ind w:left="2160" w:hanging="180"/>
      </w:pPr>
    </w:lvl>
    <w:lvl w:ilvl="3" w:tplc="143A54C2" w:tentative="1">
      <w:start w:val="1"/>
      <w:numFmt w:val="decimal"/>
      <w:lvlText w:val="%4."/>
      <w:lvlJc w:val="left"/>
      <w:pPr>
        <w:ind w:left="2880" w:hanging="360"/>
      </w:pPr>
    </w:lvl>
    <w:lvl w:ilvl="4" w:tplc="0F4C175E" w:tentative="1">
      <w:start w:val="1"/>
      <w:numFmt w:val="lowerLetter"/>
      <w:lvlText w:val="%5."/>
      <w:lvlJc w:val="left"/>
      <w:pPr>
        <w:ind w:left="3600" w:hanging="360"/>
      </w:pPr>
    </w:lvl>
    <w:lvl w:ilvl="5" w:tplc="CD74972A" w:tentative="1">
      <w:start w:val="1"/>
      <w:numFmt w:val="lowerRoman"/>
      <w:lvlText w:val="%6."/>
      <w:lvlJc w:val="right"/>
      <w:pPr>
        <w:ind w:left="4320" w:hanging="180"/>
      </w:pPr>
    </w:lvl>
    <w:lvl w:ilvl="6" w:tplc="C48A78B4" w:tentative="1">
      <w:start w:val="1"/>
      <w:numFmt w:val="decimal"/>
      <w:lvlText w:val="%7."/>
      <w:lvlJc w:val="left"/>
      <w:pPr>
        <w:ind w:left="5040" w:hanging="360"/>
      </w:pPr>
    </w:lvl>
    <w:lvl w:ilvl="7" w:tplc="0E16A640" w:tentative="1">
      <w:start w:val="1"/>
      <w:numFmt w:val="lowerLetter"/>
      <w:lvlText w:val="%8."/>
      <w:lvlJc w:val="left"/>
      <w:pPr>
        <w:ind w:left="5760" w:hanging="360"/>
      </w:pPr>
    </w:lvl>
    <w:lvl w:ilvl="8" w:tplc="943AEF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C0B45D3"/>
    <w:multiLevelType w:val="hybridMultilevel"/>
    <w:tmpl w:val="FD00AE58"/>
    <w:lvl w:ilvl="0" w:tplc="8D9ABDBA">
      <w:start w:val="1"/>
      <w:numFmt w:val="decimal"/>
      <w:lvlText w:val="%1."/>
      <w:lvlJc w:val="left"/>
      <w:pPr>
        <w:ind w:left="720" w:hanging="360"/>
      </w:pPr>
    </w:lvl>
    <w:lvl w:ilvl="1" w:tplc="0EC296FE" w:tentative="1">
      <w:start w:val="1"/>
      <w:numFmt w:val="lowerLetter"/>
      <w:lvlText w:val="%2."/>
      <w:lvlJc w:val="left"/>
      <w:pPr>
        <w:ind w:left="1440" w:hanging="360"/>
      </w:pPr>
    </w:lvl>
    <w:lvl w:ilvl="2" w:tplc="1DCEDC5E" w:tentative="1">
      <w:start w:val="1"/>
      <w:numFmt w:val="lowerRoman"/>
      <w:lvlText w:val="%3."/>
      <w:lvlJc w:val="right"/>
      <w:pPr>
        <w:ind w:left="2160" w:hanging="180"/>
      </w:pPr>
    </w:lvl>
    <w:lvl w:ilvl="3" w:tplc="AA8E8B78" w:tentative="1">
      <w:start w:val="1"/>
      <w:numFmt w:val="decimal"/>
      <w:lvlText w:val="%4."/>
      <w:lvlJc w:val="left"/>
      <w:pPr>
        <w:ind w:left="2880" w:hanging="360"/>
      </w:pPr>
    </w:lvl>
    <w:lvl w:ilvl="4" w:tplc="19DC96D6" w:tentative="1">
      <w:start w:val="1"/>
      <w:numFmt w:val="lowerLetter"/>
      <w:lvlText w:val="%5."/>
      <w:lvlJc w:val="left"/>
      <w:pPr>
        <w:ind w:left="3600" w:hanging="360"/>
      </w:pPr>
    </w:lvl>
    <w:lvl w:ilvl="5" w:tplc="FDCC2DFA" w:tentative="1">
      <w:start w:val="1"/>
      <w:numFmt w:val="lowerRoman"/>
      <w:lvlText w:val="%6."/>
      <w:lvlJc w:val="right"/>
      <w:pPr>
        <w:ind w:left="4320" w:hanging="180"/>
      </w:pPr>
    </w:lvl>
    <w:lvl w:ilvl="6" w:tplc="34285FD0" w:tentative="1">
      <w:start w:val="1"/>
      <w:numFmt w:val="decimal"/>
      <w:lvlText w:val="%7."/>
      <w:lvlJc w:val="left"/>
      <w:pPr>
        <w:ind w:left="5040" w:hanging="360"/>
      </w:pPr>
    </w:lvl>
    <w:lvl w:ilvl="7" w:tplc="107E1E3C" w:tentative="1">
      <w:start w:val="1"/>
      <w:numFmt w:val="lowerLetter"/>
      <w:lvlText w:val="%8."/>
      <w:lvlJc w:val="left"/>
      <w:pPr>
        <w:ind w:left="5760" w:hanging="360"/>
      </w:pPr>
    </w:lvl>
    <w:lvl w:ilvl="8" w:tplc="31644A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0C166961"/>
    <w:multiLevelType w:val="hybridMultilevel"/>
    <w:tmpl w:val="F9C6DD26"/>
    <w:lvl w:ilvl="0" w:tplc="984634D6">
      <w:start w:val="1"/>
      <w:numFmt w:val="decimal"/>
      <w:lvlText w:val="%1)"/>
      <w:lvlJc w:val="left"/>
      <w:pPr>
        <w:ind w:left="1440" w:hanging="360"/>
      </w:pPr>
    </w:lvl>
    <w:lvl w:ilvl="1" w:tplc="5274AD70" w:tentative="1">
      <w:start w:val="1"/>
      <w:numFmt w:val="lowerLetter"/>
      <w:lvlText w:val="%2."/>
      <w:lvlJc w:val="left"/>
      <w:pPr>
        <w:ind w:left="2160" w:hanging="360"/>
      </w:pPr>
    </w:lvl>
    <w:lvl w:ilvl="2" w:tplc="1EF02ADE" w:tentative="1">
      <w:start w:val="1"/>
      <w:numFmt w:val="lowerRoman"/>
      <w:lvlText w:val="%3."/>
      <w:lvlJc w:val="right"/>
      <w:pPr>
        <w:ind w:left="2880" w:hanging="180"/>
      </w:pPr>
    </w:lvl>
    <w:lvl w:ilvl="3" w:tplc="0EB0CFC4" w:tentative="1">
      <w:start w:val="1"/>
      <w:numFmt w:val="decimal"/>
      <w:lvlText w:val="%4."/>
      <w:lvlJc w:val="left"/>
      <w:pPr>
        <w:ind w:left="3600" w:hanging="360"/>
      </w:pPr>
    </w:lvl>
    <w:lvl w:ilvl="4" w:tplc="10D2A520" w:tentative="1">
      <w:start w:val="1"/>
      <w:numFmt w:val="lowerLetter"/>
      <w:lvlText w:val="%5."/>
      <w:lvlJc w:val="left"/>
      <w:pPr>
        <w:ind w:left="4320" w:hanging="360"/>
      </w:pPr>
    </w:lvl>
    <w:lvl w:ilvl="5" w:tplc="4D18E24C" w:tentative="1">
      <w:start w:val="1"/>
      <w:numFmt w:val="lowerRoman"/>
      <w:lvlText w:val="%6."/>
      <w:lvlJc w:val="right"/>
      <w:pPr>
        <w:ind w:left="5040" w:hanging="180"/>
      </w:pPr>
    </w:lvl>
    <w:lvl w:ilvl="6" w:tplc="17C686F6" w:tentative="1">
      <w:start w:val="1"/>
      <w:numFmt w:val="decimal"/>
      <w:lvlText w:val="%7."/>
      <w:lvlJc w:val="left"/>
      <w:pPr>
        <w:ind w:left="5760" w:hanging="360"/>
      </w:pPr>
    </w:lvl>
    <w:lvl w:ilvl="7" w:tplc="1048E324" w:tentative="1">
      <w:start w:val="1"/>
      <w:numFmt w:val="lowerLetter"/>
      <w:lvlText w:val="%8."/>
      <w:lvlJc w:val="left"/>
      <w:pPr>
        <w:ind w:left="6480" w:hanging="360"/>
      </w:pPr>
    </w:lvl>
    <w:lvl w:ilvl="8" w:tplc="8320C61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CD332C"/>
    <w:multiLevelType w:val="hybridMultilevel"/>
    <w:tmpl w:val="17F45EE6"/>
    <w:lvl w:ilvl="0" w:tplc="1780D26A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  <w:b w:val="0"/>
        <w:bCs/>
      </w:rPr>
    </w:lvl>
    <w:lvl w:ilvl="1" w:tplc="4C20EA3E">
      <w:start w:val="1"/>
      <w:numFmt w:val="lowerLetter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1440" w:hanging="180"/>
      </w:pPr>
    </w:lvl>
    <w:lvl w:ilvl="3" w:tplc="0426000F" w:tentative="1">
      <w:start w:val="1"/>
      <w:numFmt w:val="decimal"/>
      <w:lvlText w:val="%4."/>
      <w:lvlJc w:val="left"/>
      <w:pPr>
        <w:ind w:left="2160" w:hanging="360"/>
      </w:pPr>
    </w:lvl>
    <w:lvl w:ilvl="4" w:tplc="04260019" w:tentative="1">
      <w:start w:val="1"/>
      <w:numFmt w:val="lowerLetter"/>
      <w:lvlText w:val="%5."/>
      <w:lvlJc w:val="left"/>
      <w:pPr>
        <w:ind w:left="2880" w:hanging="360"/>
      </w:pPr>
    </w:lvl>
    <w:lvl w:ilvl="5" w:tplc="0426001B" w:tentative="1">
      <w:start w:val="1"/>
      <w:numFmt w:val="lowerRoman"/>
      <w:lvlText w:val="%6."/>
      <w:lvlJc w:val="right"/>
      <w:pPr>
        <w:ind w:left="3600" w:hanging="180"/>
      </w:pPr>
    </w:lvl>
    <w:lvl w:ilvl="6" w:tplc="0426000F" w:tentative="1">
      <w:start w:val="1"/>
      <w:numFmt w:val="decimal"/>
      <w:lvlText w:val="%7."/>
      <w:lvlJc w:val="left"/>
      <w:pPr>
        <w:ind w:left="4320" w:hanging="360"/>
      </w:pPr>
    </w:lvl>
    <w:lvl w:ilvl="7" w:tplc="04260019" w:tentative="1">
      <w:start w:val="1"/>
      <w:numFmt w:val="lowerLetter"/>
      <w:lvlText w:val="%8."/>
      <w:lvlJc w:val="left"/>
      <w:pPr>
        <w:ind w:left="5040" w:hanging="360"/>
      </w:pPr>
    </w:lvl>
    <w:lvl w:ilvl="8" w:tplc="042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50674D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E0659"/>
    <w:multiLevelType w:val="multilevel"/>
    <w:tmpl w:val="4DEA7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1">
    <w:nsid w:val="16D05249"/>
    <w:multiLevelType w:val="hybridMultilevel"/>
    <w:tmpl w:val="E24C0176"/>
    <w:lvl w:ilvl="0" w:tplc="37447D84">
      <w:start w:val="1"/>
      <w:numFmt w:val="decimal"/>
      <w:lvlText w:val="%1."/>
      <w:lvlJc w:val="left"/>
      <w:pPr>
        <w:ind w:left="720" w:hanging="360"/>
      </w:pPr>
    </w:lvl>
    <w:lvl w:ilvl="1" w:tplc="AC328C7A" w:tentative="1">
      <w:start w:val="1"/>
      <w:numFmt w:val="lowerLetter"/>
      <w:lvlText w:val="%2."/>
      <w:lvlJc w:val="left"/>
      <w:pPr>
        <w:ind w:left="1440" w:hanging="360"/>
      </w:pPr>
    </w:lvl>
    <w:lvl w:ilvl="2" w:tplc="C25CE13C" w:tentative="1">
      <w:start w:val="1"/>
      <w:numFmt w:val="lowerRoman"/>
      <w:lvlText w:val="%3."/>
      <w:lvlJc w:val="right"/>
      <w:pPr>
        <w:ind w:left="2160" w:hanging="180"/>
      </w:pPr>
    </w:lvl>
    <w:lvl w:ilvl="3" w:tplc="51CC62E0" w:tentative="1">
      <w:start w:val="1"/>
      <w:numFmt w:val="decimal"/>
      <w:lvlText w:val="%4."/>
      <w:lvlJc w:val="left"/>
      <w:pPr>
        <w:ind w:left="2880" w:hanging="360"/>
      </w:pPr>
    </w:lvl>
    <w:lvl w:ilvl="4" w:tplc="8348DD0A" w:tentative="1">
      <w:start w:val="1"/>
      <w:numFmt w:val="lowerLetter"/>
      <w:lvlText w:val="%5."/>
      <w:lvlJc w:val="left"/>
      <w:pPr>
        <w:ind w:left="3600" w:hanging="360"/>
      </w:pPr>
    </w:lvl>
    <w:lvl w:ilvl="5" w:tplc="87C4FB98" w:tentative="1">
      <w:start w:val="1"/>
      <w:numFmt w:val="lowerRoman"/>
      <w:lvlText w:val="%6."/>
      <w:lvlJc w:val="right"/>
      <w:pPr>
        <w:ind w:left="4320" w:hanging="180"/>
      </w:pPr>
    </w:lvl>
    <w:lvl w:ilvl="6" w:tplc="9D94AAFC" w:tentative="1">
      <w:start w:val="1"/>
      <w:numFmt w:val="decimal"/>
      <w:lvlText w:val="%7."/>
      <w:lvlJc w:val="left"/>
      <w:pPr>
        <w:ind w:left="5040" w:hanging="360"/>
      </w:pPr>
    </w:lvl>
    <w:lvl w:ilvl="7" w:tplc="0F081D16" w:tentative="1">
      <w:start w:val="1"/>
      <w:numFmt w:val="lowerLetter"/>
      <w:lvlText w:val="%8."/>
      <w:lvlJc w:val="left"/>
      <w:pPr>
        <w:ind w:left="5760" w:hanging="360"/>
      </w:pPr>
    </w:lvl>
    <w:lvl w:ilvl="8" w:tplc="42C62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36C2F"/>
    <w:multiLevelType w:val="hybridMultilevel"/>
    <w:tmpl w:val="BB88DFD2"/>
    <w:lvl w:ilvl="0" w:tplc="711E02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23A5C62" w:tentative="1">
      <w:start w:val="1"/>
      <w:numFmt w:val="lowerLetter"/>
      <w:lvlText w:val="%2."/>
      <w:lvlJc w:val="left"/>
      <w:pPr>
        <w:ind w:left="1440" w:hanging="360"/>
      </w:pPr>
    </w:lvl>
    <w:lvl w:ilvl="2" w:tplc="B4D85A0C" w:tentative="1">
      <w:start w:val="1"/>
      <w:numFmt w:val="lowerRoman"/>
      <w:lvlText w:val="%3."/>
      <w:lvlJc w:val="right"/>
      <w:pPr>
        <w:ind w:left="2160" w:hanging="180"/>
      </w:pPr>
    </w:lvl>
    <w:lvl w:ilvl="3" w:tplc="D90C3FB4" w:tentative="1">
      <w:start w:val="1"/>
      <w:numFmt w:val="decimal"/>
      <w:lvlText w:val="%4."/>
      <w:lvlJc w:val="left"/>
      <w:pPr>
        <w:ind w:left="2880" w:hanging="360"/>
      </w:pPr>
    </w:lvl>
    <w:lvl w:ilvl="4" w:tplc="6390EE34" w:tentative="1">
      <w:start w:val="1"/>
      <w:numFmt w:val="lowerLetter"/>
      <w:lvlText w:val="%5."/>
      <w:lvlJc w:val="left"/>
      <w:pPr>
        <w:ind w:left="3600" w:hanging="360"/>
      </w:pPr>
    </w:lvl>
    <w:lvl w:ilvl="5" w:tplc="D33070F0" w:tentative="1">
      <w:start w:val="1"/>
      <w:numFmt w:val="lowerRoman"/>
      <w:lvlText w:val="%6."/>
      <w:lvlJc w:val="right"/>
      <w:pPr>
        <w:ind w:left="4320" w:hanging="180"/>
      </w:pPr>
    </w:lvl>
    <w:lvl w:ilvl="6" w:tplc="248C72E6" w:tentative="1">
      <w:start w:val="1"/>
      <w:numFmt w:val="decimal"/>
      <w:lvlText w:val="%7."/>
      <w:lvlJc w:val="left"/>
      <w:pPr>
        <w:ind w:left="5040" w:hanging="360"/>
      </w:pPr>
    </w:lvl>
    <w:lvl w:ilvl="7" w:tplc="5CCA0A68" w:tentative="1">
      <w:start w:val="1"/>
      <w:numFmt w:val="lowerLetter"/>
      <w:lvlText w:val="%8."/>
      <w:lvlJc w:val="left"/>
      <w:pPr>
        <w:ind w:left="5760" w:hanging="360"/>
      </w:pPr>
    </w:lvl>
    <w:lvl w:ilvl="8" w:tplc="8A3EDE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17A37583"/>
    <w:multiLevelType w:val="hybridMultilevel"/>
    <w:tmpl w:val="D66A1E9E"/>
    <w:lvl w:ilvl="0" w:tplc="9D44BEAC">
      <w:start w:val="1"/>
      <w:numFmt w:val="decimal"/>
      <w:lvlText w:val="%1)"/>
      <w:lvlJc w:val="left"/>
      <w:pPr>
        <w:ind w:left="1440" w:hanging="360"/>
      </w:pPr>
    </w:lvl>
    <w:lvl w:ilvl="1" w:tplc="80A824A8" w:tentative="1">
      <w:start w:val="1"/>
      <w:numFmt w:val="lowerLetter"/>
      <w:lvlText w:val="%2."/>
      <w:lvlJc w:val="left"/>
      <w:pPr>
        <w:ind w:left="2160" w:hanging="360"/>
      </w:pPr>
    </w:lvl>
    <w:lvl w:ilvl="2" w:tplc="9416829A" w:tentative="1">
      <w:start w:val="1"/>
      <w:numFmt w:val="lowerRoman"/>
      <w:lvlText w:val="%3."/>
      <w:lvlJc w:val="right"/>
      <w:pPr>
        <w:ind w:left="2880" w:hanging="180"/>
      </w:pPr>
    </w:lvl>
    <w:lvl w:ilvl="3" w:tplc="D78237DA" w:tentative="1">
      <w:start w:val="1"/>
      <w:numFmt w:val="decimal"/>
      <w:lvlText w:val="%4."/>
      <w:lvlJc w:val="left"/>
      <w:pPr>
        <w:ind w:left="3600" w:hanging="360"/>
      </w:pPr>
    </w:lvl>
    <w:lvl w:ilvl="4" w:tplc="0382D092" w:tentative="1">
      <w:start w:val="1"/>
      <w:numFmt w:val="lowerLetter"/>
      <w:lvlText w:val="%5."/>
      <w:lvlJc w:val="left"/>
      <w:pPr>
        <w:ind w:left="4320" w:hanging="360"/>
      </w:pPr>
    </w:lvl>
    <w:lvl w:ilvl="5" w:tplc="13120058" w:tentative="1">
      <w:start w:val="1"/>
      <w:numFmt w:val="lowerRoman"/>
      <w:lvlText w:val="%6."/>
      <w:lvlJc w:val="right"/>
      <w:pPr>
        <w:ind w:left="5040" w:hanging="180"/>
      </w:pPr>
    </w:lvl>
    <w:lvl w:ilvl="6" w:tplc="8B081BEA" w:tentative="1">
      <w:start w:val="1"/>
      <w:numFmt w:val="decimal"/>
      <w:lvlText w:val="%7."/>
      <w:lvlJc w:val="left"/>
      <w:pPr>
        <w:ind w:left="5760" w:hanging="360"/>
      </w:pPr>
    </w:lvl>
    <w:lvl w:ilvl="7" w:tplc="2092D76C" w:tentative="1">
      <w:start w:val="1"/>
      <w:numFmt w:val="lowerLetter"/>
      <w:lvlText w:val="%8."/>
      <w:lvlJc w:val="left"/>
      <w:pPr>
        <w:ind w:left="6480" w:hanging="360"/>
      </w:pPr>
    </w:lvl>
    <w:lvl w:ilvl="8" w:tplc="C5ACFFE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1">
    <w:nsid w:val="1BA004A8"/>
    <w:multiLevelType w:val="hybridMultilevel"/>
    <w:tmpl w:val="BEAA15D0"/>
    <w:lvl w:ilvl="0" w:tplc="3F365084">
      <w:start w:val="1"/>
      <w:numFmt w:val="decimal"/>
      <w:lvlText w:val="%1."/>
      <w:lvlJc w:val="left"/>
      <w:pPr>
        <w:ind w:left="1440" w:hanging="360"/>
      </w:pPr>
    </w:lvl>
    <w:lvl w:ilvl="1" w:tplc="55A615D6" w:tentative="1">
      <w:start w:val="1"/>
      <w:numFmt w:val="lowerLetter"/>
      <w:lvlText w:val="%2."/>
      <w:lvlJc w:val="left"/>
      <w:pPr>
        <w:ind w:left="2160" w:hanging="360"/>
      </w:pPr>
    </w:lvl>
    <w:lvl w:ilvl="2" w:tplc="F4E6C208" w:tentative="1">
      <w:start w:val="1"/>
      <w:numFmt w:val="lowerRoman"/>
      <w:lvlText w:val="%3."/>
      <w:lvlJc w:val="right"/>
      <w:pPr>
        <w:ind w:left="2880" w:hanging="180"/>
      </w:pPr>
    </w:lvl>
    <w:lvl w:ilvl="3" w:tplc="2610B7A6" w:tentative="1">
      <w:start w:val="1"/>
      <w:numFmt w:val="decimal"/>
      <w:lvlText w:val="%4."/>
      <w:lvlJc w:val="left"/>
      <w:pPr>
        <w:ind w:left="3600" w:hanging="360"/>
      </w:pPr>
    </w:lvl>
    <w:lvl w:ilvl="4" w:tplc="E9585FEE" w:tentative="1">
      <w:start w:val="1"/>
      <w:numFmt w:val="lowerLetter"/>
      <w:lvlText w:val="%5."/>
      <w:lvlJc w:val="left"/>
      <w:pPr>
        <w:ind w:left="4320" w:hanging="360"/>
      </w:pPr>
    </w:lvl>
    <w:lvl w:ilvl="5" w:tplc="BBD422F8" w:tentative="1">
      <w:start w:val="1"/>
      <w:numFmt w:val="lowerRoman"/>
      <w:lvlText w:val="%6."/>
      <w:lvlJc w:val="right"/>
      <w:pPr>
        <w:ind w:left="5040" w:hanging="180"/>
      </w:pPr>
    </w:lvl>
    <w:lvl w:ilvl="6" w:tplc="09E4C2DC" w:tentative="1">
      <w:start w:val="1"/>
      <w:numFmt w:val="decimal"/>
      <w:lvlText w:val="%7."/>
      <w:lvlJc w:val="left"/>
      <w:pPr>
        <w:ind w:left="5760" w:hanging="360"/>
      </w:pPr>
    </w:lvl>
    <w:lvl w:ilvl="7" w:tplc="E7FC3FD0" w:tentative="1">
      <w:start w:val="1"/>
      <w:numFmt w:val="lowerLetter"/>
      <w:lvlText w:val="%8."/>
      <w:lvlJc w:val="left"/>
      <w:pPr>
        <w:ind w:left="6480" w:hanging="360"/>
      </w:pPr>
    </w:lvl>
    <w:lvl w:ilvl="8" w:tplc="5EA07DB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F44C93"/>
    <w:multiLevelType w:val="multilevel"/>
    <w:tmpl w:val="B0B82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1">
    <w:nsid w:val="25172456"/>
    <w:multiLevelType w:val="hybridMultilevel"/>
    <w:tmpl w:val="D5F0E8A6"/>
    <w:lvl w:ilvl="0" w:tplc="84202320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C352994C" w:tentative="1">
      <w:start w:val="1"/>
      <w:numFmt w:val="lowerLetter"/>
      <w:lvlText w:val="%2."/>
      <w:lvlJc w:val="left"/>
      <w:pPr>
        <w:ind w:left="1800" w:hanging="360"/>
      </w:pPr>
    </w:lvl>
    <w:lvl w:ilvl="2" w:tplc="A52E5794" w:tentative="1">
      <w:start w:val="1"/>
      <w:numFmt w:val="lowerRoman"/>
      <w:lvlText w:val="%3."/>
      <w:lvlJc w:val="right"/>
      <w:pPr>
        <w:ind w:left="2520" w:hanging="180"/>
      </w:pPr>
    </w:lvl>
    <w:lvl w:ilvl="3" w:tplc="28548C6E" w:tentative="1">
      <w:start w:val="1"/>
      <w:numFmt w:val="decimal"/>
      <w:lvlText w:val="%4."/>
      <w:lvlJc w:val="left"/>
      <w:pPr>
        <w:ind w:left="3240" w:hanging="360"/>
      </w:pPr>
    </w:lvl>
    <w:lvl w:ilvl="4" w:tplc="D132F50A" w:tentative="1">
      <w:start w:val="1"/>
      <w:numFmt w:val="lowerLetter"/>
      <w:lvlText w:val="%5."/>
      <w:lvlJc w:val="left"/>
      <w:pPr>
        <w:ind w:left="3960" w:hanging="360"/>
      </w:pPr>
    </w:lvl>
    <w:lvl w:ilvl="5" w:tplc="2042EB44" w:tentative="1">
      <w:start w:val="1"/>
      <w:numFmt w:val="lowerRoman"/>
      <w:lvlText w:val="%6."/>
      <w:lvlJc w:val="right"/>
      <w:pPr>
        <w:ind w:left="4680" w:hanging="180"/>
      </w:pPr>
    </w:lvl>
    <w:lvl w:ilvl="6" w:tplc="2E56EDA0" w:tentative="1">
      <w:start w:val="1"/>
      <w:numFmt w:val="decimal"/>
      <w:lvlText w:val="%7."/>
      <w:lvlJc w:val="left"/>
      <w:pPr>
        <w:ind w:left="5400" w:hanging="360"/>
      </w:pPr>
    </w:lvl>
    <w:lvl w:ilvl="7" w:tplc="CEB2112E" w:tentative="1">
      <w:start w:val="1"/>
      <w:numFmt w:val="lowerLetter"/>
      <w:lvlText w:val="%8."/>
      <w:lvlJc w:val="left"/>
      <w:pPr>
        <w:ind w:left="6120" w:hanging="360"/>
      </w:pPr>
    </w:lvl>
    <w:lvl w:ilvl="8" w:tplc="88ACB64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715414"/>
    <w:multiLevelType w:val="multilevel"/>
    <w:tmpl w:val="B108EE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A04215C"/>
    <w:multiLevelType w:val="hybridMultilevel"/>
    <w:tmpl w:val="8226760A"/>
    <w:lvl w:ilvl="0" w:tplc="E2325A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AC8868" w:tentative="1">
      <w:start w:val="1"/>
      <w:numFmt w:val="lowerLetter"/>
      <w:lvlText w:val="%2."/>
      <w:lvlJc w:val="left"/>
      <w:pPr>
        <w:ind w:left="1440" w:hanging="360"/>
      </w:pPr>
    </w:lvl>
    <w:lvl w:ilvl="2" w:tplc="787CBA34" w:tentative="1">
      <w:start w:val="1"/>
      <w:numFmt w:val="lowerRoman"/>
      <w:lvlText w:val="%3."/>
      <w:lvlJc w:val="right"/>
      <w:pPr>
        <w:ind w:left="2160" w:hanging="180"/>
      </w:pPr>
    </w:lvl>
    <w:lvl w:ilvl="3" w:tplc="0854C488" w:tentative="1">
      <w:start w:val="1"/>
      <w:numFmt w:val="decimal"/>
      <w:lvlText w:val="%4."/>
      <w:lvlJc w:val="left"/>
      <w:pPr>
        <w:ind w:left="2880" w:hanging="360"/>
      </w:pPr>
    </w:lvl>
    <w:lvl w:ilvl="4" w:tplc="24343C82" w:tentative="1">
      <w:start w:val="1"/>
      <w:numFmt w:val="lowerLetter"/>
      <w:lvlText w:val="%5."/>
      <w:lvlJc w:val="left"/>
      <w:pPr>
        <w:ind w:left="3600" w:hanging="360"/>
      </w:pPr>
    </w:lvl>
    <w:lvl w:ilvl="5" w:tplc="C060CD98" w:tentative="1">
      <w:start w:val="1"/>
      <w:numFmt w:val="lowerRoman"/>
      <w:lvlText w:val="%6."/>
      <w:lvlJc w:val="right"/>
      <w:pPr>
        <w:ind w:left="4320" w:hanging="180"/>
      </w:pPr>
    </w:lvl>
    <w:lvl w:ilvl="6" w:tplc="F2CC08F2" w:tentative="1">
      <w:start w:val="1"/>
      <w:numFmt w:val="decimal"/>
      <w:lvlText w:val="%7."/>
      <w:lvlJc w:val="left"/>
      <w:pPr>
        <w:ind w:left="5040" w:hanging="360"/>
      </w:pPr>
    </w:lvl>
    <w:lvl w:ilvl="7" w:tplc="757226BC" w:tentative="1">
      <w:start w:val="1"/>
      <w:numFmt w:val="lowerLetter"/>
      <w:lvlText w:val="%8."/>
      <w:lvlJc w:val="left"/>
      <w:pPr>
        <w:ind w:left="5760" w:hanging="360"/>
      </w:pPr>
    </w:lvl>
    <w:lvl w:ilvl="8" w:tplc="5948A3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8577BF"/>
    <w:multiLevelType w:val="multilevel"/>
    <w:tmpl w:val="7AD01D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BA70E7"/>
    <w:multiLevelType w:val="hybridMultilevel"/>
    <w:tmpl w:val="E17CD216"/>
    <w:lvl w:ilvl="0" w:tplc="7048F57E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6940A72" w:tentative="1">
      <w:start w:val="1"/>
      <w:numFmt w:val="lowerLetter"/>
      <w:lvlText w:val="%2."/>
      <w:lvlJc w:val="left"/>
      <w:pPr>
        <w:ind w:left="1440" w:hanging="360"/>
      </w:pPr>
    </w:lvl>
    <w:lvl w:ilvl="2" w:tplc="1ED4EE0C" w:tentative="1">
      <w:start w:val="1"/>
      <w:numFmt w:val="lowerRoman"/>
      <w:lvlText w:val="%3."/>
      <w:lvlJc w:val="right"/>
      <w:pPr>
        <w:ind w:left="2160" w:hanging="180"/>
      </w:pPr>
    </w:lvl>
    <w:lvl w:ilvl="3" w:tplc="E8CEC1B0" w:tentative="1">
      <w:start w:val="1"/>
      <w:numFmt w:val="decimal"/>
      <w:lvlText w:val="%4."/>
      <w:lvlJc w:val="left"/>
      <w:pPr>
        <w:ind w:left="2880" w:hanging="360"/>
      </w:pPr>
    </w:lvl>
    <w:lvl w:ilvl="4" w:tplc="F8C068F4" w:tentative="1">
      <w:start w:val="1"/>
      <w:numFmt w:val="lowerLetter"/>
      <w:lvlText w:val="%5."/>
      <w:lvlJc w:val="left"/>
      <w:pPr>
        <w:ind w:left="3600" w:hanging="360"/>
      </w:pPr>
    </w:lvl>
    <w:lvl w:ilvl="5" w:tplc="C002850A" w:tentative="1">
      <w:start w:val="1"/>
      <w:numFmt w:val="lowerRoman"/>
      <w:lvlText w:val="%6."/>
      <w:lvlJc w:val="right"/>
      <w:pPr>
        <w:ind w:left="4320" w:hanging="180"/>
      </w:pPr>
    </w:lvl>
    <w:lvl w:ilvl="6" w:tplc="7990268C" w:tentative="1">
      <w:start w:val="1"/>
      <w:numFmt w:val="decimal"/>
      <w:lvlText w:val="%7."/>
      <w:lvlJc w:val="left"/>
      <w:pPr>
        <w:ind w:left="5040" w:hanging="360"/>
      </w:pPr>
    </w:lvl>
    <w:lvl w:ilvl="7" w:tplc="413641A8" w:tentative="1">
      <w:start w:val="1"/>
      <w:numFmt w:val="lowerLetter"/>
      <w:lvlText w:val="%8."/>
      <w:lvlJc w:val="left"/>
      <w:pPr>
        <w:ind w:left="5760" w:hanging="360"/>
      </w:pPr>
    </w:lvl>
    <w:lvl w:ilvl="8" w:tplc="5D7AA8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2FF57954"/>
    <w:multiLevelType w:val="hybridMultilevel"/>
    <w:tmpl w:val="EC9A7D84"/>
    <w:lvl w:ilvl="0" w:tplc="9ACAB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2606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404B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5C7A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C89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F881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FC83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3C67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6E65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310C57E2"/>
    <w:multiLevelType w:val="hybridMultilevel"/>
    <w:tmpl w:val="930A5E60"/>
    <w:lvl w:ilvl="0" w:tplc="90E64C08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3474B4AA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56E88C1A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69AC7A2A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59AC03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C82D4FA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2F01530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5B80CBC0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DBEB72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31AF345C"/>
    <w:multiLevelType w:val="multilevel"/>
    <w:tmpl w:val="B108EE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7271CE4"/>
    <w:multiLevelType w:val="multilevel"/>
    <w:tmpl w:val="1166FA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1">
    <w:nsid w:val="398574C7"/>
    <w:multiLevelType w:val="hybridMultilevel"/>
    <w:tmpl w:val="9CC0DC8E"/>
    <w:lvl w:ilvl="0" w:tplc="DBE4590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8AE2CB8" w:tentative="1">
      <w:start w:val="1"/>
      <w:numFmt w:val="lowerLetter"/>
      <w:lvlText w:val="%2."/>
      <w:lvlJc w:val="left"/>
      <w:pPr>
        <w:ind w:left="1440" w:hanging="360"/>
      </w:pPr>
    </w:lvl>
    <w:lvl w:ilvl="2" w:tplc="09E882DE" w:tentative="1">
      <w:start w:val="1"/>
      <w:numFmt w:val="lowerRoman"/>
      <w:lvlText w:val="%3."/>
      <w:lvlJc w:val="right"/>
      <w:pPr>
        <w:ind w:left="2160" w:hanging="180"/>
      </w:pPr>
    </w:lvl>
    <w:lvl w:ilvl="3" w:tplc="003EB1E0" w:tentative="1">
      <w:start w:val="1"/>
      <w:numFmt w:val="decimal"/>
      <w:lvlText w:val="%4."/>
      <w:lvlJc w:val="left"/>
      <w:pPr>
        <w:ind w:left="2880" w:hanging="360"/>
      </w:pPr>
    </w:lvl>
    <w:lvl w:ilvl="4" w:tplc="717862DC" w:tentative="1">
      <w:start w:val="1"/>
      <w:numFmt w:val="lowerLetter"/>
      <w:lvlText w:val="%5."/>
      <w:lvlJc w:val="left"/>
      <w:pPr>
        <w:ind w:left="3600" w:hanging="360"/>
      </w:pPr>
    </w:lvl>
    <w:lvl w:ilvl="5" w:tplc="1B20F602" w:tentative="1">
      <w:start w:val="1"/>
      <w:numFmt w:val="lowerRoman"/>
      <w:lvlText w:val="%6."/>
      <w:lvlJc w:val="right"/>
      <w:pPr>
        <w:ind w:left="4320" w:hanging="180"/>
      </w:pPr>
    </w:lvl>
    <w:lvl w:ilvl="6" w:tplc="6FAA5554" w:tentative="1">
      <w:start w:val="1"/>
      <w:numFmt w:val="decimal"/>
      <w:lvlText w:val="%7."/>
      <w:lvlJc w:val="left"/>
      <w:pPr>
        <w:ind w:left="5040" w:hanging="360"/>
      </w:pPr>
    </w:lvl>
    <w:lvl w:ilvl="7" w:tplc="DE5E7190" w:tentative="1">
      <w:start w:val="1"/>
      <w:numFmt w:val="lowerLetter"/>
      <w:lvlText w:val="%8."/>
      <w:lvlJc w:val="left"/>
      <w:pPr>
        <w:ind w:left="5760" w:hanging="360"/>
      </w:pPr>
    </w:lvl>
    <w:lvl w:ilvl="8" w:tplc="1D76A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121BAF"/>
    <w:multiLevelType w:val="multilevel"/>
    <w:tmpl w:val="8F202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F4428"/>
    <w:multiLevelType w:val="multilevel"/>
    <w:tmpl w:val="D4F2DB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1">
    <w:nsid w:val="486E6927"/>
    <w:multiLevelType w:val="hybridMultilevel"/>
    <w:tmpl w:val="7AD0E5B2"/>
    <w:lvl w:ilvl="0" w:tplc="1FEE5CAA">
      <w:start w:val="1"/>
      <w:numFmt w:val="decimal"/>
      <w:lvlText w:val="%1)"/>
      <w:lvlJc w:val="left"/>
      <w:pPr>
        <w:ind w:left="1440" w:hanging="360"/>
      </w:pPr>
    </w:lvl>
    <w:lvl w:ilvl="1" w:tplc="5CE2B7D8" w:tentative="1">
      <w:start w:val="1"/>
      <w:numFmt w:val="lowerLetter"/>
      <w:lvlText w:val="%2."/>
      <w:lvlJc w:val="left"/>
      <w:pPr>
        <w:ind w:left="2160" w:hanging="360"/>
      </w:pPr>
    </w:lvl>
    <w:lvl w:ilvl="2" w:tplc="54C6BDAA" w:tentative="1">
      <w:start w:val="1"/>
      <w:numFmt w:val="lowerRoman"/>
      <w:lvlText w:val="%3."/>
      <w:lvlJc w:val="right"/>
      <w:pPr>
        <w:ind w:left="2880" w:hanging="180"/>
      </w:pPr>
    </w:lvl>
    <w:lvl w:ilvl="3" w:tplc="CDD85010" w:tentative="1">
      <w:start w:val="1"/>
      <w:numFmt w:val="decimal"/>
      <w:lvlText w:val="%4."/>
      <w:lvlJc w:val="left"/>
      <w:pPr>
        <w:ind w:left="3600" w:hanging="360"/>
      </w:pPr>
    </w:lvl>
    <w:lvl w:ilvl="4" w:tplc="D71C0EE4" w:tentative="1">
      <w:start w:val="1"/>
      <w:numFmt w:val="lowerLetter"/>
      <w:lvlText w:val="%5."/>
      <w:lvlJc w:val="left"/>
      <w:pPr>
        <w:ind w:left="4320" w:hanging="360"/>
      </w:pPr>
    </w:lvl>
    <w:lvl w:ilvl="5" w:tplc="AC2A4C38" w:tentative="1">
      <w:start w:val="1"/>
      <w:numFmt w:val="lowerRoman"/>
      <w:lvlText w:val="%6."/>
      <w:lvlJc w:val="right"/>
      <w:pPr>
        <w:ind w:left="5040" w:hanging="180"/>
      </w:pPr>
    </w:lvl>
    <w:lvl w:ilvl="6" w:tplc="7C00B35C" w:tentative="1">
      <w:start w:val="1"/>
      <w:numFmt w:val="decimal"/>
      <w:lvlText w:val="%7."/>
      <w:lvlJc w:val="left"/>
      <w:pPr>
        <w:ind w:left="5760" w:hanging="360"/>
      </w:pPr>
    </w:lvl>
    <w:lvl w:ilvl="7" w:tplc="689EFA48" w:tentative="1">
      <w:start w:val="1"/>
      <w:numFmt w:val="lowerLetter"/>
      <w:lvlText w:val="%8."/>
      <w:lvlJc w:val="left"/>
      <w:pPr>
        <w:ind w:left="6480" w:hanging="360"/>
      </w:pPr>
    </w:lvl>
    <w:lvl w:ilvl="8" w:tplc="58006AE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1">
    <w:nsid w:val="4AFD0916"/>
    <w:multiLevelType w:val="hybridMultilevel"/>
    <w:tmpl w:val="6406D3F2"/>
    <w:lvl w:ilvl="0" w:tplc="B1323D86">
      <w:start w:val="1"/>
      <w:numFmt w:val="decimal"/>
      <w:lvlText w:val="%1)"/>
      <w:lvlJc w:val="left"/>
      <w:pPr>
        <w:ind w:left="1440" w:hanging="360"/>
      </w:pPr>
    </w:lvl>
    <w:lvl w:ilvl="1" w:tplc="BF24631C" w:tentative="1">
      <w:start w:val="1"/>
      <w:numFmt w:val="lowerLetter"/>
      <w:lvlText w:val="%2."/>
      <w:lvlJc w:val="left"/>
      <w:pPr>
        <w:ind w:left="2160" w:hanging="360"/>
      </w:pPr>
    </w:lvl>
    <w:lvl w:ilvl="2" w:tplc="AD401786" w:tentative="1">
      <w:start w:val="1"/>
      <w:numFmt w:val="lowerRoman"/>
      <w:lvlText w:val="%3."/>
      <w:lvlJc w:val="right"/>
      <w:pPr>
        <w:ind w:left="2880" w:hanging="180"/>
      </w:pPr>
    </w:lvl>
    <w:lvl w:ilvl="3" w:tplc="BB78626C" w:tentative="1">
      <w:start w:val="1"/>
      <w:numFmt w:val="decimal"/>
      <w:lvlText w:val="%4."/>
      <w:lvlJc w:val="left"/>
      <w:pPr>
        <w:ind w:left="3600" w:hanging="360"/>
      </w:pPr>
    </w:lvl>
    <w:lvl w:ilvl="4" w:tplc="4418AA84" w:tentative="1">
      <w:start w:val="1"/>
      <w:numFmt w:val="lowerLetter"/>
      <w:lvlText w:val="%5."/>
      <w:lvlJc w:val="left"/>
      <w:pPr>
        <w:ind w:left="4320" w:hanging="360"/>
      </w:pPr>
    </w:lvl>
    <w:lvl w:ilvl="5" w:tplc="153634EA" w:tentative="1">
      <w:start w:val="1"/>
      <w:numFmt w:val="lowerRoman"/>
      <w:lvlText w:val="%6."/>
      <w:lvlJc w:val="right"/>
      <w:pPr>
        <w:ind w:left="5040" w:hanging="180"/>
      </w:pPr>
    </w:lvl>
    <w:lvl w:ilvl="6" w:tplc="42E0FBCC" w:tentative="1">
      <w:start w:val="1"/>
      <w:numFmt w:val="decimal"/>
      <w:lvlText w:val="%7."/>
      <w:lvlJc w:val="left"/>
      <w:pPr>
        <w:ind w:left="5760" w:hanging="360"/>
      </w:pPr>
    </w:lvl>
    <w:lvl w:ilvl="7" w:tplc="53204E54" w:tentative="1">
      <w:start w:val="1"/>
      <w:numFmt w:val="lowerLetter"/>
      <w:lvlText w:val="%8."/>
      <w:lvlJc w:val="left"/>
      <w:pPr>
        <w:ind w:left="6480" w:hanging="360"/>
      </w:pPr>
    </w:lvl>
    <w:lvl w:ilvl="8" w:tplc="4D66998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1">
    <w:nsid w:val="52B52A5A"/>
    <w:multiLevelType w:val="hybridMultilevel"/>
    <w:tmpl w:val="2DEE93DC"/>
    <w:lvl w:ilvl="0" w:tplc="D39CBD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50636E6" w:tentative="1">
      <w:start w:val="1"/>
      <w:numFmt w:val="lowerLetter"/>
      <w:lvlText w:val="%2."/>
      <w:lvlJc w:val="left"/>
      <w:pPr>
        <w:ind w:left="1440" w:hanging="360"/>
      </w:pPr>
    </w:lvl>
    <w:lvl w:ilvl="2" w:tplc="61E02B66" w:tentative="1">
      <w:start w:val="1"/>
      <w:numFmt w:val="lowerRoman"/>
      <w:lvlText w:val="%3."/>
      <w:lvlJc w:val="right"/>
      <w:pPr>
        <w:ind w:left="2160" w:hanging="180"/>
      </w:pPr>
    </w:lvl>
    <w:lvl w:ilvl="3" w:tplc="31D66C06" w:tentative="1">
      <w:start w:val="1"/>
      <w:numFmt w:val="decimal"/>
      <w:lvlText w:val="%4."/>
      <w:lvlJc w:val="left"/>
      <w:pPr>
        <w:ind w:left="2880" w:hanging="360"/>
      </w:pPr>
    </w:lvl>
    <w:lvl w:ilvl="4" w:tplc="9AFA06EE" w:tentative="1">
      <w:start w:val="1"/>
      <w:numFmt w:val="lowerLetter"/>
      <w:lvlText w:val="%5."/>
      <w:lvlJc w:val="left"/>
      <w:pPr>
        <w:ind w:left="3600" w:hanging="360"/>
      </w:pPr>
    </w:lvl>
    <w:lvl w:ilvl="5" w:tplc="1DFEF30C" w:tentative="1">
      <w:start w:val="1"/>
      <w:numFmt w:val="lowerRoman"/>
      <w:lvlText w:val="%6."/>
      <w:lvlJc w:val="right"/>
      <w:pPr>
        <w:ind w:left="4320" w:hanging="180"/>
      </w:pPr>
    </w:lvl>
    <w:lvl w:ilvl="6" w:tplc="BA32AA8A" w:tentative="1">
      <w:start w:val="1"/>
      <w:numFmt w:val="decimal"/>
      <w:lvlText w:val="%7."/>
      <w:lvlJc w:val="left"/>
      <w:pPr>
        <w:ind w:left="5040" w:hanging="360"/>
      </w:pPr>
    </w:lvl>
    <w:lvl w:ilvl="7" w:tplc="18EC7C64" w:tentative="1">
      <w:start w:val="1"/>
      <w:numFmt w:val="lowerLetter"/>
      <w:lvlText w:val="%8."/>
      <w:lvlJc w:val="left"/>
      <w:pPr>
        <w:ind w:left="5760" w:hanging="360"/>
      </w:pPr>
    </w:lvl>
    <w:lvl w:ilvl="8" w:tplc="A0F426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7955F5"/>
    <w:multiLevelType w:val="hybridMultilevel"/>
    <w:tmpl w:val="6ACED6AE"/>
    <w:lvl w:ilvl="0" w:tplc="47D2A5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AEE0A9A" w:tentative="1">
      <w:start w:val="1"/>
      <w:numFmt w:val="lowerLetter"/>
      <w:lvlText w:val="%2."/>
      <w:lvlJc w:val="left"/>
      <w:pPr>
        <w:ind w:left="1440" w:hanging="360"/>
      </w:pPr>
    </w:lvl>
    <w:lvl w:ilvl="2" w:tplc="38D497C0" w:tentative="1">
      <w:start w:val="1"/>
      <w:numFmt w:val="lowerRoman"/>
      <w:lvlText w:val="%3."/>
      <w:lvlJc w:val="right"/>
      <w:pPr>
        <w:ind w:left="2160" w:hanging="180"/>
      </w:pPr>
    </w:lvl>
    <w:lvl w:ilvl="3" w:tplc="0F6299B2" w:tentative="1">
      <w:start w:val="1"/>
      <w:numFmt w:val="decimal"/>
      <w:lvlText w:val="%4."/>
      <w:lvlJc w:val="left"/>
      <w:pPr>
        <w:ind w:left="2880" w:hanging="360"/>
      </w:pPr>
    </w:lvl>
    <w:lvl w:ilvl="4" w:tplc="DF382BCA" w:tentative="1">
      <w:start w:val="1"/>
      <w:numFmt w:val="lowerLetter"/>
      <w:lvlText w:val="%5."/>
      <w:lvlJc w:val="left"/>
      <w:pPr>
        <w:ind w:left="3600" w:hanging="360"/>
      </w:pPr>
    </w:lvl>
    <w:lvl w:ilvl="5" w:tplc="698EF51C" w:tentative="1">
      <w:start w:val="1"/>
      <w:numFmt w:val="lowerRoman"/>
      <w:lvlText w:val="%6."/>
      <w:lvlJc w:val="right"/>
      <w:pPr>
        <w:ind w:left="4320" w:hanging="180"/>
      </w:pPr>
    </w:lvl>
    <w:lvl w:ilvl="6" w:tplc="B2ECA3E6" w:tentative="1">
      <w:start w:val="1"/>
      <w:numFmt w:val="decimal"/>
      <w:lvlText w:val="%7."/>
      <w:lvlJc w:val="left"/>
      <w:pPr>
        <w:ind w:left="5040" w:hanging="360"/>
      </w:pPr>
    </w:lvl>
    <w:lvl w:ilvl="7" w:tplc="39C22770" w:tentative="1">
      <w:start w:val="1"/>
      <w:numFmt w:val="lowerLetter"/>
      <w:lvlText w:val="%8."/>
      <w:lvlJc w:val="left"/>
      <w:pPr>
        <w:ind w:left="5760" w:hanging="360"/>
      </w:pPr>
    </w:lvl>
    <w:lvl w:ilvl="8" w:tplc="3F3643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55AF5224"/>
    <w:multiLevelType w:val="hybridMultilevel"/>
    <w:tmpl w:val="7BFE5414"/>
    <w:lvl w:ilvl="0" w:tplc="CE0C45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F46755A" w:tentative="1">
      <w:start w:val="1"/>
      <w:numFmt w:val="lowerLetter"/>
      <w:lvlText w:val="%2."/>
      <w:lvlJc w:val="left"/>
      <w:pPr>
        <w:ind w:left="1800" w:hanging="360"/>
      </w:pPr>
    </w:lvl>
    <w:lvl w:ilvl="2" w:tplc="962492AC" w:tentative="1">
      <w:start w:val="1"/>
      <w:numFmt w:val="lowerRoman"/>
      <w:lvlText w:val="%3."/>
      <w:lvlJc w:val="right"/>
      <w:pPr>
        <w:ind w:left="2520" w:hanging="180"/>
      </w:pPr>
    </w:lvl>
    <w:lvl w:ilvl="3" w:tplc="73F6101C" w:tentative="1">
      <w:start w:val="1"/>
      <w:numFmt w:val="decimal"/>
      <w:lvlText w:val="%4."/>
      <w:lvlJc w:val="left"/>
      <w:pPr>
        <w:ind w:left="3240" w:hanging="360"/>
      </w:pPr>
    </w:lvl>
    <w:lvl w:ilvl="4" w:tplc="660C68A0" w:tentative="1">
      <w:start w:val="1"/>
      <w:numFmt w:val="lowerLetter"/>
      <w:lvlText w:val="%5."/>
      <w:lvlJc w:val="left"/>
      <w:pPr>
        <w:ind w:left="3960" w:hanging="360"/>
      </w:pPr>
    </w:lvl>
    <w:lvl w:ilvl="5" w:tplc="3D1CEDCC" w:tentative="1">
      <w:start w:val="1"/>
      <w:numFmt w:val="lowerRoman"/>
      <w:lvlText w:val="%6."/>
      <w:lvlJc w:val="right"/>
      <w:pPr>
        <w:ind w:left="4680" w:hanging="180"/>
      </w:pPr>
    </w:lvl>
    <w:lvl w:ilvl="6" w:tplc="3234575C" w:tentative="1">
      <w:start w:val="1"/>
      <w:numFmt w:val="decimal"/>
      <w:lvlText w:val="%7."/>
      <w:lvlJc w:val="left"/>
      <w:pPr>
        <w:ind w:left="5400" w:hanging="360"/>
      </w:pPr>
    </w:lvl>
    <w:lvl w:ilvl="7" w:tplc="C8446784" w:tentative="1">
      <w:start w:val="1"/>
      <w:numFmt w:val="lowerLetter"/>
      <w:lvlText w:val="%8."/>
      <w:lvlJc w:val="left"/>
      <w:pPr>
        <w:ind w:left="6120" w:hanging="360"/>
      </w:pPr>
    </w:lvl>
    <w:lvl w:ilvl="8" w:tplc="B8CE57B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625C23"/>
    <w:multiLevelType w:val="multilevel"/>
    <w:tmpl w:val="FC2488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1">
    <w:nsid w:val="597C2EB6"/>
    <w:multiLevelType w:val="hybridMultilevel"/>
    <w:tmpl w:val="79A2A31E"/>
    <w:lvl w:ilvl="0" w:tplc="42CAB548">
      <w:start w:val="1"/>
      <w:numFmt w:val="decimal"/>
      <w:lvlText w:val="%1)"/>
      <w:lvlJc w:val="left"/>
      <w:pPr>
        <w:ind w:left="1440" w:hanging="360"/>
      </w:pPr>
    </w:lvl>
    <w:lvl w:ilvl="1" w:tplc="2D1E4DF6" w:tentative="1">
      <w:start w:val="1"/>
      <w:numFmt w:val="lowerLetter"/>
      <w:lvlText w:val="%2."/>
      <w:lvlJc w:val="left"/>
      <w:pPr>
        <w:ind w:left="2160" w:hanging="360"/>
      </w:pPr>
    </w:lvl>
    <w:lvl w:ilvl="2" w:tplc="25FEC5F2" w:tentative="1">
      <w:start w:val="1"/>
      <w:numFmt w:val="lowerRoman"/>
      <w:lvlText w:val="%3."/>
      <w:lvlJc w:val="right"/>
      <w:pPr>
        <w:ind w:left="2880" w:hanging="180"/>
      </w:pPr>
    </w:lvl>
    <w:lvl w:ilvl="3" w:tplc="7AE4EBAE" w:tentative="1">
      <w:start w:val="1"/>
      <w:numFmt w:val="decimal"/>
      <w:lvlText w:val="%4."/>
      <w:lvlJc w:val="left"/>
      <w:pPr>
        <w:ind w:left="3600" w:hanging="360"/>
      </w:pPr>
    </w:lvl>
    <w:lvl w:ilvl="4" w:tplc="34F2B9A0" w:tentative="1">
      <w:start w:val="1"/>
      <w:numFmt w:val="lowerLetter"/>
      <w:lvlText w:val="%5."/>
      <w:lvlJc w:val="left"/>
      <w:pPr>
        <w:ind w:left="4320" w:hanging="360"/>
      </w:pPr>
    </w:lvl>
    <w:lvl w:ilvl="5" w:tplc="D1704496" w:tentative="1">
      <w:start w:val="1"/>
      <w:numFmt w:val="lowerRoman"/>
      <w:lvlText w:val="%6."/>
      <w:lvlJc w:val="right"/>
      <w:pPr>
        <w:ind w:left="5040" w:hanging="180"/>
      </w:pPr>
    </w:lvl>
    <w:lvl w:ilvl="6" w:tplc="895ABAC6" w:tentative="1">
      <w:start w:val="1"/>
      <w:numFmt w:val="decimal"/>
      <w:lvlText w:val="%7."/>
      <w:lvlJc w:val="left"/>
      <w:pPr>
        <w:ind w:left="5760" w:hanging="360"/>
      </w:pPr>
    </w:lvl>
    <w:lvl w:ilvl="7" w:tplc="F462EAF2" w:tentative="1">
      <w:start w:val="1"/>
      <w:numFmt w:val="lowerLetter"/>
      <w:lvlText w:val="%8."/>
      <w:lvlJc w:val="left"/>
      <w:pPr>
        <w:ind w:left="6480" w:hanging="360"/>
      </w:pPr>
    </w:lvl>
    <w:lvl w:ilvl="8" w:tplc="D604F70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0101B90"/>
    <w:multiLevelType w:val="hybridMultilevel"/>
    <w:tmpl w:val="DF56A194"/>
    <w:lvl w:ilvl="0" w:tplc="4F42FF5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6F82694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6D4D1E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63C0243A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EF086A0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77C11DC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91363734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F04E834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932EF77E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6110006A"/>
    <w:multiLevelType w:val="multilevel"/>
    <w:tmpl w:val="3D14A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942FC3"/>
    <w:multiLevelType w:val="hybridMultilevel"/>
    <w:tmpl w:val="FEC0C0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39529B7"/>
    <w:multiLevelType w:val="multilevel"/>
    <w:tmpl w:val="017C69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1">
    <w:nsid w:val="677B1ABA"/>
    <w:multiLevelType w:val="hybridMultilevel"/>
    <w:tmpl w:val="0004E942"/>
    <w:lvl w:ilvl="0" w:tplc="A350E0A0">
      <w:start w:val="1"/>
      <w:numFmt w:val="decimal"/>
      <w:lvlText w:val="%1."/>
      <w:lvlJc w:val="left"/>
      <w:pPr>
        <w:ind w:left="1287" w:hanging="360"/>
      </w:pPr>
    </w:lvl>
    <w:lvl w:ilvl="1" w:tplc="069CD2CA" w:tentative="1">
      <w:start w:val="1"/>
      <w:numFmt w:val="lowerLetter"/>
      <w:lvlText w:val="%2."/>
      <w:lvlJc w:val="left"/>
      <w:pPr>
        <w:ind w:left="2007" w:hanging="360"/>
      </w:pPr>
    </w:lvl>
    <w:lvl w:ilvl="2" w:tplc="321E1746" w:tentative="1">
      <w:start w:val="1"/>
      <w:numFmt w:val="lowerRoman"/>
      <w:lvlText w:val="%3."/>
      <w:lvlJc w:val="right"/>
      <w:pPr>
        <w:ind w:left="2727" w:hanging="180"/>
      </w:pPr>
    </w:lvl>
    <w:lvl w:ilvl="3" w:tplc="15F825BA" w:tentative="1">
      <w:start w:val="1"/>
      <w:numFmt w:val="decimal"/>
      <w:lvlText w:val="%4."/>
      <w:lvlJc w:val="left"/>
      <w:pPr>
        <w:ind w:left="3447" w:hanging="360"/>
      </w:pPr>
    </w:lvl>
    <w:lvl w:ilvl="4" w:tplc="DE6425F2" w:tentative="1">
      <w:start w:val="1"/>
      <w:numFmt w:val="lowerLetter"/>
      <w:lvlText w:val="%5."/>
      <w:lvlJc w:val="left"/>
      <w:pPr>
        <w:ind w:left="4167" w:hanging="360"/>
      </w:pPr>
    </w:lvl>
    <w:lvl w:ilvl="5" w:tplc="1C64AF18" w:tentative="1">
      <w:start w:val="1"/>
      <w:numFmt w:val="lowerRoman"/>
      <w:lvlText w:val="%6."/>
      <w:lvlJc w:val="right"/>
      <w:pPr>
        <w:ind w:left="4887" w:hanging="180"/>
      </w:pPr>
    </w:lvl>
    <w:lvl w:ilvl="6" w:tplc="D57CB130" w:tentative="1">
      <w:start w:val="1"/>
      <w:numFmt w:val="decimal"/>
      <w:lvlText w:val="%7."/>
      <w:lvlJc w:val="left"/>
      <w:pPr>
        <w:ind w:left="5607" w:hanging="360"/>
      </w:pPr>
    </w:lvl>
    <w:lvl w:ilvl="7" w:tplc="01FA1EC2" w:tentative="1">
      <w:start w:val="1"/>
      <w:numFmt w:val="lowerLetter"/>
      <w:lvlText w:val="%8."/>
      <w:lvlJc w:val="left"/>
      <w:pPr>
        <w:ind w:left="6327" w:hanging="360"/>
      </w:pPr>
    </w:lvl>
    <w:lvl w:ilvl="8" w:tplc="5AF6EC9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FC412AD"/>
    <w:multiLevelType w:val="hybridMultilevel"/>
    <w:tmpl w:val="B35E9984"/>
    <w:lvl w:ilvl="0" w:tplc="6FDCE0B4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EB780600" w:tentative="1">
      <w:start w:val="1"/>
      <w:numFmt w:val="lowerLetter"/>
      <w:lvlText w:val="%2."/>
      <w:lvlJc w:val="left"/>
      <w:pPr>
        <w:ind w:left="1506" w:hanging="360"/>
      </w:pPr>
    </w:lvl>
    <w:lvl w:ilvl="2" w:tplc="9A44D1A0" w:tentative="1">
      <w:start w:val="1"/>
      <w:numFmt w:val="lowerRoman"/>
      <w:lvlText w:val="%3."/>
      <w:lvlJc w:val="right"/>
      <w:pPr>
        <w:ind w:left="2226" w:hanging="180"/>
      </w:pPr>
    </w:lvl>
    <w:lvl w:ilvl="3" w:tplc="6F44DD72" w:tentative="1">
      <w:start w:val="1"/>
      <w:numFmt w:val="decimal"/>
      <w:lvlText w:val="%4."/>
      <w:lvlJc w:val="left"/>
      <w:pPr>
        <w:ind w:left="2946" w:hanging="360"/>
      </w:pPr>
    </w:lvl>
    <w:lvl w:ilvl="4" w:tplc="E1EE2DD6" w:tentative="1">
      <w:start w:val="1"/>
      <w:numFmt w:val="lowerLetter"/>
      <w:lvlText w:val="%5."/>
      <w:lvlJc w:val="left"/>
      <w:pPr>
        <w:ind w:left="3666" w:hanging="360"/>
      </w:pPr>
    </w:lvl>
    <w:lvl w:ilvl="5" w:tplc="F5A2DDDC" w:tentative="1">
      <w:start w:val="1"/>
      <w:numFmt w:val="lowerRoman"/>
      <w:lvlText w:val="%6."/>
      <w:lvlJc w:val="right"/>
      <w:pPr>
        <w:ind w:left="4386" w:hanging="180"/>
      </w:pPr>
    </w:lvl>
    <w:lvl w:ilvl="6" w:tplc="D53C1F08" w:tentative="1">
      <w:start w:val="1"/>
      <w:numFmt w:val="decimal"/>
      <w:lvlText w:val="%7."/>
      <w:lvlJc w:val="left"/>
      <w:pPr>
        <w:ind w:left="5106" w:hanging="360"/>
      </w:pPr>
    </w:lvl>
    <w:lvl w:ilvl="7" w:tplc="BD84EBC4" w:tentative="1">
      <w:start w:val="1"/>
      <w:numFmt w:val="lowerLetter"/>
      <w:lvlText w:val="%8."/>
      <w:lvlJc w:val="left"/>
      <w:pPr>
        <w:ind w:left="5826" w:hanging="360"/>
      </w:pPr>
    </w:lvl>
    <w:lvl w:ilvl="8" w:tplc="79869EB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1">
    <w:nsid w:val="7318312A"/>
    <w:multiLevelType w:val="hybridMultilevel"/>
    <w:tmpl w:val="BB902AB0"/>
    <w:lvl w:ilvl="0" w:tplc="BDF4E8C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B5BEC538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B2CCE75A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C72307E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D8A6FC8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284F94E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A9F46BB2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57CA44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DBEED20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1">
    <w:nsid w:val="73BC3264"/>
    <w:multiLevelType w:val="multilevel"/>
    <w:tmpl w:val="CE5E87EA"/>
    <w:lvl w:ilvl="0">
      <w:start w:val="1"/>
      <w:numFmt w:val="decimal"/>
      <w:pStyle w:val="NChar1CharCharCharCharCharChar"/>
      <w:lvlText w:val="%1."/>
      <w:lvlJc w:val="left"/>
      <w:pPr>
        <w:tabs>
          <w:tab w:val="num" w:pos="360"/>
        </w:tabs>
        <w:ind w:left="360" w:firstLine="36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63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76921184"/>
    <w:multiLevelType w:val="hybridMultilevel"/>
    <w:tmpl w:val="B35E9984"/>
    <w:lvl w:ilvl="0" w:tplc="6BF8A738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853EFBD0" w:tentative="1">
      <w:start w:val="1"/>
      <w:numFmt w:val="lowerLetter"/>
      <w:lvlText w:val="%2."/>
      <w:lvlJc w:val="left"/>
      <w:pPr>
        <w:ind w:left="1506" w:hanging="360"/>
      </w:pPr>
    </w:lvl>
    <w:lvl w:ilvl="2" w:tplc="1B980E84" w:tentative="1">
      <w:start w:val="1"/>
      <w:numFmt w:val="lowerRoman"/>
      <w:lvlText w:val="%3."/>
      <w:lvlJc w:val="right"/>
      <w:pPr>
        <w:ind w:left="2226" w:hanging="180"/>
      </w:pPr>
    </w:lvl>
    <w:lvl w:ilvl="3" w:tplc="1D92C998" w:tentative="1">
      <w:start w:val="1"/>
      <w:numFmt w:val="decimal"/>
      <w:lvlText w:val="%4."/>
      <w:lvlJc w:val="left"/>
      <w:pPr>
        <w:ind w:left="2946" w:hanging="360"/>
      </w:pPr>
    </w:lvl>
    <w:lvl w:ilvl="4" w:tplc="78B0800A" w:tentative="1">
      <w:start w:val="1"/>
      <w:numFmt w:val="lowerLetter"/>
      <w:lvlText w:val="%5."/>
      <w:lvlJc w:val="left"/>
      <w:pPr>
        <w:ind w:left="3666" w:hanging="360"/>
      </w:pPr>
    </w:lvl>
    <w:lvl w:ilvl="5" w:tplc="89364782" w:tentative="1">
      <w:start w:val="1"/>
      <w:numFmt w:val="lowerRoman"/>
      <w:lvlText w:val="%6."/>
      <w:lvlJc w:val="right"/>
      <w:pPr>
        <w:ind w:left="4386" w:hanging="180"/>
      </w:pPr>
    </w:lvl>
    <w:lvl w:ilvl="6" w:tplc="B8F40DE0" w:tentative="1">
      <w:start w:val="1"/>
      <w:numFmt w:val="decimal"/>
      <w:lvlText w:val="%7."/>
      <w:lvlJc w:val="left"/>
      <w:pPr>
        <w:ind w:left="5106" w:hanging="360"/>
      </w:pPr>
    </w:lvl>
    <w:lvl w:ilvl="7" w:tplc="BB1831B8" w:tentative="1">
      <w:start w:val="1"/>
      <w:numFmt w:val="lowerLetter"/>
      <w:lvlText w:val="%8."/>
      <w:lvlJc w:val="left"/>
      <w:pPr>
        <w:ind w:left="5826" w:hanging="360"/>
      </w:pPr>
    </w:lvl>
    <w:lvl w:ilvl="8" w:tplc="E1B8D40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6B30CA6"/>
    <w:multiLevelType w:val="multilevel"/>
    <w:tmpl w:val="C1C410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4" w15:restartNumberingAfterBreak="0">
    <w:nsid w:val="77CE7B6B"/>
    <w:multiLevelType w:val="hybridMultilevel"/>
    <w:tmpl w:val="593CB3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F176D0"/>
    <w:multiLevelType w:val="multilevel"/>
    <w:tmpl w:val="B9244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6" w15:restartNumberingAfterBreak="1">
    <w:nsid w:val="7B3B4DAD"/>
    <w:multiLevelType w:val="hybridMultilevel"/>
    <w:tmpl w:val="47D0515C"/>
    <w:lvl w:ilvl="0" w:tplc="034E1214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  <w:lvl w:ilvl="1" w:tplc="00F8A7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1A73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5292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287C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98F6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DE8A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78BD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B44C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56B54"/>
    <w:multiLevelType w:val="hybridMultilevel"/>
    <w:tmpl w:val="75A47DC0"/>
    <w:lvl w:ilvl="0" w:tplc="692066C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  <w:bCs/>
        <w:color w:val="auto"/>
      </w:rPr>
    </w:lvl>
    <w:lvl w:ilvl="1" w:tplc="E9B0A80A" w:tentative="1">
      <w:start w:val="1"/>
      <w:numFmt w:val="lowerLetter"/>
      <w:lvlText w:val="%2."/>
      <w:lvlJc w:val="left"/>
      <w:pPr>
        <w:ind w:left="1440" w:hanging="360"/>
      </w:pPr>
    </w:lvl>
    <w:lvl w:ilvl="2" w:tplc="176AA446" w:tentative="1">
      <w:start w:val="1"/>
      <w:numFmt w:val="lowerRoman"/>
      <w:lvlText w:val="%3."/>
      <w:lvlJc w:val="right"/>
      <w:pPr>
        <w:ind w:left="2160" w:hanging="180"/>
      </w:pPr>
    </w:lvl>
    <w:lvl w:ilvl="3" w:tplc="86468FAE" w:tentative="1">
      <w:start w:val="1"/>
      <w:numFmt w:val="decimal"/>
      <w:lvlText w:val="%4."/>
      <w:lvlJc w:val="left"/>
      <w:pPr>
        <w:ind w:left="2880" w:hanging="360"/>
      </w:pPr>
    </w:lvl>
    <w:lvl w:ilvl="4" w:tplc="7E004D18" w:tentative="1">
      <w:start w:val="1"/>
      <w:numFmt w:val="lowerLetter"/>
      <w:lvlText w:val="%5."/>
      <w:lvlJc w:val="left"/>
      <w:pPr>
        <w:ind w:left="3600" w:hanging="360"/>
      </w:pPr>
    </w:lvl>
    <w:lvl w:ilvl="5" w:tplc="1DEAEF60" w:tentative="1">
      <w:start w:val="1"/>
      <w:numFmt w:val="lowerRoman"/>
      <w:lvlText w:val="%6."/>
      <w:lvlJc w:val="right"/>
      <w:pPr>
        <w:ind w:left="4320" w:hanging="180"/>
      </w:pPr>
    </w:lvl>
    <w:lvl w:ilvl="6" w:tplc="EDB49FA8" w:tentative="1">
      <w:start w:val="1"/>
      <w:numFmt w:val="decimal"/>
      <w:lvlText w:val="%7."/>
      <w:lvlJc w:val="left"/>
      <w:pPr>
        <w:ind w:left="5040" w:hanging="360"/>
      </w:pPr>
    </w:lvl>
    <w:lvl w:ilvl="7" w:tplc="99341056" w:tentative="1">
      <w:start w:val="1"/>
      <w:numFmt w:val="lowerLetter"/>
      <w:lvlText w:val="%8."/>
      <w:lvlJc w:val="left"/>
      <w:pPr>
        <w:ind w:left="5760" w:hanging="360"/>
      </w:pPr>
    </w:lvl>
    <w:lvl w:ilvl="8" w:tplc="1D2CA2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A54145"/>
    <w:multiLevelType w:val="multilevel"/>
    <w:tmpl w:val="6D9683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485901209">
    <w:abstractNumId w:val="41"/>
  </w:num>
  <w:num w:numId="2" w16cid:durableId="1469274164">
    <w:abstractNumId w:val="20"/>
  </w:num>
  <w:num w:numId="3" w16cid:durableId="2010906703">
    <w:abstractNumId w:val="2"/>
  </w:num>
  <w:num w:numId="4" w16cid:durableId="1852790426">
    <w:abstractNumId w:val="5"/>
  </w:num>
  <w:num w:numId="5" w16cid:durableId="65421568">
    <w:abstractNumId w:val="46"/>
  </w:num>
  <w:num w:numId="6" w16cid:durableId="1813256055">
    <w:abstractNumId w:val="38"/>
  </w:num>
  <w:num w:numId="7" w16cid:durableId="1022361690">
    <w:abstractNumId w:val="21"/>
  </w:num>
  <w:num w:numId="8" w16cid:durableId="1479036448">
    <w:abstractNumId w:val="40"/>
  </w:num>
  <w:num w:numId="9" w16cid:durableId="2140416015">
    <w:abstractNumId w:val="10"/>
  </w:num>
  <w:num w:numId="10" w16cid:durableId="895164857">
    <w:abstractNumId w:val="31"/>
  </w:num>
  <w:num w:numId="11" w16cid:durableId="76290146">
    <w:abstractNumId w:val="13"/>
  </w:num>
  <w:num w:numId="12" w16cid:durableId="1463384428">
    <w:abstractNumId w:val="12"/>
  </w:num>
  <w:num w:numId="13" w16cid:durableId="1887982726">
    <w:abstractNumId w:val="27"/>
  </w:num>
  <w:num w:numId="14" w16cid:durableId="394360363">
    <w:abstractNumId w:val="6"/>
  </w:num>
  <w:num w:numId="15" w16cid:durableId="1723552005">
    <w:abstractNumId w:val="15"/>
  </w:num>
  <w:num w:numId="16" w16cid:durableId="1371341778">
    <w:abstractNumId w:val="29"/>
  </w:num>
  <w:num w:numId="17" w16cid:durableId="1489595904">
    <w:abstractNumId w:val="33"/>
  </w:num>
  <w:num w:numId="18" w16cid:durableId="1150823350">
    <w:abstractNumId w:val="24"/>
  </w:num>
  <w:num w:numId="19" w16cid:durableId="111483403">
    <w:abstractNumId w:val="28"/>
  </w:num>
  <w:num w:numId="20" w16cid:durableId="775060986">
    <w:abstractNumId w:val="4"/>
  </w:num>
  <w:num w:numId="21" w16cid:durableId="884564262">
    <w:abstractNumId w:val="8"/>
  </w:num>
  <w:num w:numId="22" w16cid:durableId="1647007809">
    <w:abstractNumId w:val="11"/>
  </w:num>
  <w:num w:numId="23" w16cid:durableId="1017005110">
    <w:abstractNumId w:val="17"/>
  </w:num>
  <w:num w:numId="24" w16cid:durableId="1654409884">
    <w:abstractNumId w:val="9"/>
  </w:num>
  <w:num w:numId="25" w16cid:durableId="1428577486">
    <w:abstractNumId w:val="35"/>
  </w:num>
  <w:num w:numId="26" w16cid:durableId="797994692">
    <w:abstractNumId w:val="14"/>
  </w:num>
  <w:num w:numId="27" w16cid:durableId="735125624">
    <w:abstractNumId w:val="25"/>
  </w:num>
  <w:num w:numId="28" w16cid:durableId="820927116">
    <w:abstractNumId w:val="37"/>
  </w:num>
  <w:num w:numId="29" w16cid:durableId="1364096438">
    <w:abstractNumId w:val="23"/>
  </w:num>
  <w:num w:numId="30" w16cid:durableId="1789934833">
    <w:abstractNumId w:val="18"/>
  </w:num>
  <w:num w:numId="31" w16cid:durableId="1779368526">
    <w:abstractNumId w:val="30"/>
  </w:num>
  <w:num w:numId="32" w16cid:durableId="235945515">
    <w:abstractNumId w:val="1"/>
  </w:num>
  <w:num w:numId="33" w16cid:durableId="616066731">
    <w:abstractNumId w:val="48"/>
  </w:num>
  <w:num w:numId="34" w16cid:durableId="1745100269">
    <w:abstractNumId w:val="32"/>
  </w:num>
  <w:num w:numId="35" w16cid:durableId="1138301059">
    <w:abstractNumId w:val="43"/>
  </w:num>
  <w:num w:numId="36" w16cid:durableId="2109764638">
    <w:abstractNumId w:val="34"/>
  </w:num>
  <w:num w:numId="37" w16cid:durableId="1602641406">
    <w:abstractNumId w:val="26"/>
  </w:num>
  <w:num w:numId="38" w16cid:durableId="1671450251">
    <w:abstractNumId w:val="3"/>
  </w:num>
  <w:num w:numId="39" w16cid:durableId="1739353727">
    <w:abstractNumId w:val="45"/>
  </w:num>
  <w:num w:numId="40" w16cid:durableId="1122962523">
    <w:abstractNumId w:val="47"/>
  </w:num>
  <w:num w:numId="41" w16cid:durableId="1202860015">
    <w:abstractNumId w:val="22"/>
  </w:num>
  <w:num w:numId="42" w16cid:durableId="1192765918">
    <w:abstractNumId w:val="42"/>
  </w:num>
  <w:num w:numId="43" w16cid:durableId="954168204">
    <w:abstractNumId w:val="39"/>
  </w:num>
  <w:num w:numId="44" w16cid:durableId="932662480">
    <w:abstractNumId w:val="19"/>
  </w:num>
  <w:num w:numId="45" w16cid:durableId="1973053653">
    <w:abstractNumId w:val="0"/>
  </w:num>
  <w:num w:numId="46" w16cid:durableId="113839366">
    <w:abstractNumId w:val="16"/>
  </w:num>
  <w:num w:numId="47" w16cid:durableId="1317299390">
    <w:abstractNumId w:val="44"/>
  </w:num>
  <w:num w:numId="48" w16cid:durableId="248735323">
    <w:abstractNumId w:val="36"/>
  </w:num>
  <w:num w:numId="49" w16cid:durableId="6860581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9B"/>
    <w:rsid w:val="00012C89"/>
    <w:rsid w:val="00013309"/>
    <w:rsid w:val="00016E61"/>
    <w:rsid w:val="00017746"/>
    <w:rsid w:val="000236CC"/>
    <w:rsid w:val="00027E4A"/>
    <w:rsid w:val="0003596E"/>
    <w:rsid w:val="00044921"/>
    <w:rsid w:val="00045F2C"/>
    <w:rsid w:val="00046091"/>
    <w:rsid w:val="000465AD"/>
    <w:rsid w:val="0004668C"/>
    <w:rsid w:val="00046C79"/>
    <w:rsid w:val="0004754F"/>
    <w:rsid w:val="00061E2F"/>
    <w:rsid w:val="00062371"/>
    <w:rsid w:val="00062B8D"/>
    <w:rsid w:val="0007139B"/>
    <w:rsid w:val="000716C0"/>
    <w:rsid w:val="00073AE6"/>
    <w:rsid w:val="000752D4"/>
    <w:rsid w:val="000768BA"/>
    <w:rsid w:val="00085C24"/>
    <w:rsid w:val="0009311F"/>
    <w:rsid w:val="000963E1"/>
    <w:rsid w:val="000964C1"/>
    <w:rsid w:val="000975CC"/>
    <w:rsid w:val="000A1E7A"/>
    <w:rsid w:val="000C2F20"/>
    <w:rsid w:val="000C3BEE"/>
    <w:rsid w:val="000C57CA"/>
    <w:rsid w:val="000C5BB3"/>
    <w:rsid w:val="000D6D02"/>
    <w:rsid w:val="000D6FC5"/>
    <w:rsid w:val="000E23CA"/>
    <w:rsid w:val="000F1CD1"/>
    <w:rsid w:val="000F6380"/>
    <w:rsid w:val="00100457"/>
    <w:rsid w:val="00102241"/>
    <w:rsid w:val="001035E9"/>
    <w:rsid w:val="00105A07"/>
    <w:rsid w:val="001112AF"/>
    <w:rsid w:val="00117B19"/>
    <w:rsid w:val="00120120"/>
    <w:rsid w:val="0012068F"/>
    <w:rsid w:val="00124E6F"/>
    <w:rsid w:val="00131E4C"/>
    <w:rsid w:val="001347B5"/>
    <w:rsid w:val="001417F9"/>
    <w:rsid w:val="00144FB9"/>
    <w:rsid w:val="00145803"/>
    <w:rsid w:val="001528A0"/>
    <w:rsid w:val="00155F58"/>
    <w:rsid w:val="0015627E"/>
    <w:rsid w:val="00161111"/>
    <w:rsid w:val="00163BE7"/>
    <w:rsid w:val="00170B91"/>
    <w:rsid w:val="00171FE7"/>
    <w:rsid w:val="001727A7"/>
    <w:rsid w:val="00175BB2"/>
    <w:rsid w:val="001769EC"/>
    <w:rsid w:val="00176BB7"/>
    <w:rsid w:val="00177647"/>
    <w:rsid w:val="00177E1E"/>
    <w:rsid w:val="00184F7E"/>
    <w:rsid w:val="00185D39"/>
    <w:rsid w:val="00190AC4"/>
    <w:rsid w:val="0019221B"/>
    <w:rsid w:val="00192FF3"/>
    <w:rsid w:val="001A5AD7"/>
    <w:rsid w:val="001B0D3F"/>
    <w:rsid w:val="001B380D"/>
    <w:rsid w:val="001B383D"/>
    <w:rsid w:val="001C0ABE"/>
    <w:rsid w:val="001C1CE2"/>
    <w:rsid w:val="001C5055"/>
    <w:rsid w:val="001D5E51"/>
    <w:rsid w:val="001E2896"/>
    <w:rsid w:val="001E2B45"/>
    <w:rsid w:val="001E2E7C"/>
    <w:rsid w:val="001E4054"/>
    <w:rsid w:val="001F090E"/>
    <w:rsid w:val="001F5EE4"/>
    <w:rsid w:val="00200073"/>
    <w:rsid w:val="00212CF5"/>
    <w:rsid w:val="0021458B"/>
    <w:rsid w:val="002166B3"/>
    <w:rsid w:val="00216AA6"/>
    <w:rsid w:val="00220865"/>
    <w:rsid w:val="002238E7"/>
    <w:rsid w:val="0022664C"/>
    <w:rsid w:val="00232460"/>
    <w:rsid w:val="00232858"/>
    <w:rsid w:val="00234767"/>
    <w:rsid w:val="00234974"/>
    <w:rsid w:val="00237535"/>
    <w:rsid w:val="002378E0"/>
    <w:rsid w:val="00241DF1"/>
    <w:rsid w:val="002456D5"/>
    <w:rsid w:val="00250539"/>
    <w:rsid w:val="002553A8"/>
    <w:rsid w:val="00255AF3"/>
    <w:rsid w:val="00260729"/>
    <w:rsid w:val="00263293"/>
    <w:rsid w:val="00270F79"/>
    <w:rsid w:val="002712BA"/>
    <w:rsid w:val="00273F16"/>
    <w:rsid w:val="00285B98"/>
    <w:rsid w:val="00286144"/>
    <w:rsid w:val="0028633B"/>
    <w:rsid w:val="00286791"/>
    <w:rsid w:val="002975DA"/>
    <w:rsid w:val="002A27BF"/>
    <w:rsid w:val="002B1859"/>
    <w:rsid w:val="002B3CAB"/>
    <w:rsid w:val="002C3C2F"/>
    <w:rsid w:val="002C4003"/>
    <w:rsid w:val="002C6E1B"/>
    <w:rsid w:val="002D1CB9"/>
    <w:rsid w:val="002E0A7D"/>
    <w:rsid w:val="002E0C89"/>
    <w:rsid w:val="002E132D"/>
    <w:rsid w:val="002F162B"/>
    <w:rsid w:val="002F1CD5"/>
    <w:rsid w:val="00302168"/>
    <w:rsid w:val="00304E23"/>
    <w:rsid w:val="00320F0B"/>
    <w:rsid w:val="0032777F"/>
    <w:rsid w:val="003322E5"/>
    <w:rsid w:val="00335A4A"/>
    <w:rsid w:val="00336A3A"/>
    <w:rsid w:val="00346A31"/>
    <w:rsid w:val="0034771B"/>
    <w:rsid w:val="00350A81"/>
    <w:rsid w:val="003528E7"/>
    <w:rsid w:val="00353FAB"/>
    <w:rsid w:val="00354A6A"/>
    <w:rsid w:val="00360456"/>
    <w:rsid w:val="00361370"/>
    <w:rsid w:val="003679C1"/>
    <w:rsid w:val="00370FA0"/>
    <w:rsid w:val="0037678F"/>
    <w:rsid w:val="003803CB"/>
    <w:rsid w:val="00381605"/>
    <w:rsid w:val="00385AC0"/>
    <w:rsid w:val="003861AB"/>
    <w:rsid w:val="003863E3"/>
    <w:rsid w:val="00386EFA"/>
    <w:rsid w:val="00391F21"/>
    <w:rsid w:val="00392CE6"/>
    <w:rsid w:val="00392F1D"/>
    <w:rsid w:val="003931B1"/>
    <w:rsid w:val="00394960"/>
    <w:rsid w:val="003A70D9"/>
    <w:rsid w:val="003B7B85"/>
    <w:rsid w:val="003C1780"/>
    <w:rsid w:val="003C26C4"/>
    <w:rsid w:val="003C350D"/>
    <w:rsid w:val="003C4CBC"/>
    <w:rsid w:val="003D0112"/>
    <w:rsid w:val="003D0727"/>
    <w:rsid w:val="003D2E8A"/>
    <w:rsid w:val="003D40DF"/>
    <w:rsid w:val="003D4ACF"/>
    <w:rsid w:val="003D5225"/>
    <w:rsid w:val="003E078F"/>
    <w:rsid w:val="003F4947"/>
    <w:rsid w:val="00402F18"/>
    <w:rsid w:val="00403B4F"/>
    <w:rsid w:val="004041DE"/>
    <w:rsid w:val="00405BDF"/>
    <w:rsid w:val="00410700"/>
    <w:rsid w:val="004160A6"/>
    <w:rsid w:val="00420613"/>
    <w:rsid w:val="00425B6B"/>
    <w:rsid w:val="00434337"/>
    <w:rsid w:val="00434A28"/>
    <w:rsid w:val="00435242"/>
    <w:rsid w:val="00435EA8"/>
    <w:rsid w:val="00440002"/>
    <w:rsid w:val="00441593"/>
    <w:rsid w:val="004439C9"/>
    <w:rsid w:val="00450B1B"/>
    <w:rsid w:val="00454B18"/>
    <w:rsid w:val="0046475B"/>
    <w:rsid w:val="00467915"/>
    <w:rsid w:val="00471A43"/>
    <w:rsid w:val="00472140"/>
    <w:rsid w:val="00472E50"/>
    <w:rsid w:val="004831F1"/>
    <w:rsid w:val="00483CAE"/>
    <w:rsid w:val="0048508B"/>
    <w:rsid w:val="00493D46"/>
    <w:rsid w:val="00494CF6"/>
    <w:rsid w:val="00494D29"/>
    <w:rsid w:val="00495070"/>
    <w:rsid w:val="00496941"/>
    <w:rsid w:val="004A0863"/>
    <w:rsid w:val="004A0D72"/>
    <w:rsid w:val="004A21C5"/>
    <w:rsid w:val="004A53A0"/>
    <w:rsid w:val="004A74E6"/>
    <w:rsid w:val="004A74E8"/>
    <w:rsid w:val="004B2DDC"/>
    <w:rsid w:val="004C112C"/>
    <w:rsid w:val="004C1481"/>
    <w:rsid w:val="004C248B"/>
    <w:rsid w:val="004D0DD1"/>
    <w:rsid w:val="004D2F70"/>
    <w:rsid w:val="004D3791"/>
    <w:rsid w:val="004D3E4F"/>
    <w:rsid w:val="004D5A7E"/>
    <w:rsid w:val="004E3854"/>
    <w:rsid w:val="004E6D37"/>
    <w:rsid w:val="004F007E"/>
    <w:rsid w:val="004F2653"/>
    <w:rsid w:val="00502D08"/>
    <w:rsid w:val="0050624C"/>
    <w:rsid w:val="00506C49"/>
    <w:rsid w:val="00507F99"/>
    <w:rsid w:val="0051179F"/>
    <w:rsid w:val="00514334"/>
    <w:rsid w:val="00514957"/>
    <w:rsid w:val="00524667"/>
    <w:rsid w:val="00531AAA"/>
    <w:rsid w:val="005328EA"/>
    <w:rsid w:val="005359E6"/>
    <w:rsid w:val="00537913"/>
    <w:rsid w:val="0054151C"/>
    <w:rsid w:val="00544720"/>
    <w:rsid w:val="00545CDB"/>
    <w:rsid w:val="005509E3"/>
    <w:rsid w:val="00552713"/>
    <w:rsid w:val="00563745"/>
    <w:rsid w:val="005663DD"/>
    <w:rsid w:val="0056748A"/>
    <w:rsid w:val="00570668"/>
    <w:rsid w:val="005740E5"/>
    <w:rsid w:val="0057410A"/>
    <w:rsid w:val="00574BCC"/>
    <w:rsid w:val="005766FB"/>
    <w:rsid w:val="00577F71"/>
    <w:rsid w:val="005816F1"/>
    <w:rsid w:val="005877A7"/>
    <w:rsid w:val="00591112"/>
    <w:rsid w:val="00591254"/>
    <w:rsid w:val="005928DD"/>
    <w:rsid w:val="00593F18"/>
    <w:rsid w:val="00594164"/>
    <w:rsid w:val="00595F83"/>
    <w:rsid w:val="005A1AE9"/>
    <w:rsid w:val="005A1F2D"/>
    <w:rsid w:val="005A687C"/>
    <w:rsid w:val="005B43C2"/>
    <w:rsid w:val="005B5CAA"/>
    <w:rsid w:val="005C6394"/>
    <w:rsid w:val="005C6D38"/>
    <w:rsid w:val="005E03C5"/>
    <w:rsid w:val="005E15FC"/>
    <w:rsid w:val="005E4F18"/>
    <w:rsid w:val="005F3551"/>
    <w:rsid w:val="005F3B2B"/>
    <w:rsid w:val="005F609F"/>
    <w:rsid w:val="005F7E5C"/>
    <w:rsid w:val="006002F9"/>
    <w:rsid w:val="0060450E"/>
    <w:rsid w:val="0062209E"/>
    <w:rsid w:val="006222FC"/>
    <w:rsid w:val="00625327"/>
    <w:rsid w:val="00626AE4"/>
    <w:rsid w:val="00626DAB"/>
    <w:rsid w:val="00631C8E"/>
    <w:rsid w:val="00636C21"/>
    <w:rsid w:val="00641270"/>
    <w:rsid w:val="00643A60"/>
    <w:rsid w:val="00643ACE"/>
    <w:rsid w:val="00646D79"/>
    <w:rsid w:val="006470ED"/>
    <w:rsid w:val="006473F6"/>
    <w:rsid w:val="006508D1"/>
    <w:rsid w:val="00651A3D"/>
    <w:rsid w:val="00654FF3"/>
    <w:rsid w:val="006600D7"/>
    <w:rsid w:val="00662263"/>
    <w:rsid w:val="00663237"/>
    <w:rsid w:val="00671DA3"/>
    <w:rsid w:val="00671E34"/>
    <w:rsid w:val="0067269F"/>
    <w:rsid w:val="0067297D"/>
    <w:rsid w:val="006732D5"/>
    <w:rsid w:val="00673C34"/>
    <w:rsid w:val="00674FBC"/>
    <w:rsid w:val="0068368A"/>
    <w:rsid w:val="006918D6"/>
    <w:rsid w:val="00691DF2"/>
    <w:rsid w:val="00692804"/>
    <w:rsid w:val="0069514B"/>
    <w:rsid w:val="006A2C02"/>
    <w:rsid w:val="006B321F"/>
    <w:rsid w:val="006C4012"/>
    <w:rsid w:val="006C48A5"/>
    <w:rsid w:val="006C55FB"/>
    <w:rsid w:val="006D7069"/>
    <w:rsid w:val="006D77C7"/>
    <w:rsid w:val="006E191E"/>
    <w:rsid w:val="006E220F"/>
    <w:rsid w:val="006E5053"/>
    <w:rsid w:val="006E57EA"/>
    <w:rsid w:val="006F7324"/>
    <w:rsid w:val="00700A09"/>
    <w:rsid w:val="0070133C"/>
    <w:rsid w:val="0070289D"/>
    <w:rsid w:val="00703C15"/>
    <w:rsid w:val="00711FD3"/>
    <w:rsid w:val="007135CE"/>
    <w:rsid w:val="0071484C"/>
    <w:rsid w:val="00717377"/>
    <w:rsid w:val="007269D5"/>
    <w:rsid w:val="0072733A"/>
    <w:rsid w:val="0073062F"/>
    <w:rsid w:val="0073228E"/>
    <w:rsid w:val="00735795"/>
    <w:rsid w:val="00740EF8"/>
    <w:rsid w:val="00741C7C"/>
    <w:rsid w:val="0074314D"/>
    <w:rsid w:val="00750426"/>
    <w:rsid w:val="00760590"/>
    <w:rsid w:val="00761B23"/>
    <w:rsid w:val="00771EE5"/>
    <w:rsid w:val="00781AB1"/>
    <w:rsid w:val="00781AFD"/>
    <w:rsid w:val="00782843"/>
    <w:rsid w:val="0079006F"/>
    <w:rsid w:val="00793E39"/>
    <w:rsid w:val="007A0602"/>
    <w:rsid w:val="007A0624"/>
    <w:rsid w:val="007B0CF3"/>
    <w:rsid w:val="007B3A1B"/>
    <w:rsid w:val="007B4AB5"/>
    <w:rsid w:val="007B510B"/>
    <w:rsid w:val="007C14C4"/>
    <w:rsid w:val="007C4A81"/>
    <w:rsid w:val="007D1E37"/>
    <w:rsid w:val="007D4C5D"/>
    <w:rsid w:val="007D51AA"/>
    <w:rsid w:val="007E0877"/>
    <w:rsid w:val="007E636E"/>
    <w:rsid w:val="007E6DD1"/>
    <w:rsid w:val="007F2819"/>
    <w:rsid w:val="007F744B"/>
    <w:rsid w:val="007F77EE"/>
    <w:rsid w:val="00800259"/>
    <w:rsid w:val="008038F1"/>
    <w:rsid w:val="00803A45"/>
    <w:rsid w:val="00806E9B"/>
    <w:rsid w:val="00816396"/>
    <w:rsid w:val="00816D02"/>
    <w:rsid w:val="0082139A"/>
    <w:rsid w:val="00824FD4"/>
    <w:rsid w:val="008260B0"/>
    <w:rsid w:val="008334A3"/>
    <w:rsid w:val="00833CB9"/>
    <w:rsid w:val="008400A5"/>
    <w:rsid w:val="00840AE7"/>
    <w:rsid w:val="00845FFB"/>
    <w:rsid w:val="00847080"/>
    <w:rsid w:val="00851821"/>
    <w:rsid w:val="00851A7D"/>
    <w:rsid w:val="00854C37"/>
    <w:rsid w:val="008608FD"/>
    <w:rsid w:val="008737F1"/>
    <w:rsid w:val="008873A7"/>
    <w:rsid w:val="00892479"/>
    <w:rsid w:val="00894D4E"/>
    <w:rsid w:val="008A21F0"/>
    <w:rsid w:val="008A7429"/>
    <w:rsid w:val="008B585E"/>
    <w:rsid w:val="008C1E80"/>
    <w:rsid w:val="008C4914"/>
    <w:rsid w:val="008D0F1D"/>
    <w:rsid w:val="008E03DF"/>
    <w:rsid w:val="008E18D6"/>
    <w:rsid w:val="008E2E6F"/>
    <w:rsid w:val="008E314B"/>
    <w:rsid w:val="008E7194"/>
    <w:rsid w:val="008F49F5"/>
    <w:rsid w:val="0090509B"/>
    <w:rsid w:val="009053EA"/>
    <w:rsid w:val="00916B81"/>
    <w:rsid w:val="0092134D"/>
    <w:rsid w:val="009236D7"/>
    <w:rsid w:val="00925D3E"/>
    <w:rsid w:val="00925F83"/>
    <w:rsid w:val="00931E83"/>
    <w:rsid w:val="0093223E"/>
    <w:rsid w:val="00937AE6"/>
    <w:rsid w:val="00937CD9"/>
    <w:rsid w:val="00946C1A"/>
    <w:rsid w:val="0095185E"/>
    <w:rsid w:val="0095247E"/>
    <w:rsid w:val="00953BDC"/>
    <w:rsid w:val="00955430"/>
    <w:rsid w:val="00957761"/>
    <w:rsid w:val="00964105"/>
    <w:rsid w:val="009650BD"/>
    <w:rsid w:val="00966AA6"/>
    <w:rsid w:val="00967F98"/>
    <w:rsid w:val="00975D58"/>
    <w:rsid w:val="009779D6"/>
    <w:rsid w:val="00983A17"/>
    <w:rsid w:val="009977B8"/>
    <w:rsid w:val="009A53F9"/>
    <w:rsid w:val="009A5A7F"/>
    <w:rsid w:val="009B1111"/>
    <w:rsid w:val="009B26CA"/>
    <w:rsid w:val="009B6287"/>
    <w:rsid w:val="009B7758"/>
    <w:rsid w:val="009B7BED"/>
    <w:rsid w:val="009C3316"/>
    <w:rsid w:val="009C35DD"/>
    <w:rsid w:val="009C74B2"/>
    <w:rsid w:val="009D6E9F"/>
    <w:rsid w:val="009E24F9"/>
    <w:rsid w:val="009E2929"/>
    <w:rsid w:val="009E2981"/>
    <w:rsid w:val="009F3554"/>
    <w:rsid w:val="009F375C"/>
    <w:rsid w:val="009F4B6A"/>
    <w:rsid w:val="009F7086"/>
    <w:rsid w:val="00A01ABF"/>
    <w:rsid w:val="00A01C45"/>
    <w:rsid w:val="00A06319"/>
    <w:rsid w:val="00A101AA"/>
    <w:rsid w:val="00A15F9E"/>
    <w:rsid w:val="00A365B6"/>
    <w:rsid w:val="00A42DC9"/>
    <w:rsid w:val="00A52680"/>
    <w:rsid w:val="00A532F2"/>
    <w:rsid w:val="00A54009"/>
    <w:rsid w:val="00A60ECD"/>
    <w:rsid w:val="00A63900"/>
    <w:rsid w:val="00A64107"/>
    <w:rsid w:val="00A76509"/>
    <w:rsid w:val="00A77237"/>
    <w:rsid w:val="00A855AE"/>
    <w:rsid w:val="00A8616C"/>
    <w:rsid w:val="00A901C1"/>
    <w:rsid w:val="00A911A4"/>
    <w:rsid w:val="00A9415E"/>
    <w:rsid w:val="00A96CED"/>
    <w:rsid w:val="00A977C5"/>
    <w:rsid w:val="00AA143B"/>
    <w:rsid w:val="00AA6890"/>
    <w:rsid w:val="00AB11A8"/>
    <w:rsid w:val="00AB1670"/>
    <w:rsid w:val="00AB5149"/>
    <w:rsid w:val="00AC18A5"/>
    <w:rsid w:val="00AC3DF1"/>
    <w:rsid w:val="00AD518F"/>
    <w:rsid w:val="00AE064A"/>
    <w:rsid w:val="00AE0C42"/>
    <w:rsid w:val="00AE2347"/>
    <w:rsid w:val="00AE343D"/>
    <w:rsid w:val="00AE54D0"/>
    <w:rsid w:val="00AF527B"/>
    <w:rsid w:val="00B01274"/>
    <w:rsid w:val="00B01688"/>
    <w:rsid w:val="00B04B46"/>
    <w:rsid w:val="00B06913"/>
    <w:rsid w:val="00B06B38"/>
    <w:rsid w:val="00B07924"/>
    <w:rsid w:val="00B10726"/>
    <w:rsid w:val="00B13DEF"/>
    <w:rsid w:val="00B2175B"/>
    <w:rsid w:val="00B26CDB"/>
    <w:rsid w:val="00B33F1C"/>
    <w:rsid w:val="00B53D62"/>
    <w:rsid w:val="00B56C57"/>
    <w:rsid w:val="00B60BB3"/>
    <w:rsid w:val="00B60BFB"/>
    <w:rsid w:val="00B61B60"/>
    <w:rsid w:val="00B62C2A"/>
    <w:rsid w:val="00B72A49"/>
    <w:rsid w:val="00B7527C"/>
    <w:rsid w:val="00B85B30"/>
    <w:rsid w:val="00B905FC"/>
    <w:rsid w:val="00B9129E"/>
    <w:rsid w:val="00B917B7"/>
    <w:rsid w:val="00B92163"/>
    <w:rsid w:val="00B9239E"/>
    <w:rsid w:val="00B92F3B"/>
    <w:rsid w:val="00B93E4A"/>
    <w:rsid w:val="00B94011"/>
    <w:rsid w:val="00B95CD1"/>
    <w:rsid w:val="00B96EC0"/>
    <w:rsid w:val="00BA2CD1"/>
    <w:rsid w:val="00BA4DAF"/>
    <w:rsid w:val="00BA7510"/>
    <w:rsid w:val="00BC1F2B"/>
    <w:rsid w:val="00BD1339"/>
    <w:rsid w:val="00BD4E0A"/>
    <w:rsid w:val="00BD6D5E"/>
    <w:rsid w:val="00BD788F"/>
    <w:rsid w:val="00BE0F73"/>
    <w:rsid w:val="00BE3EB4"/>
    <w:rsid w:val="00BE53FF"/>
    <w:rsid w:val="00BF0061"/>
    <w:rsid w:val="00BF0B81"/>
    <w:rsid w:val="00C07442"/>
    <w:rsid w:val="00C10806"/>
    <w:rsid w:val="00C114BF"/>
    <w:rsid w:val="00C14687"/>
    <w:rsid w:val="00C156AD"/>
    <w:rsid w:val="00C22707"/>
    <w:rsid w:val="00C23571"/>
    <w:rsid w:val="00C25A11"/>
    <w:rsid w:val="00C3091B"/>
    <w:rsid w:val="00C32403"/>
    <w:rsid w:val="00C33ACB"/>
    <w:rsid w:val="00C34D7F"/>
    <w:rsid w:val="00C5075F"/>
    <w:rsid w:val="00C52118"/>
    <w:rsid w:val="00C556AD"/>
    <w:rsid w:val="00C5776C"/>
    <w:rsid w:val="00C66AB1"/>
    <w:rsid w:val="00C6729F"/>
    <w:rsid w:val="00C67C7C"/>
    <w:rsid w:val="00C820B5"/>
    <w:rsid w:val="00C82E9C"/>
    <w:rsid w:val="00C853EF"/>
    <w:rsid w:val="00C90D7D"/>
    <w:rsid w:val="00C977A8"/>
    <w:rsid w:val="00CB1246"/>
    <w:rsid w:val="00CB5096"/>
    <w:rsid w:val="00CB6B98"/>
    <w:rsid w:val="00CB6F3A"/>
    <w:rsid w:val="00CC1095"/>
    <w:rsid w:val="00CC4EA6"/>
    <w:rsid w:val="00CD44E7"/>
    <w:rsid w:val="00CE21F5"/>
    <w:rsid w:val="00CE555A"/>
    <w:rsid w:val="00CF3771"/>
    <w:rsid w:val="00CF4E28"/>
    <w:rsid w:val="00D00AED"/>
    <w:rsid w:val="00D067F9"/>
    <w:rsid w:val="00D12681"/>
    <w:rsid w:val="00D1408A"/>
    <w:rsid w:val="00D151E9"/>
    <w:rsid w:val="00D15BBC"/>
    <w:rsid w:val="00D2366B"/>
    <w:rsid w:val="00D23AF5"/>
    <w:rsid w:val="00D275D4"/>
    <w:rsid w:val="00D32AF2"/>
    <w:rsid w:val="00D34B1F"/>
    <w:rsid w:val="00D43B9C"/>
    <w:rsid w:val="00D46FEE"/>
    <w:rsid w:val="00D47C46"/>
    <w:rsid w:val="00D555B6"/>
    <w:rsid w:val="00D55772"/>
    <w:rsid w:val="00D6320F"/>
    <w:rsid w:val="00D76A4D"/>
    <w:rsid w:val="00D80CDD"/>
    <w:rsid w:val="00D828E3"/>
    <w:rsid w:val="00D91AD8"/>
    <w:rsid w:val="00D91FCA"/>
    <w:rsid w:val="00D95417"/>
    <w:rsid w:val="00DB1513"/>
    <w:rsid w:val="00DC268E"/>
    <w:rsid w:val="00DC79EC"/>
    <w:rsid w:val="00DD7C29"/>
    <w:rsid w:val="00DE1414"/>
    <w:rsid w:val="00DE32EA"/>
    <w:rsid w:val="00DE5BEC"/>
    <w:rsid w:val="00DE71BE"/>
    <w:rsid w:val="00DF0E05"/>
    <w:rsid w:val="00DF41C2"/>
    <w:rsid w:val="00E02265"/>
    <w:rsid w:val="00E034C2"/>
    <w:rsid w:val="00E106F1"/>
    <w:rsid w:val="00E11334"/>
    <w:rsid w:val="00E134FE"/>
    <w:rsid w:val="00E16303"/>
    <w:rsid w:val="00E179B3"/>
    <w:rsid w:val="00E17F79"/>
    <w:rsid w:val="00E2033B"/>
    <w:rsid w:val="00E218EA"/>
    <w:rsid w:val="00E22764"/>
    <w:rsid w:val="00E263F9"/>
    <w:rsid w:val="00E272F7"/>
    <w:rsid w:val="00E325D3"/>
    <w:rsid w:val="00E3310A"/>
    <w:rsid w:val="00E36117"/>
    <w:rsid w:val="00E4452E"/>
    <w:rsid w:val="00E50F6B"/>
    <w:rsid w:val="00E56D76"/>
    <w:rsid w:val="00E574D6"/>
    <w:rsid w:val="00E6333E"/>
    <w:rsid w:val="00E63D99"/>
    <w:rsid w:val="00E64F81"/>
    <w:rsid w:val="00E64F8F"/>
    <w:rsid w:val="00E66314"/>
    <w:rsid w:val="00E66602"/>
    <w:rsid w:val="00E67BC2"/>
    <w:rsid w:val="00EA3888"/>
    <w:rsid w:val="00EA5913"/>
    <w:rsid w:val="00EA7429"/>
    <w:rsid w:val="00EB26E4"/>
    <w:rsid w:val="00EB2EA4"/>
    <w:rsid w:val="00EB4AAD"/>
    <w:rsid w:val="00EB6191"/>
    <w:rsid w:val="00EC2BC2"/>
    <w:rsid w:val="00EC723B"/>
    <w:rsid w:val="00ED1FBC"/>
    <w:rsid w:val="00ED226E"/>
    <w:rsid w:val="00ED438A"/>
    <w:rsid w:val="00EE0AC5"/>
    <w:rsid w:val="00EE1458"/>
    <w:rsid w:val="00EE14B5"/>
    <w:rsid w:val="00EE1F55"/>
    <w:rsid w:val="00EE28B9"/>
    <w:rsid w:val="00EE35EA"/>
    <w:rsid w:val="00EF53E4"/>
    <w:rsid w:val="00F02AD6"/>
    <w:rsid w:val="00F03753"/>
    <w:rsid w:val="00F072BB"/>
    <w:rsid w:val="00F07363"/>
    <w:rsid w:val="00F104BB"/>
    <w:rsid w:val="00F153A3"/>
    <w:rsid w:val="00F205FD"/>
    <w:rsid w:val="00F24081"/>
    <w:rsid w:val="00F24B9F"/>
    <w:rsid w:val="00F26120"/>
    <w:rsid w:val="00F263AA"/>
    <w:rsid w:val="00F30136"/>
    <w:rsid w:val="00F33239"/>
    <w:rsid w:val="00F366B6"/>
    <w:rsid w:val="00F403FC"/>
    <w:rsid w:val="00F427EC"/>
    <w:rsid w:val="00F6429C"/>
    <w:rsid w:val="00F64B79"/>
    <w:rsid w:val="00F6722A"/>
    <w:rsid w:val="00F7066E"/>
    <w:rsid w:val="00F71487"/>
    <w:rsid w:val="00F75304"/>
    <w:rsid w:val="00F9327D"/>
    <w:rsid w:val="00F935D5"/>
    <w:rsid w:val="00F96012"/>
    <w:rsid w:val="00F96D48"/>
    <w:rsid w:val="00F972D1"/>
    <w:rsid w:val="00FA073D"/>
    <w:rsid w:val="00FA0A01"/>
    <w:rsid w:val="00FA3439"/>
    <w:rsid w:val="00FA4290"/>
    <w:rsid w:val="00FB3D76"/>
    <w:rsid w:val="00FB41FC"/>
    <w:rsid w:val="00FB5A36"/>
    <w:rsid w:val="00FB6CF0"/>
    <w:rsid w:val="00FC265D"/>
    <w:rsid w:val="00FE2377"/>
    <w:rsid w:val="00FE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9A98"/>
  <w15:chartTrackingRefBased/>
  <w15:docId w15:val="{61C33A4D-33C5-4D49-9AB6-3588D31D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6722A"/>
    <w:rPr>
      <w:rFonts w:ascii="Times New Roman" w:eastAsia="Times New Roman" w:hAnsi="Times New Roman"/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5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D12681"/>
    <w:pPr>
      <w:keepNext/>
      <w:spacing w:before="240" w:after="60"/>
      <w:outlineLvl w:val="1"/>
    </w:pPr>
    <w:rPr>
      <w:rFonts w:ascii="Cambria" w:hAnsi="Cambria"/>
      <w:b/>
      <w:bCs/>
      <w:i/>
      <w:iCs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5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0509B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0509B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90509B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BodyText2Char">
    <w:name w:val="Body Text 2 Char"/>
    <w:link w:val="BodyText2"/>
    <w:uiPriority w:val="99"/>
    <w:rsid w:val="0090509B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90509B"/>
    <w:pPr>
      <w:ind w:left="4252"/>
    </w:pPr>
    <w:rPr>
      <w:sz w:val="24"/>
      <w:szCs w:val="24"/>
      <w:lang w:val="x-none" w:eastAsia="x-none"/>
    </w:rPr>
  </w:style>
  <w:style w:type="character" w:customStyle="1" w:styleId="SignatureChar">
    <w:name w:val="Signature Char"/>
    <w:link w:val="Signature"/>
    <w:rsid w:val="0090509B"/>
    <w:rPr>
      <w:rFonts w:ascii="Times New Roman" w:eastAsia="Times New Roman" w:hAnsi="Times New Roman" w:cs="Times New Roman"/>
      <w:sz w:val="24"/>
      <w:szCs w:val="24"/>
    </w:rPr>
  </w:style>
  <w:style w:type="paragraph" w:customStyle="1" w:styleId="NChar1CharCharCharCharCharChar">
    <w:name w:val="N Char1 Char Char Char Char Char Char"/>
    <w:basedOn w:val="Normal"/>
    <w:autoRedefine/>
    <w:rsid w:val="0090509B"/>
    <w:pPr>
      <w:numPr>
        <w:numId w:val="1"/>
      </w:numPr>
      <w:jc w:val="both"/>
    </w:pPr>
    <w:rPr>
      <w:bCs/>
      <w:lang w:eastAsia="lv-LV"/>
    </w:rPr>
  </w:style>
  <w:style w:type="character" w:styleId="Hyperlink">
    <w:name w:val="Hyperlink"/>
    <w:unhideWhenUsed/>
    <w:qFormat/>
    <w:rsid w:val="00AA143B"/>
    <w:rPr>
      <w:strike w:val="0"/>
      <w:dstrike w:val="0"/>
      <w:color w:val="378ED3"/>
      <w:u w:val="none"/>
      <w:effect w:val="none"/>
    </w:rPr>
  </w:style>
  <w:style w:type="table" w:styleId="TableGrid">
    <w:name w:val="Table Grid"/>
    <w:basedOn w:val="TableNormal"/>
    <w:uiPriority w:val="59"/>
    <w:rsid w:val="008924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sid w:val="00D12681"/>
    <w:rPr>
      <w:rFonts w:ascii="Cambria" w:eastAsia="Times New Roman" w:hAnsi="Cambria"/>
      <w:b/>
      <w:bCs/>
      <w:i/>
      <w:iCs/>
      <w:sz w:val="28"/>
      <w:szCs w:val="28"/>
      <w:lang w:val="en-US" w:eastAsia="en-US"/>
    </w:rPr>
  </w:style>
  <w:style w:type="paragraph" w:customStyle="1" w:styleId="normal0">
    <w:name w:val="_normal"/>
    <w:rsid w:val="00D12681"/>
    <w:pPr>
      <w:suppressAutoHyphens/>
      <w:spacing w:before="120"/>
      <w:ind w:firstLine="56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D12681"/>
    <w:pPr>
      <w:spacing w:after="120"/>
    </w:pPr>
    <w:rPr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12681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3C350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semiHidden/>
    <w:rsid w:val="003C350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Strong">
    <w:name w:val="Strong"/>
    <w:qFormat/>
    <w:rsid w:val="00EA7429"/>
    <w:rPr>
      <w:b/>
      <w:bCs/>
    </w:rPr>
  </w:style>
  <w:style w:type="character" w:styleId="Emphasis">
    <w:name w:val="Emphasis"/>
    <w:uiPriority w:val="20"/>
    <w:qFormat/>
    <w:rsid w:val="00EA7429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144FB9"/>
    <w:pPr>
      <w:spacing w:before="100" w:beforeAutospacing="1" w:after="100" w:afterAutospacing="1"/>
    </w:pPr>
    <w:rPr>
      <w:sz w:val="24"/>
      <w:szCs w:val="24"/>
      <w:lang w:eastAsia="lv-LV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rsid w:val="0068368A"/>
    <w:pPr>
      <w:ind w:left="720"/>
    </w:pPr>
    <w:rPr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07139B"/>
    <w:pPr>
      <w:jc w:val="center"/>
    </w:pPr>
    <w:rPr>
      <w:b/>
      <w:szCs w:val="20"/>
      <w:lang w:val="fr-BE"/>
    </w:rPr>
  </w:style>
  <w:style w:type="character" w:customStyle="1" w:styleId="SubtitleChar">
    <w:name w:val="Subtitle Char"/>
    <w:link w:val="Subtitle"/>
    <w:rsid w:val="0007139B"/>
    <w:rPr>
      <w:rFonts w:ascii="Times New Roman" w:eastAsia="Times New Roman" w:hAnsi="Times New Roman"/>
      <w:b/>
      <w:sz w:val="28"/>
      <w:lang w:val="fr-BE" w:eastAsia="en-US"/>
    </w:rPr>
  </w:style>
  <w:style w:type="character" w:styleId="CommentReference">
    <w:name w:val="annotation reference"/>
    <w:uiPriority w:val="99"/>
    <w:semiHidden/>
    <w:unhideWhenUsed/>
    <w:rsid w:val="00643A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3A60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643A60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nhideWhenUsed/>
    <w:qFormat/>
    <w:rsid w:val="00643A60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643A60"/>
    <w:rPr>
      <w:rFonts w:ascii="Tahoma" w:eastAsia="Times New Roman" w:hAnsi="Tahoma" w:cs="Tahoma"/>
      <w:sz w:val="16"/>
      <w:szCs w:val="16"/>
      <w:lang w:val="lv-LV"/>
    </w:rPr>
  </w:style>
  <w:style w:type="paragraph" w:styleId="FootnoteText">
    <w:name w:val="footnote text"/>
    <w:basedOn w:val="Normal"/>
    <w:link w:val="FootnoteTextChar1"/>
    <w:unhideWhenUsed/>
    <w:rsid w:val="005663DD"/>
    <w:rPr>
      <w:sz w:val="20"/>
      <w:szCs w:val="20"/>
      <w:lang w:eastAsia="x-none"/>
    </w:rPr>
  </w:style>
  <w:style w:type="character" w:customStyle="1" w:styleId="FootnoteTextChar1">
    <w:name w:val="Footnote Text Char1"/>
    <w:link w:val="FootnoteText"/>
    <w:uiPriority w:val="99"/>
    <w:rsid w:val="005663DD"/>
    <w:rPr>
      <w:rFonts w:ascii="Times New Roman" w:eastAsia="Times New Roman" w:hAnsi="Times New Roman"/>
      <w:lang w:val="lv-LV"/>
    </w:rPr>
  </w:style>
  <w:style w:type="character" w:styleId="FootnoteReference">
    <w:name w:val="footnote reference"/>
    <w:aliases w:val="Footnote Reference Number,Footnote symbol,Footnote Refernece,Footnotes refss,Fussnota,Footnote reference number,Times 10 Point,Exposant 3 Point,EN Footnote Reference,note TESI,Footnote Reference Superscript,ftref,BVI fnr,SUPE"/>
    <w:uiPriority w:val="99"/>
    <w:unhideWhenUsed/>
    <w:rsid w:val="005663DD"/>
    <w:rPr>
      <w:vertAlign w:val="superscript"/>
    </w:rPr>
  </w:style>
  <w:style w:type="paragraph" w:customStyle="1" w:styleId="InsideAddress">
    <w:name w:val="Inside Address"/>
    <w:basedOn w:val="Normal"/>
    <w:rsid w:val="00594164"/>
    <w:pPr>
      <w:suppressAutoHyphens/>
      <w:spacing w:line="240" w:lineRule="atLeast"/>
      <w:jc w:val="both"/>
    </w:pPr>
    <w:rPr>
      <w:rFonts w:ascii="Garamond" w:hAnsi="Garamond" w:cs="Calibri"/>
      <w:kern w:val="1"/>
      <w:sz w:val="20"/>
      <w:szCs w:val="20"/>
      <w:lang w:val="en-GB"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E1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link w:val="HTMLPreformatted"/>
    <w:uiPriority w:val="99"/>
    <w:rsid w:val="00EE14B5"/>
    <w:rPr>
      <w:rFonts w:ascii="Courier New" w:eastAsia="Times New Roman" w:hAnsi="Courier New" w:cs="Courier New"/>
      <w:lang w:val="lv-LV" w:eastAsia="lv-LV"/>
    </w:rPr>
  </w:style>
  <w:style w:type="paragraph" w:customStyle="1" w:styleId="tv213">
    <w:name w:val="tv213"/>
    <w:basedOn w:val="Normal"/>
    <w:rsid w:val="00155F5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6E1B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2C6E1B"/>
    <w:rPr>
      <w:rFonts w:ascii="Times New Roman" w:eastAsia="Times New Roman" w:hAnsi="Times New Roman"/>
      <w:sz w:val="28"/>
      <w:szCs w:val="28"/>
      <w:lang w:val="lv-LV"/>
    </w:rPr>
  </w:style>
  <w:style w:type="paragraph" w:styleId="Footer">
    <w:name w:val="footer"/>
    <w:basedOn w:val="Normal"/>
    <w:link w:val="FooterChar"/>
    <w:uiPriority w:val="99"/>
    <w:rsid w:val="00012C89"/>
    <w:pPr>
      <w:tabs>
        <w:tab w:val="center" w:pos="4153"/>
        <w:tab w:val="right" w:pos="8306"/>
      </w:tabs>
    </w:pPr>
    <w:rPr>
      <w:sz w:val="20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012C89"/>
    <w:rPr>
      <w:rFonts w:ascii="Times New Roman" w:eastAsia="Times New Roman" w:hAnsi="Times New Roman"/>
      <w:szCs w:val="24"/>
      <w:lang w:val="x-none" w:eastAsia="x-none"/>
    </w:rPr>
  </w:style>
  <w:style w:type="paragraph" w:styleId="NoSpacing">
    <w:name w:val="No Spacing"/>
    <w:uiPriority w:val="1"/>
    <w:qFormat/>
    <w:rsid w:val="0062209E"/>
    <w:pPr>
      <w:widowControl w:val="0"/>
    </w:pPr>
    <w:rPr>
      <w:sz w:val="22"/>
      <w:szCs w:val="22"/>
      <w:lang w:val="en-US" w:eastAsia="en-US"/>
    </w:rPr>
  </w:style>
  <w:style w:type="character" w:customStyle="1" w:styleId="TitleChar">
    <w:name w:val="Title Char"/>
    <w:qFormat/>
    <w:rsid w:val="0044159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rsid w:val="00441593"/>
    <w:rPr>
      <w:color w:val="800080"/>
      <w:u w:val="single"/>
    </w:rPr>
  </w:style>
  <w:style w:type="character" w:customStyle="1" w:styleId="FootnoteTextChar">
    <w:name w:val="Footnote Text Char"/>
    <w:basedOn w:val="DefaultParagraphFont"/>
    <w:qFormat/>
    <w:rsid w:val="00441593"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basedOn w:val="DefaultParagraphFont"/>
    <w:qFormat/>
    <w:rsid w:val="00441593"/>
    <w:rPr>
      <w:vertAlign w:val="superscript"/>
    </w:rPr>
  </w:style>
  <w:style w:type="character" w:customStyle="1" w:styleId="FootnoteAnchor">
    <w:name w:val="Footnote Anchor"/>
    <w:rsid w:val="00441593"/>
    <w:rPr>
      <w:vertAlign w:val="superscript"/>
    </w:rPr>
  </w:style>
  <w:style w:type="character" w:customStyle="1" w:styleId="UnresolvedMention1">
    <w:name w:val="Unresolved Mention1"/>
    <w:basedOn w:val="DefaultParagraphFont"/>
    <w:qFormat/>
    <w:rsid w:val="00441593"/>
    <w:rPr>
      <w:color w:val="605E5C"/>
      <w:highlight w:val="lightGray"/>
    </w:rPr>
  </w:style>
  <w:style w:type="character" w:customStyle="1" w:styleId="WWCharLFO5LVL2">
    <w:name w:val="WW_CharLFO5LVL2"/>
    <w:qFormat/>
    <w:rsid w:val="00441593"/>
    <w:rPr>
      <w:rFonts w:ascii="Times New Roman" w:hAnsi="Times New Roman" w:cs="Courier New"/>
    </w:rPr>
  </w:style>
  <w:style w:type="character" w:customStyle="1" w:styleId="WWCharLFO5LVL5">
    <w:name w:val="WW_CharLFO5LVL5"/>
    <w:qFormat/>
    <w:rsid w:val="00441593"/>
    <w:rPr>
      <w:rFonts w:ascii="Times New Roman" w:hAnsi="Times New Roman" w:cs="Courier New"/>
    </w:rPr>
  </w:style>
  <w:style w:type="character" w:customStyle="1" w:styleId="WWCharLFO5LVL8">
    <w:name w:val="WW_CharLFO5LVL8"/>
    <w:qFormat/>
    <w:rsid w:val="00441593"/>
    <w:rPr>
      <w:rFonts w:ascii="Times New Roman" w:hAnsi="Times New Roman" w:cs="Courier New"/>
    </w:rPr>
  </w:style>
  <w:style w:type="character" w:customStyle="1" w:styleId="WWCharLFO6LVL2">
    <w:name w:val="WW_CharLFO6LVL2"/>
    <w:qFormat/>
    <w:rsid w:val="00441593"/>
    <w:rPr>
      <w:rFonts w:ascii="Times New Roman" w:hAnsi="Times New Roman" w:cs="Courier New"/>
    </w:rPr>
  </w:style>
  <w:style w:type="character" w:customStyle="1" w:styleId="WWCharLFO6LVL5">
    <w:name w:val="WW_CharLFO6LVL5"/>
    <w:qFormat/>
    <w:rsid w:val="00441593"/>
    <w:rPr>
      <w:rFonts w:ascii="Times New Roman" w:hAnsi="Times New Roman" w:cs="Courier New"/>
    </w:rPr>
  </w:style>
  <w:style w:type="character" w:customStyle="1" w:styleId="WWCharLFO6LVL8">
    <w:name w:val="WW_CharLFO6LVL8"/>
    <w:qFormat/>
    <w:rsid w:val="00441593"/>
    <w:rPr>
      <w:rFonts w:ascii="Times New Roman" w:hAnsi="Times New Roman" w:cs="Courier New"/>
    </w:rPr>
  </w:style>
  <w:style w:type="character" w:customStyle="1" w:styleId="WWCharLFO8LVL1">
    <w:name w:val="WW_CharLFO8LVL1"/>
    <w:qFormat/>
    <w:rsid w:val="00441593"/>
    <w:rPr>
      <w:rFonts w:ascii="Times New Roman" w:eastAsia="Calibri" w:hAnsi="Times New Roman" w:cs="Times New Roman"/>
    </w:rPr>
  </w:style>
  <w:style w:type="character" w:customStyle="1" w:styleId="WWCharLFO8LVL2">
    <w:name w:val="WW_CharLFO8LVL2"/>
    <w:qFormat/>
    <w:rsid w:val="00441593"/>
    <w:rPr>
      <w:rFonts w:ascii="Times New Roman" w:hAnsi="Times New Roman" w:cs="Courier New"/>
    </w:rPr>
  </w:style>
  <w:style w:type="character" w:customStyle="1" w:styleId="WWCharLFO8LVL5">
    <w:name w:val="WW_CharLFO8LVL5"/>
    <w:qFormat/>
    <w:rsid w:val="00441593"/>
    <w:rPr>
      <w:rFonts w:ascii="Times New Roman" w:hAnsi="Times New Roman" w:cs="Courier New"/>
    </w:rPr>
  </w:style>
  <w:style w:type="character" w:customStyle="1" w:styleId="WWCharLFO8LVL8">
    <w:name w:val="WW_CharLFO8LVL8"/>
    <w:qFormat/>
    <w:rsid w:val="00441593"/>
    <w:rPr>
      <w:rFonts w:ascii="Times New Roman" w:hAnsi="Times New Roman" w:cs="Courier New"/>
    </w:rPr>
  </w:style>
  <w:style w:type="character" w:customStyle="1" w:styleId="WWCharLFO9LVL2">
    <w:name w:val="WW_CharLFO9LVL2"/>
    <w:qFormat/>
    <w:rsid w:val="00441593"/>
    <w:rPr>
      <w:rFonts w:ascii="Times New Roman" w:hAnsi="Times New Roman" w:cs="Courier New"/>
    </w:rPr>
  </w:style>
  <w:style w:type="character" w:customStyle="1" w:styleId="WWCharLFO9LVL5">
    <w:name w:val="WW_CharLFO9LVL5"/>
    <w:qFormat/>
    <w:rsid w:val="00441593"/>
    <w:rPr>
      <w:rFonts w:ascii="Times New Roman" w:hAnsi="Times New Roman" w:cs="Courier New"/>
    </w:rPr>
  </w:style>
  <w:style w:type="character" w:customStyle="1" w:styleId="WWCharLFO9LVL8">
    <w:name w:val="WW_CharLFO9LVL8"/>
    <w:qFormat/>
    <w:rsid w:val="00441593"/>
    <w:rPr>
      <w:rFonts w:ascii="Times New Roman" w:hAnsi="Times New Roman" w:cs="Courier New"/>
    </w:rPr>
  </w:style>
  <w:style w:type="character" w:customStyle="1" w:styleId="WWCharLFO10LVL2">
    <w:name w:val="WW_CharLFO10LVL2"/>
    <w:qFormat/>
    <w:rsid w:val="00441593"/>
    <w:rPr>
      <w:rFonts w:ascii="Times New Roman" w:hAnsi="Times New Roman" w:cs="Courier New"/>
    </w:rPr>
  </w:style>
  <w:style w:type="character" w:customStyle="1" w:styleId="WWCharLFO10LVL5">
    <w:name w:val="WW_CharLFO10LVL5"/>
    <w:qFormat/>
    <w:rsid w:val="00441593"/>
    <w:rPr>
      <w:rFonts w:ascii="Times New Roman" w:hAnsi="Times New Roman" w:cs="Courier New"/>
    </w:rPr>
  </w:style>
  <w:style w:type="character" w:customStyle="1" w:styleId="WWCharLFO10LVL8">
    <w:name w:val="WW_CharLFO10LVL8"/>
    <w:qFormat/>
    <w:rsid w:val="00441593"/>
    <w:rPr>
      <w:rFonts w:ascii="Times New Roman" w:hAnsi="Times New Roman" w:cs="Courier New"/>
    </w:rPr>
  </w:style>
  <w:style w:type="character" w:customStyle="1" w:styleId="WWCharLFO11LVL1">
    <w:name w:val="WW_CharLFO11LVL1"/>
    <w:qFormat/>
    <w:rsid w:val="00441593"/>
    <w:rPr>
      <w:b w:val="0"/>
      <w:i w:val="0"/>
    </w:rPr>
  </w:style>
  <w:style w:type="character" w:customStyle="1" w:styleId="WWCharLFO12LVL2">
    <w:name w:val="WW_CharLFO12LVL2"/>
    <w:qFormat/>
    <w:rsid w:val="00441593"/>
    <w:rPr>
      <w:rFonts w:ascii="Times New Roman" w:hAnsi="Times New Roman" w:cs="Courier New"/>
    </w:rPr>
  </w:style>
  <w:style w:type="character" w:customStyle="1" w:styleId="WWCharLFO12LVL5">
    <w:name w:val="WW_CharLFO12LVL5"/>
    <w:qFormat/>
    <w:rsid w:val="00441593"/>
    <w:rPr>
      <w:rFonts w:ascii="Times New Roman" w:hAnsi="Times New Roman" w:cs="Courier New"/>
    </w:rPr>
  </w:style>
  <w:style w:type="character" w:customStyle="1" w:styleId="WWCharLFO12LVL8">
    <w:name w:val="WW_CharLFO12LVL8"/>
    <w:qFormat/>
    <w:rsid w:val="00441593"/>
    <w:rPr>
      <w:rFonts w:ascii="Times New Roman" w:hAnsi="Times New Roman" w:cs="Courier New"/>
    </w:rPr>
  </w:style>
  <w:style w:type="character" w:customStyle="1" w:styleId="WWCharLFO14LVL2">
    <w:name w:val="WW_CharLFO14LVL2"/>
    <w:qFormat/>
    <w:rsid w:val="00441593"/>
    <w:rPr>
      <w:rFonts w:ascii="Times New Roman" w:hAnsi="Times New Roman" w:cs="Courier New"/>
    </w:rPr>
  </w:style>
  <w:style w:type="character" w:customStyle="1" w:styleId="WWCharLFO14LVL5">
    <w:name w:val="WW_CharLFO14LVL5"/>
    <w:qFormat/>
    <w:rsid w:val="00441593"/>
    <w:rPr>
      <w:rFonts w:ascii="Times New Roman" w:hAnsi="Times New Roman" w:cs="Courier New"/>
    </w:rPr>
  </w:style>
  <w:style w:type="character" w:customStyle="1" w:styleId="WWCharLFO14LVL8">
    <w:name w:val="WW_CharLFO14LVL8"/>
    <w:qFormat/>
    <w:rsid w:val="00441593"/>
    <w:rPr>
      <w:rFonts w:ascii="Times New Roman" w:hAnsi="Times New Roman" w:cs="Courier New"/>
    </w:rPr>
  </w:style>
  <w:style w:type="character" w:customStyle="1" w:styleId="WWCharLFO15LVL2">
    <w:name w:val="WW_CharLFO15LVL2"/>
    <w:qFormat/>
    <w:rsid w:val="00441593"/>
    <w:rPr>
      <w:rFonts w:ascii="Times New Roman" w:hAnsi="Times New Roman" w:cs="Courier New"/>
    </w:rPr>
  </w:style>
  <w:style w:type="character" w:customStyle="1" w:styleId="WWCharLFO15LVL5">
    <w:name w:val="WW_CharLFO15LVL5"/>
    <w:qFormat/>
    <w:rsid w:val="00441593"/>
    <w:rPr>
      <w:rFonts w:ascii="Times New Roman" w:hAnsi="Times New Roman" w:cs="Courier New"/>
    </w:rPr>
  </w:style>
  <w:style w:type="character" w:customStyle="1" w:styleId="WWCharLFO15LVL8">
    <w:name w:val="WW_CharLFO15LVL8"/>
    <w:qFormat/>
    <w:rsid w:val="00441593"/>
    <w:rPr>
      <w:rFonts w:ascii="Times New Roman" w:hAnsi="Times New Roman" w:cs="Courier New"/>
    </w:rPr>
  </w:style>
  <w:style w:type="character" w:customStyle="1" w:styleId="WWCharLFO19LVL2">
    <w:name w:val="WW_CharLFO19LVL2"/>
    <w:qFormat/>
    <w:rsid w:val="00441593"/>
    <w:rPr>
      <w:rFonts w:ascii="Times New Roman" w:hAnsi="Times New Roman" w:cs="Courier New"/>
    </w:rPr>
  </w:style>
  <w:style w:type="character" w:customStyle="1" w:styleId="WWCharLFO19LVL5">
    <w:name w:val="WW_CharLFO19LVL5"/>
    <w:qFormat/>
    <w:rsid w:val="00441593"/>
    <w:rPr>
      <w:rFonts w:ascii="Times New Roman" w:hAnsi="Times New Roman" w:cs="Courier New"/>
    </w:rPr>
  </w:style>
  <w:style w:type="character" w:customStyle="1" w:styleId="WWCharLFO19LVL8">
    <w:name w:val="WW_CharLFO19LVL8"/>
    <w:qFormat/>
    <w:rsid w:val="00441593"/>
    <w:rPr>
      <w:rFonts w:ascii="Times New Roman" w:hAnsi="Times New Roman" w:cs="Courier New"/>
    </w:rPr>
  </w:style>
  <w:style w:type="character" w:customStyle="1" w:styleId="WWCharLFO20LVL2">
    <w:name w:val="WW_CharLFO20LVL2"/>
    <w:qFormat/>
    <w:rsid w:val="00441593"/>
    <w:rPr>
      <w:rFonts w:ascii="Times New Roman" w:hAnsi="Times New Roman" w:cs="Courier New"/>
    </w:rPr>
  </w:style>
  <w:style w:type="character" w:customStyle="1" w:styleId="WWCharLFO20LVL5">
    <w:name w:val="WW_CharLFO20LVL5"/>
    <w:qFormat/>
    <w:rsid w:val="00441593"/>
    <w:rPr>
      <w:rFonts w:ascii="Times New Roman" w:hAnsi="Times New Roman" w:cs="Courier New"/>
    </w:rPr>
  </w:style>
  <w:style w:type="character" w:customStyle="1" w:styleId="WWCharLFO20LVL8">
    <w:name w:val="WW_CharLFO20LVL8"/>
    <w:qFormat/>
    <w:rsid w:val="00441593"/>
    <w:rPr>
      <w:rFonts w:ascii="Times New Roman" w:hAnsi="Times New Roman" w:cs="Courier New"/>
    </w:rPr>
  </w:style>
  <w:style w:type="character" w:customStyle="1" w:styleId="WWCharLFO22LVL2">
    <w:name w:val="WW_CharLFO22LVL2"/>
    <w:qFormat/>
    <w:rsid w:val="00441593"/>
    <w:rPr>
      <w:rFonts w:ascii="Times New Roman" w:hAnsi="Times New Roman" w:cs="Courier New"/>
    </w:rPr>
  </w:style>
  <w:style w:type="character" w:customStyle="1" w:styleId="WWCharLFO22LVL5">
    <w:name w:val="WW_CharLFO22LVL5"/>
    <w:qFormat/>
    <w:rsid w:val="00441593"/>
    <w:rPr>
      <w:rFonts w:ascii="Times New Roman" w:hAnsi="Times New Roman" w:cs="Courier New"/>
    </w:rPr>
  </w:style>
  <w:style w:type="character" w:customStyle="1" w:styleId="WWCharLFO22LVL8">
    <w:name w:val="WW_CharLFO22LVL8"/>
    <w:qFormat/>
    <w:rsid w:val="00441593"/>
    <w:rPr>
      <w:rFonts w:ascii="Times New Roman" w:hAnsi="Times New Roman" w:cs="Courier New"/>
    </w:rPr>
  </w:style>
  <w:style w:type="character" w:customStyle="1" w:styleId="WWCharLFO23LVL1">
    <w:name w:val="WW_CharLFO23LVL1"/>
    <w:qFormat/>
    <w:rsid w:val="00441593"/>
    <w:rPr>
      <w:rFonts w:ascii="Symbol" w:hAnsi="Symbol"/>
    </w:rPr>
  </w:style>
  <w:style w:type="character" w:customStyle="1" w:styleId="WWCharLFO23LVL2">
    <w:name w:val="WW_CharLFO23LVL2"/>
    <w:qFormat/>
    <w:rsid w:val="00441593"/>
    <w:rPr>
      <w:rFonts w:ascii="Courier New" w:hAnsi="Courier New" w:cs="Courier New"/>
    </w:rPr>
  </w:style>
  <w:style w:type="character" w:customStyle="1" w:styleId="WWCharLFO23LVL3">
    <w:name w:val="WW_CharLFO23LVL3"/>
    <w:qFormat/>
    <w:rsid w:val="00441593"/>
    <w:rPr>
      <w:rFonts w:ascii="Wingdings" w:hAnsi="Wingdings"/>
    </w:rPr>
  </w:style>
  <w:style w:type="character" w:customStyle="1" w:styleId="WWCharLFO23LVL4">
    <w:name w:val="WW_CharLFO23LVL4"/>
    <w:qFormat/>
    <w:rsid w:val="00441593"/>
    <w:rPr>
      <w:rFonts w:ascii="Symbol" w:hAnsi="Symbol"/>
    </w:rPr>
  </w:style>
  <w:style w:type="character" w:customStyle="1" w:styleId="WWCharLFO23LVL5">
    <w:name w:val="WW_CharLFO23LVL5"/>
    <w:qFormat/>
    <w:rsid w:val="00441593"/>
    <w:rPr>
      <w:rFonts w:ascii="Courier New" w:hAnsi="Courier New" w:cs="Courier New"/>
    </w:rPr>
  </w:style>
  <w:style w:type="character" w:customStyle="1" w:styleId="WWCharLFO23LVL6">
    <w:name w:val="WW_CharLFO23LVL6"/>
    <w:qFormat/>
    <w:rsid w:val="00441593"/>
    <w:rPr>
      <w:rFonts w:ascii="Wingdings" w:hAnsi="Wingdings"/>
    </w:rPr>
  </w:style>
  <w:style w:type="character" w:customStyle="1" w:styleId="WWCharLFO23LVL7">
    <w:name w:val="WW_CharLFO23LVL7"/>
    <w:qFormat/>
    <w:rsid w:val="00441593"/>
    <w:rPr>
      <w:rFonts w:ascii="Symbol" w:hAnsi="Symbol"/>
    </w:rPr>
  </w:style>
  <w:style w:type="character" w:customStyle="1" w:styleId="WWCharLFO23LVL8">
    <w:name w:val="WW_CharLFO23LVL8"/>
    <w:qFormat/>
    <w:rsid w:val="00441593"/>
    <w:rPr>
      <w:rFonts w:ascii="Courier New" w:hAnsi="Courier New" w:cs="Courier New"/>
    </w:rPr>
  </w:style>
  <w:style w:type="character" w:customStyle="1" w:styleId="WWCharLFO23LVL9">
    <w:name w:val="WW_CharLFO23LVL9"/>
    <w:qFormat/>
    <w:rsid w:val="00441593"/>
    <w:rPr>
      <w:rFonts w:ascii="Wingdings" w:hAnsi="Wingdings"/>
    </w:rPr>
  </w:style>
  <w:style w:type="paragraph" w:customStyle="1" w:styleId="Heading">
    <w:name w:val="Heading"/>
    <w:basedOn w:val="Normal"/>
    <w:next w:val="BodyText"/>
    <w:qFormat/>
    <w:rsid w:val="00441593"/>
    <w:pPr>
      <w:keepNext/>
      <w:suppressAutoHyphens/>
      <w:spacing w:before="240" w:after="120"/>
      <w:textAlignment w:val="baseline"/>
    </w:pPr>
    <w:rPr>
      <w:rFonts w:ascii="Liberation Sans" w:eastAsia="Microsoft YaHei" w:hAnsi="Liberation Sans" w:cs="Lucida Sans"/>
      <w:lang w:eastAsia="lv-LV"/>
    </w:rPr>
  </w:style>
  <w:style w:type="paragraph" w:styleId="List">
    <w:name w:val="List"/>
    <w:basedOn w:val="BodyText"/>
    <w:rsid w:val="00441593"/>
    <w:pPr>
      <w:suppressAutoHyphens/>
      <w:spacing w:after="140" w:line="276" w:lineRule="auto"/>
      <w:textAlignment w:val="baseline"/>
    </w:pPr>
    <w:rPr>
      <w:rFonts w:cs="Lucida Sans"/>
      <w:lang w:val="lv-LV" w:eastAsia="lv-LV"/>
    </w:rPr>
  </w:style>
  <w:style w:type="paragraph" w:styleId="Caption">
    <w:name w:val="caption"/>
    <w:basedOn w:val="Normal"/>
    <w:qFormat/>
    <w:rsid w:val="00441593"/>
    <w:pPr>
      <w:suppressLineNumbers/>
      <w:suppressAutoHyphens/>
      <w:spacing w:before="120" w:after="120"/>
      <w:textAlignment w:val="baseline"/>
    </w:pPr>
    <w:rPr>
      <w:rFonts w:cs="Lucida Sans"/>
      <w:i/>
      <w:iCs/>
      <w:sz w:val="24"/>
      <w:szCs w:val="24"/>
      <w:lang w:eastAsia="lv-LV"/>
    </w:rPr>
  </w:style>
  <w:style w:type="paragraph" w:customStyle="1" w:styleId="Index">
    <w:name w:val="Index"/>
    <w:basedOn w:val="Normal"/>
    <w:qFormat/>
    <w:rsid w:val="00441593"/>
    <w:pPr>
      <w:suppressLineNumbers/>
      <w:suppressAutoHyphens/>
      <w:textAlignment w:val="baseline"/>
    </w:pPr>
    <w:rPr>
      <w:rFonts w:cs="Lucida Sans"/>
      <w:sz w:val="24"/>
      <w:szCs w:val="24"/>
      <w:lang w:eastAsia="lv-LV"/>
    </w:rPr>
  </w:style>
  <w:style w:type="paragraph" w:customStyle="1" w:styleId="LO-Normal">
    <w:name w:val="LO-Normal"/>
    <w:qFormat/>
    <w:rsid w:val="00441593"/>
    <w:pPr>
      <w:widowControl w:val="0"/>
      <w:suppressAutoHyphens/>
      <w:textAlignment w:val="baseline"/>
    </w:pPr>
    <w:rPr>
      <w:sz w:val="24"/>
    </w:rPr>
  </w:style>
  <w:style w:type="paragraph" w:styleId="Title">
    <w:name w:val="Title"/>
    <w:basedOn w:val="Normal"/>
    <w:link w:val="TitleChar1"/>
    <w:qFormat/>
    <w:rsid w:val="00441593"/>
    <w:pPr>
      <w:suppressAutoHyphens/>
      <w:jc w:val="center"/>
      <w:textAlignment w:val="baseline"/>
    </w:pPr>
    <w:rPr>
      <w:b/>
      <w:bCs/>
      <w:szCs w:val="24"/>
    </w:rPr>
  </w:style>
  <w:style w:type="character" w:customStyle="1" w:styleId="TitleChar1">
    <w:name w:val="Title Char1"/>
    <w:basedOn w:val="DefaultParagraphFont"/>
    <w:link w:val="Title"/>
    <w:rsid w:val="00441593"/>
    <w:rPr>
      <w:rFonts w:ascii="Times New Roman" w:eastAsia="Times New Roman" w:hAnsi="Times New Roman"/>
      <w:b/>
      <w:bCs/>
      <w:sz w:val="28"/>
      <w:szCs w:val="24"/>
      <w:lang w:eastAsia="en-US"/>
    </w:rPr>
  </w:style>
  <w:style w:type="paragraph" w:customStyle="1" w:styleId="Parasts1">
    <w:name w:val="Parasts1"/>
    <w:qFormat/>
    <w:rsid w:val="00441593"/>
    <w:pPr>
      <w:widowControl w:val="0"/>
      <w:suppressAutoHyphens/>
      <w:spacing w:after="200" w:line="276" w:lineRule="auto"/>
      <w:textAlignment w:val="baseline"/>
    </w:pPr>
    <w:rPr>
      <w:rFonts w:eastAsia="Times New Roman"/>
      <w:lang w:val="en-US"/>
    </w:rPr>
  </w:style>
  <w:style w:type="paragraph" w:customStyle="1" w:styleId="HeaderandFooter">
    <w:name w:val="Header and Footer"/>
    <w:basedOn w:val="Normal"/>
    <w:qFormat/>
    <w:rsid w:val="00441593"/>
    <w:pPr>
      <w:suppressLineNumbers/>
      <w:tabs>
        <w:tab w:val="center" w:pos="4459"/>
        <w:tab w:val="right" w:pos="8919"/>
      </w:tabs>
      <w:suppressAutoHyphens/>
      <w:textAlignment w:val="baseline"/>
    </w:pPr>
    <w:rPr>
      <w:sz w:val="24"/>
      <w:szCs w:val="24"/>
      <w:lang w:eastAsia="lv-LV"/>
    </w:rPr>
  </w:style>
  <w:style w:type="numbering" w:customStyle="1" w:styleId="NoList1">
    <w:name w:val="No List_1"/>
    <w:qFormat/>
    <w:rsid w:val="00441593"/>
  </w:style>
  <w:style w:type="paragraph" w:styleId="PlainText">
    <w:name w:val="Plain Text"/>
    <w:basedOn w:val="Normal"/>
    <w:link w:val="PlainTextChar"/>
    <w:uiPriority w:val="99"/>
    <w:unhideWhenUsed/>
    <w:rsid w:val="00441593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41593"/>
    <w:rPr>
      <w:rFonts w:eastAsiaTheme="minorHAnsi" w:cstheme="minorBidi"/>
      <w:sz w:val="22"/>
      <w:szCs w:val="21"/>
      <w:lang w:val="en-US" w:eastAsia="en-US"/>
    </w:rPr>
  </w:style>
  <w:style w:type="character" w:styleId="UnresolvedMention">
    <w:name w:val="Unresolved Mention"/>
    <w:basedOn w:val="DefaultParagraphFont"/>
    <w:uiPriority w:val="99"/>
    <w:unhideWhenUsed/>
    <w:rsid w:val="00441593"/>
    <w:rPr>
      <w:color w:val="605E5C"/>
      <w:shd w:val="clear" w:color="auto" w:fill="E1DFDD"/>
    </w:rPr>
  </w:style>
  <w:style w:type="character" w:customStyle="1" w:styleId="ListParagraphChar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44159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Revision">
    <w:name w:val="Revision"/>
    <w:hidden/>
    <w:uiPriority w:val="99"/>
    <w:semiHidden/>
    <w:rsid w:val="00441593"/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4159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593"/>
    <w:pPr>
      <w:suppressAutoHyphens/>
      <w:textAlignment w:val="baseline"/>
    </w:pPr>
    <w:rPr>
      <w:b/>
      <w:bCs/>
      <w:lang w:val="lv-LV" w:eastAsia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593"/>
    <w:rPr>
      <w:rFonts w:ascii="Times New Roman" w:eastAsia="Times New Roman" w:hAnsi="Times New Roman"/>
      <w:b/>
      <w:bCs/>
    </w:rPr>
  </w:style>
  <w:style w:type="paragraph" w:customStyle="1" w:styleId="SubTitle2">
    <w:name w:val="SubTitle 2"/>
    <w:basedOn w:val="Normal"/>
    <w:uiPriority w:val="1"/>
    <w:rsid w:val="00441593"/>
    <w:pPr>
      <w:suppressAutoHyphens/>
      <w:spacing w:after="240"/>
      <w:jc w:val="center"/>
      <w:textAlignment w:val="baseline"/>
    </w:pPr>
    <w:rPr>
      <w:rFonts w:asciiTheme="minorHAnsi" w:eastAsiaTheme="minorEastAsia" w:hAnsiTheme="minorHAnsi" w:cstheme="minorBidi"/>
      <w:b/>
      <w:bCs/>
      <w:sz w:val="32"/>
      <w:szCs w:val="32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6AA70-EE84-4198-BFE0-7B8FE1372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13494</Words>
  <Characters>7692</Characters>
  <Application>Microsoft Office Word</Application>
  <DocSecurity>0</DocSecurity>
  <Lines>64</Lines>
  <Paragraphs>42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Virsraksti</vt:lpstr>
      </vt:variant>
      <vt:variant>
        <vt:i4>6</vt:i4>
      </vt:variant>
    </vt:vector>
  </HeadingPairs>
  <TitlesOfParts>
    <vt:vector size="8" baseType="lpstr">
      <vt:lpstr/>
      <vt:lpstr/>
      <vt:lpstr/>
      <vt:lpstr>LNA Institūciju dokumentu un arhīvu </vt:lpstr>
      <vt:lpstr>pārvaldības departaments</vt:lpstr>
      <vt:lpstr>Bezdelīgu iela 1A, </vt:lpstr>
      <vt:lpstr>Rīga, LV-1048</vt:lpstr>
      <vt:lpstr>LNA@arhivi.gov.lv</vt:lpstr>
    </vt:vector>
  </TitlesOfParts>
  <Company>Latvijas Nacionālais arhīvs</Company>
  <LinksUpToDate>false</LinksUpToDate>
  <CharactersWithSpaces>21144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ligal</dc:creator>
  <cp:lastModifiedBy>Iveta Kancēna</cp:lastModifiedBy>
  <cp:revision>2</cp:revision>
  <cp:lastPrinted>2019-04-30T07:09:00Z</cp:lastPrinted>
  <dcterms:created xsi:type="dcterms:W3CDTF">2026-06-01T06:07:00Z</dcterms:created>
  <dcterms:modified xsi:type="dcterms:W3CDTF">2026-06-01T06:07:00Z</dcterms:modified>
</cp:coreProperties>
</file>