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446BC" w14:textId="4F947CA4" w:rsidR="00A23AB2" w:rsidRPr="00B83186" w:rsidRDefault="00A23AB2" w:rsidP="007528EC">
      <w:pPr>
        <w:rPr>
          <w:szCs w:val="24"/>
          <w:lang w:val="lv-LV"/>
        </w:rPr>
      </w:pPr>
      <w:r w:rsidRPr="00B83186">
        <w:rPr>
          <w:noProof/>
          <w:snapToGrid/>
          <w:szCs w:val="24"/>
          <w:lang w:val="lv-LV" w:eastAsia="lv-LV"/>
        </w:rPr>
        <w:drawing>
          <wp:anchor distT="0" distB="0" distL="114300" distR="114300" simplePos="0" relativeHeight="251659264" behindDoc="1" locked="0" layoutInCell="1" allowOverlap="1" wp14:anchorId="41FF8C5D" wp14:editId="03B8AE18">
            <wp:simplePos x="0" y="0"/>
            <wp:positionH relativeFrom="page">
              <wp:posOffset>1219835</wp:posOffset>
            </wp:positionH>
            <wp:positionV relativeFrom="page">
              <wp:posOffset>720090</wp:posOffset>
            </wp:positionV>
            <wp:extent cx="5671820" cy="1033145"/>
            <wp:effectExtent l="0" t="0" r="508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anchor>
        </w:drawing>
      </w:r>
    </w:p>
    <w:p w14:paraId="0D9A708B" w14:textId="77777777" w:rsidR="00A23AB2" w:rsidRPr="00B83186" w:rsidRDefault="00A23AB2" w:rsidP="00A23AB2">
      <w:pPr>
        <w:jc w:val="right"/>
        <w:rPr>
          <w:sz w:val="22"/>
          <w:szCs w:val="22"/>
          <w:lang w:val="lv-LV"/>
        </w:rPr>
      </w:pPr>
    </w:p>
    <w:p w14:paraId="78DC3A97" w14:textId="77777777" w:rsidR="00A23AB2" w:rsidRPr="00B83186" w:rsidRDefault="00A23AB2" w:rsidP="00A23AB2">
      <w:pPr>
        <w:jc w:val="right"/>
        <w:rPr>
          <w:sz w:val="22"/>
          <w:szCs w:val="22"/>
          <w:lang w:val="lv-LV"/>
        </w:rPr>
      </w:pPr>
    </w:p>
    <w:p w14:paraId="33C0B89B" w14:textId="77777777" w:rsidR="00A23AB2" w:rsidRPr="00B83186" w:rsidRDefault="00A23AB2" w:rsidP="00A23AB2">
      <w:pPr>
        <w:jc w:val="right"/>
        <w:rPr>
          <w:sz w:val="22"/>
          <w:szCs w:val="22"/>
          <w:lang w:val="lv-LV"/>
        </w:rPr>
      </w:pPr>
    </w:p>
    <w:p w14:paraId="0376CEA1" w14:textId="77777777" w:rsidR="00A23AB2" w:rsidRPr="00B83186" w:rsidRDefault="00A23AB2" w:rsidP="00A23AB2">
      <w:pPr>
        <w:jc w:val="right"/>
        <w:rPr>
          <w:sz w:val="22"/>
          <w:szCs w:val="22"/>
          <w:lang w:val="lv-LV"/>
        </w:rPr>
      </w:pPr>
    </w:p>
    <w:p w14:paraId="7FE1B26D" w14:textId="77777777" w:rsidR="00A23AB2" w:rsidRPr="00B83186" w:rsidRDefault="00A23AB2" w:rsidP="00A23AB2">
      <w:pPr>
        <w:jc w:val="right"/>
        <w:rPr>
          <w:sz w:val="22"/>
          <w:szCs w:val="22"/>
          <w:lang w:val="lv-LV"/>
        </w:rPr>
      </w:pPr>
    </w:p>
    <w:p w14:paraId="10870BCB" w14:textId="77777777" w:rsidR="00A23AB2" w:rsidRPr="00B83186" w:rsidRDefault="00A23AB2" w:rsidP="00A23AB2">
      <w:pPr>
        <w:jc w:val="right"/>
        <w:rPr>
          <w:sz w:val="22"/>
          <w:szCs w:val="22"/>
          <w:lang w:val="lv-LV"/>
        </w:rPr>
      </w:pPr>
    </w:p>
    <w:p w14:paraId="27DC1887" w14:textId="77777777" w:rsidR="00A23AB2" w:rsidRPr="00B83186" w:rsidRDefault="00A23AB2" w:rsidP="00A23AB2">
      <w:pPr>
        <w:jc w:val="right"/>
        <w:rPr>
          <w:sz w:val="22"/>
          <w:szCs w:val="22"/>
          <w:lang w:val="lv-LV"/>
        </w:rPr>
      </w:pPr>
    </w:p>
    <w:p w14:paraId="41A5CC35" w14:textId="77777777" w:rsidR="00A23AB2" w:rsidRPr="00B83186" w:rsidRDefault="00A23AB2" w:rsidP="00A23AB2">
      <w:pPr>
        <w:jc w:val="right"/>
        <w:rPr>
          <w:sz w:val="22"/>
          <w:szCs w:val="22"/>
          <w:lang w:val="lv-LV"/>
        </w:rPr>
      </w:pPr>
      <w:r w:rsidRPr="00B83186">
        <w:rPr>
          <w:sz w:val="22"/>
          <w:szCs w:val="22"/>
          <w:lang w:val="lv-LV"/>
        </w:rPr>
        <w:t>APSTIPRINĀTS</w:t>
      </w:r>
    </w:p>
    <w:p w14:paraId="1097ECF1" w14:textId="77777777" w:rsidR="00A23AB2" w:rsidRPr="00B83186" w:rsidRDefault="00A23AB2" w:rsidP="00A23AB2">
      <w:pPr>
        <w:jc w:val="right"/>
        <w:rPr>
          <w:sz w:val="22"/>
          <w:szCs w:val="22"/>
          <w:lang w:val="lv-LV"/>
        </w:rPr>
      </w:pPr>
      <w:r w:rsidRPr="00B83186">
        <w:rPr>
          <w:sz w:val="22"/>
          <w:szCs w:val="22"/>
          <w:lang w:val="lv-LV"/>
        </w:rPr>
        <w:t>ar Sabiedrības integrācijas fonda padomes</w:t>
      </w:r>
    </w:p>
    <w:p w14:paraId="2F698B4E" w14:textId="6073D7B7" w:rsidR="00A23AB2" w:rsidRPr="007E3402" w:rsidRDefault="008623FE" w:rsidP="00A23AB2">
      <w:pPr>
        <w:jc w:val="right"/>
        <w:rPr>
          <w:sz w:val="22"/>
          <w:szCs w:val="22"/>
          <w:lang w:val="lv-LV"/>
        </w:rPr>
      </w:pPr>
      <w:r>
        <w:rPr>
          <w:sz w:val="22"/>
          <w:szCs w:val="22"/>
          <w:lang w:val="lv-LV"/>
        </w:rPr>
        <w:t>202</w:t>
      </w:r>
      <w:r w:rsidR="007F7E91">
        <w:rPr>
          <w:sz w:val="22"/>
          <w:szCs w:val="22"/>
          <w:lang w:val="lv-LV"/>
        </w:rPr>
        <w:t>1</w:t>
      </w:r>
      <w:r w:rsidR="00A23AB2" w:rsidRPr="00B83186">
        <w:rPr>
          <w:sz w:val="22"/>
          <w:szCs w:val="22"/>
          <w:lang w:val="lv-LV"/>
        </w:rPr>
        <w:t>.gada</w:t>
      </w:r>
      <w:r w:rsidR="00E870E2" w:rsidRPr="00B83186">
        <w:rPr>
          <w:sz w:val="22"/>
          <w:szCs w:val="22"/>
          <w:lang w:val="lv-LV"/>
        </w:rPr>
        <w:t xml:space="preserve"> </w:t>
      </w:r>
      <w:r w:rsidR="00272737">
        <w:rPr>
          <w:sz w:val="22"/>
          <w:szCs w:val="22"/>
          <w:lang w:val="lv-LV"/>
        </w:rPr>
        <w:t xml:space="preserve">5.marta </w:t>
      </w:r>
      <w:r w:rsidR="00A23AB2" w:rsidRPr="007E3402">
        <w:rPr>
          <w:sz w:val="22"/>
          <w:szCs w:val="22"/>
          <w:lang w:val="lv-LV"/>
        </w:rPr>
        <w:t>lēmumu</w:t>
      </w:r>
    </w:p>
    <w:p w14:paraId="7F11FA30" w14:textId="737EEB3F" w:rsidR="00A23AB2" w:rsidRPr="00B83186" w:rsidRDefault="00A23AB2" w:rsidP="00A23AB2">
      <w:pPr>
        <w:jc w:val="right"/>
        <w:rPr>
          <w:sz w:val="22"/>
          <w:szCs w:val="22"/>
          <w:lang w:val="lv-LV"/>
        </w:rPr>
      </w:pPr>
      <w:r w:rsidRPr="007E3402">
        <w:rPr>
          <w:sz w:val="22"/>
          <w:szCs w:val="22"/>
          <w:lang w:val="lv-LV"/>
        </w:rPr>
        <w:t>(Protokols Nr.</w:t>
      </w:r>
      <w:r w:rsidR="00272737">
        <w:rPr>
          <w:sz w:val="22"/>
          <w:szCs w:val="22"/>
          <w:lang w:val="lv-LV"/>
        </w:rPr>
        <w:t>3, 2.punkts</w:t>
      </w:r>
      <w:r w:rsidR="002E0F9A" w:rsidRPr="007E3402">
        <w:rPr>
          <w:sz w:val="22"/>
          <w:szCs w:val="22"/>
          <w:lang w:val="lv-LV"/>
        </w:rPr>
        <w:t>)</w:t>
      </w:r>
    </w:p>
    <w:p w14:paraId="6FB7EEE2" w14:textId="77777777" w:rsidR="00A23AB2" w:rsidRPr="00B83186" w:rsidRDefault="00A23AB2" w:rsidP="00245514">
      <w:pPr>
        <w:pStyle w:val="SubTitle2"/>
        <w:spacing w:after="0"/>
        <w:rPr>
          <w:sz w:val="24"/>
          <w:szCs w:val="24"/>
          <w:lang w:val="lv-LV"/>
        </w:rPr>
      </w:pPr>
    </w:p>
    <w:p w14:paraId="7E544038" w14:textId="77777777" w:rsidR="00A23AB2" w:rsidRPr="00245514" w:rsidRDefault="00A23AB2" w:rsidP="00245514">
      <w:pPr>
        <w:pStyle w:val="SubTitle2"/>
        <w:spacing w:after="0"/>
        <w:rPr>
          <w:sz w:val="24"/>
          <w:szCs w:val="24"/>
          <w:lang w:val="lv-LV"/>
        </w:rPr>
      </w:pPr>
    </w:p>
    <w:p w14:paraId="0130A8BF" w14:textId="77777777" w:rsidR="00A23AB2" w:rsidRPr="00245514" w:rsidRDefault="00A23AB2" w:rsidP="00245514">
      <w:pPr>
        <w:pStyle w:val="Nosaukums"/>
        <w:spacing w:after="0"/>
        <w:outlineLvl w:val="0"/>
        <w:rPr>
          <w:bCs/>
          <w:sz w:val="24"/>
          <w:szCs w:val="24"/>
          <w:lang w:val="lv-LV"/>
        </w:rPr>
      </w:pPr>
    </w:p>
    <w:p w14:paraId="552B833E" w14:textId="77777777" w:rsidR="00245514" w:rsidRPr="00245514" w:rsidRDefault="00245514" w:rsidP="00245514">
      <w:pPr>
        <w:pStyle w:val="SubTitle1"/>
        <w:spacing w:after="0"/>
        <w:rPr>
          <w:sz w:val="24"/>
          <w:szCs w:val="24"/>
          <w:lang w:val="lv-LV"/>
        </w:rPr>
      </w:pPr>
    </w:p>
    <w:p w14:paraId="42C6595D" w14:textId="77777777" w:rsidR="00A23AB2" w:rsidRPr="00245514" w:rsidRDefault="00A23AB2" w:rsidP="00245514">
      <w:pPr>
        <w:pStyle w:val="Nosaukums"/>
        <w:spacing w:after="0"/>
        <w:outlineLvl w:val="0"/>
        <w:rPr>
          <w:bCs/>
          <w:sz w:val="24"/>
          <w:szCs w:val="24"/>
          <w:lang w:val="lv-LV"/>
        </w:rPr>
      </w:pPr>
    </w:p>
    <w:p w14:paraId="3309D30C" w14:textId="222AD8CE" w:rsidR="00A23AB2" w:rsidRPr="00B83186" w:rsidRDefault="00A23AB2" w:rsidP="00A23AB2">
      <w:pPr>
        <w:pStyle w:val="Nosaukums"/>
        <w:spacing w:after="0"/>
        <w:outlineLvl w:val="0"/>
        <w:rPr>
          <w:bCs/>
          <w:sz w:val="44"/>
          <w:szCs w:val="44"/>
          <w:lang w:val="lv-LV"/>
        </w:rPr>
      </w:pPr>
      <w:r w:rsidRPr="00B83186">
        <w:rPr>
          <w:bCs/>
          <w:sz w:val="44"/>
          <w:szCs w:val="44"/>
          <w:lang w:val="lv-LV"/>
        </w:rPr>
        <w:t>Latvijas valsts budžeta finansētā</w:t>
      </w:r>
      <w:r w:rsidR="00991922">
        <w:rPr>
          <w:bCs/>
          <w:sz w:val="44"/>
          <w:szCs w:val="44"/>
          <w:lang w:val="lv-LV"/>
        </w:rPr>
        <w:t>s</w:t>
      </w:r>
      <w:r w:rsidRPr="00B83186">
        <w:rPr>
          <w:bCs/>
          <w:sz w:val="44"/>
          <w:szCs w:val="44"/>
          <w:lang w:val="lv-LV"/>
        </w:rPr>
        <w:t xml:space="preserve"> programma</w:t>
      </w:r>
      <w:r w:rsidR="00991922">
        <w:rPr>
          <w:bCs/>
          <w:sz w:val="44"/>
          <w:szCs w:val="44"/>
          <w:lang w:val="lv-LV"/>
        </w:rPr>
        <w:t>s</w:t>
      </w:r>
    </w:p>
    <w:p w14:paraId="1AF23214" w14:textId="77777777" w:rsidR="00A23AB2" w:rsidRPr="00245514" w:rsidRDefault="00A23AB2" w:rsidP="00245514">
      <w:pPr>
        <w:pStyle w:val="SubTitle2"/>
        <w:spacing w:after="0"/>
        <w:rPr>
          <w:sz w:val="24"/>
          <w:szCs w:val="24"/>
          <w:lang w:val="lv-LV"/>
        </w:rPr>
      </w:pPr>
    </w:p>
    <w:p w14:paraId="5877DE04" w14:textId="77777777" w:rsidR="00A23AB2" w:rsidRPr="00245514" w:rsidRDefault="00A23AB2" w:rsidP="00A23AB2">
      <w:pPr>
        <w:pStyle w:val="SubTitle2"/>
        <w:spacing w:after="0"/>
        <w:rPr>
          <w:sz w:val="24"/>
          <w:szCs w:val="24"/>
          <w:lang w:val="lv-LV"/>
        </w:rPr>
      </w:pPr>
    </w:p>
    <w:p w14:paraId="723E6759" w14:textId="0367F849" w:rsidR="0022314E" w:rsidRPr="00C72149" w:rsidRDefault="0022314E" w:rsidP="0022314E">
      <w:pPr>
        <w:jc w:val="center"/>
        <w:rPr>
          <w:b/>
          <w:sz w:val="44"/>
          <w:szCs w:val="44"/>
          <w:lang w:val="lv-LV"/>
        </w:rPr>
      </w:pPr>
      <w:r w:rsidRPr="00632E64">
        <w:rPr>
          <w:b/>
          <w:sz w:val="44"/>
          <w:szCs w:val="44"/>
          <w:lang w:val="lv-LV"/>
        </w:rPr>
        <w:t>„</w:t>
      </w:r>
      <w:r w:rsidR="006C7FE3">
        <w:rPr>
          <w:b/>
          <w:color w:val="000000"/>
          <w:sz w:val="44"/>
          <w:szCs w:val="44"/>
          <w:lang w:val="lv-LV"/>
        </w:rPr>
        <w:t>Līdzfinansējuma programma</w:t>
      </w:r>
      <w:r w:rsidRPr="00632E64">
        <w:rPr>
          <w:b/>
          <w:sz w:val="44"/>
          <w:szCs w:val="44"/>
          <w:lang w:val="lv-LV"/>
        </w:rPr>
        <w:t>”</w:t>
      </w:r>
    </w:p>
    <w:p w14:paraId="04582C33" w14:textId="77777777" w:rsidR="00A23AB2" w:rsidRPr="00B83186" w:rsidRDefault="00A23AB2" w:rsidP="00A23AB2">
      <w:pPr>
        <w:pStyle w:val="SubTitle2"/>
        <w:spacing w:after="0"/>
        <w:rPr>
          <w:sz w:val="24"/>
          <w:szCs w:val="24"/>
          <w:lang w:val="lv-LV"/>
        </w:rPr>
      </w:pPr>
    </w:p>
    <w:p w14:paraId="45A44EC2" w14:textId="77777777" w:rsidR="00A23AB2" w:rsidRPr="00B83186" w:rsidRDefault="00A23AB2" w:rsidP="00A23AB2">
      <w:pPr>
        <w:pStyle w:val="SubTitle2"/>
        <w:spacing w:after="0"/>
        <w:rPr>
          <w:sz w:val="24"/>
          <w:szCs w:val="24"/>
          <w:lang w:val="lv-LV"/>
        </w:rPr>
      </w:pPr>
    </w:p>
    <w:p w14:paraId="4B6E4516" w14:textId="77777777" w:rsidR="00A23AB2" w:rsidRPr="00B83186" w:rsidRDefault="00A23AB2" w:rsidP="00A23AB2">
      <w:pPr>
        <w:pStyle w:val="SubTitle2"/>
        <w:spacing w:after="0"/>
        <w:rPr>
          <w:sz w:val="24"/>
          <w:szCs w:val="24"/>
          <w:lang w:val="lv-LV"/>
        </w:rPr>
      </w:pPr>
    </w:p>
    <w:p w14:paraId="605D4A50" w14:textId="77777777" w:rsidR="00A23AB2" w:rsidRPr="00B83186" w:rsidRDefault="00A23AB2" w:rsidP="00A23AB2">
      <w:pPr>
        <w:pStyle w:val="SubTitle2"/>
        <w:spacing w:after="0"/>
        <w:rPr>
          <w:sz w:val="24"/>
          <w:szCs w:val="24"/>
          <w:lang w:val="lv-LV"/>
        </w:rPr>
      </w:pPr>
    </w:p>
    <w:p w14:paraId="75F8B96C" w14:textId="77777777" w:rsidR="00A23AB2" w:rsidRPr="00B83186" w:rsidRDefault="00A23AB2" w:rsidP="00A23AB2">
      <w:pPr>
        <w:pStyle w:val="SubTitle2"/>
        <w:spacing w:after="0"/>
        <w:rPr>
          <w:sz w:val="24"/>
          <w:szCs w:val="24"/>
          <w:lang w:val="lv-LV"/>
        </w:rPr>
      </w:pPr>
    </w:p>
    <w:p w14:paraId="61EE66AF" w14:textId="77777777" w:rsidR="00A23AB2" w:rsidRPr="00B83186" w:rsidRDefault="00A23AB2" w:rsidP="00A23AB2">
      <w:pPr>
        <w:pStyle w:val="SubTitle2"/>
        <w:spacing w:after="0"/>
        <w:rPr>
          <w:sz w:val="24"/>
          <w:szCs w:val="24"/>
          <w:lang w:val="lv-LV"/>
        </w:rPr>
      </w:pPr>
    </w:p>
    <w:p w14:paraId="11E62A8F" w14:textId="48335D1C" w:rsidR="00A23AB2" w:rsidRPr="00B83186" w:rsidRDefault="00070F50" w:rsidP="00A23AB2">
      <w:pPr>
        <w:pStyle w:val="Nosaukums"/>
        <w:spacing w:after="0"/>
        <w:rPr>
          <w:bCs/>
          <w:sz w:val="40"/>
          <w:szCs w:val="40"/>
          <w:lang w:val="lv-LV"/>
        </w:rPr>
      </w:pPr>
      <w:r w:rsidRPr="00B83186">
        <w:rPr>
          <w:bCs/>
          <w:sz w:val="40"/>
          <w:szCs w:val="40"/>
          <w:lang w:val="lv-LV"/>
        </w:rPr>
        <w:t>Atklāta</w:t>
      </w:r>
      <w:r w:rsidR="00991922">
        <w:rPr>
          <w:bCs/>
          <w:sz w:val="40"/>
          <w:szCs w:val="40"/>
          <w:lang w:val="lv-LV"/>
        </w:rPr>
        <w:t xml:space="preserve"> </w:t>
      </w:r>
      <w:r w:rsidRPr="00B83186">
        <w:rPr>
          <w:bCs/>
          <w:sz w:val="40"/>
          <w:szCs w:val="40"/>
          <w:lang w:val="lv-LV"/>
        </w:rPr>
        <w:t xml:space="preserve">projektu </w:t>
      </w:r>
      <w:r w:rsidR="00976653">
        <w:rPr>
          <w:bCs/>
          <w:sz w:val="40"/>
          <w:szCs w:val="40"/>
          <w:lang w:val="lv-LV"/>
        </w:rPr>
        <w:t>pieteikumu</w:t>
      </w:r>
      <w:r w:rsidR="007E769D">
        <w:rPr>
          <w:bCs/>
          <w:sz w:val="40"/>
          <w:szCs w:val="40"/>
          <w:lang w:val="lv-LV"/>
        </w:rPr>
        <w:t xml:space="preserve"> </w:t>
      </w:r>
      <w:r w:rsidRPr="00B83186">
        <w:rPr>
          <w:bCs/>
          <w:sz w:val="40"/>
          <w:szCs w:val="40"/>
          <w:lang w:val="lv-LV"/>
        </w:rPr>
        <w:t>k</w:t>
      </w:r>
      <w:r w:rsidR="00A23AB2" w:rsidRPr="00B83186">
        <w:rPr>
          <w:bCs/>
          <w:sz w:val="40"/>
          <w:szCs w:val="40"/>
          <w:lang w:val="lv-LV"/>
        </w:rPr>
        <w:t>onkursa nolikums</w:t>
      </w:r>
    </w:p>
    <w:p w14:paraId="45FB6167" w14:textId="77777777" w:rsidR="00A23AB2" w:rsidRPr="00B83186" w:rsidRDefault="00A23AB2" w:rsidP="00A23AB2">
      <w:pPr>
        <w:pStyle w:val="SubTitle1"/>
        <w:spacing w:after="0"/>
        <w:rPr>
          <w:sz w:val="24"/>
          <w:szCs w:val="24"/>
          <w:lang w:val="lv-LV"/>
        </w:rPr>
      </w:pPr>
    </w:p>
    <w:p w14:paraId="57D481C3" w14:textId="77777777" w:rsidR="00A23AB2" w:rsidRPr="00B83186" w:rsidRDefault="00A23AB2" w:rsidP="00A23AB2">
      <w:pPr>
        <w:pStyle w:val="SubTitle2"/>
        <w:spacing w:after="0"/>
        <w:rPr>
          <w:sz w:val="24"/>
          <w:szCs w:val="24"/>
          <w:lang w:val="lv-LV"/>
        </w:rPr>
      </w:pPr>
    </w:p>
    <w:p w14:paraId="0E82EB69" w14:textId="77777777" w:rsidR="00A23AB2" w:rsidRPr="00B83186" w:rsidRDefault="00A23AB2" w:rsidP="00A23AB2">
      <w:pPr>
        <w:pStyle w:val="SubTitle2"/>
        <w:spacing w:after="0"/>
        <w:rPr>
          <w:sz w:val="24"/>
          <w:szCs w:val="24"/>
          <w:lang w:val="lv-LV"/>
        </w:rPr>
      </w:pPr>
    </w:p>
    <w:p w14:paraId="4F8DDF41" w14:textId="77777777" w:rsidR="00A23AB2" w:rsidRPr="00B83186" w:rsidRDefault="00A23AB2" w:rsidP="00A23AB2">
      <w:pPr>
        <w:pStyle w:val="SubTitle2"/>
        <w:spacing w:after="0"/>
        <w:rPr>
          <w:sz w:val="24"/>
          <w:szCs w:val="24"/>
          <w:lang w:val="lv-LV"/>
        </w:rPr>
      </w:pPr>
    </w:p>
    <w:p w14:paraId="10BA9EBA" w14:textId="77777777" w:rsidR="00A23AB2" w:rsidRPr="00B83186" w:rsidRDefault="00A23AB2" w:rsidP="00A23AB2">
      <w:pPr>
        <w:pStyle w:val="SubTitle2"/>
        <w:spacing w:after="0"/>
        <w:rPr>
          <w:sz w:val="24"/>
          <w:szCs w:val="24"/>
          <w:lang w:val="lv-LV"/>
        </w:rPr>
      </w:pPr>
    </w:p>
    <w:p w14:paraId="6267FE70" w14:textId="77777777" w:rsidR="00A23AB2" w:rsidRPr="00B83186" w:rsidRDefault="00A23AB2" w:rsidP="00A23AB2">
      <w:pPr>
        <w:pStyle w:val="SubTitle2"/>
        <w:spacing w:after="0"/>
        <w:rPr>
          <w:sz w:val="24"/>
          <w:szCs w:val="24"/>
          <w:lang w:val="lv-LV"/>
        </w:rPr>
      </w:pPr>
    </w:p>
    <w:p w14:paraId="4A9909B8" w14:textId="77777777" w:rsidR="00A23AB2" w:rsidRPr="00B83186" w:rsidRDefault="00A23AB2" w:rsidP="00A23AB2">
      <w:pPr>
        <w:pStyle w:val="SubTitle2"/>
        <w:spacing w:after="0"/>
        <w:rPr>
          <w:sz w:val="24"/>
          <w:szCs w:val="24"/>
          <w:lang w:val="lv-LV"/>
        </w:rPr>
      </w:pPr>
    </w:p>
    <w:p w14:paraId="6C16BB6C" w14:textId="77777777" w:rsidR="00A23AB2" w:rsidRDefault="00A23AB2" w:rsidP="00A23AB2">
      <w:pPr>
        <w:pStyle w:val="SubTitle2"/>
        <w:spacing w:after="0"/>
        <w:rPr>
          <w:sz w:val="24"/>
          <w:szCs w:val="24"/>
          <w:lang w:val="lv-LV"/>
        </w:rPr>
      </w:pPr>
    </w:p>
    <w:p w14:paraId="29DC0EAE" w14:textId="77777777" w:rsidR="00245514" w:rsidRDefault="00245514" w:rsidP="00A23AB2">
      <w:pPr>
        <w:pStyle w:val="SubTitle2"/>
        <w:spacing w:after="0"/>
        <w:rPr>
          <w:sz w:val="24"/>
          <w:szCs w:val="24"/>
          <w:lang w:val="lv-LV"/>
        </w:rPr>
      </w:pPr>
    </w:p>
    <w:p w14:paraId="7A2BE9CC" w14:textId="77777777" w:rsidR="00245514" w:rsidRDefault="00245514" w:rsidP="00A23AB2">
      <w:pPr>
        <w:pStyle w:val="SubTitle2"/>
        <w:spacing w:after="0"/>
        <w:rPr>
          <w:sz w:val="24"/>
          <w:szCs w:val="24"/>
          <w:lang w:val="lv-LV"/>
        </w:rPr>
      </w:pPr>
    </w:p>
    <w:p w14:paraId="01B526FB" w14:textId="77777777" w:rsidR="00245514" w:rsidRDefault="00245514" w:rsidP="00A23AB2">
      <w:pPr>
        <w:pStyle w:val="SubTitle2"/>
        <w:spacing w:after="0"/>
        <w:rPr>
          <w:sz w:val="24"/>
          <w:szCs w:val="24"/>
          <w:lang w:val="lv-LV"/>
        </w:rPr>
      </w:pPr>
    </w:p>
    <w:p w14:paraId="1DA52601" w14:textId="77777777" w:rsidR="00245514" w:rsidRDefault="00245514" w:rsidP="00A23AB2">
      <w:pPr>
        <w:pStyle w:val="SubTitle2"/>
        <w:spacing w:after="0"/>
        <w:rPr>
          <w:sz w:val="24"/>
          <w:szCs w:val="24"/>
          <w:lang w:val="lv-LV"/>
        </w:rPr>
      </w:pPr>
    </w:p>
    <w:p w14:paraId="3F21076F" w14:textId="77777777" w:rsidR="00A23AB2" w:rsidRDefault="00A23AB2" w:rsidP="00A23AB2">
      <w:pPr>
        <w:pStyle w:val="SubTitle2"/>
        <w:spacing w:after="0"/>
        <w:rPr>
          <w:sz w:val="24"/>
          <w:szCs w:val="24"/>
          <w:lang w:val="lv-LV"/>
        </w:rPr>
      </w:pPr>
    </w:p>
    <w:p w14:paraId="647D2C2B" w14:textId="77777777" w:rsidR="00245514" w:rsidRDefault="00245514" w:rsidP="00A23AB2">
      <w:pPr>
        <w:pStyle w:val="SubTitle2"/>
        <w:spacing w:after="0"/>
        <w:rPr>
          <w:sz w:val="24"/>
          <w:szCs w:val="24"/>
          <w:lang w:val="lv-LV"/>
        </w:rPr>
      </w:pPr>
    </w:p>
    <w:p w14:paraId="31144729" w14:textId="77777777" w:rsidR="00245514" w:rsidRDefault="00245514" w:rsidP="00A23AB2">
      <w:pPr>
        <w:pStyle w:val="SubTitle2"/>
        <w:spacing w:after="0"/>
        <w:rPr>
          <w:sz w:val="24"/>
          <w:szCs w:val="24"/>
          <w:lang w:val="lv-LV"/>
        </w:rPr>
      </w:pPr>
    </w:p>
    <w:p w14:paraId="71FACC0E" w14:textId="77777777" w:rsidR="00245514" w:rsidRDefault="00245514" w:rsidP="00A23AB2">
      <w:pPr>
        <w:pStyle w:val="SubTitle2"/>
        <w:spacing w:after="0"/>
        <w:rPr>
          <w:sz w:val="24"/>
          <w:szCs w:val="24"/>
          <w:lang w:val="lv-LV"/>
        </w:rPr>
      </w:pPr>
    </w:p>
    <w:p w14:paraId="016D2662" w14:textId="77777777" w:rsidR="00A23AB2" w:rsidRPr="00245514" w:rsidRDefault="00A23AB2" w:rsidP="0022314E">
      <w:pPr>
        <w:pStyle w:val="SubTitle2"/>
        <w:spacing w:after="0"/>
        <w:jc w:val="left"/>
        <w:rPr>
          <w:sz w:val="24"/>
          <w:szCs w:val="24"/>
          <w:lang w:val="lv-LV"/>
        </w:rPr>
      </w:pPr>
    </w:p>
    <w:p w14:paraId="536625B0" w14:textId="50107BA0" w:rsidR="00A23AB2" w:rsidRPr="00245514" w:rsidRDefault="00A23AB2" w:rsidP="00245514">
      <w:pPr>
        <w:pStyle w:val="SubTitle2"/>
        <w:spacing w:after="0"/>
        <w:rPr>
          <w:sz w:val="24"/>
          <w:szCs w:val="24"/>
          <w:lang w:val="lv-LV"/>
        </w:rPr>
      </w:pPr>
      <w:r w:rsidRPr="00245514">
        <w:rPr>
          <w:sz w:val="24"/>
          <w:szCs w:val="24"/>
          <w:lang w:val="lv-LV"/>
        </w:rPr>
        <w:t>20</w:t>
      </w:r>
      <w:r w:rsidR="00244F9D" w:rsidRPr="00245514">
        <w:rPr>
          <w:sz w:val="24"/>
          <w:szCs w:val="24"/>
          <w:lang w:val="lv-LV"/>
        </w:rPr>
        <w:t>2</w:t>
      </w:r>
      <w:r w:rsidR="006C7FE3">
        <w:rPr>
          <w:sz w:val="24"/>
          <w:szCs w:val="24"/>
          <w:lang w:val="lv-LV"/>
        </w:rPr>
        <w:t>1</w:t>
      </w:r>
      <w:r w:rsidRPr="00245514">
        <w:rPr>
          <w:sz w:val="24"/>
          <w:szCs w:val="24"/>
          <w:lang w:val="lv-LV"/>
        </w:rPr>
        <w:t>.gads</w:t>
      </w:r>
    </w:p>
    <w:p w14:paraId="10C0B199" w14:textId="77777777" w:rsidR="00A23AB2" w:rsidRPr="00245514" w:rsidRDefault="00A23AB2" w:rsidP="00A23AB2">
      <w:pPr>
        <w:pStyle w:val="SubTitle2"/>
        <w:spacing w:after="0"/>
        <w:rPr>
          <w:sz w:val="24"/>
          <w:szCs w:val="24"/>
          <w:lang w:val="lv-LV"/>
        </w:rPr>
      </w:pPr>
    </w:p>
    <w:p w14:paraId="4B6A05A9" w14:textId="3EC32B73" w:rsidR="00A23AB2" w:rsidRPr="002B5DFA" w:rsidRDefault="00A23AB2" w:rsidP="00A23AB2">
      <w:pPr>
        <w:pStyle w:val="SubTitle1"/>
        <w:spacing w:after="0"/>
        <w:outlineLvl w:val="0"/>
        <w:rPr>
          <w:rFonts w:cs="Arial"/>
          <w:sz w:val="24"/>
          <w:szCs w:val="28"/>
          <w:lang w:val="lv-LV"/>
        </w:rPr>
      </w:pPr>
      <w:r w:rsidRPr="002B5DFA">
        <w:rPr>
          <w:rFonts w:cs="Arial"/>
          <w:sz w:val="24"/>
          <w:szCs w:val="28"/>
          <w:lang w:val="lv-LV"/>
        </w:rPr>
        <w:t>Identifikācijas Nr. 20</w:t>
      </w:r>
      <w:r w:rsidR="00244F9D" w:rsidRPr="002B5DFA">
        <w:rPr>
          <w:rFonts w:cs="Arial"/>
          <w:sz w:val="24"/>
          <w:szCs w:val="28"/>
          <w:lang w:val="lv-LV"/>
        </w:rPr>
        <w:t>2</w:t>
      </w:r>
      <w:r w:rsidR="007A49D1" w:rsidRPr="002B5DFA">
        <w:rPr>
          <w:rFonts w:cs="Arial"/>
          <w:sz w:val="24"/>
          <w:szCs w:val="28"/>
          <w:lang w:val="lv-LV"/>
        </w:rPr>
        <w:t>1</w:t>
      </w:r>
      <w:r w:rsidR="00696239" w:rsidRPr="002B5DFA">
        <w:rPr>
          <w:rFonts w:cs="Arial"/>
          <w:sz w:val="24"/>
          <w:szCs w:val="28"/>
          <w:lang w:val="lv-LV"/>
        </w:rPr>
        <w:t>.LV/NVO</w:t>
      </w:r>
      <w:r w:rsidR="00174BF1" w:rsidRPr="002B5DFA">
        <w:rPr>
          <w:rFonts w:cs="Arial"/>
          <w:sz w:val="24"/>
          <w:szCs w:val="28"/>
          <w:lang w:val="lv-LV"/>
        </w:rPr>
        <w:t>_</w:t>
      </w:r>
      <w:r w:rsidR="006C7FE3">
        <w:rPr>
          <w:rFonts w:cs="Arial"/>
          <w:sz w:val="24"/>
          <w:szCs w:val="28"/>
          <w:lang w:val="lv-LV"/>
        </w:rPr>
        <w:t>LIDZFIN</w:t>
      </w:r>
      <w:r w:rsidR="00696239" w:rsidRPr="002B5DFA">
        <w:rPr>
          <w:rFonts w:cs="Arial"/>
          <w:sz w:val="24"/>
          <w:szCs w:val="28"/>
          <w:lang w:val="lv-LV"/>
        </w:rPr>
        <w:t>/</w:t>
      </w:r>
    </w:p>
    <w:p w14:paraId="3D67FE62" w14:textId="0477902C" w:rsidR="00245514" w:rsidRDefault="00245514">
      <w:pPr>
        <w:spacing w:after="200" w:line="276" w:lineRule="auto"/>
        <w:rPr>
          <w:b/>
          <w:szCs w:val="24"/>
          <w:lang w:val="lv-LV"/>
        </w:rPr>
      </w:pPr>
      <w:r>
        <w:rPr>
          <w:szCs w:val="24"/>
          <w:lang w:val="lv-LV"/>
        </w:rPr>
        <w:br w:type="page"/>
      </w:r>
    </w:p>
    <w:p w14:paraId="7D453E8A" w14:textId="0C18AAC7" w:rsidR="00245514" w:rsidRPr="008A2B66" w:rsidRDefault="00287E23" w:rsidP="001020A3">
      <w:pPr>
        <w:pStyle w:val="SubTitle2"/>
        <w:numPr>
          <w:ilvl w:val="0"/>
          <w:numId w:val="3"/>
        </w:numPr>
        <w:spacing w:after="120"/>
        <w:ind w:left="357" w:hanging="357"/>
        <w:rPr>
          <w:sz w:val="24"/>
          <w:szCs w:val="24"/>
          <w:lang w:val="lv-LV"/>
        </w:rPr>
      </w:pPr>
      <w:r>
        <w:rPr>
          <w:sz w:val="24"/>
          <w:szCs w:val="24"/>
          <w:lang w:val="lv-LV"/>
        </w:rPr>
        <w:lastRenderedPageBreak/>
        <w:t>Vispārīgie jautājumi</w:t>
      </w:r>
    </w:p>
    <w:p w14:paraId="1C463CA0" w14:textId="19D0F27C" w:rsidR="00500C1A" w:rsidRPr="00C92302" w:rsidRDefault="008A2B66" w:rsidP="00500C1A">
      <w:pPr>
        <w:pStyle w:val="SubTitle2"/>
        <w:numPr>
          <w:ilvl w:val="1"/>
          <w:numId w:val="3"/>
        </w:numPr>
        <w:spacing w:after="0"/>
        <w:ind w:left="567" w:hanging="567"/>
        <w:jc w:val="both"/>
        <w:rPr>
          <w:b w:val="0"/>
          <w:sz w:val="24"/>
          <w:szCs w:val="24"/>
          <w:lang w:val="lv-LV"/>
        </w:rPr>
      </w:pPr>
      <w:r w:rsidRPr="00C92302">
        <w:rPr>
          <w:b w:val="0"/>
          <w:sz w:val="24"/>
          <w:szCs w:val="24"/>
          <w:lang w:val="lv-LV"/>
        </w:rPr>
        <w:t>Latvijas valsts budžeta finansētā</w:t>
      </w:r>
      <w:r w:rsidR="00FC18CA" w:rsidRPr="00C92302">
        <w:rPr>
          <w:b w:val="0"/>
          <w:sz w:val="24"/>
          <w:szCs w:val="24"/>
          <w:lang w:val="lv-LV"/>
        </w:rPr>
        <w:t>s</w:t>
      </w:r>
      <w:r w:rsidRPr="00C92302">
        <w:rPr>
          <w:b w:val="0"/>
          <w:sz w:val="24"/>
          <w:szCs w:val="24"/>
          <w:lang w:val="lv-LV"/>
        </w:rPr>
        <w:t xml:space="preserve"> programmas </w:t>
      </w:r>
      <w:r w:rsidR="00C65B94" w:rsidRPr="00C92302">
        <w:rPr>
          <w:b w:val="0"/>
          <w:sz w:val="24"/>
          <w:szCs w:val="24"/>
          <w:lang w:val="lv-LV"/>
        </w:rPr>
        <w:t>“</w:t>
      </w:r>
      <w:r w:rsidR="006C7FE3" w:rsidRPr="00C92302">
        <w:rPr>
          <w:b w:val="0"/>
          <w:sz w:val="24"/>
          <w:szCs w:val="24"/>
          <w:lang w:val="lv-LV"/>
        </w:rPr>
        <w:t>Līdzfinansējuma programma</w:t>
      </w:r>
      <w:r w:rsidRPr="00C92302">
        <w:rPr>
          <w:b w:val="0"/>
          <w:sz w:val="24"/>
          <w:szCs w:val="24"/>
          <w:lang w:val="lv-LV"/>
        </w:rPr>
        <w:t xml:space="preserve">” </w:t>
      </w:r>
      <w:r w:rsidR="00F501D6" w:rsidRPr="00C92302">
        <w:rPr>
          <w:b w:val="0"/>
          <w:sz w:val="24"/>
          <w:szCs w:val="24"/>
          <w:lang w:val="lv-LV"/>
        </w:rPr>
        <w:t xml:space="preserve">(turpmāk – programma) </w:t>
      </w:r>
      <w:r w:rsidRPr="00C92302">
        <w:rPr>
          <w:b w:val="0"/>
          <w:sz w:val="24"/>
          <w:szCs w:val="24"/>
          <w:lang w:val="lv-LV"/>
        </w:rPr>
        <w:t>atklāta projektu</w:t>
      </w:r>
      <w:r w:rsidR="00FC18CA" w:rsidRPr="00C92302">
        <w:rPr>
          <w:b w:val="0"/>
          <w:sz w:val="24"/>
          <w:szCs w:val="24"/>
          <w:lang w:val="lv-LV"/>
        </w:rPr>
        <w:t xml:space="preserve"> pieteikum</w:t>
      </w:r>
      <w:r w:rsidRPr="00C92302">
        <w:rPr>
          <w:b w:val="0"/>
          <w:sz w:val="24"/>
          <w:szCs w:val="24"/>
          <w:lang w:val="lv-LV"/>
        </w:rPr>
        <w:t xml:space="preserve">u konkursa </w:t>
      </w:r>
      <w:r w:rsidR="00FC18CA" w:rsidRPr="00C92302">
        <w:rPr>
          <w:b w:val="0"/>
          <w:sz w:val="24"/>
          <w:szCs w:val="24"/>
          <w:lang w:val="lv-LV"/>
        </w:rPr>
        <w:t xml:space="preserve">(turpmāk – Konkurss) </w:t>
      </w:r>
      <w:r w:rsidRPr="00C92302">
        <w:rPr>
          <w:b w:val="0"/>
          <w:sz w:val="24"/>
          <w:szCs w:val="24"/>
          <w:lang w:val="lv-LV"/>
        </w:rPr>
        <w:t>nolikums</w:t>
      </w:r>
      <w:r w:rsidR="00F501D6" w:rsidRPr="00C92302">
        <w:rPr>
          <w:b w:val="0"/>
          <w:sz w:val="24"/>
          <w:szCs w:val="24"/>
          <w:lang w:val="lv-LV"/>
        </w:rPr>
        <w:t xml:space="preserve"> nosaka</w:t>
      </w:r>
      <w:r w:rsidR="00D871D7" w:rsidRPr="00C92302">
        <w:rPr>
          <w:b w:val="0"/>
          <w:sz w:val="24"/>
          <w:szCs w:val="24"/>
          <w:lang w:val="lv-LV"/>
        </w:rPr>
        <w:t xml:space="preserve"> Konkur</w:t>
      </w:r>
      <w:r w:rsidR="00D36451" w:rsidRPr="00C92302">
        <w:rPr>
          <w:b w:val="0"/>
          <w:sz w:val="24"/>
          <w:szCs w:val="24"/>
          <w:lang w:val="lv-LV"/>
        </w:rPr>
        <w:t>sā</w:t>
      </w:r>
      <w:r w:rsidR="00D871D7" w:rsidRPr="00C92302">
        <w:rPr>
          <w:b w:val="0"/>
          <w:sz w:val="24"/>
          <w:szCs w:val="24"/>
          <w:lang w:val="lv-LV"/>
        </w:rPr>
        <w:t xml:space="preserve"> iesniegto</w:t>
      </w:r>
      <w:r w:rsidR="00F501D6" w:rsidRPr="00C92302">
        <w:rPr>
          <w:b w:val="0"/>
          <w:sz w:val="24"/>
          <w:szCs w:val="24"/>
          <w:lang w:val="lv-LV"/>
        </w:rPr>
        <w:t xml:space="preserve"> </w:t>
      </w:r>
      <w:r w:rsidR="000316CE">
        <w:rPr>
          <w:b w:val="0"/>
          <w:sz w:val="24"/>
          <w:szCs w:val="24"/>
          <w:lang w:val="lv-LV"/>
        </w:rPr>
        <w:t xml:space="preserve">projektu pieteikumu (turpmāk arī – </w:t>
      </w:r>
      <w:r w:rsidR="00A9755E" w:rsidRPr="00C92302">
        <w:rPr>
          <w:b w:val="0"/>
          <w:sz w:val="24"/>
          <w:szCs w:val="24"/>
          <w:lang w:val="lv-LV"/>
        </w:rPr>
        <w:t>līdzfinansējuma pieteikum</w:t>
      </w:r>
      <w:r w:rsidR="000316CE">
        <w:rPr>
          <w:b w:val="0"/>
          <w:sz w:val="24"/>
          <w:szCs w:val="24"/>
          <w:lang w:val="lv-LV"/>
        </w:rPr>
        <w:t>s)</w:t>
      </w:r>
      <w:r w:rsidR="00A9755E" w:rsidRPr="00C92302">
        <w:rPr>
          <w:b w:val="0"/>
          <w:sz w:val="24"/>
          <w:szCs w:val="24"/>
          <w:lang w:val="lv-LV"/>
        </w:rPr>
        <w:t xml:space="preserve"> </w:t>
      </w:r>
      <w:r w:rsidR="00F501D6" w:rsidRPr="00C92302">
        <w:rPr>
          <w:b w:val="0"/>
          <w:sz w:val="24"/>
          <w:szCs w:val="24"/>
          <w:lang w:val="lv-LV"/>
        </w:rPr>
        <w:t>iesniegšanas, vērtēšanas un finansējuma piešķiršanas kārtību</w:t>
      </w:r>
      <w:r w:rsidR="00FC18CA" w:rsidRPr="00C92302">
        <w:rPr>
          <w:b w:val="0"/>
          <w:sz w:val="24"/>
          <w:szCs w:val="24"/>
          <w:lang w:val="lv-LV"/>
        </w:rPr>
        <w:t>.</w:t>
      </w:r>
    </w:p>
    <w:p w14:paraId="1BC25014" w14:textId="0FECB805" w:rsidR="00B54277" w:rsidRPr="00C92302" w:rsidRDefault="008F64EB" w:rsidP="00D61E67">
      <w:pPr>
        <w:pStyle w:val="SubTitle2"/>
        <w:numPr>
          <w:ilvl w:val="1"/>
          <w:numId w:val="3"/>
        </w:numPr>
        <w:spacing w:after="0"/>
        <w:ind w:left="567" w:hanging="567"/>
        <w:jc w:val="both"/>
        <w:rPr>
          <w:b w:val="0"/>
          <w:sz w:val="24"/>
          <w:szCs w:val="24"/>
          <w:lang w:val="lv-LV"/>
        </w:rPr>
      </w:pPr>
      <w:r w:rsidRPr="00C92302">
        <w:rPr>
          <w:b w:val="0"/>
          <w:sz w:val="24"/>
          <w:szCs w:val="24"/>
          <w:lang w:val="lv-LV"/>
        </w:rPr>
        <w:t xml:space="preserve">Programmas mērķis ir </w:t>
      </w:r>
      <w:r w:rsidR="00500C1A" w:rsidRPr="00C92302">
        <w:rPr>
          <w:b w:val="0"/>
          <w:sz w:val="24"/>
          <w:szCs w:val="24"/>
          <w:lang w:val="lv-LV"/>
        </w:rPr>
        <w:t xml:space="preserve">veicināt Latvijas </w:t>
      </w:r>
      <w:r w:rsidR="00D61E67" w:rsidRPr="00C92302">
        <w:rPr>
          <w:b w:val="0"/>
          <w:sz w:val="24"/>
          <w:szCs w:val="24"/>
          <w:lang w:val="lv-LV"/>
        </w:rPr>
        <w:t>biedrību un nodibinājumu (turpmāk – NVO)</w:t>
      </w:r>
      <w:r w:rsidR="00500C1A" w:rsidRPr="00C92302">
        <w:rPr>
          <w:b w:val="0"/>
          <w:sz w:val="24"/>
          <w:szCs w:val="24"/>
          <w:lang w:val="lv-LV"/>
        </w:rPr>
        <w:t xml:space="preserve"> līdzdalību </w:t>
      </w:r>
      <w:r w:rsidR="00C878A7" w:rsidRPr="00C92302">
        <w:rPr>
          <w:b w:val="0"/>
          <w:sz w:val="24"/>
          <w:szCs w:val="24"/>
          <w:lang w:val="lv-LV"/>
        </w:rPr>
        <w:t>ārvalstu fondu</w:t>
      </w:r>
      <w:r w:rsidR="00D638C1">
        <w:rPr>
          <w:rStyle w:val="Vresatsauce"/>
          <w:b w:val="0"/>
          <w:szCs w:val="24"/>
          <w:lang w:val="lv-LV"/>
        </w:rPr>
        <w:footnoteReference w:id="1"/>
      </w:r>
      <w:r w:rsidR="00C878A7" w:rsidRPr="00C92302">
        <w:rPr>
          <w:b w:val="0"/>
          <w:sz w:val="24"/>
          <w:szCs w:val="24"/>
          <w:lang w:val="lv-LV"/>
        </w:rPr>
        <w:t xml:space="preserve"> finansētu </w:t>
      </w:r>
      <w:r w:rsidR="00500C1A" w:rsidRPr="00C92302">
        <w:rPr>
          <w:b w:val="0"/>
          <w:sz w:val="24"/>
          <w:szCs w:val="24"/>
          <w:lang w:val="lv-LV"/>
        </w:rPr>
        <w:t>projektu</w:t>
      </w:r>
      <w:r w:rsidR="00C878A7" w:rsidRPr="00C92302">
        <w:rPr>
          <w:b w:val="0"/>
          <w:sz w:val="24"/>
          <w:szCs w:val="24"/>
          <w:lang w:val="lv-LV"/>
        </w:rPr>
        <w:t>, kas vērsti uz sabiedrības integrāciju un pilsoniskas sabiedrības attīstību</w:t>
      </w:r>
      <w:r w:rsidR="00A04D6E">
        <w:rPr>
          <w:b w:val="0"/>
          <w:sz w:val="24"/>
          <w:szCs w:val="24"/>
          <w:lang w:val="lv-LV"/>
        </w:rPr>
        <w:t>, īstenošanā</w:t>
      </w:r>
      <w:r w:rsidR="00500C1A" w:rsidRPr="00C92302">
        <w:rPr>
          <w:b w:val="0"/>
          <w:sz w:val="24"/>
          <w:szCs w:val="24"/>
          <w:lang w:val="lv-LV"/>
        </w:rPr>
        <w:t>.</w:t>
      </w:r>
      <w:r w:rsidR="004F3CD1">
        <w:rPr>
          <w:b w:val="0"/>
          <w:sz w:val="24"/>
          <w:szCs w:val="24"/>
          <w:lang w:val="lv-LV"/>
        </w:rPr>
        <w:t xml:space="preserve"> </w:t>
      </w:r>
    </w:p>
    <w:p w14:paraId="3542FFF3" w14:textId="77777777" w:rsidR="00F85B79" w:rsidRDefault="00D36451" w:rsidP="00F85B79">
      <w:pPr>
        <w:pStyle w:val="SubTitle2"/>
        <w:numPr>
          <w:ilvl w:val="1"/>
          <w:numId w:val="3"/>
        </w:numPr>
        <w:spacing w:after="0"/>
        <w:ind w:left="567" w:hanging="567"/>
        <w:jc w:val="both"/>
        <w:rPr>
          <w:b w:val="0"/>
          <w:sz w:val="24"/>
          <w:szCs w:val="24"/>
          <w:lang w:val="lv-LV"/>
        </w:rPr>
      </w:pPr>
      <w:r>
        <w:rPr>
          <w:b w:val="0"/>
          <w:sz w:val="24"/>
          <w:szCs w:val="24"/>
          <w:lang w:val="lv-LV"/>
        </w:rPr>
        <w:t>Konkursu organizē Sabiedrības integrācijas fon</w:t>
      </w:r>
      <w:r w:rsidR="00FE1F07">
        <w:rPr>
          <w:b w:val="0"/>
          <w:sz w:val="24"/>
          <w:szCs w:val="24"/>
          <w:lang w:val="lv-LV"/>
        </w:rPr>
        <w:t>d</w:t>
      </w:r>
      <w:r>
        <w:rPr>
          <w:b w:val="0"/>
          <w:sz w:val="24"/>
          <w:szCs w:val="24"/>
          <w:lang w:val="lv-LV"/>
        </w:rPr>
        <w:t>s (turpmāk – Fonds).</w:t>
      </w:r>
    </w:p>
    <w:p w14:paraId="7B159AFE" w14:textId="23A03E12" w:rsidR="001D55D0" w:rsidRPr="00F85B79" w:rsidRDefault="000915FB" w:rsidP="00F85B79">
      <w:pPr>
        <w:pStyle w:val="SubTitle2"/>
        <w:numPr>
          <w:ilvl w:val="1"/>
          <w:numId w:val="3"/>
        </w:numPr>
        <w:spacing w:after="0"/>
        <w:ind w:left="567" w:hanging="567"/>
        <w:jc w:val="both"/>
        <w:rPr>
          <w:b w:val="0"/>
          <w:sz w:val="24"/>
          <w:szCs w:val="24"/>
          <w:lang w:val="lv-LV"/>
        </w:rPr>
      </w:pPr>
      <w:r w:rsidRPr="00F85B79">
        <w:rPr>
          <w:b w:val="0"/>
          <w:sz w:val="24"/>
          <w:szCs w:val="24"/>
          <w:lang w:val="lv-LV"/>
        </w:rPr>
        <w:t>Konkursa nolikums izstrādāts</w:t>
      </w:r>
      <w:r w:rsidR="00A83489" w:rsidRPr="00F85B79">
        <w:rPr>
          <w:b w:val="0"/>
          <w:sz w:val="24"/>
          <w:szCs w:val="24"/>
          <w:lang w:val="lv-LV"/>
        </w:rPr>
        <w:t>,</w:t>
      </w:r>
      <w:r w:rsidR="000650CD" w:rsidRPr="00F85B79">
        <w:rPr>
          <w:b w:val="0"/>
          <w:sz w:val="24"/>
          <w:szCs w:val="24"/>
          <w:lang w:val="lv-LV"/>
        </w:rPr>
        <w:t xml:space="preserve"> ņemot vērā</w:t>
      </w:r>
      <w:r w:rsidRPr="00F85B79">
        <w:rPr>
          <w:b w:val="0"/>
          <w:sz w:val="24"/>
          <w:szCs w:val="24"/>
          <w:lang w:val="lv-LV"/>
        </w:rPr>
        <w:t xml:space="preserve"> </w:t>
      </w:r>
      <w:r w:rsidR="004C6F30" w:rsidRPr="004F3CD1">
        <w:rPr>
          <w:b w:val="0"/>
          <w:sz w:val="24"/>
          <w:szCs w:val="24"/>
          <w:lang w:val="lv-LV"/>
        </w:rPr>
        <w:t xml:space="preserve">Ministru kabineta 2021.gada </w:t>
      </w:r>
      <w:r w:rsidR="004F3CD1" w:rsidRPr="004F3CD1">
        <w:rPr>
          <w:b w:val="0"/>
          <w:sz w:val="24"/>
          <w:szCs w:val="24"/>
          <w:lang w:val="lv-LV"/>
        </w:rPr>
        <w:t>1</w:t>
      </w:r>
      <w:r w:rsidR="004C6F30" w:rsidRPr="004F3CD1">
        <w:rPr>
          <w:b w:val="0"/>
          <w:sz w:val="24"/>
          <w:szCs w:val="24"/>
          <w:lang w:val="lv-LV"/>
        </w:rPr>
        <w:t>.marta rīkojum</w:t>
      </w:r>
      <w:r w:rsidR="004F3CD1">
        <w:rPr>
          <w:b w:val="0"/>
          <w:sz w:val="24"/>
          <w:szCs w:val="24"/>
          <w:lang w:val="lv-LV"/>
        </w:rPr>
        <w:t>u</w:t>
      </w:r>
      <w:r w:rsidR="002E4351">
        <w:rPr>
          <w:b w:val="0"/>
          <w:sz w:val="24"/>
          <w:szCs w:val="24"/>
          <w:lang w:val="lv-LV"/>
        </w:rPr>
        <w:t xml:space="preserve"> </w:t>
      </w:r>
      <w:r w:rsidR="002E4351" w:rsidRPr="002E4351">
        <w:rPr>
          <w:b w:val="0"/>
          <w:sz w:val="24"/>
          <w:szCs w:val="24"/>
          <w:lang w:val="lv-LV"/>
        </w:rPr>
        <w:t xml:space="preserve">Nr.132 </w:t>
      </w:r>
      <w:r w:rsidR="00F85B79" w:rsidRPr="004F3CD1">
        <w:rPr>
          <w:b w:val="0"/>
          <w:sz w:val="24"/>
          <w:szCs w:val="24"/>
          <w:lang w:val="lv-LV"/>
        </w:rPr>
        <w:t>“Par finanšu līdzekļu piešķiršanu no valsts budžeta programmas „Līdzekļi neparedzētiem gadījumiem</w:t>
      </w:r>
      <w:r w:rsidR="004C6F30" w:rsidRPr="004F3CD1">
        <w:rPr>
          <w:b w:val="0"/>
          <w:sz w:val="24"/>
          <w:szCs w:val="24"/>
          <w:lang w:val="lv-LV"/>
        </w:rPr>
        <w:t>”</w:t>
      </w:r>
      <w:r w:rsidR="00A04D6E" w:rsidRPr="004F3CD1">
        <w:rPr>
          <w:b w:val="0"/>
          <w:sz w:val="24"/>
          <w:szCs w:val="24"/>
          <w:lang w:val="lv-LV"/>
        </w:rPr>
        <w:t>”</w:t>
      </w:r>
      <w:r w:rsidR="004C6F30" w:rsidRPr="004F3CD1">
        <w:rPr>
          <w:b w:val="0"/>
          <w:sz w:val="24"/>
          <w:szCs w:val="24"/>
          <w:lang w:val="lv-LV"/>
        </w:rPr>
        <w:t xml:space="preserve"> </w:t>
      </w:r>
      <w:r w:rsidR="001D55D0" w:rsidRPr="00C92302">
        <w:rPr>
          <w:b w:val="0"/>
          <w:sz w:val="24"/>
          <w:szCs w:val="24"/>
          <w:lang w:val="lv-LV"/>
        </w:rPr>
        <w:t>un Ministru kabineta 2012.gada 29.maija noteikum</w:t>
      </w:r>
      <w:r w:rsidR="004F3CD1">
        <w:rPr>
          <w:b w:val="0"/>
          <w:sz w:val="24"/>
          <w:szCs w:val="24"/>
          <w:lang w:val="lv-LV"/>
        </w:rPr>
        <w:t>us</w:t>
      </w:r>
      <w:r w:rsidR="001D55D0" w:rsidRPr="00C92302">
        <w:rPr>
          <w:b w:val="0"/>
          <w:sz w:val="24"/>
          <w:szCs w:val="24"/>
          <w:lang w:val="lv-LV"/>
        </w:rPr>
        <w:t xml:space="preserve"> Nr.374 “Līdzfinansējuma piešķiršanas</w:t>
      </w:r>
      <w:r w:rsidR="001D55D0" w:rsidRPr="00F85B79">
        <w:rPr>
          <w:b w:val="0"/>
          <w:sz w:val="24"/>
          <w:szCs w:val="24"/>
          <w:lang w:val="lv-LV"/>
        </w:rPr>
        <w:t>, vadības, uzraudzības un kontroles kārtība sabiedrības integrācijas veicināšanai un nevalstiskā sektora attīstības programmu un projektu īstenošanai”.</w:t>
      </w:r>
    </w:p>
    <w:p w14:paraId="14E0B7C5" w14:textId="4C11A87A" w:rsidR="006D25DA" w:rsidRPr="00C92302" w:rsidRDefault="006A1510" w:rsidP="006A1510">
      <w:pPr>
        <w:pStyle w:val="SubTitle2"/>
        <w:numPr>
          <w:ilvl w:val="1"/>
          <w:numId w:val="3"/>
        </w:numPr>
        <w:spacing w:after="0"/>
        <w:ind w:left="567" w:hanging="567"/>
        <w:jc w:val="both"/>
        <w:rPr>
          <w:b w:val="0"/>
          <w:sz w:val="24"/>
          <w:szCs w:val="24"/>
          <w:lang w:val="lv-LV"/>
        </w:rPr>
      </w:pPr>
      <w:r w:rsidRPr="00C92302">
        <w:rPr>
          <w:b w:val="0"/>
          <w:sz w:val="24"/>
          <w:szCs w:val="24"/>
          <w:lang w:val="lv-LV"/>
        </w:rPr>
        <w:t xml:space="preserve">Konkursā līdzfinansējums tiks piešķirts </w:t>
      </w:r>
      <w:r w:rsidR="00C80F33">
        <w:rPr>
          <w:b w:val="0"/>
          <w:sz w:val="24"/>
          <w:szCs w:val="24"/>
          <w:lang w:val="lv-LV"/>
        </w:rPr>
        <w:t xml:space="preserve">NVO </w:t>
      </w:r>
      <w:r w:rsidRPr="00C92302">
        <w:rPr>
          <w:b w:val="0"/>
          <w:sz w:val="24"/>
          <w:szCs w:val="24"/>
          <w:lang w:val="lv-LV"/>
        </w:rPr>
        <w:t xml:space="preserve">projektiem, </w:t>
      </w:r>
      <w:r w:rsidR="00A04D6E">
        <w:rPr>
          <w:b w:val="0"/>
          <w:sz w:val="24"/>
          <w:szCs w:val="24"/>
          <w:lang w:val="lv-LV"/>
        </w:rPr>
        <w:t xml:space="preserve">kuri </w:t>
      </w:r>
      <w:r w:rsidR="00D3331A">
        <w:rPr>
          <w:b w:val="0"/>
          <w:sz w:val="24"/>
          <w:szCs w:val="24"/>
          <w:lang w:val="lv-LV"/>
        </w:rPr>
        <w:t xml:space="preserve">atbilst programmas mērķim un </w:t>
      </w:r>
      <w:r w:rsidR="00A04D6E">
        <w:rPr>
          <w:b w:val="0"/>
          <w:sz w:val="24"/>
          <w:szCs w:val="24"/>
          <w:lang w:val="lv-LV"/>
        </w:rPr>
        <w:t>tiek īstenoti</w:t>
      </w:r>
      <w:r w:rsidR="002F5D85">
        <w:rPr>
          <w:b w:val="0"/>
          <w:sz w:val="24"/>
          <w:szCs w:val="24"/>
          <w:lang w:val="lv-LV"/>
        </w:rPr>
        <w:t xml:space="preserve"> vismaz vienā no</w:t>
      </w:r>
      <w:r w:rsidR="00A04D6E">
        <w:rPr>
          <w:b w:val="0"/>
          <w:sz w:val="24"/>
          <w:szCs w:val="24"/>
          <w:lang w:val="lv-LV"/>
        </w:rPr>
        <w:t xml:space="preserve"> šādā</w:t>
      </w:r>
      <w:r w:rsidR="002F5D85">
        <w:rPr>
          <w:b w:val="0"/>
          <w:sz w:val="24"/>
          <w:szCs w:val="24"/>
          <w:lang w:val="lv-LV"/>
        </w:rPr>
        <w:t>m</w:t>
      </w:r>
      <w:r w:rsidR="00A04D6E">
        <w:rPr>
          <w:b w:val="0"/>
          <w:sz w:val="24"/>
          <w:szCs w:val="24"/>
          <w:lang w:val="lv-LV"/>
        </w:rPr>
        <w:t xml:space="preserve"> jomā</w:t>
      </w:r>
      <w:r w:rsidR="002F5D85">
        <w:rPr>
          <w:b w:val="0"/>
          <w:sz w:val="24"/>
          <w:szCs w:val="24"/>
          <w:lang w:val="lv-LV"/>
        </w:rPr>
        <w:t>m</w:t>
      </w:r>
      <w:r w:rsidRPr="00C92302">
        <w:rPr>
          <w:b w:val="0"/>
          <w:sz w:val="24"/>
          <w:szCs w:val="24"/>
          <w:lang w:val="lv-LV"/>
        </w:rPr>
        <w:t xml:space="preserve">: </w:t>
      </w:r>
    </w:p>
    <w:p w14:paraId="2C364A81" w14:textId="6435E7EA" w:rsidR="00500C1A" w:rsidRPr="00C92302" w:rsidRDefault="0018728F" w:rsidP="008D36D2">
      <w:pPr>
        <w:pStyle w:val="SubTitle2"/>
        <w:numPr>
          <w:ilvl w:val="2"/>
          <w:numId w:val="3"/>
        </w:numPr>
        <w:spacing w:after="0"/>
        <w:ind w:left="1560" w:hanging="709"/>
        <w:jc w:val="both"/>
        <w:rPr>
          <w:b w:val="0"/>
          <w:sz w:val="24"/>
          <w:szCs w:val="24"/>
          <w:lang w:val="lv-LV"/>
        </w:rPr>
      </w:pPr>
      <w:r w:rsidRPr="00C92302">
        <w:rPr>
          <w:b w:val="0"/>
          <w:sz w:val="24"/>
          <w:szCs w:val="24"/>
          <w:lang w:val="lv-LV"/>
        </w:rPr>
        <w:t>i</w:t>
      </w:r>
      <w:r w:rsidR="00500C1A" w:rsidRPr="00C92302">
        <w:rPr>
          <w:b w:val="0"/>
          <w:sz w:val="24"/>
          <w:szCs w:val="24"/>
          <w:lang w:val="lv-LV"/>
        </w:rPr>
        <w:t>nterešu pārstāvība;</w:t>
      </w:r>
    </w:p>
    <w:p w14:paraId="602B5523" w14:textId="6B2BD7A2" w:rsidR="00500C1A" w:rsidRPr="00C92302" w:rsidRDefault="0018728F" w:rsidP="008D36D2">
      <w:pPr>
        <w:pStyle w:val="SubTitle2"/>
        <w:numPr>
          <w:ilvl w:val="2"/>
          <w:numId w:val="3"/>
        </w:numPr>
        <w:spacing w:after="0"/>
        <w:ind w:left="1560" w:hanging="709"/>
        <w:jc w:val="both"/>
        <w:rPr>
          <w:b w:val="0"/>
          <w:sz w:val="24"/>
          <w:szCs w:val="24"/>
          <w:lang w:val="lv-LV"/>
        </w:rPr>
      </w:pPr>
      <w:r w:rsidRPr="00C92302">
        <w:rPr>
          <w:b w:val="0"/>
          <w:sz w:val="24"/>
          <w:szCs w:val="24"/>
          <w:lang w:val="lv-LV"/>
        </w:rPr>
        <w:t>p</w:t>
      </w:r>
      <w:r w:rsidR="00500C1A" w:rsidRPr="00C92302">
        <w:rPr>
          <w:b w:val="0"/>
          <w:sz w:val="24"/>
          <w:szCs w:val="24"/>
          <w:lang w:val="lv-LV"/>
        </w:rPr>
        <w:t>ilsoniskā līdzdalība un demokrātija;</w:t>
      </w:r>
    </w:p>
    <w:p w14:paraId="0A52FB73" w14:textId="4151C507" w:rsidR="00FC3246" w:rsidRPr="00C92302" w:rsidRDefault="00FC3246" w:rsidP="008D36D2">
      <w:pPr>
        <w:pStyle w:val="SubTitle2"/>
        <w:numPr>
          <w:ilvl w:val="2"/>
          <w:numId w:val="3"/>
        </w:numPr>
        <w:spacing w:after="0"/>
        <w:ind w:left="1560" w:hanging="709"/>
        <w:jc w:val="both"/>
        <w:rPr>
          <w:b w:val="0"/>
          <w:sz w:val="24"/>
          <w:szCs w:val="24"/>
          <w:lang w:val="lv-LV"/>
        </w:rPr>
      </w:pPr>
      <w:r w:rsidRPr="00C92302">
        <w:rPr>
          <w:b w:val="0"/>
          <w:sz w:val="24"/>
          <w:szCs w:val="24"/>
          <w:lang w:val="lv-LV"/>
        </w:rPr>
        <w:t>cilvēktiesības;</w:t>
      </w:r>
    </w:p>
    <w:p w14:paraId="63D02A2F" w14:textId="6717B7B6" w:rsidR="00500C1A" w:rsidRPr="00C92302" w:rsidRDefault="0018728F" w:rsidP="008D36D2">
      <w:pPr>
        <w:pStyle w:val="SubTitle2"/>
        <w:numPr>
          <w:ilvl w:val="2"/>
          <w:numId w:val="3"/>
        </w:numPr>
        <w:spacing w:after="0"/>
        <w:ind w:left="1560" w:hanging="709"/>
        <w:jc w:val="both"/>
        <w:rPr>
          <w:b w:val="0"/>
          <w:sz w:val="24"/>
          <w:szCs w:val="24"/>
          <w:lang w:val="lv-LV"/>
        </w:rPr>
      </w:pPr>
      <w:r w:rsidRPr="00C92302">
        <w:rPr>
          <w:b w:val="0"/>
          <w:sz w:val="24"/>
          <w:szCs w:val="24"/>
          <w:lang w:val="lv-LV"/>
        </w:rPr>
        <w:t>d</w:t>
      </w:r>
      <w:r w:rsidR="00500C1A" w:rsidRPr="00C92302">
        <w:rPr>
          <w:b w:val="0"/>
          <w:sz w:val="24"/>
          <w:szCs w:val="24"/>
          <w:lang w:val="lv-LV"/>
        </w:rPr>
        <w:t>ažādības veicināšana;</w:t>
      </w:r>
    </w:p>
    <w:p w14:paraId="6490C723" w14:textId="6DF26E51" w:rsidR="00500C1A" w:rsidRPr="00C92302" w:rsidRDefault="0018728F" w:rsidP="008D36D2">
      <w:pPr>
        <w:pStyle w:val="SubTitle2"/>
        <w:numPr>
          <w:ilvl w:val="2"/>
          <w:numId w:val="3"/>
        </w:numPr>
        <w:spacing w:after="0"/>
        <w:ind w:left="1560" w:hanging="709"/>
        <w:jc w:val="both"/>
        <w:rPr>
          <w:b w:val="0"/>
          <w:sz w:val="24"/>
          <w:szCs w:val="24"/>
          <w:lang w:val="lv-LV"/>
        </w:rPr>
      </w:pPr>
      <w:r w:rsidRPr="00C92302">
        <w:rPr>
          <w:b w:val="0"/>
          <w:sz w:val="24"/>
          <w:szCs w:val="24"/>
          <w:lang w:val="lv-LV"/>
        </w:rPr>
        <w:t>i</w:t>
      </w:r>
      <w:r w:rsidR="00500C1A" w:rsidRPr="00C92302">
        <w:rPr>
          <w:b w:val="0"/>
          <w:sz w:val="24"/>
          <w:szCs w:val="24"/>
          <w:lang w:val="lv-LV"/>
        </w:rPr>
        <w:t>zglītība;</w:t>
      </w:r>
    </w:p>
    <w:p w14:paraId="7D82065B" w14:textId="0A191FF0" w:rsidR="00500C1A" w:rsidRPr="00C92302" w:rsidRDefault="0018728F" w:rsidP="008D36D2">
      <w:pPr>
        <w:pStyle w:val="SubTitle2"/>
        <w:numPr>
          <w:ilvl w:val="2"/>
          <w:numId w:val="3"/>
        </w:numPr>
        <w:spacing w:after="0"/>
        <w:ind w:left="1560" w:hanging="709"/>
        <w:jc w:val="both"/>
        <w:rPr>
          <w:b w:val="0"/>
          <w:sz w:val="24"/>
          <w:szCs w:val="24"/>
          <w:lang w:val="lv-LV"/>
        </w:rPr>
      </w:pPr>
      <w:r w:rsidRPr="00C92302">
        <w:rPr>
          <w:b w:val="0"/>
          <w:sz w:val="24"/>
          <w:szCs w:val="24"/>
          <w:lang w:val="lv-LV"/>
        </w:rPr>
        <w:t>s</w:t>
      </w:r>
      <w:r w:rsidR="00500C1A" w:rsidRPr="00C92302">
        <w:rPr>
          <w:b w:val="0"/>
          <w:sz w:val="24"/>
          <w:szCs w:val="24"/>
          <w:lang w:val="lv-LV"/>
        </w:rPr>
        <w:t>ociālā palīdzība;</w:t>
      </w:r>
    </w:p>
    <w:p w14:paraId="74BF5F06" w14:textId="5083FABB" w:rsidR="00500C1A" w:rsidRPr="00C92302" w:rsidRDefault="0018728F" w:rsidP="008D36D2">
      <w:pPr>
        <w:pStyle w:val="SubTitle2"/>
        <w:numPr>
          <w:ilvl w:val="2"/>
          <w:numId w:val="3"/>
        </w:numPr>
        <w:spacing w:after="0"/>
        <w:ind w:left="1560" w:hanging="709"/>
        <w:jc w:val="both"/>
        <w:rPr>
          <w:b w:val="0"/>
          <w:sz w:val="24"/>
          <w:szCs w:val="24"/>
          <w:lang w:val="lv-LV"/>
        </w:rPr>
      </w:pPr>
      <w:r w:rsidRPr="00C92302">
        <w:rPr>
          <w:b w:val="0"/>
          <w:sz w:val="24"/>
          <w:szCs w:val="24"/>
          <w:lang w:val="lv-LV"/>
        </w:rPr>
        <w:t>v</w:t>
      </w:r>
      <w:r w:rsidR="00500C1A" w:rsidRPr="00C92302">
        <w:rPr>
          <w:b w:val="0"/>
          <w:sz w:val="24"/>
          <w:szCs w:val="24"/>
          <w:lang w:val="lv-LV"/>
        </w:rPr>
        <w:t>ardarbības mazināšana;</w:t>
      </w:r>
    </w:p>
    <w:p w14:paraId="0EAE153A" w14:textId="36EA3A98" w:rsidR="00500C1A" w:rsidRPr="00C92302" w:rsidRDefault="0018728F" w:rsidP="008D36D2">
      <w:pPr>
        <w:pStyle w:val="SubTitle2"/>
        <w:numPr>
          <w:ilvl w:val="2"/>
          <w:numId w:val="3"/>
        </w:numPr>
        <w:spacing w:after="0"/>
        <w:ind w:left="1560" w:hanging="709"/>
        <w:jc w:val="both"/>
        <w:rPr>
          <w:b w:val="0"/>
          <w:sz w:val="24"/>
          <w:szCs w:val="24"/>
          <w:lang w:val="lv-LV"/>
        </w:rPr>
      </w:pPr>
      <w:r w:rsidRPr="00C92302">
        <w:rPr>
          <w:b w:val="0"/>
          <w:sz w:val="24"/>
          <w:szCs w:val="24"/>
          <w:lang w:val="lv-LV"/>
        </w:rPr>
        <w:t>b</w:t>
      </w:r>
      <w:r w:rsidR="00500C1A" w:rsidRPr="00C92302">
        <w:rPr>
          <w:b w:val="0"/>
          <w:sz w:val="24"/>
          <w:szCs w:val="24"/>
          <w:lang w:val="lv-LV"/>
        </w:rPr>
        <w:t>ērnu tiesību aizsardzība;</w:t>
      </w:r>
    </w:p>
    <w:p w14:paraId="6D2AEE82" w14:textId="0EF9B6A5" w:rsidR="00500C1A" w:rsidRPr="00C92302" w:rsidRDefault="0018728F" w:rsidP="008D36D2">
      <w:pPr>
        <w:pStyle w:val="SubTitle2"/>
        <w:numPr>
          <w:ilvl w:val="2"/>
          <w:numId w:val="3"/>
        </w:numPr>
        <w:spacing w:after="0"/>
        <w:ind w:left="1560" w:hanging="709"/>
        <w:jc w:val="both"/>
        <w:rPr>
          <w:b w:val="0"/>
          <w:sz w:val="24"/>
          <w:szCs w:val="24"/>
          <w:lang w:val="lv-LV"/>
        </w:rPr>
      </w:pPr>
      <w:r w:rsidRPr="00C92302">
        <w:rPr>
          <w:b w:val="0"/>
          <w:sz w:val="24"/>
          <w:szCs w:val="24"/>
          <w:lang w:val="lv-LV"/>
        </w:rPr>
        <w:t>v</w:t>
      </w:r>
      <w:r w:rsidR="00500C1A" w:rsidRPr="00C92302">
        <w:rPr>
          <w:b w:val="0"/>
          <w:sz w:val="24"/>
          <w:szCs w:val="24"/>
          <w:lang w:val="lv-LV"/>
        </w:rPr>
        <w:t>ides aizsardzība;</w:t>
      </w:r>
    </w:p>
    <w:p w14:paraId="35065666" w14:textId="6F45830A" w:rsidR="00500C1A" w:rsidRPr="00C92302" w:rsidRDefault="0018728F" w:rsidP="008D36D2">
      <w:pPr>
        <w:pStyle w:val="SubTitle2"/>
        <w:numPr>
          <w:ilvl w:val="2"/>
          <w:numId w:val="3"/>
        </w:numPr>
        <w:spacing w:after="0"/>
        <w:ind w:left="1560" w:hanging="709"/>
        <w:jc w:val="both"/>
        <w:rPr>
          <w:b w:val="0"/>
          <w:sz w:val="24"/>
          <w:szCs w:val="24"/>
          <w:lang w:val="lv-LV"/>
        </w:rPr>
      </w:pPr>
      <w:r w:rsidRPr="00C92302">
        <w:rPr>
          <w:b w:val="0"/>
          <w:sz w:val="24"/>
          <w:szCs w:val="24"/>
          <w:lang w:val="lv-LV"/>
        </w:rPr>
        <w:t>j</w:t>
      </w:r>
      <w:r w:rsidR="00500C1A" w:rsidRPr="00C92302">
        <w:rPr>
          <w:b w:val="0"/>
          <w:sz w:val="24"/>
          <w:szCs w:val="24"/>
          <w:lang w:val="lv-LV"/>
        </w:rPr>
        <w:t>aunatne;</w:t>
      </w:r>
    </w:p>
    <w:p w14:paraId="2D744CD5" w14:textId="7E8B100B" w:rsidR="00500C1A" w:rsidRPr="00C92302" w:rsidRDefault="0018728F" w:rsidP="008D36D2">
      <w:pPr>
        <w:pStyle w:val="SubTitle2"/>
        <w:numPr>
          <w:ilvl w:val="2"/>
          <w:numId w:val="3"/>
        </w:numPr>
        <w:spacing w:after="0"/>
        <w:ind w:left="1560" w:hanging="709"/>
        <w:jc w:val="both"/>
        <w:rPr>
          <w:b w:val="0"/>
          <w:sz w:val="24"/>
          <w:szCs w:val="24"/>
          <w:lang w:val="lv-LV"/>
        </w:rPr>
      </w:pPr>
      <w:r w:rsidRPr="00C92302">
        <w:rPr>
          <w:b w:val="0"/>
          <w:sz w:val="24"/>
          <w:szCs w:val="24"/>
          <w:lang w:val="lv-LV"/>
        </w:rPr>
        <w:t>k</w:t>
      </w:r>
      <w:r w:rsidR="00500C1A" w:rsidRPr="00C92302">
        <w:rPr>
          <w:b w:val="0"/>
          <w:sz w:val="24"/>
          <w:szCs w:val="24"/>
          <w:lang w:val="lv-LV"/>
        </w:rPr>
        <w:t>ultūra;</w:t>
      </w:r>
    </w:p>
    <w:p w14:paraId="7AC0D65F" w14:textId="11217ED4" w:rsidR="00500C1A" w:rsidRPr="00C92302" w:rsidRDefault="0018728F" w:rsidP="008D36D2">
      <w:pPr>
        <w:pStyle w:val="SubTitle2"/>
        <w:numPr>
          <w:ilvl w:val="2"/>
          <w:numId w:val="3"/>
        </w:numPr>
        <w:spacing w:after="0"/>
        <w:ind w:left="1560" w:hanging="709"/>
        <w:jc w:val="both"/>
        <w:rPr>
          <w:b w:val="0"/>
          <w:sz w:val="24"/>
          <w:szCs w:val="24"/>
          <w:lang w:val="lv-LV"/>
        </w:rPr>
      </w:pPr>
      <w:r w:rsidRPr="00C92302">
        <w:rPr>
          <w:b w:val="0"/>
          <w:sz w:val="24"/>
          <w:szCs w:val="24"/>
          <w:lang w:val="lv-LV"/>
        </w:rPr>
        <w:t>l</w:t>
      </w:r>
      <w:r w:rsidR="00500C1A" w:rsidRPr="00C92302">
        <w:rPr>
          <w:b w:val="0"/>
          <w:sz w:val="24"/>
          <w:szCs w:val="24"/>
          <w:lang w:val="lv-LV"/>
        </w:rPr>
        <w:t>auku attīstība;</w:t>
      </w:r>
    </w:p>
    <w:p w14:paraId="74E3C7C4" w14:textId="43B6D5F4" w:rsidR="00500C1A" w:rsidRPr="00C92302" w:rsidRDefault="0018728F" w:rsidP="008D36D2">
      <w:pPr>
        <w:pStyle w:val="SubTitle2"/>
        <w:numPr>
          <w:ilvl w:val="2"/>
          <w:numId w:val="3"/>
        </w:numPr>
        <w:spacing w:after="0"/>
        <w:ind w:left="1560" w:hanging="709"/>
        <w:jc w:val="both"/>
        <w:rPr>
          <w:b w:val="0"/>
          <w:sz w:val="24"/>
          <w:szCs w:val="24"/>
          <w:lang w:val="lv-LV"/>
        </w:rPr>
      </w:pPr>
      <w:r w:rsidRPr="00C92302">
        <w:rPr>
          <w:b w:val="0"/>
          <w:sz w:val="24"/>
          <w:szCs w:val="24"/>
          <w:lang w:val="lv-LV"/>
        </w:rPr>
        <w:t>m</w:t>
      </w:r>
      <w:r w:rsidR="00500C1A" w:rsidRPr="00C92302">
        <w:rPr>
          <w:b w:val="0"/>
          <w:sz w:val="24"/>
          <w:szCs w:val="24"/>
          <w:lang w:val="lv-LV"/>
        </w:rPr>
        <w:t>igrācijas jautājumi;</w:t>
      </w:r>
    </w:p>
    <w:p w14:paraId="458FDC7D" w14:textId="2609C164" w:rsidR="00500C1A" w:rsidRPr="00C92302" w:rsidRDefault="00500C1A" w:rsidP="008D36D2">
      <w:pPr>
        <w:pStyle w:val="SubTitle2"/>
        <w:numPr>
          <w:ilvl w:val="2"/>
          <w:numId w:val="3"/>
        </w:numPr>
        <w:spacing w:after="0"/>
        <w:ind w:left="1560" w:hanging="709"/>
        <w:jc w:val="both"/>
        <w:rPr>
          <w:b w:val="0"/>
          <w:sz w:val="24"/>
          <w:szCs w:val="24"/>
          <w:lang w:val="lv-LV"/>
        </w:rPr>
      </w:pPr>
      <w:r w:rsidRPr="00C92302">
        <w:rPr>
          <w:b w:val="0"/>
          <w:sz w:val="24"/>
          <w:szCs w:val="24"/>
          <w:lang w:val="lv-LV"/>
        </w:rPr>
        <w:t>NVO savstarpējā sadarbība Eiropas Savienības un pasaules līmenī;</w:t>
      </w:r>
    </w:p>
    <w:p w14:paraId="682C0456" w14:textId="3FEFC665" w:rsidR="00DD3FDB" w:rsidRPr="0030342C" w:rsidRDefault="00500C1A" w:rsidP="0030342C">
      <w:pPr>
        <w:pStyle w:val="SubTitle2"/>
        <w:numPr>
          <w:ilvl w:val="2"/>
          <w:numId w:val="3"/>
        </w:numPr>
        <w:spacing w:after="0"/>
        <w:ind w:left="1560" w:hanging="709"/>
        <w:jc w:val="both"/>
        <w:rPr>
          <w:b w:val="0"/>
          <w:sz w:val="24"/>
          <w:szCs w:val="24"/>
          <w:lang w:val="lv-LV"/>
        </w:rPr>
      </w:pPr>
      <w:r w:rsidRPr="00C92302">
        <w:rPr>
          <w:b w:val="0"/>
          <w:sz w:val="24"/>
          <w:szCs w:val="24"/>
          <w:lang w:val="lv-LV"/>
        </w:rPr>
        <w:t>piederība Eiropas Savienībai.</w:t>
      </w:r>
    </w:p>
    <w:p w14:paraId="73B8039B" w14:textId="32A9DAC6" w:rsidR="00E93727" w:rsidRDefault="0018728F" w:rsidP="00DD3FDB">
      <w:pPr>
        <w:pStyle w:val="SubTitle2"/>
        <w:numPr>
          <w:ilvl w:val="1"/>
          <w:numId w:val="3"/>
        </w:numPr>
        <w:spacing w:after="0"/>
        <w:ind w:left="567" w:hanging="567"/>
        <w:jc w:val="both"/>
        <w:rPr>
          <w:b w:val="0"/>
          <w:sz w:val="24"/>
          <w:szCs w:val="24"/>
          <w:lang w:val="lv-LV"/>
        </w:rPr>
      </w:pPr>
      <w:r w:rsidRPr="00E43139">
        <w:rPr>
          <w:b w:val="0"/>
          <w:sz w:val="24"/>
          <w:szCs w:val="24"/>
          <w:lang w:val="lv-LV"/>
        </w:rPr>
        <w:t xml:space="preserve">Programmas ietvaros </w:t>
      </w:r>
      <w:r w:rsidR="009D1DAA" w:rsidRPr="00E43139">
        <w:rPr>
          <w:b w:val="0"/>
          <w:sz w:val="24"/>
          <w:szCs w:val="24"/>
          <w:lang w:val="lv-LV"/>
        </w:rPr>
        <w:t xml:space="preserve">2021.gadā </w:t>
      </w:r>
      <w:r w:rsidRPr="00E43139">
        <w:rPr>
          <w:b w:val="0"/>
          <w:sz w:val="24"/>
          <w:szCs w:val="24"/>
          <w:lang w:val="lv-LV"/>
        </w:rPr>
        <w:t xml:space="preserve">finansējums </w:t>
      </w:r>
      <w:r w:rsidR="00DB0A2F" w:rsidRPr="00E43139">
        <w:rPr>
          <w:b w:val="0"/>
          <w:sz w:val="24"/>
          <w:szCs w:val="24"/>
          <w:lang w:val="lv-LV"/>
        </w:rPr>
        <w:t xml:space="preserve">tiks piešķirts </w:t>
      </w:r>
      <w:r w:rsidR="009D1DAA" w:rsidRPr="00E43139">
        <w:rPr>
          <w:b w:val="0"/>
          <w:sz w:val="24"/>
          <w:szCs w:val="24"/>
          <w:lang w:val="lv-LV"/>
        </w:rPr>
        <w:t>līdzfinansējuma nodrošināšanai NVO,</w:t>
      </w:r>
      <w:r w:rsidR="00E93727">
        <w:rPr>
          <w:b w:val="0"/>
          <w:sz w:val="24"/>
          <w:szCs w:val="24"/>
          <w:lang w:val="lv-LV"/>
        </w:rPr>
        <w:t xml:space="preserve"> kuras īsteno </w:t>
      </w:r>
      <w:r w:rsidR="002E4351" w:rsidRPr="002E4351">
        <w:rPr>
          <w:b w:val="0"/>
          <w:sz w:val="24"/>
          <w:szCs w:val="24"/>
          <w:lang w:val="lv-LV"/>
        </w:rPr>
        <w:t xml:space="preserve">ārvalstu fondu finansētus </w:t>
      </w:r>
      <w:r w:rsidR="00E93727">
        <w:rPr>
          <w:b w:val="0"/>
          <w:sz w:val="24"/>
          <w:szCs w:val="24"/>
          <w:lang w:val="lv-LV"/>
        </w:rPr>
        <w:t>projektus vai iesaistās tajos partnera statusā (turpmāk- līdzfinansējuma saņēmējs).</w:t>
      </w:r>
    </w:p>
    <w:p w14:paraId="176AFB73" w14:textId="3489B05A" w:rsidR="00E93727" w:rsidRDefault="00090153" w:rsidP="00DD3FDB">
      <w:pPr>
        <w:pStyle w:val="SubTitle2"/>
        <w:numPr>
          <w:ilvl w:val="1"/>
          <w:numId w:val="3"/>
        </w:numPr>
        <w:spacing w:after="0"/>
        <w:ind w:left="567" w:hanging="567"/>
        <w:jc w:val="both"/>
        <w:rPr>
          <w:b w:val="0"/>
          <w:sz w:val="24"/>
          <w:szCs w:val="24"/>
          <w:lang w:val="lv-LV"/>
        </w:rPr>
      </w:pPr>
      <w:r>
        <w:rPr>
          <w:b w:val="0"/>
          <w:sz w:val="24"/>
          <w:szCs w:val="24"/>
          <w:lang w:val="lv-LV"/>
        </w:rPr>
        <w:t>Projektam, par kuru iesniedz Fondā līdzfinansējuma pieprasījumu,</w:t>
      </w:r>
      <w:r w:rsidR="009D1DAA" w:rsidRPr="00E43139">
        <w:rPr>
          <w:b w:val="0"/>
          <w:sz w:val="24"/>
          <w:szCs w:val="24"/>
          <w:lang w:val="lv-LV"/>
        </w:rPr>
        <w:t xml:space="preserve"> </w:t>
      </w:r>
      <w:r w:rsidR="00D638C1">
        <w:rPr>
          <w:b w:val="0"/>
          <w:sz w:val="24"/>
          <w:szCs w:val="24"/>
          <w:lang w:val="lv-LV"/>
        </w:rPr>
        <w:t xml:space="preserve">uz līdzfinansējuma pieteikuma iesniegšanas brīdi ir </w:t>
      </w:r>
      <w:r w:rsidR="009D1DAA" w:rsidRPr="00E43139">
        <w:rPr>
          <w:b w:val="0"/>
          <w:sz w:val="24"/>
          <w:szCs w:val="24"/>
          <w:lang w:val="lv-LV"/>
        </w:rPr>
        <w:t xml:space="preserve">piešķirtas līguma slēgšanas tiesības </w:t>
      </w:r>
      <w:r w:rsidR="00D638C1">
        <w:rPr>
          <w:b w:val="0"/>
          <w:sz w:val="24"/>
          <w:szCs w:val="24"/>
          <w:lang w:val="lv-LV"/>
        </w:rPr>
        <w:t>par līdzdalību ārvalstu fondu finansētu projektu īstenošanā</w:t>
      </w:r>
      <w:r w:rsidR="00C80F33">
        <w:rPr>
          <w:b w:val="0"/>
          <w:sz w:val="24"/>
          <w:szCs w:val="24"/>
          <w:lang w:val="lv-LV"/>
        </w:rPr>
        <w:t>.</w:t>
      </w:r>
      <w:r w:rsidR="00D638C1">
        <w:rPr>
          <w:b w:val="0"/>
          <w:sz w:val="24"/>
          <w:szCs w:val="24"/>
          <w:lang w:val="lv-LV"/>
        </w:rPr>
        <w:t xml:space="preserve"> </w:t>
      </w:r>
    </w:p>
    <w:p w14:paraId="456C6E04" w14:textId="3261E7C0" w:rsidR="00C80F33" w:rsidRPr="00E93727" w:rsidRDefault="00D638C1" w:rsidP="00DD3FDB">
      <w:pPr>
        <w:pStyle w:val="SubTitle2"/>
        <w:numPr>
          <w:ilvl w:val="1"/>
          <w:numId w:val="3"/>
        </w:numPr>
        <w:spacing w:after="0"/>
        <w:ind w:left="567" w:hanging="567"/>
        <w:jc w:val="both"/>
        <w:rPr>
          <w:b w:val="0"/>
          <w:bCs/>
          <w:sz w:val="22"/>
          <w:szCs w:val="22"/>
          <w:lang w:val="lv-LV"/>
        </w:rPr>
      </w:pPr>
      <w:r w:rsidRPr="00E93727">
        <w:rPr>
          <w:b w:val="0"/>
          <w:bCs/>
          <w:sz w:val="24"/>
          <w:szCs w:val="24"/>
          <w:lang w:val="lv-LV"/>
        </w:rPr>
        <w:t>NVO ārvalstu fondu finansētu projektu, kuri uzsākti līdz 2021.gadam vai tiks uzsākti 2021.gadā, īstenošanai nepieciešamo līdzfinansējumu pilnā vai daļējā apmērā Programmas ietvaros plānots piešķirt 2021.gadā plānotajām projekta aktivitātēm.</w:t>
      </w:r>
    </w:p>
    <w:p w14:paraId="02B58447" w14:textId="76854294" w:rsidR="00DB0A2F" w:rsidRPr="00090153" w:rsidRDefault="00DB0A2F" w:rsidP="006A5629">
      <w:pPr>
        <w:pStyle w:val="SubTitle2"/>
        <w:numPr>
          <w:ilvl w:val="1"/>
          <w:numId w:val="3"/>
        </w:numPr>
        <w:spacing w:after="0"/>
        <w:ind w:left="567" w:hanging="567"/>
        <w:jc w:val="both"/>
        <w:rPr>
          <w:b w:val="0"/>
          <w:sz w:val="24"/>
          <w:szCs w:val="24"/>
          <w:lang w:val="lv-LV"/>
        </w:rPr>
      </w:pPr>
      <w:r w:rsidRPr="00090153">
        <w:rPr>
          <w:b w:val="0"/>
          <w:sz w:val="24"/>
          <w:szCs w:val="24"/>
          <w:lang w:val="lv-LV"/>
        </w:rPr>
        <w:t xml:space="preserve">Līdzfinansējumu </w:t>
      </w:r>
      <w:r w:rsidR="00DA2B74" w:rsidRPr="00090153">
        <w:rPr>
          <w:b w:val="0"/>
          <w:bCs/>
          <w:sz w:val="24"/>
          <w:szCs w:val="24"/>
          <w:lang w:val="lv-LV"/>
        </w:rPr>
        <w:t xml:space="preserve">nav plānots piešķirt </w:t>
      </w:r>
      <w:r w:rsidRPr="00090153">
        <w:rPr>
          <w:b w:val="0"/>
          <w:sz w:val="24"/>
          <w:szCs w:val="24"/>
          <w:lang w:val="lv-LV"/>
        </w:rPr>
        <w:t>projektiem, k</w:t>
      </w:r>
      <w:r w:rsidR="0030342C" w:rsidRPr="00090153">
        <w:rPr>
          <w:b w:val="0"/>
          <w:sz w:val="24"/>
          <w:szCs w:val="24"/>
          <w:lang w:val="lv-LV"/>
        </w:rPr>
        <w:t>uri</w:t>
      </w:r>
      <w:r w:rsidRPr="00090153">
        <w:rPr>
          <w:b w:val="0"/>
          <w:sz w:val="24"/>
          <w:szCs w:val="24"/>
          <w:lang w:val="lv-LV"/>
        </w:rPr>
        <w:t xml:space="preserve"> tiek finansēti no:</w:t>
      </w:r>
    </w:p>
    <w:p w14:paraId="5C20998E" w14:textId="61E73AA5" w:rsidR="00DB0A2F" w:rsidRPr="00E43139" w:rsidRDefault="00D61C2A" w:rsidP="00E43139">
      <w:pPr>
        <w:pStyle w:val="SubTitle2"/>
        <w:numPr>
          <w:ilvl w:val="2"/>
          <w:numId w:val="3"/>
        </w:numPr>
        <w:spacing w:after="0"/>
        <w:ind w:left="1560" w:hanging="709"/>
        <w:jc w:val="both"/>
        <w:rPr>
          <w:b w:val="0"/>
          <w:sz w:val="24"/>
          <w:szCs w:val="24"/>
          <w:lang w:val="lv-LV"/>
        </w:rPr>
      </w:pPr>
      <w:r w:rsidRPr="00E43139">
        <w:rPr>
          <w:b w:val="0"/>
          <w:sz w:val="24"/>
          <w:szCs w:val="24"/>
          <w:lang w:val="lv-LV"/>
        </w:rPr>
        <w:t xml:space="preserve">Latvijas valsts vai pašvaldību </w:t>
      </w:r>
      <w:r w:rsidR="009D1DAA" w:rsidRPr="00E43139">
        <w:rPr>
          <w:b w:val="0"/>
          <w:sz w:val="24"/>
          <w:szCs w:val="24"/>
          <w:lang w:val="lv-LV"/>
        </w:rPr>
        <w:t>budžet</w:t>
      </w:r>
      <w:r w:rsidR="0030342C">
        <w:rPr>
          <w:b w:val="0"/>
          <w:sz w:val="24"/>
          <w:szCs w:val="24"/>
          <w:lang w:val="lv-LV"/>
        </w:rPr>
        <w:t>iem</w:t>
      </w:r>
      <w:r w:rsidRPr="00E43139">
        <w:rPr>
          <w:b w:val="0"/>
          <w:sz w:val="24"/>
          <w:szCs w:val="24"/>
          <w:lang w:val="lv-LV"/>
        </w:rPr>
        <w:t>, kā arī valsts vai pašvaldību kapitālsabiedrību līdzekļiem;</w:t>
      </w:r>
    </w:p>
    <w:p w14:paraId="0EBC78AD" w14:textId="67B0E7ED" w:rsidR="00DB0A2F" w:rsidRPr="00E43139" w:rsidRDefault="00D61C2A" w:rsidP="00E43139">
      <w:pPr>
        <w:pStyle w:val="SubTitle2"/>
        <w:numPr>
          <w:ilvl w:val="2"/>
          <w:numId w:val="3"/>
        </w:numPr>
        <w:spacing w:after="0"/>
        <w:ind w:left="1560" w:hanging="709"/>
        <w:jc w:val="both"/>
        <w:rPr>
          <w:b w:val="0"/>
          <w:sz w:val="24"/>
          <w:szCs w:val="24"/>
          <w:lang w:val="lv-LV"/>
        </w:rPr>
      </w:pPr>
      <w:r w:rsidRPr="00E43139">
        <w:rPr>
          <w:b w:val="0"/>
          <w:sz w:val="24"/>
          <w:szCs w:val="24"/>
          <w:lang w:val="lv-LV"/>
        </w:rPr>
        <w:t xml:space="preserve">Latvijā reģistrēto publisko vai privāto fondu (nodibinājumu) līdzekļiem (piemēram, Valsts kultūrkapitāla fonds, </w:t>
      </w:r>
      <w:r w:rsidR="0030342C">
        <w:rPr>
          <w:b w:val="0"/>
          <w:sz w:val="24"/>
          <w:szCs w:val="24"/>
          <w:lang w:val="lv-LV"/>
        </w:rPr>
        <w:t>F</w:t>
      </w:r>
      <w:r w:rsidRPr="00E43139">
        <w:rPr>
          <w:b w:val="0"/>
          <w:sz w:val="24"/>
          <w:szCs w:val="24"/>
          <w:lang w:val="lv-LV"/>
        </w:rPr>
        <w:t>onds, Kopienu iniciatīvu fonds, Borisa un Ināras Teterevu fonds, kopienu fondi u.c.);</w:t>
      </w:r>
    </w:p>
    <w:p w14:paraId="289BF03B" w14:textId="77777777" w:rsidR="00DB0A2F" w:rsidRPr="00E43139" w:rsidRDefault="00D61C2A" w:rsidP="00E43139">
      <w:pPr>
        <w:pStyle w:val="SubTitle2"/>
        <w:numPr>
          <w:ilvl w:val="2"/>
          <w:numId w:val="3"/>
        </w:numPr>
        <w:spacing w:after="0"/>
        <w:ind w:left="1560" w:hanging="709"/>
        <w:jc w:val="both"/>
        <w:rPr>
          <w:b w:val="0"/>
          <w:sz w:val="24"/>
          <w:szCs w:val="24"/>
          <w:lang w:val="lv-LV"/>
        </w:rPr>
      </w:pPr>
      <w:r w:rsidRPr="00E43139">
        <w:rPr>
          <w:b w:val="0"/>
          <w:sz w:val="24"/>
          <w:szCs w:val="24"/>
          <w:lang w:val="lv-LV"/>
        </w:rPr>
        <w:lastRenderedPageBreak/>
        <w:t>Latvijai piešķirtajiem Eiropas Savienības politiku instrumentiem (piemēram, Eiropas Sociālais fonds, Eiropas Reģionālās attīstības fonds, Kohēzijas fonds, Eiropas Lauksaimniecības fonds lauku attīstībai, Eiropas Zivsaimniecības fonds, Eiropas Savienības teritoriālās sadarbības programmas, Eiropas Savienības izglītības programmas u.c.);</w:t>
      </w:r>
    </w:p>
    <w:p w14:paraId="5037458F" w14:textId="41DBE808" w:rsidR="00DB0A2F" w:rsidRPr="00E43139" w:rsidRDefault="00D61C2A" w:rsidP="00E43139">
      <w:pPr>
        <w:pStyle w:val="SubTitle2"/>
        <w:numPr>
          <w:ilvl w:val="2"/>
          <w:numId w:val="3"/>
        </w:numPr>
        <w:spacing w:after="0"/>
        <w:ind w:left="1560" w:hanging="709"/>
        <w:jc w:val="both"/>
        <w:rPr>
          <w:b w:val="0"/>
          <w:sz w:val="24"/>
          <w:szCs w:val="24"/>
          <w:lang w:val="lv-LV"/>
        </w:rPr>
      </w:pPr>
      <w:r w:rsidRPr="00E43139">
        <w:rPr>
          <w:b w:val="0"/>
          <w:sz w:val="24"/>
          <w:szCs w:val="24"/>
          <w:lang w:val="lv-LV"/>
        </w:rPr>
        <w:t>Latvijai piešķirtajiem ārvalstu finanšu palīdzības instrumentiem (piemēram, Eiropas Ekonomikas zonas finanšu instruments</w:t>
      </w:r>
      <w:r w:rsidR="002A08A6" w:rsidRPr="00E43139">
        <w:rPr>
          <w:b w:val="0"/>
          <w:sz w:val="24"/>
          <w:szCs w:val="24"/>
          <w:lang w:val="lv-LV"/>
        </w:rPr>
        <w:t xml:space="preserve"> un </w:t>
      </w:r>
      <w:r w:rsidRPr="00E43139">
        <w:rPr>
          <w:b w:val="0"/>
          <w:sz w:val="24"/>
          <w:szCs w:val="24"/>
          <w:lang w:val="lv-LV"/>
        </w:rPr>
        <w:t>Norvēģijas finanšu instruments)</w:t>
      </w:r>
      <w:r w:rsidR="00DB0A2F" w:rsidRPr="00E43139">
        <w:rPr>
          <w:b w:val="0"/>
          <w:sz w:val="24"/>
          <w:szCs w:val="24"/>
          <w:lang w:val="lv-LV"/>
        </w:rPr>
        <w:t>.</w:t>
      </w:r>
    </w:p>
    <w:p w14:paraId="2DAA5893" w14:textId="17C764D9" w:rsidR="002F5D85" w:rsidRPr="00221668" w:rsidRDefault="002F5D85" w:rsidP="000E347F">
      <w:pPr>
        <w:pStyle w:val="SubTitle2"/>
        <w:numPr>
          <w:ilvl w:val="1"/>
          <w:numId w:val="3"/>
        </w:numPr>
        <w:spacing w:after="0"/>
        <w:ind w:left="567" w:hanging="567"/>
        <w:jc w:val="both"/>
        <w:rPr>
          <w:b w:val="0"/>
          <w:sz w:val="22"/>
          <w:szCs w:val="24"/>
          <w:lang w:val="lv-LV"/>
        </w:rPr>
      </w:pPr>
      <w:r w:rsidRPr="00A52BAA">
        <w:rPr>
          <w:b w:val="0"/>
          <w:sz w:val="24"/>
          <w:szCs w:val="24"/>
          <w:lang w:val="lv-LV"/>
        </w:rPr>
        <w:t>Konkursā tiks atbalstīt</w:t>
      </w:r>
      <w:r>
        <w:rPr>
          <w:b w:val="0"/>
          <w:sz w:val="24"/>
          <w:szCs w:val="24"/>
          <w:lang w:val="lv-LV"/>
        </w:rPr>
        <w:t xml:space="preserve">i </w:t>
      </w:r>
      <w:r w:rsidRPr="00A52BAA">
        <w:rPr>
          <w:b w:val="0"/>
          <w:sz w:val="24"/>
          <w:szCs w:val="24"/>
          <w:lang w:val="lv-LV"/>
        </w:rPr>
        <w:t xml:space="preserve">projekti, kuros </w:t>
      </w:r>
      <w:r>
        <w:rPr>
          <w:b w:val="0"/>
          <w:sz w:val="24"/>
          <w:szCs w:val="24"/>
          <w:lang w:val="lv-LV"/>
        </w:rPr>
        <w:t xml:space="preserve">aktivitātes nav saimnieciskas un </w:t>
      </w:r>
      <w:r w:rsidRPr="00A52BAA">
        <w:rPr>
          <w:b w:val="0"/>
          <w:sz w:val="24"/>
          <w:szCs w:val="24"/>
          <w:lang w:val="lv-LV"/>
        </w:rPr>
        <w:t>ir vērsta</w:t>
      </w:r>
      <w:r>
        <w:rPr>
          <w:b w:val="0"/>
          <w:sz w:val="24"/>
          <w:szCs w:val="24"/>
          <w:lang w:val="lv-LV"/>
        </w:rPr>
        <w:t>s</w:t>
      </w:r>
      <w:r w:rsidRPr="00A52BAA">
        <w:rPr>
          <w:b w:val="0"/>
          <w:sz w:val="24"/>
          <w:szCs w:val="24"/>
          <w:lang w:val="lv-LV"/>
        </w:rPr>
        <w:t xml:space="preserve"> uz programmas mērķa sasniegšanu</w:t>
      </w:r>
      <w:r>
        <w:rPr>
          <w:b w:val="0"/>
          <w:sz w:val="24"/>
          <w:szCs w:val="24"/>
          <w:lang w:val="lv-LV"/>
        </w:rPr>
        <w:t>, un</w:t>
      </w:r>
      <w:r w:rsidRPr="006A5629">
        <w:rPr>
          <w:b w:val="0"/>
          <w:sz w:val="24"/>
          <w:szCs w:val="24"/>
          <w:lang w:val="lv-LV"/>
        </w:rPr>
        <w:t xml:space="preserve"> tiks sniegtas mērķa grupai bez maksas</w:t>
      </w:r>
      <w:r w:rsidR="00F52EB4">
        <w:rPr>
          <w:b w:val="0"/>
          <w:sz w:val="24"/>
          <w:szCs w:val="24"/>
          <w:lang w:val="lv-LV"/>
        </w:rPr>
        <w:t xml:space="preserve">, </w:t>
      </w:r>
      <w:r w:rsidR="00F52EB4" w:rsidRPr="0096540E">
        <w:rPr>
          <w:b w:val="0"/>
          <w:bCs/>
          <w:sz w:val="24"/>
          <w:szCs w:val="24"/>
          <w:lang w:val="lv-LV"/>
        </w:rPr>
        <w:t>un projekti, kuru ietvaros, sniedzot finansējumu, tas līdzfinansējuma saņēmējam netiks kvalificēts kā komercdarbības atbalsts</w:t>
      </w:r>
      <w:r w:rsidR="00924599">
        <w:rPr>
          <w:b w:val="0"/>
          <w:sz w:val="24"/>
          <w:szCs w:val="24"/>
          <w:lang w:val="lv-LV"/>
        </w:rPr>
        <w:t>.</w:t>
      </w:r>
    </w:p>
    <w:p w14:paraId="7D45AC99" w14:textId="274761FA" w:rsidR="00924599" w:rsidRPr="00221668" w:rsidRDefault="00174BF1" w:rsidP="000316CE">
      <w:pPr>
        <w:pStyle w:val="SubTitle2"/>
        <w:numPr>
          <w:ilvl w:val="1"/>
          <w:numId w:val="3"/>
        </w:numPr>
        <w:spacing w:after="0"/>
        <w:ind w:left="567" w:hanging="567"/>
        <w:jc w:val="both"/>
        <w:rPr>
          <w:b w:val="0"/>
          <w:sz w:val="24"/>
          <w:szCs w:val="24"/>
          <w:lang w:val="lv-LV"/>
        </w:rPr>
      </w:pPr>
      <w:r w:rsidRPr="00221668">
        <w:rPr>
          <w:b w:val="0"/>
          <w:sz w:val="24"/>
          <w:szCs w:val="24"/>
          <w:lang w:val="lv-LV"/>
        </w:rPr>
        <w:t xml:space="preserve">Ja </w:t>
      </w:r>
      <w:r w:rsidR="00A20324">
        <w:rPr>
          <w:b w:val="0"/>
          <w:sz w:val="24"/>
          <w:szCs w:val="24"/>
          <w:lang w:val="lv-LV"/>
        </w:rPr>
        <w:t>līdzfinansējuma saņēmējs</w:t>
      </w:r>
      <w:r w:rsidR="00A20324" w:rsidRPr="00221668">
        <w:rPr>
          <w:b w:val="0"/>
          <w:sz w:val="24"/>
          <w:szCs w:val="24"/>
          <w:lang w:val="lv-LV"/>
        </w:rPr>
        <w:t xml:space="preserve"> </w:t>
      </w:r>
      <w:r w:rsidRPr="00221668">
        <w:rPr>
          <w:b w:val="0"/>
          <w:sz w:val="24"/>
          <w:szCs w:val="24"/>
          <w:lang w:val="lv-LV"/>
        </w:rPr>
        <w:t xml:space="preserve">vienlaikus veic gan šajā programmā atbalstāmās darbības, gan saimnieciskās darbības, </w:t>
      </w:r>
      <w:r w:rsidR="00F52EB4" w:rsidRPr="0096540E">
        <w:rPr>
          <w:b w:val="0"/>
          <w:sz w:val="24"/>
          <w:szCs w:val="24"/>
          <w:lang w:val="lv-LV"/>
        </w:rPr>
        <w:t>kurām sniedzot publisko finansējumu</w:t>
      </w:r>
      <w:r w:rsidR="00F52EB4">
        <w:rPr>
          <w:b w:val="0"/>
          <w:sz w:val="24"/>
          <w:szCs w:val="24"/>
          <w:lang w:val="lv-LV"/>
        </w:rPr>
        <w:t xml:space="preserve"> </w:t>
      </w:r>
      <w:r w:rsidR="001C4F80" w:rsidRPr="00221668">
        <w:rPr>
          <w:b w:val="0"/>
          <w:sz w:val="24"/>
          <w:szCs w:val="24"/>
          <w:lang w:val="lv-LV"/>
        </w:rPr>
        <w:t xml:space="preserve">būtu jāpiemēro </w:t>
      </w:r>
      <w:r w:rsidRPr="00221668">
        <w:rPr>
          <w:b w:val="0"/>
          <w:sz w:val="24"/>
          <w:szCs w:val="24"/>
          <w:lang w:val="lv-LV"/>
        </w:rPr>
        <w:t xml:space="preserve">komercdarbības atbalsta </w:t>
      </w:r>
      <w:r w:rsidR="00F52EB4">
        <w:rPr>
          <w:b w:val="0"/>
          <w:sz w:val="24"/>
          <w:szCs w:val="24"/>
          <w:lang w:val="lv-LV"/>
        </w:rPr>
        <w:t xml:space="preserve">kontroles </w:t>
      </w:r>
      <w:r w:rsidRPr="00221668">
        <w:rPr>
          <w:b w:val="0"/>
          <w:sz w:val="24"/>
          <w:szCs w:val="24"/>
          <w:lang w:val="lv-LV"/>
        </w:rPr>
        <w:t>nosacījumi</w:t>
      </w:r>
      <w:r w:rsidR="001C4F80" w:rsidRPr="00221668">
        <w:rPr>
          <w:b w:val="0"/>
          <w:sz w:val="24"/>
          <w:szCs w:val="24"/>
          <w:lang w:val="lv-LV"/>
        </w:rPr>
        <w:t xml:space="preserve"> saskaņā ar </w:t>
      </w:r>
      <w:r w:rsidR="001C4F80" w:rsidRPr="00221668">
        <w:rPr>
          <w:b w:val="0"/>
          <w:sz w:val="24"/>
          <w:szCs w:val="28"/>
          <w:lang w:val="lv-LV"/>
        </w:rPr>
        <w:t>Komercdarbības atbalsta kontroles likumu</w:t>
      </w:r>
      <w:r w:rsidRPr="00221668">
        <w:rPr>
          <w:b w:val="0"/>
          <w:sz w:val="24"/>
          <w:szCs w:val="24"/>
          <w:lang w:val="lv-LV"/>
        </w:rPr>
        <w:t xml:space="preserve">, NVO veic šo darbību nodalīšanu. </w:t>
      </w:r>
    </w:p>
    <w:p w14:paraId="28B2CE18" w14:textId="1EEAA696" w:rsidR="00F56402" w:rsidRPr="00221668" w:rsidRDefault="00614D2E" w:rsidP="00F56402">
      <w:pPr>
        <w:pStyle w:val="SubTitle2"/>
        <w:numPr>
          <w:ilvl w:val="1"/>
          <w:numId w:val="3"/>
        </w:numPr>
        <w:spacing w:after="0"/>
        <w:ind w:left="567" w:hanging="567"/>
        <w:jc w:val="both"/>
        <w:rPr>
          <w:b w:val="0"/>
          <w:sz w:val="24"/>
          <w:szCs w:val="24"/>
          <w:lang w:val="lv-LV"/>
        </w:rPr>
      </w:pPr>
      <w:r w:rsidRPr="00221668">
        <w:rPr>
          <w:b w:val="0"/>
          <w:sz w:val="24"/>
          <w:szCs w:val="24"/>
          <w:lang w:val="lv-LV"/>
        </w:rPr>
        <w:t>Programmā</w:t>
      </w:r>
      <w:r w:rsidR="00637984" w:rsidRPr="00221668">
        <w:rPr>
          <w:b w:val="0"/>
          <w:sz w:val="24"/>
          <w:szCs w:val="24"/>
          <w:lang w:val="lv-LV"/>
        </w:rPr>
        <w:t xml:space="preserve"> pieejamais finansējums ir </w:t>
      </w:r>
      <w:r w:rsidR="00500C1A" w:rsidRPr="00221668">
        <w:rPr>
          <w:sz w:val="24"/>
          <w:szCs w:val="24"/>
          <w:lang w:val="lv-LV"/>
        </w:rPr>
        <w:t>4</w:t>
      </w:r>
      <w:r w:rsidR="00A9755E" w:rsidRPr="00221668">
        <w:rPr>
          <w:sz w:val="24"/>
          <w:szCs w:val="24"/>
          <w:lang w:val="lv-LV"/>
        </w:rPr>
        <w:t>25</w:t>
      </w:r>
      <w:r w:rsidR="00500C1A" w:rsidRPr="00221668">
        <w:rPr>
          <w:sz w:val="24"/>
          <w:szCs w:val="24"/>
          <w:lang w:val="lv-LV"/>
        </w:rPr>
        <w:t xml:space="preserve"> </w:t>
      </w:r>
      <w:r w:rsidRPr="00221668">
        <w:rPr>
          <w:sz w:val="24"/>
          <w:szCs w:val="24"/>
          <w:lang w:val="lv-LV"/>
        </w:rPr>
        <w:t>000</w:t>
      </w:r>
      <w:r w:rsidR="00637984" w:rsidRPr="00221668">
        <w:rPr>
          <w:sz w:val="24"/>
          <w:szCs w:val="24"/>
          <w:lang w:val="lv-LV"/>
        </w:rPr>
        <w:t xml:space="preserve"> EUR</w:t>
      </w:r>
      <w:r w:rsidR="00A9755E" w:rsidRPr="00221668">
        <w:rPr>
          <w:rStyle w:val="Vresatsauce"/>
          <w:szCs w:val="24"/>
          <w:lang w:val="lv-LV"/>
        </w:rPr>
        <w:footnoteReference w:id="2"/>
      </w:r>
      <w:r w:rsidR="00DA2B74">
        <w:rPr>
          <w:sz w:val="24"/>
          <w:szCs w:val="24"/>
          <w:lang w:val="lv-LV"/>
        </w:rPr>
        <w:t>,</w:t>
      </w:r>
      <w:r w:rsidRPr="00221668">
        <w:rPr>
          <w:b w:val="0"/>
          <w:sz w:val="24"/>
          <w:szCs w:val="24"/>
          <w:lang w:val="lv-LV"/>
        </w:rPr>
        <w:t xml:space="preserve"> un viena</w:t>
      </w:r>
      <w:r w:rsidR="00F56402" w:rsidRPr="00221668">
        <w:rPr>
          <w:b w:val="0"/>
          <w:sz w:val="24"/>
          <w:szCs w:val="24"/>
          <w:lang w:val="lv-LV"/>
        </w:rPr>
        <w:t>m</w:t>
      </w:r>
      <w:r w:rsidRPr="00221668">
        <w:rPr>
          <w:b w:val="0"/>
          <w:sz w:val="24"/>
          <w:szCs w:val="24"/>
          <w:lang w:val="lv-LV"/>
        </w:rPr>
        <w:t xml:space="preserve"> </w:t>
      </w:r>
      <w:r w:rsidR="00221668" w:rsidRPr="00221668">
        <w:rPr>
          <w:b w:val="0"/>
          <w:sz w:val="24"/>
          <w:szCs w:val="24"/>
          <w:lang w:val="lv-LV"/>
        </w:rPr>
        <w:t>līdzfinansējuma saņēmējam</w:t>
      </w:r>
      <w:r w:rsidRPr="00221668">
        <w:rPr>
          <w:b w:val="0"/>
          <w:sz w:val="24"/>
          <w:szCs w:val="24"/>
          <w:lang w:val="lv-LV"/>
        </w:rPr>
        <w:t xml:space="preserve"> pieejamais</w:t>
      </w:r>
      <w:r w:rsidR="00F56402" w:rsidRPr="00221668">
        <w:rPr>
          <w:b w:val="0"/>
          <w:sz w:val="24"/>
          <w:szCs w:val="24"/>
          <w:lang w:val="lv-LV"/>
        </w:rPr>
        <w:t xml:space="preserve"> maksimālais</w:t>
      </w:r>
      <w:r w:rsidRPr="00221668">
        <w:rPr>
          <w:b w:val="0"/>
          <w:sz w:val="24"/>
          <w:szCs w:val="24"/>
          <w:lang w:val="lv-LV"/>
        </w:rPr>
        <w:t xml:space="preserve"> finans</w:t>
      </w:r>
      <w:r w:rsidR="00F56402" w:rsidRPr="00221668">
        <w:rPr>
          <w:b w:val="0"/>
          <w:sz w:val="24"/>
          <w:szCs w:val="24"/>
          <w:lang w:val="lv-LV"/>
        </w:rPr>
        <w:t xml:space="preserve">ējums </w:t>
      </w:r>
      <w:r w:rsidR="00043F82">
        <w:rPr>
          <w:b w:val="0"/>
          <w:sz w:val="24"/>
          <w:szCs w:val="24"/>
          <w:lang w:val="lv-LV"/>
        </w:rPr>
        <w:t xml:space="preserve">programmas ietvaros </w:t>
      </w:r>
      <w:r w:rsidR="00F56402" w:rsidRPr="00221668">
        <w:rPr>
          <w:b w:val="0"/>
          <w:sz w:val="24"/>
          <w:szCs w:val="24"/>
          <w:lang w:val="lv-LV"/>
        </w:rPr>
        <w:t>ir</w:t>
      </w:r>
      <w:r w:rsidRPr="00221668">
        <w:rPr>
          <w:b w:val="0"/>
          <w:sz w:val="24"/>
          <w:szCs w:val="24"/>
          <w:lang w:val="lv-LV"/>
        </w:rPr>
        <w:t xml:space="preserve"> </w:t>
      </w:r>
      <w:r w:rsidR="00500C1A" w:rsidRPr="00221668">
        <w:rPr>
          <w:sz w:val="24"/>
          <w:szCs w:val="24"/>
          <w:lang w:val="lv-LV"/>
        </w:rPr>
        <w:t>100 </w:t>
      </w:r>
      <w:r w:rsidRPr="00221668">
        <w:rPr>
          <w:sz w:val="24"/>
          <w:szCs w:val="24"/>
          <w:lang w:val="lv-LV"/>
        </w:rPr>
        <w:t>000 EUR</w:t>
      </w:r>
      <w:r w:rsidRPr="00221668">
        <w:rPr>
          <w:b w:val="0"/>
          <w:sz w:val="24"/>
          <w:szCs w:val="24"/>
          <w:lang w:val="lv-LV"/>
        </w:rPr>
        <w:t>.</w:t>
      </w:r>
    </w:p>
    <w:p w14:paraId="1D6C0B5A" w14:textId="27482F8D" w:rsidR="009969C4" w:rsidRDefault="009969C4" w:rsidP="00221668">
      <w:pPr>
        <w:pStyle w:val="SubTitle2"/>
        <w:numPr>
          <w:ilvl w:val="1"/>
          <w:numId w:val="3"/>
        </w:numPr>
        <w:spacing w:after="0"/>
        <w:ind w:left="567" w:hanging="567"/>
        <w:jc w:val="both"/>
        <w:rPr>
          <w:b w:val="0"/>
          <w:sz w:val="24"/>
          <w:szCs w:val="24"/>
          <w:lang w:val="lv-LV"/>
        </w:rPr>
      </w:pPr>
      <w:r w:rsidRPr="00221668">
        <w:rPr>
          <w:b w:val="0"/>
          <w:sz w:val="24"/>
          <w:szCs w:val="24"/>
          <w:lang w:val="lv-LV"/>
        </w:rPr>
        <w:t xml:space="preserve">Programmas finansējums veido 100% no </w:t>
      </w:r>
      <w:r w:rsidR="009C59A6" w:rsidRPr="00221668">
        <w:rPr>
          <w:b w:val="0"/>
          <w:sz w:val="24"/>
          <w:szCs w:val="24"/>
          <w:lang w:val="lv-LV"/>
        </w:rPr>
        <w:t xml:space="preserve">līdzfinansējuma saņēmējam </w:t>
      </w:r>
      <w:r w:rsidR="009D1DAA" w:rsidRPr="00221668">
        <w:rPr>
          <w:b w:val="0"/>
          <w:sz w:val="24"/>
          <w:szCs w:val="24"/>
          <w:lang w:val="lv-LV"/>
        </w:rPr>
        <w:t xml:space="preserve">projekta īstenošanai </w:t>
      </w:r>
      <w:r w:rsidR="009C59A6" w:rsidRPr="00221668">
        <w:rPr>
          <w:b w:val="0"/>
          <w:sz w:val="24"/>
          <w:szCs w:val="24"/>
          <w:lang w:val="lv-LV"/>
        </w:rPr>
        <w:t>nepieciešamā</w:t>
      </w:r>
      <w:r w:rsidR="009D1DAA" w:rsidRPr="00221668">
        <w:rPr>
          <w:b w:val="0"/>
          <w:sz w:val="24"/>
          <w:szCs w:val="24"/>
          <w:lang w:val="lv-LV"/>
        </w:rPr>
        <w:t xml:space="preserve"> līdzfinansējuma</w:t>
      </w:r>
      <w:r w:rsidR="00BD1989" w:rsidRPr="00221668">
        <w:rPr>
          <w:b w:val="0"/>
          <w:sz w:val="24"/>
          <w:szCs w:val="24"/>
          <w:lang w:val="lv-LV"/>
        </w:rPr>
        <w:t xml:space="preserve">, </w:t>
      </w:r>
      <w:bookmarkStart w:id="0" w:name="_Hlk65673792"/>
      <w:r w:rsidR="00BD1989" w:rsidRPr="00221668">
        <w:rPr>
          <w:b w:val="0"/>
          <w:sz w:val="24"/>
          <w:szCs w:val="24"/>
          <w:lang w:val="lv-LV"/>
        </w:rPr>
        <w:t>nepārsniedzot 50% no projekta kopējām izmaksām</w:t>
      </w:r>
      <w:bookmarkEnd w:id="0"/>
      <w:r w:rsidR="009D1DAA" w:rsidRPr="00221668">
        <w:rPr>
          <w:b w:val="0"/>
          <w:sz w:val="24"/>
          <w:szCs w:val="24"/>
          <w:lang w:val="lv-LV"/>
        </w:rPr>
        <w:t>.</w:t>
      </w:r>
    </w:p>
    <w:p w14:paraId="041EF453" w14:textId="77777777" w:rsidR="00373D20" w:rsidRPr="00373D20" w:rsidRDefault="00265D18" w:rsidP="00373D20">
      <w:pPr>
        <w:pStyle w:val="SubTitle2"/>
        <w:numPr>
          <w:ilvl w:val="1"/>
          <w:numId w:val="3"/>
        </w:numPr>
        <w:spacing w:after="0"/>
        <w:ind w:left="567" w:hanging="567"/>
        <w:jc w:val="both"/>
        <w:rPr>
          <w:b w:val="0"/>
          <w:sz w:val="24"/>
          <w:szCs w:val="24"/>
          <w:lang w:val="lv-LV"/>
        </w:rPr>
      </w:pPr>
      <w:r w:rsidRPr="00F52EB4">
        <w:rPr>
          <w:b w:val="0"/>
          <w:sz w:val="24"/>
          <w:szCs w:val="24"/>
          <w:lang w:val="lv-LV"/>
        </w:rPr>
        <w:t xml:space="preserve">Fonds veiks līdzfinansējumu izmaksu </w:t>
      </w:r>
      <w:r w:rsidR="00A20324" w:rsidRPr="00A20324">
        <w:rPr>
          <w:b w:val="0"/>
          <w:sz w:val="24"/>
          <w:szCs w:val="24"/>
          <w:lang w:val="lv-LV"/>
        </w:rPr>
        <w:t xml:space="preserve">atbalstītajiem līdzfinansējuma saņēmējiem </w:t>
      </w:r>
      <w:r w:rsidRPr="00F52EB4">
        <w:rPr>
          <w:b w:val="0"/>
          <w:sz w:val="24"/>
          <w:szCs w:val="24"/>
          <w:lang w:val="lv-LV"/>
        </w:rPr>
        <w:t xml:space="preserve">pilnā </w:t>
      </w:r>
      <w:r w:rsidRPr="00373D20">
        <w:rPr>
          <w:b w:val="0"/>
          <w:sz w:val="24"/>
          <w:szCs w:val="24"/>
          <w:lang w:val="lv-LV"/>
        </w:rPr>
        <w:t>apmērā vienā maksājumā</w:t>
      </w:r>
      <w:r w:rsidR="00F20443" w:rsidRPr="00373D20">
        <w:rPr>
          <w:b w:val="0"/>
          <w:sz w:val="24"/>
          <w:szCs w:val="24"/>
          <w:lang w:val="lv-LV"/>
        </w:rPr>
        <w:t xml:space="preserve"> </w:t>
      </w:r>
      <w:r w:rsidR="00F20443" w:rsidRPr="00373D20">
        <w:rPr>
          <w:b w:val="0"/>
          <w:sz w:val="24"/>
          <w:szCs w:val="24"/>
          <w:lang w:val="lv-LV" w:eastAsia="lv-LV"/>
        </w:rPr>
        <w:t>10 darbdienu laikā pēc līguma noslēgšanas ar Fondu</w:t>
      </w:r>
      <w:r w:rsidRPr="00373D20">
        <w:rPr>
          <w:b w:val="0"/>
          <w:sz w:val="24"/>
          <w:szCs w:val="24"/>
          <w:lang w:val="lv-LV"/>
        </w:rPr>
        <w:t>.</w:t>
      </w:r>
    </w:p>
    <w:p w14:paraId="4641E4D8" w14:textId="44B732B6" w:rsidR="00373D20" w:rsidRPr="00373D20" w:rsidRDefault="005E5A81" w:rsidP="00373D20">
      <w:pPr>
        <w:pStyle w:val="SubTitle2"/>
        <w:numPr>
          <w:ilvl w:val="1"/>
          <w:numId w:val="3"/>
        </w:numPr>
        <w:spacing w:after="0"/>
        <w:ind w:left="567" w:hanging="567"/>
        <w:jc w:val="both"/>
        <w:rPr>
          <w:b w:val="0"/>
          <w:sz w:val="24"/>
          <w:szCs w:val="24"/>
          <w:lang w:val="lv-LV"/>
        </w:rPr>
      </w:pPr>
      <w:r>
        <w:rPr>
          <w:b w:val="0"/>
          <w:sz w:val="24"/>
          <w:szCs w:val="24"/>
          <w:lang w:val="lv-LV"/>
        </w:rPr>
        <w:t>L</w:t>
      </w:r>
      <w:r w:rsidR="00373D20" w:rsidRPr="00373D20">
        <w:rPr>
          <w:b w:val="0"/>
          <w:sz w:val="24"/>
          <w:szCs w:val="24"/>
          <w:lang w:val="lv-LV"/>
        </w:rPr>
        <w:t>īdzfinansējuma saņēmējam jābūt noslēgtam līgumam par ārvalstu fondu finansēta projekta īstenošanu</w:t>
      </w:r>
      <w:r w:rsidRPr="005E5A81">
        <w:rPr>
          <w:b w:val="0"/>
          <w:sz w:val="24"/>
          <w:szCs w:val="24"/>
          <w:lang w:val="lv-LV"/>
        </w:rPr>
        <w:t xml:space="preserve"> </w:t>
      </w:r>
      <w:r>
        <w:rPr>
          <w:b w:val="0"/>
          <w:sz w:val="24"/>
          <w:szCs w:val="24"/>
          <w:lang w:val="lv-LV"/>
        </w:rPr>
        <w:t>u</w:t>
      </w:r>
      <w:r w:rsidRPr="00373D20">
        <w:rPr>
          <w:b w:val="0"/>
          <w:sz w:val="24"/>
          <w:szCs w:val="24"/>
          <w:lang w:val="lv-LV"/>
        </w:rPr>
        <w:t>z līguma noslēgšanas brīdi ar Fondu</w:t>
      </w:r>
      <w:r w:rsidR="00373D20" w:rsidRPr="00373D20">
        <w:rPr>
          <w:b w:val="0"/>
          <w:sz w:val="24"/>
          <w:szCs w:val="24"/>
          <w:lang w:val="lv-LV"/>
        </w:rPr>
        <w:t>.</w:t>
      </w:r>
    </w:p>
    <w:p w14:paraId="4A89AC63" w14:textId="78867E12" w:rsidR="001E5861" w:rsidRPr="00221668" w:rsidRDefault="00AC524B" w:rsidP="00F56402">
      <w:pPr>
        <w:pStyle w:val="SubTitle2"/>
        <w:numPr>
          <w:ilvl w:val="1"/>
          <w:numId w:val="3"/>
        </w:numPr>
        <w:spacing w:after="0"/>
        <w:ind w:left="567" w:hanging="567"/>
        <w:jc w:val="both"/>
        <w:rPr>
          <w:b w:val="0"/>
          <w:sz w:val="24"/>
          <w:szCs w:val="24"/>
          <w:lang w:val="lv-LV"/>
        </w:rPr>
      </w:pPr>
      <w:r>
        <w:rPr>
          <w:b w:val="0"/>
          <w:sz w:val="24"/>
          <w:szCs w:val="24"/>
          <w:lang w:val="lv-LV"/>
        </w:rPr>
        <w:t xml:space="preserve">Līdzfinansējuma </w:t>
      </w:r>
      <w:r w:rsidR="000E347F">
        <w:rPr>
          <w:b w:val="0"/>
          <w:sz w:val="24"/>
          <w:szCs w:val="24"/>
          <w:lang w:val="lv-LV"/>
        </w:rPr>
        <w:t>pieteikuma</w:t>
      </w:r>
      <w:r>
        <w:rPr>
          <w:b w:val="0"/>
          <w:sz w:val="24"/>
          <w:szCs w:val="24"/>
          <w:lang w:val="lv-LV"/>
        </w:rPr>
        <w:t xml:space="preserve"> </w:t>
      </w:r>
      <w:r w:rsidR="001E5861" w:rsidRPr="00221668">
        <w:rPr>
          <w:b w:val="0"/>
          <w:sz w:val="24"/>
          <w:szCs w:val="24"/>
          <w:lang w:val="lv-LV"/>
        </w:rPr>
        <w:t xml:space="preserve">iesniedzējs Konkursā var iesniegt </w:t>
      </w:r>
      <w:r w:rsidR="002B4939" w:rsidRPr="00221668">
        <w:rPr>
          <w:b w:val="0"/>
          <w:sz w:val="24"/>
          <w:szCs w:val="24"/>
          <w:lang w:val="lv-LV"/>
        </w:rPr>
        <w:t>vairākus</w:t>
      </w:r>
      <w:r w:rsidR="001E5861" w:rsidRPr="00221668">
        <w:rPr>
          <w:b w:val="0"/>
          <w:sz w:val="24"/>
          <w:szCs w:val="24"/>
          <w:lang w:val="lv-LV"/>
        </w:rPr>
        <w:t xml:space="preserve"> </w:t>
      </w:r>
      <w:r w:rsidR="002B4939" w:rsidRPr="00221668">
        <w:rPr>
          <w:b w:val="0"/>
          <w:sz w:val="24"/>
          <w:szCs w:val="24"/>
          <w:lang w:val="lv-LV"/>
        </w:rPr>
        <w:t xml:space="preserve">līdzfinansējuma </w:t>
      </w:r>
      <w:r w:rsidR="00A20324" w:rsidRPr="00A20324">
        <w:rPr>
          <w:b w:val="0"/>
          <w:sz w:val="24"/>
          <w:szCs w:val="24"/>
          <w:lang w:val="lv-LV"/>
        </w:rPr>
        <w:t>pieteikumus</w:t>
      </w:r>
      <w:r w:rsidR="00132F2C" w:rsidRPr="00221668">
        <w:rPr>
          <w:b w:val="0"/>
          <w:sz w:val="24"/>
          <w:szCs w:val="24"/>
          <w:lang w:val="lv-LV"/>
        </w:rPr>
        <w:t>.</w:t>
      </w:r>
    </w:p>
    <w:p w14:paraId="0ADC9B84" w14:textId="0374D18C" w:rsidR="008A2B66" w:rsidRPr="00997B88" w:rsidRDefault="00BD1989" w:rsidP="00997B88">
      <w:pPr>
        <w:pStyle w:val="SubTitle2"/>
        <w:numPr>
          <w:ilvl w:val="1"/>
          <w:numId w:val="3"/>
        </w:numPr>
        <w:spacing w:after="0"/>
        <w:ind w:left="567" w:hanging="567"/>
        <w:jc w:val="both"/>
        <w:rPr>
          <w:b w:val="0"/>
          <w:sz w:val="24"/>
          <w:szCs w:val="24"/>
          <w:lang w:val="lv-LV"/>
        </w:rPr>
      </w:pPr>
      <w:r w:rsidRPr="00AC524B">
        <w:rPr>
          <w:b w:val="0"/>
          <w:sz w:val="24"/>
          <w:szCs w:val="24"/>
          <w:lang w:val="lv-LV"/>
        </w:rPr>
        <w:t xml:space="preserve">Programmas </w:t>
      </w:r>
      <w:r w:rsidR="00862911" w:rsidRPr="00AC524B">
        <w:rPr>
          <w:b w:val="0"/>
          <w:sz w:val="24"/>
          <w:szCs w:val="24"/>
          <w:lang w:val="lv-LV"/>
        </w:rPr>
        <w:t>izmaksu a</w:t>
      </w:r>
      <w:r w:rsidR="00F56402" w:rsidRPr="00AC524B">
        <w:rPr>
          <w:b w:val="0"/>
          <w:sz w:val="24"/>
          <w:szCs w:val="24"/>
          <w:lang w:val="lv-LV"/>
        </w:rPr>
        <w:t xml:space="preserve">ttiecināmības periods ir no </w:t>
      </w:r>
      <w:r w:rsidR="00C51302" w:rsidRPr="00AC524B">
        <w:rPr>
          <w:b w:val="0"/>
          <w:sz w:val="24"/>
          <w:szCs w:val="24"/>
          <w:lang w:val="lv-LV"/>
        </w:rPr>
        <w:t>2021</w:t>
      </w:r>
      <w:r w:rsidR="00862911" w:rsidRPr="00AC524B">
        <w:rPr>
          <w:b w:val="0"/>
          <w:sz w:val="24"/>
          <w:szCs w:val="24"/>
          <w:lang w:val="lv-LV"/>
        </w:rPr>
        <w:t>.gada 1.</w:t>
      </w:r>
      <w:r w:rsidR="00C51302" w:rsidRPr="00AC524B">
        <w:rPr>
          <w:b w:val="0"/>
          <w:sz w:val="24"/>
          <w:szCs w:val="24"/>
          <w:lang w:val="lv-LV"/>
        </w:rPr>
        <w:t xml:space="preserve">janvāra </w:t>
      </w:r>
      <w:r w:rsidR="00F56402" w:rsidRPr="00AC524B">
        <w:rPr>
          <w:b w:val="0"/>
          <w:sz w:val="24"/>
          <w:szCs w:val="24"/>
          <w:lang w:val="lv-LV"/>
        </w:rPr>
        <w:t>līdz 2021.gada 3</w:t>
      </w:r>
      <w:r w:rsidR="00043F82">
        <w:rPr>
          <w:b w:val="0"/>
          <w:sz w:val="24"/>
          <w:szCs w:val="24"/>
          <w:lang w:val="lv-LV"/>
        </w:rPr>
        <w:t>1</w:t>
      </w:r>
      <w:r w:rsidR="002B4939" w:rsidRPr="00AC524B">
        <w:rPr>
          <w:b w:val="0"/>
          <w:sz w:val="24"/>
          <w:szCs w:val="24"/>
          <w:lang w:val="lv-LV"/>
        </w:rPr>
        <w:t>.</w:t>
      </w:r>
      <w:r w:rsidR="00043F82">
        <w:rPr>
          <w:b w:val="0"/>
          <w:sz w:val="24"/>
          <w:szCs w:val="24"/>
          <w:lang w:val="lv-LV"/>
        </w:rPr>
        <w:t>decembrim</w:t>
      </w:r>
      <w:r w:rsidR="00A47D2E" w:rsidRPr="00AC524B">
        <w:rPr>
          <w:b w:val="0"/>
          <w:sz w:val="24"/>
          <w:szCs w:val="24"/>
          <w:lang w:val="lv-LV"/>
        </w:rPr>
        <w:t>.</w:t>
      </w:r>
    </w:p>
    <w:p w14:paraId="143E271B" w14:textId="77777777" w:rsidR="00C345B3" w:rsidRPr="00FC3B7C" w:rsidRDefault="00C345B3" w:rsidP="00E00333">
      <w:pPr>
        <w:pStyle w:val="SubTitle2"/>
        <w:spacing w:after="0"/>
        <w:ind w:left="357"/>
        <w:jc w:val="both"/>
        <w:rPr>
          <w:b w:val="0"/>
          <w:sz w:val="24"/>
          <w:szCs w:val="24"/>
          <w:lang w:val="lv-LV"/>
        </w:rPr>
      </w:pPr>
    </w:p>
    <w:p w14:paraId="48F95194" w14:textId="65158297" w:rsidR="00DD6828" w:rsidRPr="00E05403" w:rsidRDefault="00424E9D" w:rsidP="00160DAA">
      <w:pPr>
        <w:pStyle w:val="SubTitle2"/>
        <w:numPr>
          <w:ilvl w:val="0"/>
          <w:numId w:val="3"/>
        </w:numPr>
        <w:spacing w:after="120"/>
        <w:rPr>
          <w:sz w:val="24"/>
          <w:szCs w:val="24"/>
          <w:lang w:val="lv-LV"/>
        </w:rPr>
      </w:pPr>
      <w:r>
        <w:rPr>
          <w:sz w:val="24"/>
          <w:szCs w:val="24"/>
          <w:lang w:val="lv-LV"/>
        </w:rPr>
        <w:t>Līdzfinansējuma</w:t>
      </w:r>
      <w:r w:rsidR="00CF3404">
        <w:rPr>
          <w:sz w:val="24"/>
          <w:szCs w:val="24"/>
          <w:lang w:val="lv-LV"/>
        </w:rPr>
        <w:t xml:space="preserve"> </w:t>
      </w:r>
      <w:r w:rsidR="003B5742">
        <w:rPr>
          <w:sz w:val="24"/>
          <w:szCs w:val="24"/>
          <w:lang w:val="lv-LV"/>
        </w:rPr>
        <w:t xml:space="preserve">pieteikuma noformēšanas un </w:t>
      </w:r>
      <w:r w:rsidR="00287E23">
        <w:rPr>
          <w:sz w:val="24"/>
          <w:szCs w:val="24"/>
          <w:lang w:val="lv-LV"/>
        </w:rPr>
        <w:t>iesniegšanas kārtība</w:t>
      </w:r>
    </w:p>
    <w:p w14:paraId="77132D57" w14:textId="7937747F" w:rsidR="005632FC" w:rsidRDefault="005632FC" w:rsidP="001020A3">
      <w:pPr>
        <w:pStyle w:val="SubTitle2"/>
        <w:numPr>
          <w:ilvl w:val="1"/>
          <w:numId w:val="3"/>
        </w:numPr>
        <w:spacing w:after="0"/>
        <w:ind w:left="567" w:hanging="567"/>
        <w:jc w:val="both"/>
        <w:rPr>
          <w:b w:val="0"/>
          <w:sz w:val="24"/>
          <w:szCs w:val="24"/>
          <w:lang w:val="lv-LV"/>
        </w:rPr>
      </w:pPr>
      <w:r>
        <w:rPr>
          <w:b w:val="0"/>
          <w:sz w:val="24"/>
          <w:szCs w:val="24"/>
          <w:lang w:val="lv-LV"/>
        </w:rPr>
        <w:t>Lai piedalītos Konkursā</w:t>
      </w:r>
      <w:r w:rsidR="001A71E3">
        <w:rPr>
          <w:b w:val="0"/>
          <w:sz w:val="24"/>
          <w:szCs w:val="24"/>
          <w:lang w:val="lv-LV"/>
        </w:rPr>
        <w:t>,</w:t>
      </w:r>
      <w:r>
        <w:rPr>
          <w:b w:val="0"/>
          <w:sz w:val="24"/>
          <w:szCs w:val="24"/>
          <w:lang w:val="lv-LV"/>
        </w:rPr>
        <w:t xml:space="preserve"> </w:t>
      </w:r>
      <w:r w:rsidR="000E347F">
        <w:rPr>
          <w:b w:val="0"/>
          <w:sz w:val="24"/>
          <w:szCs w:val="24"/>
          <w:lang w:val="lv-LV"/>
        </w:rPr>
        <w:t xml:space="preserve">līdzfinansējuma pieteikuma </w:t>
      </w:r>
      <w:r>
        <w:rPr>
          <w:b w:val="0"/>
          <w:sz w:val="24"/>
          <w:szCs w:val="24"/>
          <w:lang w:val="lv-LV"/>
        </w:rPr>
        <w:t>iesniedzējs sagatavo šādus dokumentus:</w:t>
      </w:r>
    </w:p>
    <w:p w14:paraId="5DD7C30F" w14:textId="5A9F78F7" w:rsidR="00E51174" w:rsidRDefault="00E51174" w:rsidP="00E51174">
      <w:pPr>
        <w:pStyle w:val="SubTitle2"/>
        <w:numPr>
          <w:ilvl w:val="2"/>
          <w:numId w:val="3"/>
        </w:numPr>
        <w:spacing w:after="0"/>
        <w:jc w:val="both"/>
        <w:rPr>
          <w:b w:val="0"/>
          <w:sz w:val="24"/>
          <w:szCs w:val="24"/>
          <w:lang w:val="lv-LV"/>
        </w:rPr>
      </w:pPr>
      <w:r>
        <w:rPr>
          <w:b w:val="0"/>
          <w:sz w:val="24"/>
          <w:szCs w:val="24"/>
          <w:lang w:val="lv-LV"/>
        </w:rPr>
        <w:t xml:space="preserve">Ja projektā </w:t>
      </w:r>
      <w:r w:rsidR="00A20324">
        <w:rPr>
          <w:b w:val="0"/>
          <w:sz w:val="24"/>
          <w:szCs w:val="24"/>
          <w:lang w:val="lv-LV"/>
        </w:rPr>
        <w:t xml:space="preserve">līdzfinansējuma pieteikuma iesniedzējs </w:t>
      </w:r>
      <w:r>
        <w:rPr>
          <w:b w:val="0"/>
          <w:sz w:val="24"/>
          <w:szCs w:val="24"/>
          <w:lang w:val="lv-LV"/>
        </w:rPr>
        <w:t>ir vienīgais iespējamais projekta īstenotājs:</w:t>
      </w:r>
    </w:p>
    <w:p w14:paraId="3962FDC7" w14:textId="4206152B" w:rsidR="00E51174" w:rsidRDefault="005D0F6B" w:rsidP="00E51174">
      <w:pPr>
        <w:pStyle w:val="SubTitle2"/>
        <w:numPr>
          <w:ilvl w:val="3"/>
          <w:numId w:val="3"/>
        </w:numPr>
        <w:spacing w:after="0"/>
        <w:jc w:val="both"/>
        <w:rPr>
          <w:b w:val="0"/>
          <w:sz w:val="24"/>
          <w:szCs w:val="24"/>
          <w:lang w:val="lv-LV"/>
        </w:rPr>
      </w:pPr>
      <w:r>
        <w:rPr>
          <w:sz w:val="24"/>
          <w:szCs w:val="24"/>
          <w:lang w:val="lv-LV"/>
        </w:rPr>
        <w:t xml:space="preserve"> </w:t>
      </w:r>
      <w:r w:rsidR="00E51174" w:rsidRPr="006E0638">
        <w:rPr>
          <w:sz w:val="24"/>
          <w:szCs w:val="24"/>
          <w:lang w:val="lv-LV"/>
        </w:rPr>
        <w:t>līdzfinansējuma pieteikums</w:t>
      </w:r>
      <w:r w:rsidR="00E51174" w:rsidRPr="006E0638">
        <w:rPr>
          <w:b w:val="0"/>
          <w:sz w:val="24"/>
          <w:szCs w:val="24"/>
          <w:lang w:val="lv-LV"/>
        </w:rPr>
        <w:t xml:space="preserve"> saskaņā ar šā nolikuma 1.pielikumu;</w:t>
      </w:r>
    </w:p>
    <w:p w14:paraId="25AE8147" w14:textId="77777777" w:rsidR="00E51174" w:rsidRDefault="00E51174" w:rsidP="00E51174">
      <w:pPr>
        <w:pStyle w:val="SubTitle2"/>
        <w:numPr>
          <w:ilvl w:val="3"/>
          <w:numId w:val="3"/>
        </w:numPr>
        <w:spacing w:after="0"/>
        <w:jc w:val="both"/>
        <w:rPr>
          <w:b w:val="0"/>
          <w:sz w:val="24"/>
          <w:szCs w:val="24"/>
          <w:lang w:val="lv-LV"/>
        </w:rPr>
      </w:pPr>
      <w:r>
        <w:rPr>
          <w:b w:val="0"/>
          <w:sz w:val="24"/>
          <w:szCs w:val="24"/>
          <w:lang w:val="lv-LV"/>
        </w:rPr>
        <w:t xml:space="preserve"> </w:t>
      </w:r>
      <w:r w:rsidRPr="006E0638">
        <w:rPr>
          <w:sz w:val="24"/>
          <w:szCs w:val="24"/>
          <w:lang w:val="lv-LV"/>
        </w:rPr>
        <w:t xml:space="preserve">līdzfinansējuma budžets </w:t>
      </w:r>
      <w:r w:rsidRPr="006E0638">
        <w:rPr>
          <w:b w:val="0"/>
          <w:bCs/>
          <w:sz w:val="24"/>
          <w:szCs w:val="24"/>
          <w:lang w:val="lv-LV"/>
        </w:rPr>
        <w:t>saskaņā ar šā nolikuma 2.pielikumu;</w:t>
      </w:r>
    </w:p>
    <w:p w14:paraId="32A24D4C" w14:textId="77777777" w:rsidR="00E51174" w:rsidRDefault="00E51174" w:rsidP="00E51174">
      <w:pPr>
        <w:pStyle w:val="SubTitle2"/>
        <w:numPr>
          <w:ilvl w:val="3"/>
          <w:numId w:val="3"/>
        </w:numPr>
        <w:spacing w:after="0"/>
        <w:jc w:val="both"/>
        <w:rPr>
          <w:b w:val="0"/>
          <w:sz w:val="24"/>
          <w:szCs w:val="24"/>
          <w:lang w:val="lv-LV"/>
        </w:rPr>
      </w:pPr>
      <w:r>
        <w:rPr>
          <w:b w:val="0"/>
          <w:sz w:val="24"/>
          <w:szCs w:val="24"/>
          <w:lang w:val="lv-LV"/>
        </w:rPr>
        <w:t xml:space="preserve"> </w:t>
      </w:r>
      <w:r w:rsidRPr="006E0638">
        <w:rPr>
          <w:sz w:val="24"/>
          <w:szCs w:val="24"/>
          <w:lang w:val="lv-LV"/>
        </w:rPr>
        <w:t xml:space="preserve">lēmums vai tam pielīdzināms dokuments </w:t>
      </w:r>
      <w:r w:rsidRPr="006E0638">
        <w:rPr>
          <w:b w:val="0"/>
          <w:sz w:val="24"/>
          <w:szCs w:val="24"/>
          <w:lang w:val="lv-LV"/>
        </w:rPr>
        <w:t>par ārvalstu fondu finansēta projekta apstiprināšanu un finansējum</w:t>
      </w:r>
      <w:r>
        <w:rPr>
          <w:b w:val="0"/>
          <w:sz w:val="24"/>
          <w:szCs w:val="24"/>
          <w:lang w:val="lv-LV"/>
        </w:rPr>
        <w:t xml:space="preserve">a </w:t>
      </w:r>
      <w:r w:rsidRPr="006E0638">
        <w:rPr>
          <w:b w:val="0"/>
          <w:sz w:val="24"/>
          <w:szCs w:val="24"/>
          <w:lang w:val="lv-LV"/>
        </w:rPr>
        <w:t>piešķiršanu</w:t>
      </w:r>
      <w:r>
        <w:rPr>
          <w:rStyle w:val="Vresatsauce"/>
          <w:b w:val="0"/>
          <w:szCs w:val="24"/>
          <w:lang w:val="lv-LV"/>
        </w:rPr>
        <w:footnoteReference w:id="3"/>
      </w:r>
      <w:r>
        <w:rPr>
          <w:b w:val="0"/>
          <w:sz w:val="24"/>
          <w:szCs w:val="24"/>
          <w:lang w:val="lv-LV"/>
        </w:rPr>
        <w:t>;</w:t>
      </w:r>
    </w:p>
    <w:p w14:paraId="177C218C" w14:textId="77777777" w:rsidR="00E51174" w:rsidRPr="00C72268" w:rsidRDefault="00E51174" w:rsidP="00E51174">
      <w:pPr>
        <w:pStyle w:val="SubTitle2"/>
        <w:numPr>
          <w:ilvl w:val="3"/>
          <w:numId w:val="3"/>
        </w:numPr>
        <w:spacing w:after="0"/>
        <w:jc w:val="both"/>
        <w:rPr>
          <w:b w:val="0"/>
          <w:sz w:val="24"/>
          <w:szCs w:val="24"/>
          <w:lang w:val="lv-LV"/>
        </w:rPr>
      </w:pPr>
      <w:r>
        <w:rPr>
          <w:b w:val="0"/>
          <w:sz w:val="24"/>
          <w:szCs w:val="24"/>
          <w:lang w:val="lv-LV"/>
        </w:rPr>
        <w:t xml:space="preserve"> </w:t>
      </w:r>
      <w:r w:rsidRPr="000E347F">
        <w:rPr>
          <w:sz w:val="24"/>
          <w:szCs w:val="24"/>
          <w:lang w:val="lv-LV"/>
        </w:rPr>
        <w:t>līgums ar finansētāju</w:t>
      </w:r>
      <w:r>
        <w:rPr>
          <w:rStyle w:val="Vresatsauce"/>
          <w:szCs w:val="24"/>
          <w:lang w:val="lv-LV"/>
        </w:rPr>
        <w:footnoteReference w:id="4"/>
      </w:r>
      <w:r>
        <w:rPr>
          <w:b w:val="0"/>
          <w:bCs/>
          <w:sz w:val="24"/>
          <w:szCs w:val="24"/>
          <w:lang w:val="lv-LV"/>
        </w:rPr>
        <w:t>;</w:t>
      </w:r>
    </w:p>
    <w:p w14:paraId="2A9DCCAC" w14:textId="1AB817C7" w:rsidR="00E51174" w:rsidRPr="00997B88" w:rsidRDefault="00E51174" w:rsidP="00E51174">
      <w:pPr>
        <w:pStyle w:val="SubTitle2"/>
        <w:numPr>
          <w:ilvl w:val="3"/>
          <w:numId w:val="3"/>
        </w:numPr>
        <w:spacing w:after="0"/>
        <w:jc w:val="both"/>
        <w:rPr>
          <w:b w:val="0"/>
          <w:sz w:val="24"/>
          <w:szCs w:val="24"/>
          <w:lang w:val="lv-LV"/>
        </w:rPr>
      </w:pPr>
      <w:r>
        <w:rPr>
          <w:b w:val="0"/>
          <w:sz w:val="24"/>
          <w:szCs w:val="24"/>
          <w:lang w:val="lv-LV"/>
        </w:rPr>
        <w:t xml:space="preserve"> </w:t>
      </w:r>
      <w:r w:rsidRPr="00C72268">
        <w:rPr>
          <w:bCs/>
          <w:sz w:val="24"/>
          <w:szCs w:val="24"/>
          <w:lang w:val="lv-LV"/>
        </w:rPr>
        <w:t>apstiprinātā projekta budžets</w:t>
      </w:r>
      <w:r>
        <w:rPr>
          <w:b w:val="0"/>
          <w:sz w:val="24"/>
          <w:szCs w:val="24"/>
          <w:lang w:val="lv-LV"/>
        </w:rPr>
        <w:t>.</w:t>
      </w:r>
    </w:p>
    <w:p w14:paraId="02C1BB47" w14:textId="32F08275" w:rsidR="00E51174" w:rsidRDefault="00E51174" w:rsidP="00E51174">
      <w:pPr>
        <w:pStyle w:val="SubTitle2"/>
        <w:numPr>
          <w:ilvl w:val="2"/>
          <w:numId w:val="3"/>
        </w:numPr>
        <w:spacing w:after="0"/>
        <w:jc w:val="both"/>
        <w:rPr>
          <w:b w:val="0"/>
          <w:sz w:val="24"/>
          <w:szCs w:val="24"/>
          <w:lang w:val="lv-LV"/>
        </w:rPr>
      </w:pPr>
      <w:r>
        <w:rPr>
          <w:b w:val="0"/>
          <w:sz w:val="24"/>
          <w:szCs w:val="24"/>
          <w:lang w:val="lv-LV"/>
        </w:rPr>
        <w:t xml:space="preserve">Ja projektā </w:t>
      </w:r>
      <w:r w:rsidR="00A20324" w:rsidRPr="00A20324">
        <w:rPr>
          <w:b w:val="0"/>
          <w:sz w:val="24"/>
          <w:szCs w:val="24"/>
          <w:lang w:val="lv-LV"/>
        </w:rPr>
        <w:t xml:space="preserve">līdzfinansējuma pieteikuma iesniedzējs </w:t>
      </w:r>
      <w:r>
        <w:rPr>
          <w:b w:val="0"/>
          <w:sz w:val="24"/>
          <w:szCs w:val="24"/>
          <w:lang w:val="lv-LV"/>
        </w:rPr>
        <w:t>ir partnera statusā:</w:t>
      </w:r>
    </w:p>
    <w:p w14:paraId="5D3A4FA2" w14:textId="77777777" w:rsidR="00E51174" w:rsidRDefault="00E51174" w:rsidP="00E51174">
      <w:pPr>
        <w:pStyle w:val="SubTitle2"/>
        <w:numPr>
          <w:ilvl w:val="3"/>
          <w:numId w:val="3"/>
        </w:numPr>
        <w:spacing w:after="0"/>
        <w:jc w:val="both"/>
        <w:rPr>
          <w:b w:val="0"/>
          <w:sz w:val="24"/>
          <w:szCs w:val="24"/>
          <w:lang w:val="lv-LV"/>
        </w:rPr>
      </w:pPr>
      <w:r w:rsidRPr="006E0638">
        <w:rPr>
          <w:b w:val="0"/>
          <w:sz w:val="24"/>
          <w:szCs w:val="24"/>
          <w:lang w:val="lv-LV"/>
        </w:rPr>
        <w:t xml:space="preserve"> </w:t>
      </w:r>
      <w:r w:rsidRPr="006E0638">
        <w:rPr>
          <w:sz w:val="24"/>
          <w:szCs w:val="24"/>
          <w:lang w:val="lv-LV"/>
        </w:rPr>
        <w:t>līdzfinansējuma pieteikums</w:t>
      </w:r>
      <w:r w:rsidRPr="006E0638">
        <w:rPr>
          <w:b w:val="0"/>
          <w:sz w:val="24"/>
          <w:szCs w:val="24"/>
          <w:lang w:val="lv-LV"/>
        </w:rPr>
        <w:t xml:space="preserve"> saskaņā ar šā nolikuma 1.pielikumu;</w:t>
      </w:r>
    </w:p>
    <w:p w14:paraId="210DE694" w14:textId="77777777" w:rsidR="00E51174" w:rsidRDefault="00E51174" w:rsidP="00E51174">
      <w:pPr>
        <w:pStyle w:val="SubTitle2"/>
        <w:numPr>
          <w:ilvl w:val="3"/>
          <w:numId w:val="3"/>
        </w:numPr>
        <w:spacing w:after="0"/>
        <w:jc w:val="both"/>
        <w:rPr>
          <w:b w:val="0"/>
          <w:sz w:val="24"/>
          <w:szCs w:val="24"/>
          <w:lang w:val="lv-LV"/>
        </w:rPr>
      </w:pPr>
      <w:r>
        <w:rPr>
          <w:b w:val="0"/>
          <w:sz w:val="24"/>
          <w:szCs w:val="24"/>
          <w:lang w:val="lv-LV"/>
        </w:rPr>
        <w:t xml:space="preserve"> </w:t>
      </w:r>
      <w:r w:rsidRPr="006E0638">
        <w:rPr>
          <w:sz w:val="24"/>
          <w:szCs w:val="24"/>
          <w:lang w:val="lv-LV"/>
        </w:rPr>
        <w:t xml:space="preserve">līdzfinansējuma budžets </w:t>
      </w:r>
      <w:r w:rsidRPr="006E0638">
        <w:rPr>
          <w:b w:val="0"/>
          <w:bCs/>
          <w:sz w:val="24"/>
          <w:szCs w:val="24"/>
          <w:lang w:val="lv-LV"/>
        </w:rPr>
        <w:t>saskaņā ar šā nolikuma 2.pielikumu;</w:t>
      </w:r>
    </w:p>
    <w:p w14:paraId="2D537563" w14:textId="77777777" w:rsidR="00E51174" w:rsidRDefault="00E51174" w:rsidP="00E51174">
      <w:pPr>
        <w:pStyle w:val="SubTitle2"/>
        <w:numPr>
          <w:ilvl w:val="3"/>
          <w:numId w:val="3"/>
        </w:numPr>
        <w:spacing w:after="0"/>
        <w:jc w:val="both"/>
        <w:rPr>
          <w:b w:val="0"/>
          <w:sz w:val="24"/>
          <w:szCs w:val="24"/>
          <w:lang w:val="lv-LV"/>
        </w:rPr>
      </w:pPr>
      <w:r>
        <w:rPr>
          <w:b w:val="0"/>
          <w:sz w:val="24"/>
          <w:szCs w:val="24"/>
          <w:lang w:val="lv-LV"/>
        </w:rPr>
        <w:lastRenderedPageBreak/>
        <w:t xml:space="preserve"> </w:t>
      </w:r>
      <w:r w:rsidRPr="006E0638">
        <w:rPr>
          <w:sz w:val="24"/>
          <w:szCs w:val="24"/>
          <w:lang w:val="lv-LV"/>
        </w:rPr>
        <w:t xml:space="preserve">lēmums vai tam pielīdzināms dokuments </w:t>
      </w:r>
      <w:r w:rsidRPr="006E0638">
        <w:rPr>
          <w:b w:val="0"/>
          <w:sz w:val="24"/>
          <w:szCs w:val="24"/>
          <w:lang w:val="lv-LV"/>
        </w:rPr>
        <w:t>par ārvalstu fondu finansēta projekta apstiprināšanu un finansējuma piešķiršanu</w:t>
      </w:r>
      <w:r>
        <w:rPr>
          <w:rStyle w:val="Vresatsauce"/>
          <w:b w:val="0"/>
          <w:szCs w:val="24"/>
          <w:lang w:val="lv-LV"/>
        </w:rPr>
        <w:footnoteReference w:id="5"/>
      </w:r>
      <w:r w:rsidRPr="006E0638">
        <w:rPr>
          <w:b w:val="0"/>
          <w:sz w:val="24"/>
          <w:szCs w:val="24"/>
          <w:lang w:val="lv-LV"/>
        </w:rPr>
        <w:t>;</w:t>
      </w:r>
    </w:p>
    <w:p w14:paraId="75CB2496" w14:textId="229DB757" w:rsidR="00E51174" w:rsidRDefault="00E51174" w:rsidP="00E51174">
      <w:pPr>
        <w:pStyle w:val="SubTitle2"/>
        <w:numPr>
          <w:ilvl w:val="3"/>
          <w:numId w:val="3"/>
        </w:numPr>
        <w:spacing w:after="0"/>
        <w:jc w:val="both"/>
        <w:rPr>
          <w:b w:val="0"/>
          <w:sz w:val="24"/>
          <w:szCs w:val="24"/>
          <w:lang w:val="lv-LV"/>
        </w:rPr>
      </w:pPr>
      <w:r>
        <w:rPr>
          <w:sz w:val="24"/>
          <w:szCs w:val="24"/>
          <w:lang w:val="lv-LV"/>
        </w:rPr>
        <w:t xml:space="preserve"> </w:t>
      </w:r>
      <w:r w:rsidRPr="000E347F">
        <w:rPr>
          <w:sz w:val="24"/>
          <w:szCs w:val="24"/>
          <w:lang w:val="lv-LV"/>
        </w:rPr>
        <w:t>līgums vai vadošā partnera parakstīts apliecinājums par dalību un partnerību</w:t>
      </w:r>
      <w:r w:rsidR="00A20324">
        <w:rPr>
          <w:sz w:val="24"/>
          <w:szCs w:val="24"/>
          <w:lang w:val="lv-LV"/>
        </w:rPr>
        <w:t xml:space="preserve"> </w:t>
      </w:r>
      <w:r w:rsidR="00A20324" w:rsidRPr="00A20324">
        <w:rPr>
          <w:sz w:val="24"/>
          <w:szCs w:val="24"/>
          <w:lang w:val="lv-LV"/>
        </w:rPr>
        <w:t>ārvalstu fondu finansētā projektā</w:t>
      </w:r>
      <w:r>
        <w:rPr>
          <w:b w:val="0"/>
          <w:sz w:val="24"/>
          <w:szCs w:val="24"/>
          <w:lang w:val="lv-LV"/>
        </w:rPr>
        <w:t>;</w:t>
      </w:r>
    </w:p>
    <w:p w14:paraId="6C178860" w14:textId="06CA29FE" w:rsidR="00E51174" w:rsidRPr="00997B88" w:rsidRDefault="00E51174" w:rsidP="00997B88">
      <w:pPr>
        <w:pStyle w:val="SubTitle2"/>
        <w:numPr>
          <w:ilvl w:val="3"/>
          <w:numId w:val="3"/>
        </w:numPr>
        <w:spacing w:after="0"/>
        <w:jc w:val="both"/>
        <w:rPr>
          <w:b w:val="0"/>
          <w:sz w:val="24"/>
          <w:szCs w:val="24"/>
          <w:lang w:val="lv-LV"/>
        </w:rPr>
      </w:pPr>
      <w:r>
        <w:rPr>
          <w:b w:val="0"/>
          <w:sz w:val="24"/>
          <w:szCs w:val="24"/>
          <w:lang w:val="lv-LV"/>
        </w:rPr>
        <w:t xml:space="preserve"> cita dokumentācija, kurā ir </w:t>
      </w:r>
      <w:r w:rsidRPr="000E347F">
        <w:rPr>
          <w:b w:val="0"/>
          <w:sz w:val="24"/>
          <w:szCs w:val="24"/>
          <w:lang w:val="lv-LV"/>
        </w:rPr>
        <w:t>norād</w:t>
      </w:r>
      <w:r>
        <w:rPr>
          <w:b w:val="0"/>
          <w:sz w:val="24"/>
          <w:szCs w:val="24"/>
          <w:lang w:val="lv-LV"/>
        </w:rPr>
        <w:t>īta informācija par</w:t>
      </w:r>
      <w:r w:rsidRPr="000E347F">
        <w:rPr>
          <w:b w:val="0"/>
          <w:sz w:val="24"/>
          <w:szCs w:val="24"/>
          <w:lang w:val="lv-LV"/>
        </w:rPr>
        <w:t xml:space="preserve"> līdzfinansējuma saņēmēja finansējum</w:t>
      </w:r>
      <w:r>
        <w:rPr>
          <w:b w:val="0"/>
          <w:sz w:val="24"/>
          <w:szCs w:val="24"/>
          <w:lang w:val="lv-LV"/>
        </w:rPr>
        <w:t>u</w:t>
      </w:r>
      <w:r w:rsidRPr="000E347F">
        <w:rPr>
          <w:b w:val="0"/>
          <w:sz w:val="24"/>
          <w:szCs w:val="24"/>
          <w:lang w:val="lv-LV"/>
        </w:rPr>
        <w:t xml:space="preserve"> 2021.gadā</w:t>
      </w:r>
      <w:r w:rsidR="00A633A5">
        <w:rPr>
          <w:b w:val="0"/>
          <w:sz w:val="24"/>
          <w:szCs w:val="24"/>
          <w:lang w:val="lv-LV"/>
        </w:rPr>
        <w:t xml:space="preserve"> </w:t>
      </w:r>
      <w:r w:rsidR="00A633A5" w:rsidRPr="00A633A5">
        <w:rPr>
          <w:b w:val="0"/>
          <w:sz w:val="24"/>
          <w:szCs w:val="24"/>
          <w:lang w:val="lv-LV"/>
        </w:rPr>
        <w:t>ārvalstu fondu finansēt</w:t>
      </w:r>
      <w:r w:rsidR="00A633A5">
        <w:rPr>
          <w:b w:val="0"/>
          <w:sz w:val="24"/>
          <w:szCs w:val="24"/>
          <w:lang w:val="lv-LV"/>
        </w:rPr>
        <w:t>ajā</w:t>
      </w:r>
      <w:r w:rsidR="00A633A5" w:rsidRPr="00A633A5">
        <w:rPr>
          <w:b w:val="0"/>
          <w:sz w:val="24"/>
          <w:szCs w:val="24"/>
          <w:lang w:val="lv-LV"/>
        </w:rPr>
        <w:t xml:space="preserve"> projekt</w:t>
      </w:r>
      <w:r w:rsidR="00A633A5">
        <w:rPr>
          <w:b w:val="0"/>
          <w:sz w:val="24"/>
          <w:szCs w:val="24"/>
          <w:lang w:val="lv-LV"/>
        </w:rPr>
        <w:t>ā</w:t>
      </w:r>
      <w:r>
        <w:rPr>
          <w:b w:val="0"/>
          <w:sz w:val="24"/>
          <w:szCs w:val="24"/>
          <w:lang w:val="lv-LV"/>
        </w:rPr>
        <w:t>,</w:t>
      </w:r>
      <w:r w:rsidRPr="000E347F">
        <w:rPr>
          <w:b w:val="0"/>
          <w:sz w:val="24"/>
          <w:szCs w:val="24"/>
          <w:lang w:val="lv-LV"/>
        </w:rPr>
        <w:t xml:space="preserve"> t.sk. atbalsta intensitāt</w:t>
      </w:r>
      <w:r>
        <w:rPr>
          <w:b w:val="0"/>
          <w:sz w:val="24"/>
          <w:szCs w:val="24"/>
          <w:lang w:val="lv-LV"/>
        </w:rPr>
        <w:t>i</w:t>
      </w:r>
      <w:r w:rsidRPr="000E347F">
        <w:rPr>
          <w:b w:val="0"/>
          <w:sz w:val="24"/>
          <w:szCs w:val="24"/>
          <w:lang w:val="lv-LV"/>
        </w:rPr>
        <w:t xml:space="preserve"> un finansējuma apjom</w:t>
      </w:r>
      <w:r>
        <w:rPr>
          <w:b w:val="0"/>
          <w:sz w:val="24"/>
          <w:szCs w:val="24"/>
          <w:lang w:val="lv-LV"/>
        </w:rPr>
        <w:t>u, ja šāda informācija nav norādīta šā nolikuma 2.1.</w:t>
      </w:r>
      <w:r w:rsidR="00C65A98">
        <w:rPr>
          <w:b w:val="0"/>
          <w:sz w:val="24"/>
          <w:szCs w:val="24"/>
          <w:lang w:val="lv-LV"/>
        </w:rPr>
        <w:t>2</w:t>
      </w:r>
      <w:r>
        <w:rPr>
          <w:b w:val="0"/>
          <w:sz w:val="24"/>
          <w:szCs w:val="24"/>
          <w:lang w:val="lv-LV"/>
        </w:rPr>
        <w:t>.4.punktā minētajā dokumentā</w:t>
      </w:r>
      <w:r w:rsidR="00C65A98">
        <w:rPr>
          <w:b w:val="0"/>
          <w:sz w:val="24"/>
          <w:szCs w:val="24"/>
          <w:lang w:val="lv-LV"/>
        </w:rPr>
        <w:t>.</w:t>
      </w:r>
    </w:p>
    <w:p w14:paraId="6636FCC4" w14:textId="788E0EA0" w:rsidR="00D440BA" w:rsidRDefault="00906435" w:rsidP="001020A3">
      <w:pPr>
        <w:pStyle w:val="SubTitle2"/>
        <w:numPr>
          <w:ilvl w:val="1"/>
          <w:numId w:val="3"/>
        </w:numPr>
        <w:spacing w:after="0"/>
        <w:ind w:left="567" w:hanging="567"/>
        <w:jc w:val="both"/>
        <w:rPr>
          <w:b w:val="0"/>
          <w:sz w:val="24"/>
          <w:szCs w:val="24"/>
          <w:lang w:val="lv-LV"/>
        </w:rPr>
      </w:pPr>
      <w:r>
        <w:rPr>
          <w:b w:val="0"/>
          <w:sz w:val="24"/>
          <w:szCs w:val="24"/>
          <w:lang w:val="lv-LV"/>
        </w:rPr>
        <w:t xml:space="preserve">Līdzfinansējuma </w:t>
      </w:r>
      <w:r w:rsidR="00D440BA">
        <w:rPr>
          <w:b w:val="0"/>
          <w:sz w:val="24"/>
          <w:szCs w:val="24"/>
          <w:lang w:val="lv-LV"/>
        </w:rPr>
        <w:t xml:space="preserve">pieteikumu paraksta iesniedzēja pārstāvēttiesīgā </w:t>
      </w:r>
      <w:r w:rsidR="002423E5">
        <w:rPr>
          <w:b w:val="0"/>
          <w:sz w:val="24"/>
          <w:szCs w:val="24"/>
          <w:lang w:val="lv-LV"/>
        </w:rPr>
        <w:t xml:space="preserve">vai pilnvarotā </w:t>
      </w:r>
      <w:r w:rsidR="00D440BA">
        <w:rPr>
          <w:b w:val="0"/>
          <w:sz w:val="24"/>
          <w:szCs w:val="24"/>
          <w:lang w:val="lv-LV"/>
        </w:rPr>
        <w:t>persona.</w:t>
      </w:r>
    </w:p>
    <w:p w14:paraId="392AB8C3" w14:textId="1482409D" w:rsidR="001A433B" w:rsidRDefault="00906435" w:rsidP="001020A3">
      <w:pPr>
        <w:pStyle w:val="SubTitle2"/>
        <w:numPr>
          <w:ilvl w:val="1"/>
          <w:numId w:val="3"/>
        </w:numPr>
        <w:spacing w:after="0"/>
        <w:ind w:left="567" w:hanging="567"/>
        <w:jc w:val="both"/>
        <w:rPr>
          <w:b w:val="0"/>
          <w:sz w:val="24"/>
          <w:szCs w:val="24"/>
          <w:lang w:val="lv-LV"/>
        </w:rPr>
      </w:pPr>
      <w:r>
        <w:rPr>
          <w:b w:val="0"/>
          <w:sz w:val="24"/>
          <w:szCs w:val="24"/>
          <w:lang w:val="lv-LV"/>
        </w:rPr>
        <w:t xml:space="preserve">Līdzfinansējuma pieteikuma </w:t>
      </w:r>
      <w:r w:rsidR="005632FC">
        <w:rPr>
          <w:b w:val="0"/>
          <w:sz w:val="24"/>
          <w:szCs w:val="24"/>
          <w:lang w:val="lv-LV"/>
        </w:rPr>
        <w:t xml:space="preserve">iesniedzējs </w:t>
      </w:r>
      <w:r>
        <w:rPr>
          <w:b w:val="0"/>
          <w:sz w:val="24"/>
          <w:szCs w:val="24"/>
          <w:lang w:val="lv-LV"/>
        </w:rPr>
        <w:t xml:space="preserve">līdzfinansējuma </w:t>
      </w:r>
      <w:r w:rsidR="005632FC">
        <w:rPr>
          <w:b w:val="0"/>
          <w:sz w:val="24"/>
          <w:szCs w:val="24"/>
          <w:lang w:val="lv-LV"/>
        </w:rPr>
        <w:t xml:space="preserve">pieteikumu sagatavo </w:t>
      </w:r>
      <w:r w:rsidR="003226F4">
        <w:rPr>
          <w:b w:val="0"/>
          <w:sz w:val="24"/>
          <w:szCs w:val="24"/>
          <w:lang w:val="lv-LV"/>
        </w:rPr>
        <w:t>latviešu valodā</w:t>
      </w:r>
      <w:r w:rsidR="004E5941">
        <w:rPr>
          <w:rStyle w:val="Vresatsauce"/>
          <w:b w:val="0"/>
          <w:szCs w:val="24"/>
          <w:lang w:val="lv-LV"/>
        </w:rPr>
        <w:footnoteReference w:id="6"/>
      </w:r>
      <w:r w:rsidR="003226F4">
        <w:rPr>
          <w:b w:val="0"/>
          <w:sz w:val="24"/>
          <w:szCs w:val="24"/>
          <w:lang w:val="lv-LV"/>
        </w:rPr>
        <w:t xml:space="preserve">. Ja kāds no </w:t>
      </w:r>
      <w:r>
        <w:rPr>
          <w:b w:val="0"/>
          <w:sz w:val="24"/>
          <w:szCs w:val="24"/>
          <w:lang w:val="lv-LV"/>
        </w:rPr>
        <w:t xml:space="preserve">līdzfinansējuma </w:t>
      </w:r>
      <w:r w:rsidR="003226F4">
        <w:rPr>
          <w:b w:val="0"/>
          <w:sz w:val="24"/>
          <w:szCs w:val="24"/>
          <w:lang w:val="lv-LV"/>
        </w:rPr>
        <w:t xml:space="preserve">pieteikuma dokumentiem ir </w:t>
      </w:r>
      <w:r w:rsidR="001A433B">
        <w:rPr>
          <w:b w:val="0"/>
          <w:sz w:val="24"/>
          <w:szCs w:val="24"/>
          <w:lang w:val="lv-LV"/>
        </w:rPr>
        <w:t xml:space="preserve">svešvalodā, tam </w:t>
      </w:r>
      <w:r w:rsidR="001A433B" w:rsidRPr="001A433B">
        <w:rPr>
          <w:b w:val="0"/>
          <w:sz w:val="24"/>
          <w:szCs w:val="24"/>
          <w:lang w:val="lv-LV"/>
        </w:rPr>
        <w:t>jāpievieno apliecināts tulkojums latviešu valodā saskaņā ar Ministru kabineta 2000. gada 22. augusta noteikumiem Nr. </w:t>
      </w:r>
      <w:r w:rsidR="00287E23">
        <w:rPr>
          <w:b w:val="0"/>
          <w:sz w:val="24"/>
          <w:szCs w:val="24"/>
          <w:lang w:val="lv-LV"/>
        </w:rPr>
        <w:t>291 “</w:t>
      </w:r>
      <w:r w:rsidR="001A433B" w:rsidRPr="001A433B">
        <w:rPr>
          <w:b w:val="0"/>
          <w:sz w:val="24"/>
          <w:szCs w:val="24"/>
          <w:lang w:val="lv-LV"/>
        </w:rPr>
        <w:t xml:space="preserve">Kārtība, kādā apliecināmi dokumentu tulkojumi valsts valodā”. Par dokumentu tulkojuma atbilstību oriģinālam atbild </w:t>
      </w:r>
      <w:r>
        <w:rPr>
          <w:b w:val="0"/>
          <w:sz w:val="24"/>
          <w:szCs w:val="24"/>
          <w:lang w:val="lv-LV"/>
        </w:rPr>
        <w:t xml:space="preserve">līdzfinansējuma pieteikuma </w:t>
      </w:r>
      <w:r w:rsidR="008D2C08">
        <w:rPr>
          <w:b w:val="0"/>
          <w:sz w:val="24"/>
          <w:szCs w:val="24"/>
          <w:lang w:val="lv-LV"/>
        </w:rPr>
        <w:t>iesniedzējs.</w:t>
      </w:r>
    </w:p>
    <w:p w14:paraId="7295C65B" w14:textId="0E5CD2D9" w:rsidR="00BE6A79" w:rsidRDefault="00906435" w:rsidP="001020A3">
      <w:pPr>
        <w:pStyle w:val="SubTitle2"/>
        <w:numPr>
          <w:ilvl w:val="1"/>
          <w:numId w:val="3"/>
        </w:numPr>
        <w:spacing w:after="0"/>
        <w:ind w:left="567" w:hanging="567"/>
        <w:jc w:val="both"/>
        <w:rPr>
          <w:b w:val="0"/>
          <w:sz w:val="24"/>
          <w:szCs w:val="24"/>
          <w:lang w:val="lv-LV"/>
        </w:rPr>
      </w:pPr>
      <w:r>
        <w:rPr>
          <w:b w:val="0"/>
          <w:sz w:val="24"/>
          <w:szCs w:val="24"/>
          <w:lang w:val="lv-LV"/>
        </w:rPr>
        <w:t xml:space="preserve">Līdzfinansējuma </w:t>
      </w:r>
      <w:r w:rsidR="008D2C08">
        <w:rPr>
          <w:b w:val="0"/>
          <w:sz w:val="24"/>
          <w:szCs w:val="24"/>
          <w:lang w:val="lv-LV"/>
        </w:rPr>
        <w:t xml:space="preserve">pieteikumu var iesniegt </w:t>
      </w:r>
      <w:r w:rsidR="004B5D7B">
        <w:rPr>
          <w:b w:val="0"/>
          <w:sz w:val="24"/>
          <w:szCs w:val="24"/>
          <w:lang w:val="lv-LV"/>
        </w:rPr>
        <w:t xml:space="preserve">elektroniski vai </w:t>
      </w:r>
      <w:r w:rsidR="00BE6A79">
        <w:rPr>
          <w:b w:val="0"/>
          <w:sz w:val="24"/>
          <w:szCs w:val="24"/>
          <w:lang w:val="lv-LV"/>
        </w:rPr>
        <w:t>papīra form</w:t>
      </w:r>
      <w:r w:rsidR="00634836">
        <w:rPr>
          <w:b w:val="0"/>
          <w:sz w:val="24"/>
          <w:szCs w:val="24"/>
          <w:lang w:val="lv-LV"/>
        </w:rPr>
        <w:t>ā:</w:t>
      </w:r>
    </w:p>
    <w:p w14:paraId="697F221A" w14:textId="2FC80A03" w:rsidR="004B5D7B" w:rsidRPr="004B5D7B" w:rsidRDefault="00B462A1" w:rsidP="00906435">
      <w:pPr>
        <w:pStyle w:val="SubTitle2"/>
        <w:numPr>
          <w:ilvl w:val="2"/>
          <w:numId w:val="3"/>
        </w:numPr>
        <w:spacing w:after="0"/>
        <w:ind w:left="1560" w:hanging="709"/>
        <w:jc w:val="both"/>
        <w:rPr>
          <w:b w:val="0"/>
          <w:sz w:val="24"/>
          <w:szCs w:val="24"/>
          <w:lang w:val="lv-LV"/>
        </w:rPr>
      </w:pPr>
      <w:r>
        <w:rPr>
          <w:b w:val="0"/>
          <w:sz w:val="24"/>
          <w:szCs w:val="24"/>
          <w:lang w:val="lv-LV"/>
        </w:rPr>
        <w:t>i</w:t>
      </w:r>
      <w:r w:rsidR="004B5D7B" w:rsidRPr="004B5D7B">
        <w:rPr>
          <w:b w:val="0"/>
          <w:sz w:val="24"/>
          <w:szCs w:val="24"/>
          <w:lang w:val="lv-LV"/>
        </w:rPr>
        <w:t xml:space="preserve">esniedzot </w:t>
      </w:r>
      <w:r w:rsidR="00906435">
        <w:rPr>
          <w:b w:val="0"/>
          <w:sz w:val="24"/>
          <w:szCs w:val="24"/>
          <w:lang w:val="lv-LV"/>
        </w:rPr>
        <w:t>līdzfinansējuma</w:t>
      </w:r>
      <w:r w:rsidR="00906435" w:rsidRPr="004B5D7B">
        <w:rPr>
          <w:b w:val="0"/>
          <w:sz w:val="24"/>
          <w:szCs w:val="24"/>
          <w:lang w:val="lv-LV"/>
        </w:rPr>
        <w:t xml:space="preserve"> </w:t>
      </w:r>
      <w:r w:rsidR="004B5D7B" w:rsidRPr="004B5D7B">
        <w:rPr>
          <w:b w:val="0"/>
          <w:sz w:val="24"/>
          <w:szCs w:val="24"/>
          <w:lang w:val="lv-LV"/>
        </w:rPr>
        <w:t>pieteikumu elektroniski, to noformē atbilstoši Elektronisko dokumentu likumā un Ministru kabineta 2005.gada 28.jūnija noteikumos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w:t>
      </w:r>
      <w:r w:rsidR="00906435">
        <w:rPr>
          <w:b w:val="0"/>
          <w:sz w:val="24"/>
          <w:szCs w:val="24"/>
          <w:lang w:val="lv-LV"/>
        </w:rPr>
        <w:t>”</w:t>
      </w:r>
      <w:r w:rsidR="004B5D7B" w:rsidRPr="004B5D7B">
        <w:rPr>
          <w:b w:val="0"/>
          <w:sz w:val="24"/>
          <w:szCs w:val="24"/>
          <w:lang w:val="lv-LV"/>
        </w:rPr>
        <w:t>.</w:t>
      </w:r>
      <w:r w:rsidR="008B46B5">
        <w:rPr>
          <w:b w:val="0"/>
          <w:sz w:val="24"/>
          <w:szCs w:val="24"/>
          <w:lang w:val="lv-LV"/>
        </w:rPr>
        <w:t xml:space="preserve"> </w:t>
      </w:r>
      <w:r w:rsidR="00906435">
        <w:rPr>
          <w:b w:val="0"/>
          <w:sz w:val="24"/>
          <w:szCs w:val="24"/>
          <w:lang w:val="lv-LV"/>
        </w:rPr>
        <w:t>Līdzfinansējuma</w:t>
      </w:r>
      <w:r w:rsidR="00906435" w:rsidRPr="004B5D7B">
        <w:rPr>
          <w:b w:val="0"/>
          <w:sz w:val="24"/>
          <w:szCs w:val="24"/>
          <w:lang w:val="lv-LV"/>
        </w:rPr>
        <w:t xml:space="preserve"> </w:t>
      </w:r>
      <w:r w:rsidR="004B5D7B" w:rsidRPr="004B5D7B">
        <w:rPr>
          <w:b w:val="0"/>
          <w:sz w:val="24"/>
          <w:szCs w:val="24"/>
          <w:lang w:val="lv-LV"/>
        </w:rPr>
        <w:t xml:space="preserve">pieteikumam (tajā skaitā </w:t>
      </w:r>
      <w:r w:rsidR="00906435">
        <w:rPr>
          <w:b w:val="0"/>
          <w:sz w:val="24"/>
          <w:szCs w:val="24"/>
          <w:lang w:val="lv-LV"/>
        </w:rPr>
        <w:t>līdzfinansējuma</w:t>
      </w:r>
      <w:r w:rsidR="00906435" w:rsidRPr="004B5D7B">
        <w:rPr>
          <w:b w:val="0"/>
          <w:sz w:val="24"/>
          <w:szCs w:val="24"/>
          <w:lang w:val="lv-LV"/>
        </w:rPr>
        <w:t xml:space="preserve"> </w:t>
      </w:r>
      <w:r w:rsidR="004B5D7B" w:rsidRPr="004B5D7B">
        <w:rPr>
          <w:b w:val="0"/>
          <w:sz w:val="24"/>
          <w:szCs w:val="24"/>
          <w:lang w:val="lv-LV"/>
        </w:rPr>
        <w:t>pieteikuma veidlapai un pielikumiem) jābūt parakstītam ar drošu elektronisko parakstu</w:t>
      </w:r>
      <w:r w:rsidR="00872433">
        <w:rPr>
          <w:b w:val="0"/>
          <w:sz w:val="24"/>
          <w:szCs w:val="24"/>
          <w:lang w:val="lv-LV"/>
        </w:rPr>
        <w:t>.</w:t>
      </w:r>
    </w:p>
    <w:p w14:paraId="7A2915B3" w14:textId="1F001978" w:rsidR="00BE6A79" w:rsidRPr="00BF21AB" w:rsidRDefault="00B462A1" w:rsidP="00B0585E">
      <w:pPr>
        <w:pStyle w:val="SubTitle2"/>
        <w:numPr>
          <w:ilvl w:val="2"/>
          <w:numId w:val="3"/>
        </w:numPr>
        <w:spacing w:after="0"/>
        <w:ind w:left="1560" w:hanging="709"/>
        <w:jc w:val="both"/>
        <w:rPr>
          <w:b w:val="0"/>
          <w:sz w:val="24"/>
          <w:szCs w:val="24"/>
          <w:lang w:val="lv-LV"/>
        </w:rPr>
      </w:pPr>
      <w:r w:rsidRPr="00BF21AB">
        <w:rPr>
          <w:b w:val="0"/>
          <w:sz w:val="24"/>
          <w:szCs w:val="24"/>
          <w:lang w:val="lv-LV"/>
        </w:rPr>
        <w:t>i</w:t>
      </w:r>
      <w:r w:rsidR="00BE6A79" w:rsidRPr="00BF21AB">
        <w:rPr>
          <w:b w:val="0"/>
          <w:sz w:val="24"/>
          <w:szCs w:val="24"/>
          <w:lang w:val="lv-LV"/>
        </w:rPr>
        <w:t xml:space="preserve">esniedzot </w:t>
      </w:r>
      <w:r w:rsidR="00906435">
        <w:rPr>
          <w:b w:val="0"/>
          <w:sz w:val="24"/>
          <w:szCs w:val="24"/>
          <w:lang w:val="lv-LV"/>
        </w:rPr>
        <w:t>līdzfinansējuma</w:t>
      </w:r>
      <w:r w:rsidR="00906435" w:rsidRPr="00BF21AB">
        <w:rPr>
          <w:b w:val="0"/>
          <w:sz w:val="24"/>
          <w:szCs w:val="24"/>
          <w:lang w:val="lv-LV"/>
        </w:rPr>
        <w:t xml:space="preserve"> </w:t>
      </w:r>
      <w:r w:rsidR="00BE6A79" w:rsidRPr="00BF21AB">
        <w:rPr>
          <w:b w:val="0"/>
          <w:sz w:val="24"/>
          <w:szCs w:val="24"/>
          <w:lang w:val="lv-LV"/>
        </w:rPr>
        <w:t xml:space="preserve">pieteikumu papīra formā, to iesniedz vienā oriģināleksemplārā, ko noformē atbilstoši Ministru kabineta </w:t>
      </w:r>
      <w:r w:rsidR="002A31A4">
        <w:rPr>
          <w:b w:val="0"/>
          <w:sz w:val="24"/>
          <w:szCs w:val="24"/>
          <w:lang w:val="lv-LV"/>
        </w:rPr>
        <w:t>2018.gada 4.septembra noteikumiem</w:t>
      </w:r>
      <w:r w:rsidR="00BE6A79" w:rsidRPr="00BF21AB">
        <w:rPr>
          <w:b w:val="0"/>
          <w:sz w:val="24"/>
          <w:szCs w:val="24"/>
          <w:lang w:val="lv-LV"/>
        </w:rPr>
        <w:t xml:space="preserve"> Nr.558 „Dokumentu izstrādāšanas un noformēšanas kārtība”. </w:t>
      </w:r>
      <w:r w:rsidR="00906435">
        <w:rPr>
          <w:b w:val="0"/>
          <w:sz w:val="24"/>
          <w:szCs w:val="24"/>
          <w:lang w:val="lv-LV"/>
        </w:rPr>
        <w:t>Līdzfinansējuma</w:t>
      </w:r>
      <w:r w:rsidR="00906435" w:rsidRPr="00BF21AB">
        <w:rPr>
          <w:b w:val="0"/>
          <w:sz w:val="24"/>
          <w:szCs w:val="24"/>
          <w:lang w:val="lv-LV"/>
        </w:rPr>
        <w:t xml:space="preserve"> </w:t>
      </w:r>
      <w:r w:rsidR="003C53B8" w:rsidRPr="00BF21AB">
        <w:rPr>
          <w:b w:val="0"/>
          <w:sz w:val="24"/>
          <w:szCs w:val="24"/>
          <w:lang w:val="lv-LV"/>
        </w:rPr>
        <w:t>pieteikuma</w:t>
      </w:r>
      <w:r w:rsidR="00BE6A79" w:rsidRPr="00BF21AB">
        <w:rPr>
          <w:b w:val="0"/>
          <w:sz w:val="24"/>
          <w:szCs w:val="24"/>
          <w:lang w:val="lv-LV"/>
        </w:rPr>
        <w:t xml:space="preserve"> oriģinālam (tajā skaitā </w:t>
      </w:r>
      <w:r w:rsidR="00906435">
        <w:rPr>
          <w:b w:val="0"/>
          <w:sz w:val="24"/>
          <w:szCs w:val="24"/>
          <w:lang w:val="lv-LV"/>
        </w:rPr>
        <w:t>līdzfinasējuma</w:t>
      </w:r>
      <w:r w:rsidR="00906435" w:rsidRPr="00BF21AB">
        <w:rPr>
          <w:b w:val="0"/>
          <w:sz w:val="24"/>
          <w:szCs w:val="24"/>
          <w:lang w:val="lv-LV"/>
        </w:rPr>
        <w:t xml:space="preserve"> </w:t>
      </w:r>
      <w:r w:rsidR="00BE6A79" w:rsidRPr="00BF21AB">
        <w:rPr>
          <w:b w:val="0"/>
          <w:sz w:val="24"/>
          <w:szCs w:val="24"/>
          <w:lang w:val="lv-LV"/>
        </w:rPr>
        <w:t xml:space="preserve">pieteikuma veidlapai un </w:t>
      </w:r>
      <w:r w:rsidR="00BF21AB" w:rsidRPr="00BF21AB">
        <w:rPr>
          <w:b w:val="0"/>
          <w:sz w:val="24"/>
          <w:szCs w:val="24"/>
          <w:lang w:val="lv-LV"/>
        </w:rPr>
        <w:t xml:space="preserve">tās </w:t>
      </w:r>
      <w:r w:rsidR="00BE6A79" w:rsidRPr="00BF21AB">
        <w:rPr>
          <w:b w:val="0"/>
          <w:sz w:val="24"/>
          <w:szCs w:val="24"/>
          <w:lang w:val="lv-LV"/>
        </w:rPr>
        <w:t>pielikumiem) jābūt cauršūtam (caurauklotam), un parakstītam, parakstam atšifrētam un lapām sanumurētām, kā arī jānorāda lappušu skaits un cauraukloša</w:t>
      </w:r>
      <w:r w:rsidR="007C121F" w:rsidRPr="00BF21AB">
        <w:rPr>
          <w:b w:val="0"/>
          <w:sz w:val="24"/>
          <w:szCs w:val="24"/>
          <w:lang w:val="lv-LV"/>
        </w:rPr>
        <w:t xml:space="preserve">nas datums. </w:t>
      </w:r>
      <w:r w:rsidR="00B0585E">
        <w:rPr>
          <w:b w:val="0"/>
          <w:sz w:val="24"/>
          <w:szCs w:val="24"/>
          <w:lang w:val="lv-LV"/>
        </w:rPr>
        <w:t>Līdzfinansējuma</w:t>
      </w:r>
      <w:r w:rsidR="00B0585E" w:rsidRPr="00BF21AB">
        <w:rPr>
          <w:b w:val="0"/>
          <w:sz w:val="24"/>
          <w:szCs w:val="24"/>
          <w:lang w:val="lv-LV"/>
        </w:rPr>
        <w:t xml:space="preserve"> </w:t>
      </w:r>
      <w:r w:rsidR="007C121F" w:rsidRPr="00BF21AB">
        <w:rPr>
          <w:b w:val="0"/>
          <w:sz w:val="24"/>
          <w:szCs w:val="24"/>
          <w:lang w:val="lv-LV"/>
        </w:rPr>
        <w:t xml:space="preserve">pieteikuma elektronisko versiju </w:t>
      </w:r>
      <w:r w:rsidR="00906435">
        <w:rPr>
          <w:b w:val="0"/>
          <w:sz w:val="24"/>
          <w:szCs w:val="24"/>
          <w:lang w:val="lv-LV"/>
        </w:rPr>
        <w:t>līdzfinansējuma</w:t>
      </w:r>
      <w:r w:rsidR="00906435" w:rsidRPr="00BF21AB">
        <w:rPr>
          <w:b w:val="0"/>
          <w:sz w:val="24"/>
          <w:szCs w:val="24"/>
          <w:lang w:val="lv-LV"/>
        </w:rPr>
        <w:t xml:space="preserve"> </w:t>
      </w:r>
      <w:r w:rsidR="007C121F" w:rsidRPr="00BF21AB">
        <w:rPr>
          <w:b w:val="0"/>
          <w:sz w:val="24"/>
          <w:szCs w:val="24"/>
          <w:lang w:val="lv-LV"/>
        </w:rPr>
        <w:t>iesniedzējs nosūta</w:t>
      </w:r>
      <w:r w:rsidR="00BF21AB" w:rsidRPr="00BF21AB">
        <w:rPr>
          <w:b w:val="0"/>
          <w:sz w:val="24"/>
          <w:szCs w:val="24"/>
          <w:lang w:val="lv-LV"/>
        </w:rPr>
        <w:t xml:space="preserve"> līdz 2.5.punktā noteiktā termiņa beigām</w:t>
      </w:r>
      <w:r w:rsidR="007C121F" w:rsidRPr="00BF21AB">
        <w:rPr>
          <w:b w:val="0"/>
          <w:sz w:val="24"/>
          <w:szCs w:val="24"/>
          <w:lang w:val="lv-LV"/>
        </w:rPr>
        <w:t xml:space="preserve"> uz Fonda e-pasta </w:t>
      </w:r>
      <w:r w:rsidR="007C121F" w:rsidRPr="00906435">
        <w:rPr>
          <w:b w:val="0"/>
          <w:sz w:val="24"/>
          <w:szCs w:val="24"/>
          <w:lang w:val="lv-LV"/>
        </w:rPr>
        <w:t xml:space="preserve">adresi </w:t>
      </w:r>
      <w:hyperlink r:id="rId12" w:history="1">
        <w:r w:rsidR="008B46B5" w:rsidRPr="002A069F">
          <w:rPr>
            <w:rStyle w:val="Hipersaite"/>
            <w:b w:val="0"/>
            <w:sz w:val="24"/>
            <w:szCs w:val="24"/>
            <w:lang w:val="lv-LV"/>
          </w:rPr>
          <w:t>nvofonds@sif.gov.lv</w:t>
        </w:r>
      </w:hyperlink>
      <w:r w:rsidR="007C121F" w:rsidRPr="00BF21AB">
        <w:rPr>
          <w:b w:val="0"/>
          <w:sz w:val="24"/>
          <w:szCs w:val="24"/>
          <w:lang w:val="lv-LV"/>
        </w:rPr>
        <w:t xml:space="preserve">, </w:t>
      </w:r>
      <w:r w:rsidR="00702234">
        <w:rPr>
          <w:b w:val="0"/>
          <w:sz w:val="24"/>
          <w:szCs w:val="24"/>
          <w:lang w:val="lv-LV"/>
        </w:rPr>
        <w:t xml:space="preserve">e-pasta temata ailē </w:t>
      </w:r>
      <w:r w:rsidR="007C121F" w:rsidRPr="00BF21AB">
        <w:rPr>
          <w:b w:val="0"/>
          <w:sz w:val="24"/>
          <w:szCs w:val="24"/>
          <w:lang w:val="lv-LV"/>
        </w:rPr>
        <w:t xml:space="preserve">norādot </w:t>
      </w:r>
      <w:r w:rsidR="00906435">
        <w:rPr>
          <w:b w:val="0"/>
          <w:sz w:val="24"/>
          <w:szCs w:val="24"/>
          <w:lang w:val="lv-LV"/>
        </w:rPr>
        <w:t>līdzfinansējuma pieteikuma</w:t>
      </w:r>
      <w:r w:rsidR="00906435" w:rsidRPr="00BF21AB">
        <w:rPr>
          <w:b w:val="0"/>
          <w:sz w:val="24"/>
          <w:szCs w:val="24"/>
          <w:lang w:val="lv-LV"/>
        </w:rPr>
        <w:t xml:space="preserve"> </w:t>
      </w:r>
      <w:r w:rsidR="007C121F" w:rsidRPr="00BF21AB">
        <w:rPr>
          <w:b w:val="0"/>
          <w:sz w:val="24"/>
          <w:szCs w:val="24"/>
          <w:lang w:val="lv-LV"/>
        </w:rPr>
        <w:t xml:space="preserve">iesniedzēja nosaukumu. </w:t>
      </w:r>
      <w:r w:rsidR="00906435">
        <w:rPr>
          <w:b w:val="0"/>
          <w:sz w:val="24"/>
          <w:szCs w:val="24"/>
          <w:lang w:val="lv-LV"/>
        </w:rPr>
        <w:t>Līdzfinansējuma pieteikuma</w:t>
      </w:r>
      <w:r w:rsidR="00906435" w:rsidRPr="00BF21AB">
        <w:rPr>
          <w:b w:val="0"/>
          <w:sz w:val="24"/>
          <w:szCs w:val="24"/>
          <w:lang w:val="lv-LV"/>
        </w:rPr>
        <w:t xml:space="preserve"> </w:t>
      </w:r>
      <w:r w:rsidR="00BE6A79" w:rsidRPr="00BF21AB">
        <w:rPr>
          <w:b w:val="0"/>
          <w:sz w:val="24"/>
          <w:szCs w:val="24"/>
          <w:lang w:val="lv-LV"/>
        </w:rPr>
        <w:t>iesniedzē</w:t>
      </w:r>
      <w:r w:rsidR="007C121F" w:rsidRPr="00BF21AB">
        <w:rPr>
          <w:b w:val="0"/>
          <w:sz w:val="24"/>
          <w:szCs w:val="24"/>
          <w:lang w:val="lv-LV"/>
        </w:rPr>
        <w:t>j</w:t>
      </w:r>
      <w:r w:rsidR="00BE6A79" w:rsidRPr="00BF21AB">
        <w:rPr>
          <w:b w:val="0"/>
          <w:sz w:val="24"/>
          <w:szCs w:val="24"/>
          <w:lang w:val="lv-LV"/>
        </w:rPr>
        <w:t xml:space="preserve">s nodrošina </w:t>
      </w:r>
      <w:r w:rsidR="007C121F" w:rsidRPr="00BF21AB">
        <w:rPr>
          <w:b w:val="0"/>
          <w:sz w:val="24"/>
          <w:szCs w:val="24"/>
          <w:lang w:val="lv-LV"/>
        </w:rPr>
        <w:t>pieteikuma</w:t>
      </w:r>
      <w:r w:rsidR="00BE6A79" w:rsidRPr="00BF21AB">
        <w:rPr>
          <w:b w:val="0"/>
          <w:sz w:val="24"/>
          <w:szCs w:val="24"/>
          <w:lang w:val="lv-LV"/>
        </w:rPr>
        <w:t xml:space="preserve"> elektroniskās versijas atbilstību papīra formā iesniegtajam oriģinālam.</w:t>
      </w:r>
    </w:p>
    <w:p w14:paraId="5D25EAE3" w14:textId="180BB665" w:rsidR="007301FD" w:rsidRPr="008B46B5" w:rsidRDefault="00906435" w:rsidP="00CF3404">
      <w:pPr>
        <w:pStyle w:val="SubTitle2"/>
        <w:numPr>
          <w:ilvl w:val="1"/>
          <w:numId w:val="3"/>
        </w:numPr>
        <w:spacing w:after="0"/>
        <w:ind w:left="567" w:hanging="567"/>
        <w:jc w:val="both"/>
        <w:rPr>
          <w:b w:val="0"/>
          <w:sz w:val="24"/>
          <w:szCs w:val="24"/>
          <w:lang w:val="lv-LV"/>
        </w:rPr>
      </w:pPr>
      <w:r>
        <w:rPr>
          <w:b w:val="0"/>
          <w:sz w:val="24"/>
          <w:szCs w:val="24"/>
          <w:lang w:val="lv-LV"/>
        </w:rPr>
        <w:t>Līdzfinansējuma</w:t>
      </w:r>
      <w:r w:rsidRPr="00620362">
        <w:rPr>
          <w:b w:val="0"/>
          <w:sz w:val="24"/>
          <w:szCs w:val="24"/>
          <w:lang w:val="lv-LV"/>
        </w:rPr>
        <w:t xml:space="preserve"> </w:t>
      </w:r>
      <w:r w:rsidR="00620362" w:rsidRPr="00620362">
        <w:rPr>
          <w:b w:val="0"/>
          <w:sz w:val="24"/>
          <w:szCs w:val="24"/>
          <w:lang w:val="lv-LV"/>
        </w:rPr>
        <w:t xml:space="preserve">pieteikumu </w:t>
      </w:r>
      <w:r w:rsidR="00620362" w:rsidRPr="0032304E">
        <w:rPr>
          <w:sz w:val="24"/>
          <w:szCs w:val="24"/>
          <w:lang w:val="lv-LV"/>
        </w:rPr>
        <w:t xml:space="preserve">elektroniski </w:t>
      </w:r>
      <w:r w:rsidR="00620362" w:rsidRPr="00906435">
        <w:rPr>
          <w:b w:val="0"/>
          <w:sz w:val="24"/>
          <w:szCs w:val="24"/>
          <w:lang w:val="lv-LV"/>
        </w:rPr>
        <w:t xml:space="preserve">iesniedz </w:t>
      </w:r>
      <w:r w:rsidR="00BD697D" w:rsidRPr="00906435">
        <w:rPr>
          <w:sz w:val="24"/>
          <w:szCs w:val="24"/>
          <w:lang w:val="lv-LV"/>
        </w:rPr>
        <w:t>laika periodā no</w:t>
      </w:r>
      <w:r w:rsidR="00E23312">
        <w:rPr>
          <w:sz w:val="24"/>
          <w:szCs w:val="24"/>
          <w:lang w:val="lv-LV"/>
        </w:rPr>
        <w:t> </w:t>
      </w:r>
      <w:r w:rsidR="00BD697D" w:rsidRPr="008B46B5">
        <w:rPr>
          <w:sz w:val="24"/>
          <w:szCs w:val="24"/>
          <w:lang w:val="lv-LV"/>
        </w:rPr>
        <w:t>2021.gada</w:t>
      </w:r>
      <w:r w:rsidR="00E23312" w:rsidRPr="008B46B5">
        <w:rPr>
          <w:sz w:val="24"/>
          <w:szCs w:val="24"/>
          <w:lang w:val="lv-LV"/>
        </w:rPr>
        <w:t> 1.aprīļa</w:t>
      </w:r>
      <w:r w:rsidR="008A7515" w:rsidRPr="008B46B5">
        <w:rPr>
          <w:sz w:val="24"/>
          <w:szCs w:val="24"/>
          <w:lang w:val="lv-LV"/>
        </w:rPr>
        <w:t xml:space="preserve"> </w:t>
      </w:r>
      <w:r w:rsidR="00BD697D" w:rsidRPr="008B46B5">
        <w:rPr>
          <w:sz w:val="24"/>
          <w:szCs w:val="24"/>
          <w:lang w:val="lv-LV"/>
        </w:rPr>
        <w:t>līdz 2021.gada 30.septembrim</w:t>
      </w:r>
      <w:r w:rsidR="0025593B" w:rsidRPr="008B46B5">
        <w:rPr>
          <w:sz w:val="24"/>
          <w:szCs w:val="24"/>
          <w:lang w:val="lv-LV"/>
        </w:rPr>
        <w:t xml:space="preserve"> plkst.17:00</w:t>
      </w:r>
      <w:r w:rsidR="00CF6808" w:rsidRPr="008B46B5">
        <w:rPr>
          <w:b w:val="0"/>
          <w:sz w:val="24"/>
          <w:szCs w:val="24"/>
          <w:lang w:val="lv-LV"/>
        </w:rPr>
        <w:t xml:space="preserve">, </w:t>
      </w:r>
      <w:r w:rsidR="007301FD" w:rsidRPr="008B46B5">
        <w:rPr>
          <w:b w:val="0"/>
          <w:sz w:val="24"/>
          <w:szCs w:val="24"/>
          <w:lang w:val="lv-LV"/>
        </w:rPr>
        <w:t>nosūtot</w:t>
      </w:r>
      <w:r w:rsidR="00CF6808" w:rsidRPr="008B46B5">
        <w:rPr>
          <w:b w:val="0"/>
          <w:sz w:val="24"/>
          <w:szCs w:val="24"/>
          <w:lang w:val="lv-LV"/>
        </w:rPr>
        <w:t xml:space="preserve"> uz Fonda e-pasta adresi </w:t>
      </w:r>
      <w:hyperlink r:id="rId13" w:history="1">
        <w:r w:rsidR="008B46B5" w:rsidRPr="002A069F">
          <w:rPr>
            <w:rStyle w:val="Hipersaite"/>
            <w:b w:val="0"/>
            <w:sz w:val="24"/>
            <w:szCs w:val="24"/>
            <w:lang w:val="lv-LV"/>
          </w:rPr>
          <w:t>nvofonds@sif.gov.lv</w:t>
        </w:r>
      </w:hyperlink>
      <w:r w:rsidR="00CF6808" w:rsidRPr="008B46B5">
        <w:rPr>
          <w:b w:val="0"/>
          <w:sz w:val="24"/>
          <w:szCs w:val="24"/>
          <w:lang w:val="lv-LV"/>
        </w:rPr>
        <w:t xml:space="preserve">, e-pasta temata ailē norādot </w:t>
      </w:r>
      <w:r w:rsidRPr="008B46B5">
        <w:rPr>
          <w:b w:val="0"/>
          <w:sz w:val="24"/>
          <w:szCs w:val="24"/>
          <w:lang w:val="lv-LV"/>
        </w:rPr>
        <w:t xml:space="preserve">līdzfinansējuma pieteikuma </w:t>
      </w:r>
      <w:r w:rsidR="00CF6808" w:rsidRPr="008B46B5">
        <w:rPr>
          <w:b w:val="0"/>
          <w:sz w:val="24"/>
          <w:szCs w:val="24"/>
          <w:lang w:val="lv-LV"/>
        </w:rPr>
        <w:t xml:space="preserve">iesniedzēja nosaukumu. Par iesniegšanas termiņu tiek uzskatīts laiks, kad projekta pieteikums reģistrēts fonda elektronisko sūtījumu sistēmā. Pēc </w:t>
      </w:r>
      <w:r w:rsidRPr="008B46B5">
        <w:rPr>
          <w:b w:val="0"/>
          <w:sz w:val="24"/>
          <w:szCs w:val="24"/>
          <w:lang w:val="lv-LV"/>
        </w:rPr>
        <w:t xml:space="preserve">līdzfinansējuma </w:t>
      </w:r>
      <w:r w:rsidR="00CF6808" w:rsidRPr="008B46B5">
        <w:rPr>
          <w:b w:val="0"/>
          <w:sz w:val="24"/>
          <w:szCs w:val="24"/>
          <w:lang w:val="lv-LV"/>
        </w:rPr>
        <w:t xml:space="preserve">pieteikuma iesniegšanas </w:t>
      </w:r>
      <w:r w:rsidRPr="008B46B5">
        <w:rPr>
          <w:b w:val="0"/>
          <w:sz w:val="24"/>
          <w:szCs w:val="24"/>
          <w:lang w:val="lv-LV"/>
        </w:rPr>
        <w:t xml:space="preserve">līdzfinansējuma </w:t>
      </w:r>
      <w:r w:rsidR="00CF6808" w:rsidRPr="008B46B5">
        <w:rPr>
          <w:b w:val="0"/>
          <w:sz w:val="24"/>
          <w:szCs w:val="24"/>
          <w:lang w:val="lv-LV"/>
        </w:rPr>
        <w:t>iesniedzējs saņems automātisku sistēmas paziņojumu par e-pasta saņemšanu</w:t>
      </w:r>
      <w:r w:rsidR="001D19A3" w:rsidRPr="008B46B5">
        <w:rPr>
          <w:b w:val="0"/>
          <w:sz w:val="24"/>
          <w:szCs w:val="24"/>
          <w:lang w:val="lv-LV"/>
        </w:rPr>
        <w:t>.</w:t>
      </w:r>
    </w:p>
    <w:p w14:paraId="68BCEFE9" w14:textId="75D0D8AB" w:rsidR="00E23312" w:rsidRDefault="00906435" w:rsidP="00CF3404">
      <w:pPr>
        <w:pStyle w:val="SubTitle2"/>
        <w:numPr>
          <w:ilvl w:val="1"/>
          <w:numId w:val="3"/>
        </w:numPr>
        <w:spacing w:after="0"/>
        <w:ind w:left="567" w:hanging="567"/>
        <w:jc w:val="both"/>
        <w:rPr>
          <w:b w:val="0"/>
          <w:sz w:val="24"/>
          <w:szCs w:val="24"/>
          <w:lang w:val="lv-LV"/>
        </w:rPr>
      </w:pPr>
      <w:r w:rsidRPr="008B46B5">
        <w:rPr>
          <w:b w:val="0"/>
          <w:sz w:val="24"/>
          <w:szCs w:val="24"/>
          <w:lang w:val="lv-LV"/>
        </w:rPr>
        <w:t xml:space="preserve">Līdzfinansējuma </w:t>
      </w:r>
      <w:r w:rsidR="00BD1989" w:rsidRPr="008B46B5">
        <w:rPr>
          <w:b w:val="0"/>
          <w:sz w:val="24"/>
          <w:szCs w:val="24"/>
          <w:lang w:val="lv-LV"/>
        </w:rPr>
        <w:t xml:space="preserve">pieteikumu papīra formā iesniedz </w:t>
      </w:r>
      <w:r w:rsidR="00BD1989" w:rsidRPr="008B46B5">
        <w:rPr>
          <w:bCs/>
          <w:sz w:val="24"/>
          <w:szCs w:val="24"/>
          <w:lang w:val="lv-LV"/>
        </w:rPr>
        <w:t>laika periodā no</w:t>
      </w:r>
      <w:r w:rsidR="00E23312" w:rsidRPr="008B46B5">
        <w:rPr>
          <w:bCs/>
          <w:sz w:val="24"/>
          <w:szCs w:val="24"/>
          <w:lang w:val="lv-LV"/>
        </w:rPr>
        <w:t> </w:t>
      </w:r>
      <w:r w:rsidR="00BD1989" w:rsidRPr="008B46B5">
        <w:rPr>
          <w:bCs/>
          <w:sz w:val="24"/>
          <w:szCs w:val="24"/>
          <w:lang w:val="lv-LV"/>
        </w:rPr>
        <w:t>2021.gada</w:t>
      </w:r>
      <w:r w:rsidR="00E23312" w:rsidRPr="008B46B5">
        <w:rPr>
          <w:bCs/>
          <w:sz w:val="24"/>
          <w:szCs w:val="24"/>
          <w:lang w:val="lv-LV"/>
        </w:rPr>
        <w:t> 1.aprīļa</w:t>
      </w:r>
      <w:r w:rsidR="00BD1989" w:rsidRPr="008B46B5">
        <w:rPr>
          <w:bCs/>
          <w:sz w:val="24"/>
          <w:szCs w:val="24"/>
          <w:lang w:val="lv-LV"/>
        </w:rPr>
        <w:t xml:space="preserve"> līdz 2021.gada 30.septembrim</w:t>
      </w:r>
      <w:r w:rsidR="0025593B" w:rsidRPr="008B46B5">
        <w:rPr>
          <w:bCs/>
          <w:sz w:val="24"/>
          <w:szCs w:val="24"/>
          <w:lang w:val="lv-LV"/>
        </w:rPr>
        <w:t xml:space="preserve"> plkst. 17:00</w:t>
      </w:r>
      <w:r w:rsidR="00BD1989" w:rsidRPr="008B46B5">
        <w:rPr>
          <w:b w:val="0"/>
          <w:sz w:val="24"/>
          <w:szCs w:val="24"/>
          <w:lang w:val="lv-LV"/>
        </w:rPr>
        <w:t xml:space="preserve">, nogādājot to Fondā (Raiņa bulvārī 15, Rīgā, LV-1050) personīgi, ar kurjeru vai nosūtot pa pastu. Pasta sūtījums </w:t>
      </w:r>
      <w:r w:rsidR="00163544" w:rsidRPr="008B46B5">
        <w:rPr>
          <w:b w:val="0"/>
          <w:sz w:val="24"/>
          <w:szCs w:val="24"/>
          <w:lang w:val="lv-LV"/>
        </w:rPr>
        <w:t xml:space="preserve">līdzfinansējuma pieteikuma </w:t>
      </w:r>
      <w:r w:rsidR="00BD1989" w:rsidRPr="008B46B5">
        <w:rPr>
          <w:b w:val="0"/>
          <w:sz w:val="24"/>
          <w:szCs w:val="24"/>
          <w:lang w:val="lv-LV"/>
        </w:rPr>
        <w:t xml:space="preserve">iesniedzējam jānogādā Fondā līdz norādītā </w:t>
      </w:r>
      <w:r w:rsidR="00163544" w:rsidRPr="008B46B5">
        <w:rPr>
          <w:b w:val="0"/>
          <w:sz w:val="24"/>
          <w:szCs w:val="24"/>
          <w:lang w:val="lv-LV"/>
        </w:rPr>
        <w:t xml:space="preserve">līdzfinansējuma </w:t>
      </w:r>
      <w:r w:rsidR="00BD1989" w:rsidRPr="008B46B5">
        <w:rPr>
          <w:b w:val="0"/>
          <w:sz w:val="24"/>
          <w:szCs w:val="24"/>
          <w:lang w:val="lv-LV"/>
        </w:rPr>
        <w:t>pieteikumu</w:t>
      </w:r>
      <w:r w:rsidR="00BD1989" w:rsidRPr="00163544">
        <w:rPr>
          <w:b w:val="0"/>
          <w:sz w:val="24"/>
          <w:szCs w:val="24"/>
          <w:lang w:val="lv-LV"/>
        </w:rPr>
        <w:t xml:space="preserve"> </w:t>
      </w:r>
      <w:r w:rsidR="00BD1989" w:rsidRPr="00163544">
        <w:rPr>
          <w:b w:val="0"/>
          <w:sz w:val="24"/>
          <w:szCs w:val="24"/>
          <w:lang w:val="lv-LV"/>
        </w:rPr>
        <w:lastRenderedPageBreak/>
        <w:t>iesniegšanas termiņa beigām. Par iesniegšanas brīdi tiek uzskatīts tā saņemšanas datums Fondā.</w:t>
      </w:r>
    </w:p>
    <w:p w14:paraId="26351FBD" w14:textId="3C40F914" w:rsidR="00BD1989" w:rsidRPr="00163544" w:rsidRDefault="00BD1989" w:rsidP="00CF3404">
      <w:pPr>
        <w:pStyle w:val="SubTitle2"/>
        <w:numPr>
          <w:ilvl w:val="1"/>
          <w:numId w:val="3"/>
        </w:numPr>
        <w:spacing w:after="0"/>
        <w:ind w:left="567" w:hanging="567"/>
        <w:jc w:val="both"/>
        <w:rPr>
          <w:b w:val="0"/>
          <w:sz w:val="24"/>
          <w:szCs w:val="24"/>
          <w:lang w:val="lv-LV"/>
        </w:rPr>
      </w:pPr>
      <w:r w:rsidRPr="00163544">
        <w:rPr>
          <w:b w:val="0"/>
          <w:sz w:val="24"/>
          <w:szCs w:val="24"/>
          <w:lang w:val="lv-LV"/>
        </w:rPr>
        <w:t xml:space="preserve">Fonds ir tiesīgs pārtraukt </w:t>
      </w:r>
      <w:r w:rsidR="00A633A5" w:rsidRPr="00A633A5">
        <w:rPr>
          <w:b w:val="0"/>
          <w:sz w:val="24"/>
          <w:szCs w:val="24"/>
          <w:lang w:val="lv-LV"/>
        </w:rPr>
        <w:t>līdzfinansējuma pieteikumu pieņemšanu</w:t>
      </w:r>
      <w:r w:rsidRPr="00163544">
        <w:rPr>
          <w:b w:val="0"/>
          <w:sz w:val="24"/>
          <w:szCs w:val="24"/>
          <w:lang w:val="lv-LV"/>
        </w:rPr>
        <w:t xml:space="preserve">, ja programmā plānotie līdzekļi </w:t>
      </w:r>
      <w:r w:rsidR="00C65A98">
        <w:rPr>
          <w:b w:val="0"/>
          <w:sz w:val="24"/>
          <w:szCs w:val="24"/>
          <w:lang w:val="lv-LV"/>
        </w:rPr>
        <w:t xml:space="preserve">ir piešķirti </w:t>
      </w:r>
      <w:r w:rsidRPr="00163544">
        <w:rPr>
          <w:b w:val="0"/>
          <w:sz w:val="24"/>
          <w:szCs w:val="24"/>
          <w:lang w:val="lv-LV"/>
        </w:rPr>
        <w:t xml:space="preserve">pirms 2021.gada 30.septembra. </w:t>
      </w:r>
      <w:r w:rsidR="00A633A5" w:rsidRPr="00A633A5">
        <w:rPr>
          <w:b w:val="0"/>
          <w:sz w:val="24"/>
          <w:szCs w:val="24"/>
          <w:lang w:val="lv-LV"/>
        </w:rPr>
        <w:t>Šādā gadījumā Fonda tīmekļvietnē tiks publicēts attiecīgs paziņojums.</w:t>
      </w:r>
    </w:p>
    <w:p w14:paraId="0C64E427" w14:textId="77A950CE" w:rsidR="00551542" w:rsidRPr="000C6681" w:rsidRDefault="00163544" w:rsidP="000C6681">
      <w:pPr>
        <w:pStyle w:val="SubTitle2"/>
        <w:numPr>
          <w:ilvl w:val="1"/>
          <w:numId w:val="3"/>
        </w:numPr>
        <w:spacing w:after="120"/>
        <w:ind w:left="567" w:hanging="567"/>
        <w:jc w:val="both"/>
        <w:rPr>
          <w:b w:val="0"/>
          <w:sz w:val="24"/>
          <w:szCs w:val="24"/>
          <w:lang w:val="lv-LV"/>
        </w:rPr>
      </w:pPr>
      <w:r w:rsidRPr="008A7515">
        <w:rPr>
          <w:b w:val="0"/>
          <w:sz w:val="24"/>
          <w:szCs w:val="24"/>
          <w:lang w:val="lv-LV"/>
        </w:rPr>
        <w:t xml:space="preserve">Līdzfinansējuma </w:t>
      </w:r>
      <w:r w:rsidR="00FE409D" w:rsidRPr="008A7515">
        <w:rPr>
          <w:b w:val="0"/>
          <w:sz w:val="24"/>
          <w:szCs w:val="24"/>
          <w:lang w:val="lv-LV"/>
        </w:rPr>
        <w:t>pieteikumu</w:t>
      </w:r>
      <w:r w:rsidR="00A23461" w:rsidRPr="008A7515">
        <w:rPr>
          <w:b w:val="0"/>
          <w:sz w:val="24"/>
          <w:szCs w:val="24"/>
          <w:lang w:val="lv-LV"/>
        </w:rPr>
        <w:t>, kas sa</w:t>
      </w:r>
      <w:r w:rsidR="009B6B24" w:rsidRPr="008A7515">
        <w:rPr>
          <w:b w:val="0"/>
          <w:sz w:val="24"/>
          <w:szCs w:val="24"/>
          <w:lang w:val="lv-LV"/>
        </w:rPr>
        <w:t>ņemts</w:t>
      </w:r>
      <w:r w:rsidR="00A23461" w:rsidRPr="008A7515">
        <w:rPr>
          <w:b w:val="0"/>
          <w:sz w:val="24"/>
          <w:szCs w:val="24"/>
          <w:lang w:val="lv-LV"/>
        </w:rPr>
        <w:t xml:space="preserve"> pēc </w:t>
      </w:r>
      <w:r w:rsidR="00BD697D" w:rsidRPr="008A7515">
        <w:rPr>
          <w:b w:val="0"/>
          <w:sz w:val="24"/>
          <w:szCs w:val="24"/>
          <w:lang w:val="lv-LV"/>
        </w:rPr>
        <w:t>2021.gada 30.septembra</w:t>
      </w:r>
      <w:r w:rsidR="0025593B" w:rsidRPr="008A7515">
        <w:rPr>
          <w:b w:val="0"/>
          <w:sz w:val="24"/>
          <w:szCs w:val="24"/>
          <w:lang w:val="lv-LV"/>
        </w:rPr>
        <w:t xml:space="preserve"> plkst. 17:00</w:t>
      </w:r>
      <w:r w:rsidR="009B6B24" w:rsidRPr="008A7515">
        <w:rPr>
          <w:b w:val="0"/>
          <w:sz w:val="24"/>
          <w:szCs w:val="24"/>
          <w:lang w:val="lv-LV"/>
        </w:rPr>
        <w:t xml:space="preserve">, Fonds neizskata un par to informē </w:t>
      </w:r>
      <w:r w:rsidRPr="008A7515">
        <w:rPr>
          <w:b w:val="0"/>
          <w:sz w:val="24"/>
          <w:szCs w:val="24"/>
          <w:lang w:val="lv-LV"/>
        </w:rPr>
        <w:t xml:space="preserve">līdzfinansējuma </w:t>
      </w:r>
      <w:r w:rsidR="00E23312" w:rsidRPr="008A7515">
        <w:rPr>
          <w:b w:val="0"/>
          <w:bCs/>
          <w:sz w:val="24"/>
          <w:szCs w:val="24"/>
          <w:lang w:val="lv-LV"/>
        </w:rPr>
        <w:t xml:space="preserve">pieteikuma </w:t>
      </w:r>
      <w:r w:rsidR="00B579DF" w:rsidRPr="008A7515">
        <w:rPr>
          <w:b w:val="0"/>
          <w:sz w:val="24"/>
          <w:szCs w:val="24"/>
          <w:lang w:val="lv-LV"/>
        </w:rPr>
        <w:t>iesniedzēju</w:t>
      </w:r>
      <w:r w:rsidR="009B6B24" w:rsidRPr="008A7515">
        <w:rPr>
          <w:b w:val="0"/>
          <w:sz w:val="24"/>
          <w:szCs w:val="24"/>
          <w:lang w:val="lv-LV"/>
        </w:rPr>
        <w:t>.</w:t>
      </w:r>
    </w:p>
    <w:p w14:paraId="2814F8FF" w14:textId="52827BA7" w:rsidR="005C69EF" w:rsidRDefault="005C69EF" w:rsidP="001020A3">
      <w:pPr>
        <w:pStyle w:val="SubTitle2"/>
        <w:numPr>
          <w:ilvl w:val="0"/>
          <w:numId w:val="3"/>
        </w:numPr>
        <w:spacing w:after="120"/>
        <w:rPr>
          <w:sz w:val="24"/>
          <w:szCs w:val="24"/>
          <w:lang w:val="lv-LV"/>
        </w:rPr>
      </w:pPr>
      <w:r>
        <w:rPr>
          <w:sz w:val="24"/>
          <w:szCs w:val="24"/>
          <w:lang w:val="lv-LV"/>
        </w:rPr>
        <w:t xml:space="preserve">Prasības </w:t>
      </w:r>
      <w:r w:rsidR="00E43EC4">
        <w:rPr>
          <w:sz w:val="24"/>
          <w:szCs w:val="24"/>
          <w:lang w:val="lv-LV"/>
        </w:rPr>
        <w:t xml:space="preserve">līdzfinansējuma pieteikuma </w:t>
      </w:r>
      <w:r>
        <w:rPr>
          <w:sz w:val="24"/>
          <w:szCs w:val="24"/>
          <w:lang w:val="lv-LV"/>
        </w:rPr>
        <w:t>iesniedzējam</w:t>
      </w:r>
    </w:p>
    <w:tbl>
      <w:tblPr>
        <w:tblStyle w:val="Reatabula"/>
        <w:tblW w:w="5000" w:type="pct"/>
        <w:jc w:val="center"/>
        <w:tblLook w:val="04A0" w:firstRow="1" w:lastRow="0" w:firstColumn="1" w:lastColumn="0" w:noHBand="0" w:noVBand="1"/>
      </w:tblPr>
      <w:tblGrid>
        <w:gridCol w:w="4808"/>
        <w:gridCol w:w="4253"/>
      </w:tblGrid>
      <w:tr w:rsidR="006A0DF3" w14:paraId="22D7F01D" w14:textId="77777777" w:rsidTr="00605F98">
        <w:trPr>
          <w:trHeight w:val="567"/>
          <w:jc w:val="center"/>
        </w:trPr>
        <w:tc>
          <w:tcPr>
            <w:tcW w:w="2653" w:type="pct"/>
            <w:shd w:val="clear" w:color="auto" w:fill="D9D9D9" w:themeFill="background1" w:themeFillShade="D9"/>
          </w:tcPr>
          <w:p w14:paraId="4D732C06" w14:textId="3F970414" w:rsidR="006A0DF3" w:rsidRDefault="006A0DF3" w:rsidP="001020A3">
            <w:pPr>
              <w:pStyle w:val="SubTitle2"/>
              <w:numPr>
                <w:ilvl w:val="1"/>
                <w:numId w:val="5"/>
              </w:numPr>
              <w:spacing w:after="0"/>
              <w:ind w:left="567" w:hanging="567"/>
              <w:jc w:val="both"/>
              <w:rPr>
                <w:b w:val="0"/>
                <w:sz w:val="24"/>
                <w:szCs w:val="24"/>
                <w:lang w:val="lv-LV"/>
              </w:rPr>
            </w:pPr>
            <w:r>
              <w:rPr>
                <w:b w:val="0"/>
                <w:sz w:val="24"/>
                <w:szCs w:val="24"/>
                <w:lang w:val="lv-LV"/>
              </w:rPr>
              <w:t>Prasība</w:t>
            </w:r>
          </w:p>
        </w:tc>
        <w:tc>
          <w:tcPr>
            <w:tcW w:w="2347" w:type="pct"/>
            <w:shd w:val="clear" w:color="auto" w:fill="D9D9D9" w:themeFill="background1" w:themeFillShade="D9"/>
          </w:tcPr>
          <w:p w14:paraId="566CB13A" w14:textId="734C1637" w:rsidR="006A0DF3" w:rsidRDefault="006A0DF3" w:rsidP="001020A3">
            <w:pPr>
              <w:pStyle w:val="SubTitle2"/>
              <w:numPr>
                <w:ilvl w:val="1"/>
                <w:numId w:val="5"/>
              </w:numPr>
              <w:spacing w:after="0"/>
              <w:ind w:left="397" w:hanging="397"/>
              <w:jc w:val="both"/>
              <w:rPr>
                <w:b w:val="0"/>
                <w:sz w:val="24"/>
                <w:szCs w:val="24"/>
                <w:lang w:val="lv-LV"/>
              </w:rPr>
            </w:pPr>
            <w:r w:rsidRPr="002D1707">
              <w:rPr>
                <w:b w:val="0"/>
                <w:sz w:val="24"/>
                <w:szCs w:val="24"/>
                <w:lang w:val="lv-LV"/>
              </w:rPr>
              <w:t>Iesniedzamie dokumenti</w:t>
            </w:r>
            <w:r w:rsidR="00C57FFB" w:rsidRPr="002D1707">
              <w:rPr>
                <w:b w:val="0"/>
                <w:sz w:val="24"/>
                <w:szCs w:val="24"/>
                <w:lang w:val="lv-LV"/>
              </w:rPr>
              <w:t xml:space="preserve"> prasības apliecināšanai</w:t>
            </w:r>
          </w:p>
        </w:tc>
      </w:tr>
      <w:tr w:rsidR="00D325EA" w:rsidRPr="006E7D42" w14:paraId="1F57100E" w14:textId="77777777" w:rsidTr="00605F98">
        <w:trPr>
          <w:jc w:val="center"/>
        </w:trPr>
        <w:tc>
          <w:tcPr>
            <w:tcW w:w="2653" w:type="pct"/>
          </w:tcPr>
          <w:p w14:paraId="0C1175FB" w14:textId="3C371CD1" w:rsidR="00D325EA" w:rsidRPr="00D3679A" w:rsidRDefault="006D4897" w:rsidP="006D4897">
            <w:pPr>
              <w:pStyle w:val="SubTitle2"/>
              <w:numPr>
                <w:ilvl w:val="2"/>
                <w:numId w:val="3"/>
              </w:numPr>
              <w:spacing w:after="0"/>
              <w:ind w:left="567" w:hanging="567"/>
              <w:jc w:val="both"/>
              <w:rPr>
                <w:b w:val="0"/>
                <w:sz w:val="24"/>
                <w:szCs w:val="24"/>
                <w:lang w:val="lv-LV"/>
              </w:rPr>
            </w:pPr>
            <w:r>
              <w:rPr>
                <w:b w:val="0"/>
                <w:sz w:val="24"/>
                <w:szCs w:val="24"/>
                <w:lang w:val="lv-LV"/>
              </w:rPr>
              <w:t>Līdzfinansējuma</w:t>
            </w:r>
            <w:r w:rsidRPr="00D3679A">
              <w:rPr>
                <w:b w:val="0"/>
                <w:sz w:val="24"/>
                <w:szCs w:val="24"/>
                <w:lang w:val="lv-LV"/>
              </w:rPr>
              <w:t xml:space="preserve"> </w:t>
            </w:r>
            <w:r w:rsidR="00D325EA" w:rsidRPr="00D3679A">
              <w:rPr>
                <w:b w:val="0"/>
                <w:sz w:val="24"/>
                <w:szCs w:val="24"/>
                <w:lang w:val="lv-LV"/>
              </w:rPr>
              <w:t xml:space="preserve">pieteikumu var iesniegt Latvijas Republikā reģistrēta biedrība vai nodibinājums, kas </w:t>
            </w:r>
            <w:r w:rsidR="00AA7DED" w:rsidRPr="00AA7DED">
              <w:rPr>
                <w:b w:val="0"/>
                <w:sz w:val="24"/>
                <w:szCs w:val="24"/>
                <w:lang w:val="lv-LV"/>
              </w:rPr>
              <w:t>dibinātas un darbojas</w:t>
            </w:r>
            <w:r w:rsidR="00AA7DED" w:rsidRPr="00AA7DED" w:rsidDel="00AA7DED">
              <w:rPr>
                <w:b w:val="0"/>
                <w:sz w:val="24"/>
                <w:szCs w:val="24"/>
                <w:lang w:val="lv-LV"/>
              </w:rPr>
              <w:t xml:space="preserve"> </w:t>
            </w:r>
            <w:r w:rsidR="00AA7DED">
              <w:rPr>
                <w:b w:val="0"/>
                <w:sz w:val="24"/>
                <w:szCs w:val="24"/>
                <w:lang w:val="lv-LV"/>
              </w:rPr>
              <w:t xml:space="preserve">saskaņā ar </w:t>
            </w:r>
            <w:r w:rsidR="00D325EA" w:rsidRPr="00D3679A">
              <w:rPr>
                <w:b w:val="0"/>
                <w:sz w:val="24"/>
                <w:szCs w:val="24"/>
                <w:lang w:val="lv-LV"/>
              </w:rPr>
              <w:t xml:space="preserve">Biedrību un </w:t>
            </w:r>
            <w:r w:rsidR="0032304E" w:rsidRPr="00D3679A">
              <w:rPr>
                <w:b w:val="0"/>
                <w:sz w:val="24"/>
                <w:szCs w:val="24"/>
                <w:lang w:val="lv-LV"/>
              </w:rPr>
              <w:t>nodibinājumu likum</w:t>
            </w:r>
            <w:r w:rsidR="00AA7DED">
              <w:rPr>
                <w:b w:val="0"/>
                <w:sz w:val="24"/>
                <w:szCs w:val="24"/>
                <w:lang w:val="lv-LV"/>
              </w:rPr>
              <w:t>u</w:t>
            </w:r>
          </w:p>
        </w:tc>
        <w:tc>
          <w:tcPr>
            <w:tcW w:w="2347" w:type="pct"/>
          </w:tcPr>
          <w:p w14:paraId="05B777B4" w14:textId="29594F99" w:rsidR="00D325EA" w:rsidRPr="00D3679A" w:rsidRDefault="00D325EA" w:rsidP="001020A3">
            <w:pPr>
              <w:pStyle w:val="SubTitle2"/>
              <w:numPr>
                <w:ilvl w:val="2"/>
                <w:numId w:val="4"/>
              </w:numPr>
              <w:spacing w:after="0"/>
              <w:ind w:left="567" w:hanging="567"/>
              <w:jc w:val="both"/>
              <w:rPr>
                <w:b w:val="0"/>
                <w:sz w:val="24"/>
                <w:szCs w:val="24"/>
                <w:lang w:val="lv-LV"/>
              </w:rPr>
            </w:pPr>
            <w:r w:rsidRPr="00D3679A">
              <w:rPr>
                <w:b w:val="0"/>
                <w:sz w:val="24"/>
                <w:szCs w:val="24"/>
                <w:lang w:val="lv-LV"/>
              </w:rPr>
              <w:t xml:space="preserve">Aizpildīta </w:t>
            </w:r>
            <w:r w:rsidR="006D4897">
              <w:rPr>
                <w:b w:val="0"/>
                <w:sz w:val="24"/>
                <w:szCs w:val="24"/>
                <w:lang w:val="lv-LV"/>
              </w:rPr>
              <w:t>līdzfinansējuma</w:t>
            </w:r>
            <w:r w:rsidR="006D4897" w:rsidRPr="00D3679A">
              <w:rPr>
                <w:b w:val="0"/>
                <w:sz w:val="24"/>
                <w:szCs w:val="24"/>
                <w:lang w:val="lv-LV"/>
              </w:rPr>
              <w:t xml:space="preserve"> </w:t>
            </w:r>
            <w:r w:rsidRPr="00D3679A">
              <w:rPr>
                <w:b w:val="0"/>
                <w:sz w:val="24"/>
                <w:szCs w:val="24"/>
                <w:lang w:val="lv-LV"/>
              </w:rPr>
              <w:t>pieteikuma veidlapa</w:t>
            </w:r>
            <w:r w:rsidR="00EB0B0B" w:rsidRPr="00D3679A">
              <w:rPr>
                <w:b w:val="0"/>
                <w:sz w:val="24"/>
                <w:szCs w:val="24"/>
                <w:lang w:val="lv-LV"/>
              </w:rPr>
              <w:t xml:space="preserve"> </w:t>
            </w:r>
            <w:r w:rsidRPr="00D3679A">
              <w:rPr>
                <w:b w:val="0"/>
                <w:sz w:val="24"/>
                <w:szCs w:val="24"/>
                <w:lang w:val="lv-LV"/>
              </w:rPr>
              <w:t xml:space="preserve"> atbilstoši nolikuma 1.pielikuma</w:t>
            </w:r>
            <w:r w:rsidR="00EB0B0B" w:rsidRPr="00D3679A">
              <w:rPr>
                <w:b w:val="0"/>
                <w:sz w:val="24"/>
                <w:szCs w:val="24"/>
                <w:lang w:val="lv-LV"/>
              </w:rPr>
              <w:t>m</w:t>
            </w:r>
            <w:r w:rsidRPr="00D3679A">
              <w:rPr>
                <w:b w:val="0"/>
                <w:sz w:val="24"/>
                <w:szCs w:val="24"/>
                <w:lang w:val="lv-LV"/>
              </w:rPr>
              <w:t>.</w:t>
            </w:r>
          </w:p>
          <w:p w14:paraId="14E7E55E" w14:textId="35AB6274" w:rsidR="00D325EA" w:rsidRDefault="00D325EA" w:rsidP="00B30226">
            <w:pPr>
              <w:pStyle w:val="SubTitle2"/>
              <w:spacing w:before="120" w:after="0"/>
              <w:jc w:val="both"/>
              <w:rPr>
                <w:b w:val="0"/>
                <w:sz w:val="24"/>
                <w:szCs w:val="24"/>
                <w:lang w:val="lv-LV"/>
              </w:rPr>
            </w:pPr>
            <w:r w:rsidRPr="00D3679A">
              <w:rPr>
                <w:b w:val="0"/>
                <w:sz w:val="24"/>
                <w:szCs w:val="24"/>
                <w:lang w:val="lv-LV"/>
              </w:rPr>
              <w:t xml:space="preserve">Fonds informāciju par </w:t>
            </w:r>
            <w:r w:rsidR="006D4897">
              <w:rPr>
                <w:b w:val="0"/>
                <w:sz w:val="24"/>
                <w:szCs w:val="24"/>
                <w:lang w:val="lv-LV"/>
              </w:rPr>
              <w:t>līdzfinansējuma</w:t>
            </w:r>
            <w:r w:rsidR="006D4897" w:rsidRPr="00D3679A">
              <w:rPr>
                <w:b w:val="0"/>
                <w:sz w:val="24"/>
                <w:szCs w:val="24"/>
                <w:lang w:val="lv-LV"/>
              </w:rPr>
              <w:t xml:space="preserve"> </w:t>
            </w:r>
            <w:r w:rsidRPr="00D3679A">
              <w:rPr>
                <w:b w:val="0"/>
                <w:sz w:val="24"/>
                <w:szCs w:val="24"/>
                <w:lang w:val="lv-LV"/>
              </w:rPr>
              <w:t>iesniedzēju pārbaud</w:t>
            </w:r>
            <w:r w:rsidR="005A504A" w:rsidRPr="00D3679A">
              <w:rPr>
                <w:b w:val="0"/>
                <w:sz w:val="24"/>
                <w:szCs w:val="24"/>
                <w:lang w:val="lv-LV"/>
              </w:rPr>
              <w:t>īs</w:t>
            </w:r>
            <w:r w:rsidRPr="00D3679A">
              <w:rPr>
                <w:b w:val="0"/>
                <w:sz w:val="24"/>
                <w:szCs w:val="24"/>
                <w:lang w:val="lv-LV"/>
              </w:rPr>
              <w:t xml:space="preserve"> </w:t>
            </w:r>
            <w:r w:rsidR="001A71E3" w:rsidRPr="00D3679A">
              <w:rPr>
                <w:b w:val="0"/>
                <w:sz w:val="24"/>
                <w:szCs w:val="24"/>
                <w:lang w:val="lv-LV"/>
              </w:rPr>
              <w:t>B</w:t>
            </w:r>
            <w:r w:rsidRPr="00D3679A">
              <w:rPr>
                <w:b w:val="0"/>
                <w:sz w:val="24"/>
                <w:szCs w:val="24"/>
                <w:lang w:val="lv-LV"/>
              </w:rPr>
              <w:t>iedrību un nodibinājumu reģistrā.</w:t>
            </w:r>
          </w:p>
        </w:tc>
      </w:tr>
      <w:tr w:rsidR="00487BE7" w:rsidRPr="006E7D42" w14:paraId="03732312" w14:textId="77777777" w:rsidTr="00C73B1B">
        <w:trPr>
          <w:trHeight w:val="2258"/>
          <w:jc w:val="center"/>
        </w:trPr>
        <w:tc>
          <w:tcPr>
            <w:tcW w:w="2653" w:type="pct"/>
          </w:tcPr>
          <w:p w14:paraId="54F96B7F" w14:textId="2DC91797" w:rsidR="00487BE7" w:rsidRPr="00803D82" w:rsidRDefault="00803D82" w:rsidP="006D4897">
            <w:pPr>
              <w:pStyle w:val="SubTitle2"/>
              <w:numPr>
                <w:ilvl w:val="2"/>
                <w:numId w:val="3"/>
              </w:numPr>
              <w:spacing w:after="0"/>
              <w:ind w:left="567" w:hanging="567"/>
              <w:jc w:val="both"/>
              <w:rPr>
                <w:b w:val="0"/>
                <w:sz w:val="24"/>
                <w:szCs w:val="24"/>
                <w:lang w:val="lv-LV"/>
              </w:rPr>
            </w:pPr>
            <w:r w:rsidRPr="00C40073">
              <w:rPr>
                <w:b w:val="0"/>
                <w:sz w:val="24"/>
                <w:szCs w:val="24"/>
                <w:lang w:val="lv-LV"/>
              </w:rPr>
              <w:t xml:space="preserve">Šajā Konkursā uz finansējumu nevar pretendēt </w:t>
            </w:r>
            <w:r w:rsidR="00D3679A" w:rsidRPr="00C40073">
              <w:rPr>
                <w:b w:val="0"/>
                <w:sz w:val="24"/>
                <w:szCs w:val="24"/>
                <w:lang w:val="lv-LV"/>
              </w:rPr>
              <w:t>šādas</w:t>
            </w:r>
            <w:r w:rsidRPr="00C40073">
              <w:rPr>
                <w:b w:val="0"/>
                <w:sz w:val="24"/>
                <w:szCs w:val="24"/>
                <w:lang w:val="lv-LV"/>
              </w:rPr>
              <w:t xml:space="preserve"> organizācijas:</w:t>
            </w:r>
          </w:p>
          <w:p w14:paraId="77625681" w14:textId="77777777" w:rsidR="00487BE7" w:rsidRPr="00F159AF" w:rsidRDefault="00487BE7" w:rsidP="00487BE7">
            <w:pPr>
              <w:pStyle w:val="SubTitle2"/>
              <w:numPr>
                <w:ilvl w:val="3"/>
                <w:numId w:val="6"/>
              </w:numPr>
              <w:spacing w:after="0"/>
              <w:ind w:left="851" w:hanging="284"/>
              <w:jc w:val="both"/>
              <w:rPr>
                <w:b w:val="0"/>
                <w:sz w:val="24"/>
                <w:szCs w:val="24"/>
                <w:lang w:val="lv-LV"/>
              </w:rPr>
            </w:pPr>
            <w:r w:rsidRPr="00F159AF">
              <w:rPr>
                <w:b w:val="0"/>
                <w:sz w:val="24"/>
                <w:szCs w:val="24"/>
                <w:lang w:val="lv-LV"/>
              </w:rPr>
              <w:t>darba devēju organizācijas un to apvienības;</w:t>
            </w:r>
          </w:p>
          <w:p w14:paraId="129D965E" w14:textId="77777777" w:rsidR="00487BE7" w:rsidRPr="00F159AF" w:rsidRDefault="00487BE7" w:rsidP="00487BE7">
            <w:pPr>
              <w:pStyle w:val="SubTitle2"/>
              <w:numPr>
                <w:ilvl w:val="3"/>
                <w:numId w:val="6"/>
              </w:numPr>
              <w:spacing w:after="0"/>
              <w:ind w:left="851" w:hanging="284"/>
              <w:jc w:val="both"/>
              <w:rPr>
                <w:b w:val="0"/>
                <w:sz w:val="24"/>
                <w:szCs w:val="24"/>
                <w:lang w:val="lv-LV"/>
              </w:rPr>
            </w:pPr>
            <w:r w:rsidRPr="00F159AF">
              <w:rPr>
                <w:b w:val="0"/>
                <w:sz w:val="24"/>
                <w:szCs w:val="24"/>
                <w:lang w:val="lv-LV"/>
              </w:rPr>
              <w:t>arodbiedrības un to apvienības;</w:t>
            </w:r>
          </w:p>
          <w:p w14:paraId="429E3F3B" w14:textId="77777777" w:rsidR="00487BE7" w:rsidRPr="00F159AF" w:rsidRDefault="00487BE7" w:rsidP="00487BE7">
            <w:pPr>
              <w:pStyle w:val="SubTitle2"/>
              <w:numPr>
                <w:ilvl w:val="3"/>
                <w:numId w:val="6"/>
              </w:numPr>
              <w:spacing w:after="0"/>
              <w:ind w:left="851" w:hanging="284"/>
              <w:jc w:val="both"/>
              <w:rPr>
                <w:b w:val="0"/>
                <w:sz w:val="24"/>
                <w:szCs w:val="24"/>
                <w:lang w:val="lv-LV"/>
              </w:rPr>
            </w:pPr>
            <w:r w:rsidRPr="00F159AF">
              <w:rPr>
                <w:b w:val="0"/>
                <w:sz w:val="24"/>
                <w:szCs w:val="24"/>
                <w:lang w:val="lv-LV"/>
              </w:rPr>
              <w:t>reliģiskās organizācijas un to iestādes;</w:t>
            </w:r>
          </w:p>
          <w:p w14:paraId="4BECA548" w14:textId="77777777" w:rsidR="00487BE7" w:rsidRPr="00F159AF" w:rsidRDefault="00487BE7" w:rsidP="00487BE7">
            <w:pPr>
              <w:pStyle w:val="SubTitle2"/>
              <w:numPr>
                <w:ilvl w:val="3"/>
                <w:numId w:val="6"/>
              </w:numPr>
              <w:spacing w:after="0"/>
              <w:ind w:left="851" w:hanging="284"/>
              <w:jc w:val="both"/>
              <w:rPr>
                <w:b w:val="0"/>
                <w:sz w:val="24"/>
                <w:szCs w:val="24"/>
                <w:lang w:val="lv-LV"/>
              </w:rPr>
            </w:pPr>
            <w:r w:rsidRPr="00F159AF">
              <w:rPr>
                <w:b w:val="0"/>
                <w:sz w:val="24"/>
                <w:szCs w:val="24"/>
                <w:lang w:val="lv-LV"/>
              </w:rPr>
              <w:t>politiskās partijas un to apvienības;</w:t>
            </w:r>
          </w:p>
          <w:p w14:paraId="2F8DBFD1" w14:textId="3C991E7E" w:rsidR="00487BE7" w:rsidRPr="006D4897" w:rsidRDefault="00487BE7" w:rsidP="006D4897">
            <w:pPr>
              <w:pStyle w:val="SubTitle2"/>
              <w:numPr>
                <w:ilvl w:val="3"/>
                <w:numId w:val="6"/>
              </w:numPr>
              <w:spacing w:after="0"/>
              <w:ind w:left="851" w:hanging="284"/>
              <w:jc w:val="both"/>
              <w:rPr>
                <w:b w:val="0"/>
                <w:strike/>
                <w:sz w:val="24"/>
                <w:szCs w:val="24"/>
                <w:lang w:val="lv-LV"/>
              </w:rPr>
            </w:pPr>
            <w:r w:rsidRPr="00F159AF">
              <w:rPr>
                <w:b w:val="0"/>
                <w:sz w:val="24"/>
                <w:szCs w:val="24"/>
                <w:lang w:val="lv-LV"/>
              </w:rPr>
              <w:t>dzīvokļu apsaimniekošanas biedrības</w:t>
            </w:r>
            <w:r w:rsidRPr="006D4897">
              <w:rPr>
                <w:b w:val="0"/>
                <w:sz w:val="24"/>
                <w:szCs w:val="24"/>
                <w:lang w:val="lv-LV"/>
              </w:rPr>
              <w:t>.</w:t>
            </w:r>
          </w:p>
        </w:tc>
        <w:tc>
          <w:tcPr>
            <w:tcW w:w="2347" w:type="pct"/>
          </w:tcPr>
          <w:p w14:paraId="4AA5B547" w14:textId="7E91D91A" w:rsidR="00B30226" w:rsidRDefault="00C73B1B" w:rsidP="00C73B1B">
            <w:pPr>
              <w:pStyle w:val="SubTitle2"/>
              <w:numPr>
                <w:ilvl w:val="2"/>
                <w:numId w:val="4"/>
              </w:numPr>
              <w:ind w:left="567" w:hanging="567"/>
              <w:jc w:val="both"/>
              <w:rPr>
                <w:b w:val="0"/>
                <w:sz w:val="24"/>
                <w:szCs w:val="24"/>
                <w:lang w:val="lv-LV"/>
              </w:rPr>
            </w:pPr>
            <w:r w:rsidRPr="00C73B1B">
              <w:rPr>
                <w:b w:val="0"/>
                <w:sz w:val="24"/>
                <w:szCs w:val="24"/>
                <w:lang w:val="lv-LV"/>
              </w:rPr>
              <w:t>Aizpildīta līdzfinansējuma pieteikuma veidlapa  atbilstoši nolikuma 1.pielikumam.</w:t>
            </w:r>
          </w:p>
          <w:p w14:paraId="6C047E6E" w14:textId="687AD0B6" w:rsidR="00487BE7" w:rsidRPr="00C73B1B" w:rsidRDefault="00C73B1B" w:rsidP="00B30226">
            <w:pPr>
              <w:pStyle w:val="SubTitle2"/>
              <w:jc w:val="both"/>
              <w:rPr>
                <w:b w:val="0"/>
                <w:sz w:val="24"/>
                <w:szCs w:val="24"/>
                <w:lang w:val="lv-LV"/>
              </w:rPr>
            </w:pPr>
            <w:r w:rsidRPr="00C73B1B">
              <w:rPr>
                <w:b w:val="0"/>
                <w:sz w:val="24"/>
                <w:szCs w:val="24"/>
                <w:lang w:val="lv-LV"/>
              </w:rPr>
              <w:t>Fonds informāciju par līdzfinansējuma iesniedzēju pārbaudīs Biedrību un nodibinājumu reģistrā.</w:t>
            </w:r>
          </w:p>
        </w:tc>
      </w:tr>
      <w:tr w:rsidR="006A0DF3" w:rsidRPr="006E7D42" w14:paraId="10FA0F1C" w14:textId="77777777" w:rsidTr="00605F98">
        <w:trPr>
          <w:jc w:val="center"/>
        </w:trPr>
        <w:tc>
          <w:tcPr>
            <w:tcW w:w="2653" w:type="pct"/>
          </w:tcPr>
          <w:p w14:paraId="1E489FA9" w14:textId="3C42AFEF" w:rsidR="006A0DF3" w:rsidRPr="006D4897" w:rsidRDefault="006D4897" w:rsidP="006D4897">
            <w:pPr>
              <w:pStyle w:val="SubTitle2"/>
              <w:numPr>
                <w:ilvl w:val="2"/>
                <w:numId w:val="3"/>
              </w:numPr>
              <w:spacing w:after="0"/>
              <w:ind w:left="567" w:hanging="567"/>
              <w:jc w:val="both"/>
              <w:rPr>
                <w:b w:val="0"/>
                <w:sz w:val="24"/>
                <w:szCs w:val="24"/>
                <w:lang w:val="lv-LV"/>
              </w:rPr>
            </w:pPr>
            <w:r w:rsidRPr="006D4897">
              <w:rPr>
                <w:b w:val="0"/>
                <w:sz w:val="24"/>
                <w:szCs w:val="24"/>
                <w:lang w:val="lv-LV"/>
              </w:rPr>
              <w:t xml:space="preserve">Līdzfinansējuma pieteikuma </w:t>
            </w:r>
            <w:r w:rsidR="00D024FB" w:rsidRPr="006D4897">
              <w:rPr>
                <w:b w:val="0"/>
                <w:sz w:val="24"/>
                <w:szCs w:val="24"/>
                <w:lang w:val="lv-LV"/>
              </w:rPr>
              <w:t>iesniedzējs</w:t>
            </w:r>
            <w:r w:rsidR="00F159AF" w:rsidRPr="006D4897">
              <w:rPr>
                <w:b w:val="0"/>
                <w:sz w:val="24"/>
                <w:szCs w:val="24"/>
                <w:lang w:val="lv-LV"/>
              </w:rPr>
              <w:t>:</w:t>
            </w:r>
            <w:r w:rsidR="00D024FB" w:rsidRPr="006D4897">
              <w:rPr>
                <w:b w:val="0"/>
                <w:sz w:val="24"/>
                <w:szCs w:val="24"/>
                <w:lang w:val="lv-LV"/>
              </w:rPr>
              <w:t xml:space="preserve"> </w:t>
            </w:r>
          </w:p>
          <w:p w14:paraId="51BEC037" w14:textId="69747333" w:rsidR="006A0DF3" w:rsidRPr="00AB7052" w:rsidRDefault="00D024FB" w:rsidP="00D21C7E">
            <w:pPr>
              <w:pStyle w:val="Sarakstarindkopa"/>
              <w:numPr>
                <w:ilvl w:val="0"/>
                <w:numId w:val="2"/>
              </w:numPr>
              <w:tabs>
                <w:tab w:val="left" w:pos="851"/>
              </w:tabs>
              <w:spacing w:after="0" w:line="240" w:lineRule="auto"/>
              <w:jc w:val="both"/>
              <w:rPr>
                <w:rFonts w:ascii="Times New Roman" w:hAnsi="Times New Roman"/>
                <w:sz w:val="24"/>
                <w:szCs w:val="24"/>
              </w:rPr>
            </w:pPr>
            <w:r w:rsidRPr="00F159AF">
              <w:rPr>
                <w:rFonts w:ascii="Times New Roman" w:hAnsi="Times New Roman"/>
                <w:sz w:val="24"/>
                <w:szCs w:val="24"/>
              </w:rPr>
              <w:t xml:space="preserve">darbojas </w:t>
            </w:r>
            <w:r w:rsidR="008147CA" w:rsidRPr="00F159AF">
              <w:rPr>
                <w:rFonts w:ascii="Times New Roman" w:hAnsi="Times New Roman"/>
                <w:sz w:val="24"/>
                <w:szCs w:val="24"/>
              </w:rPr>
              <w:t>ne</w:t>
            </w:r>
            <w:r w:rsidR="005A504A" w:rsidRPr="00F159AF">
              <w:rPr>
                <w:rFonts w:ascii="Times New Roman" w:hAnsi="Times New Roman"/>
                <w:sz w:val="24"/>
                <w:szCs w:val="24"/>
              </w:rPr>
              <w:t xml:space="preserve"> tikai savās interesēs vai savu biedru komerciālajās, profesionālajās vai politiskajās</w:t>
            </w:r>
            <w:r w:rsidR="00816025" w:rsidRPr="00F159AF">
              <w:rPr>
                <w:rFonts w:ascii="Times New Roman" w:hAnsi="Times New Roman"/>
                <w:sz w:val="24"/>
                <w:szCs w:val="24"/>
              </w:rPr>
              <w:t xml:space="preserve"> interesēs</w:t>
            </w:r>
            <w:r w:rsidR="00AB7052">
              <w:rPr>
                <w:rFonts w:ascii="Times New Roman" w:hAnsi="Times New Roman"/>
                <w:sz w:val="24"/>
                <w:szCs w:val="24"/>
              </w:rPr>
              <w:t>,</w:t>
            </w:r>
            <w:r w:rsidR="00AB7052" w:rsidRPr="00AB7052">
              <w:rPr>
                <w:rFonts w:ascii="Times New Roman" w:hAnsi="Times New Roman"/>
                <w:sz w:val="24"/>
                <w:szCs w:val="24"/>
              </w:rPr>
              <w:t xml:space="preserve"> tā mērķis ir darboties plašākas sabiedrības labā, risinot jautājumus, kas saistīti ar atsevišķu iedzīvotāju grupu vai visas sabiedrības labklājību</w:t>
            </w:r>
            <w:r w:rsidR="008147CA" w:rsidRPr="00AB7052">
              <w:rPr>
                <w:rFonts w:ascii="Times New Roman" w:hAnsi="Times New Roman"/>
                <w:sz w:val="24"/>
                <w:szCs w:val="24"/>
              </w:rPr>
              <w:t xml:space="preserve">; </w:t>
            </w:r>
          </w:p>
          <w:p w14:paraId="5262B280" w14:textId="42F5D909" w:rsidR="00DB50D6" w:rsidRPr="00211C98" w:rsidRDefault="00BD288B" w:rsidP="00211C98">
            <w:pPr>
              <w:pStyle w:val="Sarakstarindkopa"/>
              <w:numPr>
                <w:ilvl w:val="0"/>
                <w:numId w:val="2"/>
              </w:numPr>
              <w:tabs>
                <w:tab w:val="left" w:pos="851"/>
              </w:tabs>
              <w:spacing w:after="0" w:line="240" w:lineRule="auto"/>
              <w:jc w:val="both"/>
              <w:rPr>
                <w:rFonts w:ascii="Times New Roman" w:hAnsi="Times New Roman"/>
                <w:sz w:val="24"/>
                <w:szCs w:val="24"/>
              </w:rPr>
            </w:pPr>
            <w:r>
              <w:rPr>
                <w:rFonts w:ascii="Times New Roman" w:hAnsi="Times New Roman"/>
                <w:sz w:val="24"/>
                <w:szCs w:val="24"/>
              </w:rPr>
              <w:t>ir neatkarīgs</w:t>
            </w:r>
            <w:r w:rsidRPr="00BD288B">
              <w:rPr>
                <w:rFonts w:ascii="Times New Roman" w:hAnsi="Times New Roman"/>
                <w:sz w:val="24"/>
                <w:szCs w:val="24"/>
              </w:rPr>
              <w:t xml:space="preserve"> no publiskās pārvaldes, politiskām partijām, reliģiskām organizācijām, komerciālām organizācijām un to ietekmes </w:t>
            </w:r>
            <w:r w:rsidRPr="00D7250B">
              <w:rPr>
                <w:rFonts w:ascii="Times New Roman" w:hAnsi="Times New Roman"/>
                <w:sz w:val="24"/>
                <w:szCs w:val="24"/>
              </w:rPr>
              <w:t>(tai skaitā, biedru vidū un pārvaldes institūcijās pēc īpatsvara vai darbības ietekmes uzskaitīt</w:t>
            </w:r>
            <w:r w:rsidR="001725D6">
              <w:rPr>
                <w:rFonts w:ascii="Times New Roman" w:hAnsi="Times New Roman"/>
                <w:sz w:val="24"/>
                <w:szCs w:val="24"/>
              </w:rPr>
              <w:t>ās</w:t>
            </w:r>
            <w:r w:rsidRPr="00D7250B">
              <w:rPr>
                <w:rFonts w:ascii="Times New Roman" w:hAnsi="Times New Roman"/>
                <w:sz w:val="24"/>
                <w:szCs w:val="24"/>
              </w:rPr>
              <w:t xml:space="preserve"> organizācij</w:t>
            </w:r>
            <w:r w:rsidR="001725D6">
              <w:rPr>
                <w:rFonts w:ascii="Times New Roman" w:hAnsi="Times New Roman"/>
                <w:sz w:val="24"/>
                <w:szCs w:val="24"/>
              </w:rPr>
              <w:t>as</w:t>
            </w:r>
            <w:r w:rsidRPr="00D7250B">
              <w:rPr>
                <w:rFonts w:ascii="Times New Roman" w:hAnsi="Times New Roman"/>
                <w:sz w:val="24"/>
                <w:szCs w:val="24"/>
              </w:rPr>
              <w:t xml:space="preserve"> vai to oficiāl</w:t>
            </w:r>
            <w:r w:rsidR="001725D6">
              <w:rPr>
                <w:rFonts w:ascii="Times New Roman" w:hAnsi="Times New Roman"/>
                <w:sz w:val="24"/>
                <w:szCs w:val="24"/>
              </w:rPr>
              <w:t>ie</w:t>
            </w:r>
            <w:r w:rsidRPr="00D7250B">
              <w:rPr>
                <w:rFonts w:ascii="Times New Roman" w:hAnsi="Times New Roman"/>
                <w:sz w:val="24"/>
                <w:szCs w:val="24"/>
              </w:rPr>
              <w:t xml:space="preserve"> pārstāvj</w:t>
            </w:r>
            <w:r w:rsidR="001725D6">
              <w:rPr>
                <w:rFonts w:ascii="Times New Roman" w:hAnsi="Times New Roman"/>
                <w:sz w:val="24"/>
                <w:szCs w:val="24"/>
              </w:rPr>
              <w:t>i</w:t>
            </w:r>
            <w:r w:rsidRPr="00D7250B">
              <w:rPr>
                <w:rFonts w:ascii="Times New Roman" w:hAnsi="Times New Roman"/>
                <w:sz w:val="24"/>
                <w:szCs w:val="24"/>
              </w:rPr>
              <w:t xml:space="preserve"> ir mazākumā)</w:t>
            </w:r>
            <w:r w:rsidR="00C75D05">
              <w:rPr>
                <w:rFonts w:ascii="Times New Roman" w:hAnsi="Times New Roman"/>
                <w:sz w:val="24"/>
                <w:szCs w:val="24"/>
              </w:rPr>
              <w:t>.</w:t>
            </w:r>
            <w:r>
              <w:rPr>
                <w:rStyle w:val="Vresatsauce"/>
                <w:szCs w:val="24"/>
              </w:rPr>
              <w:footnoteReference w:id="7"/>
            </w:r>
          </w:p>
        </w:tc>
        <w:tc>
          <w:tcPr>
            <w:tcW w:w="2347" w:type="pct"/>
          </w:tcPr>
          <w:p w14:paraId="70307221" w14:textId="10D95C20" w:rsidR="00BD288B" w:rsidRPr="006C71B9" w:rsidRDefault="00B30226" w:rsidP="00BD288B">
            <w:pPr>
              <w:pStyle w:val="SubTitle2"/>
              <w:numPr>
                <w:ilvl w:val="2"/>
                <w:numId w:val="4"/>
              </w:numPr>
              <w:spacing w:after="0"/>
              <w:ind w:left="567" w:hanging="567"/>
              <w:jc w:val="both"/>
              <w:rPr>
                <w:b w:val="0"/>
                <w:sz w:val="24"/>
                <w:szCs w:val="24"/>
                <w:lang w:val="lv-LV"/>
              </w:rPr>
            </w:pPr>
            <w:r>
              <w:rPr>
                <w:b w:val="0"/>
                <w:sz w:val="24"/>
                <w:szCs w:val="24"/>
                <w:lang w:val="lv-LV"/>
              </w:rPr>
              <w:t>Aizpildītā l</w:t>
            </w:r>
            <w:r w:rsidR="000935DE">
              <w:rPr>
                <w:b w:val="0"/>
                <w:sz w:val="24"/>
                <w:szCs w:val="24"/>
                <w:lang w:val="lv-LV"/>
              </w:rPr>
              <w:t xml:space="preserve">īdzfinansējuma </w:t>
            </w:r>
            <w:r w:rsidR="001311DE">
              <w:rPr>
                <w:b w:val="0"/>
                <w:sz w:val="24"/>
                <w:szCs w:val="24"/>
                <w:lang w:val="lv-LV"/>
              </w:rPr>
              <w:t>pieteikuma veidlapas</w:t>
            </w:r>
            <w:r w:rsidR="00A5430A">
              <w:rPr>
                <w:b w:val="0"/>
                <w:sz w:val="24"/>
                <w:szCs w:val="24"/>
                <w:lang w:val="lv-LV"/>
              </w:rPr>
              <w:t xml:space="preserve"> un</w:t>
            </w:r>
            <w:r w:rsidR="00BD288B">
              <w:rPr>
                <w:b w:val="0"/>
                <w:sz w:val="24"/>
                <w:szCs w:val="24"/>
                <w:lang w:val="lv-LV"/>
              </w:rPr>
              <w:t xml:space="preserve"> iesniedzēja apliecinājums</w:t>
            </w:r>
            <w:r w:rsidR="00BD288B" w:rsidRPr="006C71B9">
              <w:rPr>
                <w:b w:val="0"/>
                <w:sz w:val="24"/>
                <w:szCs w:val="24"/>
                <w:lang w:val="lv-LV"/>
              </w:rPr>
              <w:t xml:space="preserve"> </w:t>
            </w:r>
            <w:r w:rsidR="00BD288B">
              <w:rPr>
                <w:b w:val="0"/>
                <w:sz w:val="24"/>
                <w:szCs w:val="24"/>
                <w:lang w:val="lv-LV"/>
              </w:rPr>
              <w:t xml:space="preserve">pieteikuma </w:t>
            </w:r>
            <w:r w:rsidR="00BD288B" w:rsidRPr="006C71B9">
              <w:rPr>
                <w:b w:val="0"/>
                <w:sz w:val="24"/>
                <w:szCs w:val="24"/>
                <w:lang w:val="lv-LV"/>
              </w:rPr>
              <w:t xml:space="preserve">veidlapas </w:t>
            </w:r>
            <w:r w:rsidR="009E5984">
              <w:rPr>
                <w:b w:val="0"/>
                <w:sz w:val="24"/>
                <w:szCs w:val="24"/>
                <w:lang w:val="lv-LV"/>
              </w:rPr>
              <w:t>C</w:t>
            </w:r>
            <w:r w:rsidR="009E5984" w:rsidRPr="006C71B9">
              <w:rPr>
                <w:b w:val="0"/>
                <w:sz w:val="24"/>
                <w:szCs w:val="24"/>
                <w:lang w:val="lv-LV"/>
              </w:rPr>
              <w:t xml:space="preserve"> </w:t>
            </w:r>
            <w:r w:rsidR="00BD288B" w:rsidRPr="006C71B9">
              <w:rPr>
                <w:b w:val="0"/>
                <w:sz w:val="24"/>
                <w:szCs w:val="24"/>
                <w:lang w:val="lv-LV"/>
              </w:rPr>
              <w:t>sadaļ</w:t>
            </w:r>
            <w:r w:rsidR="00BD288B">
              <w:rPr>
                <w:b w:val="0"/>
                <w:sz w:val="24"/>
                <w:szCs w:val="24"/>
                <w:lang w:val="lv-LV"/>
              </w:rPr>
              <w:t>ā</w:t>
            </w:r>
            <w:r w:rsidR="00BD288B" w:rsidRPr="006C71B9">
              <w:rPr>
                <w:b w:val="0"/>
                <w:sz w:val="24"/>
                <w:szCs w:val="24"/>
                <w:lang w:val="lv-LV"/>
              </w:rPr>
              <w:t>.</w:t>
            </w:r>
          </w:p>
          <w:p w14:paraId="5D1E7DE7" w14:textId="3D4A8201" w:rsidR="006A0DF3" w:rsidRDefault="006A0DF3" w:rsidP="00BD288B">
            <w:pPr>
              <w:pStyle w:val="SubTitle2"/>
              <w:spacing w:after="0"/>
              <w:jc w:val="both"/>
              <w:rPr>
                <w:b w:val="0"/>
                <w:sz w:val="24"/>
                <w:szCs w:val="24"/>
                <w:lang w:val="lv-LV"/>
              </w:rPr>
            </w:pPr>
          </w:p>
          <w:p w14:paraId="07B144C6" w14:textId="7DAFE21B" w:rsidR="001725D6" w:rsidRPr="00B30226" w:rsidRDefault="000935DE" w:rsidP="001725D6">
            <w:pPr>
              <w:pStyle w:val="Vresteksts"/>
              <w:spacing w:after="0"/>
              <w:ind w:left="0" w:firstLine="0"/>
              <w:rPr>
                <w:sz w:val="24"/>
                <w:szCs w:val="24"/>
                <w:lang w:val="lv-LV"/>
              </w:rPr>
            </w:pPr>
            <w:r w:rsidRPr="00B30226">
              <w:rPr>
                <w:sz w:val="24"/>
                <w:szCs w:val="24"/>
                <w:lang w:val="lv-LV"/>
              </w:rPr>
              <w:t xml:space="preserve">Līdzfinansējuma pieteikuma </w:t>
            </w:r>
            <w:r w:rsidR="001725D6" w:rsidRPr="00B30226">
              <w:rPr>
                <w:sz w:val="24"/>
                <w:szCs w:val="24"/>
                <w:lang w:val="lv-LV"/>
              </w:rPr>
              <w:t>iesniedzējs iesniedz apliecinājumu par biedru/</w:t>
            </w:r>
            <w:r w:rsidRPr="00B30226">
              <w:rPr>
                <w:sz w:val="24"/>
                <w:szCs w:val="24"/>
                <w:lang w:val="lv-LV"/>
              </w:rPr>
              <w:t xml:space="preserve"> </w:t>
            </w:r>
            <w:r w:rsidR="001725D6" w:rsidRPr="00B30226">
              <w:rPr>
                <w:sz w:val="24"/>
                <w:szCs w:val="24"/>
                <w:lang w:val="lv-LV"/>
              </w:rPr>
              <w:t xml:space="preserve">dibinātāju skaitu, no kura var pārliecināties par īpatsvaru, un pievieno </w:t>
            </w:r>
            <w:r w:rsidRPr="00B30226">
              <w:rPr>
                <w:sz w:val="24"/>
                <w:szCs w:val="24"/>
                <w:lang w:val="lv-LV"/>
              </w:rPr>
              <w:t xml:space="preserve">līdzfinansējuma </w:t>
            </w:r>
            <w:r w:rsidR="001725D6" w:rsidRPr="00B30226">
              <w:rPr>
                <w:sz w:val="24"/>
                <w:szCs w:val="24"/>
                <w:lang w:val="lv-LV"/>
              </w:rPr>
              <w:t>pieteikuma dokumentācijai</w:t>
            </w:r>
            <w:r w:rsidR="009E5984">
              <w:rPr>
                <w:sz w:val="24"/>
                <w:szCs w:val="24"/>
                <w:lang w:val="lv-LV"/>
              </w:rPr>
              <w:t xml:space="preserve"> (D sadaļā).</w:t>
            </w:r>
          </w:p>
          <w:p w14:paraId="4176DAB6" w14:textId="77777777" w:rsidR="001725D6" w:rsidRPr="00770D25" w:rsidRDefault="001725D6" w:rsidP="00BD288B">
            <w:pPr>
              <w:pStyle w:val="SubTitle2"/>
              <w:spacing w:after="0"/>
              <w:jc w:val="both"/>
              <w:rPr>
                <w:b w:val="0"/>
                <w:sz w:val="24"/>
                <w:szCs w:val="24"/>
                <w:lang w:val="lv-LV"/>
              </w:rPr>
            </w:pPr>
          </w:p>
          <w:p w14:paraId="2F66ACA5" w14:textId="5E5AD15B" w:rsidR="00E418EB" w:rsidRDefault="00E418EB" w:rsidP="00E418EB">
            <w:pPr>
              <w:pStyle w:val="SubTitle2"/>
              <w:spacing w:after="0"/>
              <w:jc w:val="both"/>
              <w:rPr>
                <w:b w:val="0"/>
                <w:sz w:val="24"/>
                <w:szCs w:val="24"/>
                <w:lang w:val="lv-LV"/>
              </w:rPr>
            </w:pPr>
          </w:p>
        </w:tc>
      </w:tr>
      <w:tr w:rsidR="00420795" w:rsidRPr="006E7D42" w14:paraId="44DACEF8" w14:textId="77777777" w:rsidTr="00605F98">
        <w:trPr>
          <w:jc w:val="center"/>
        </w:trPr>
        <w:tc>
          <w:tcPr>
            <w:tcW w:w="2653" w:type="pct"/>
          </w:tcPr>
          <w:p w14:paraId="4F23CF98" w14:textId="2960CFC0" w:rsidR="00937BC5" w:rsidRPr="006D4897" w:rsidRDefault="000935DE" w:rsidP="006D4897">
            <w:pPr>
              <w:pStyle w:val="SubTitle2"/>
              <w:numPr>
                <w:ilvl w:val="2"/>
                <w:numId w:val="3"/>
              </w:numPr>
              <w:spacing w:after="0"/>
              <w:ind w:left="567" w:hanging="567"/>
              <w:jc w:val="both"/>
              <w:rPr>
                <w:b w:val="0"/>
                <w:sz w:val="24"/>
                <w:szCs w:val="24"/>
                <w:lang w:val="lv-LV"/>
              </w:rPr>
            </w:pPr>
            <w:r>
              <w:rPr>
                <w:b w:val="0"/>
                <w:sz w:val="24"/>
                <w:szCs w:val="24"/>
                <w:lang w:val="lv-LV"/>
              </w:rPr>
              <w:t>Līdzfinansējuma pieteikuma</w:t>
            </w:r>
            <w:r w:rsidRPr="006D4897">
              <w:rPr>
                <w:b w:val="0"/>
                <w:sz w:val="24"/>
                <w:szCs w:val="24"/>
                <w:lang w:val="lv-LV"/>
              </w:rPr>
              <w:t xml:space="preserve"> </w:t>
            </w:r>
            <w:r w:rsidR="007655DF" w:rsidRPr="006D4897">
              <w:rPr>
                <w:b w:val="0"/>
                <w:sz w:val="24"/>
                <w:szCs w:val="24"/>
                <w:lang w:val="lv-LV"/>
              </w:rPr>
              <w:t xml:space="preserve">iesniedzējs </w:t>
            </w:r>
            <w:r w:rsidR="00937BC5" w:rsidRPr="006D4897">
              <w:rPr>
                <w:b w:val="0"/>
                <w:sz w:val="24"/>
                <w:szCs w:val="24"/>
                <w:lang w:val="lv-LV"/>
              </w:rPr>
              <w:t>neatbilst nevienam no Publisko iepirkumu likuma 42.panta pirmajā daļā minētajiem kandidātu un pretendentu izslēgšanas gadījumiem.</w:t>
            </w:r>
          </w:p>
          <w:p w14:paraId="721AAF03" w14:textId="131796D5" w:rsidR="00E418EB" w:rsidRPr="00BD288B" w:rsidRDefault="00E418EB" w:rsidP="00E418EB">
            <w:pPr>
              <w:pStyle w:val="SubTitle2"/>
              <w:spacing w:after="0"/>
              <w:ind w:left="567"/>
              <w:jc w:val="both"/>
              <w:rPr>
                <w:rFonts w:eastAsia="Calibri"/>
                <w:b w:val="0"/>
                <w:snapToGrid/>
                <w:sz w:val="24"/>
                <w:szCs w:val="24"/>
                <w:lang w:val="lv-LV"/>
              </w:rPr>
            </w:pPr>
          </w:p>
        </w:tc>
        <w:tc>
          <w:tcPr>
            <w:tcW w:w="2347" w:type="pct"/>
          </w:tcPr>
          <w:p w14:paraId="182DF16D" w14:textId="5F8225A2" w:rsidR="005269CD" w:rsidRPr="006C71B9" w:rsidRDefault="000935DE" w:rsidP="005269CD">
            <w:pPr>
              <w:pStyle w:val="SubTitle2"/>
              <w:numPr>
                <w:ilvl w:val="2"/>
                <w:numId w:val="4"/>
              </w:numPr>
              <w:spacing w:after="0"/>
              <w:ind w:left="567" w:hanging="567"/>
              <w:jc w:val="both"/>
              <w:rPr>
                <w:b w:val="0"/>
                <w:sz w:val="24"/>
                <w:szCs w:val="24"/>
                <w:lang w:val="lv-LV"/>
              </w:rPr>
            </w:pPr>
            <w:r>
              <w:rPr>
                <w:b w:val="0"/>
                <w:sz w:val="24"/>
                <w:szCs w:val="24"/>
                <w:lang w:val="lv-LV"/>
              </w:rPr>
              <w:t xml:space="preserve">Līdzfinansējuma pieteikuma </w:t>
            </w:r>
            <w:r w:rsidR="005269CD">
              <w:rPr>
                <w:b w:val="0"/>
                <w:sz w:val="24"/>
                <w:szCs w:val="24"/>
                <w:lang w:val="lv-LV"/>
              </w:rPr>
              <w:t>iesniedzēja apliecinājums</w:t>
            </w:r>
            <w:r w:rsidR="005269CD" w:rsidRPr="006C71B9">
              <w:rPr>
                <w:b w:val="0"/>
                <w:sz w:val="24"/>
                <w:szCs w:val="24"/>
                <w:lang w:val="lv-LV"/>
              </w:rPr>
              <w:t xml:space="preserve"> </w:t>
            </w:r>
            <w:r w:rsidR="005269CD">
              <w:rPr>
                <w:b w:val="0"/>
                <w:sz w:val="24"/>
                <w:szCs w:val="24"/>
                <w:lang w:val="lv-LV"/>
              </w:rPr>
              <w:t xml:space="preserve">pieteikuma </w:t>
            </w:r>
            <w:r w:rsidR="005269CD" w:rsidRPr="006C71B9">
              <w:rPr>
                <w:b w:val="0"/>
                <w:sz w:val="24"/>
                <w:szCs w:val="24"/>
                <w:lang w:val="lv-LV"/>
              </w:rPr>
              <w:t xml:space="preserve">veidlapas </w:t>
            </w:r>
            <w:r w:rsidR="009E5984">
              <w:rPr>
                <w:b w:val="0"/>
                <w:sz w:val="24"/>
                <w:szCs w:val="24"/>
                <w:lang w:val="lv-LV"/>
              </w:rPr>
              <w:t>C</w:t>
            </w:r>
            <w:r w:rsidR="009E5984" w:rsidRPr="006C71B9">
              <w:rPr>
                <w:b w:val="0"/>
                <w:sz w:val="24"/>
                <w:szCs w:val="24"/>
                <w:lang w:val="lv-LV"/>
              </w:rPr>
              <w:t xml:space="preserve"> </w:t>
            </w:r>
            <w:r w:rsidR="005269CD" w:rsidRPr="006C71B9">
              <w:rPr>
                <w:b w:val="0"/>
                <w:sz w:val="24"/>
                <w:szCs w:val="24"/>
                <w:lang w:val="lv-LV"/>
              </w:rPr>
              <w:t>sadaļ</w:t>
            </w:r>
            <w:r w:rsidR="005269CD">
              <w:rPr>
                <w:b w:val="0"/>
                <w:sz w:val="24"/>
                <w:szCs w:val="24"/>
                <w:lang w:val="lv-LV"/>
              </w:rPr>
              <w:t>ā</w:t>
            </w:r>
            <w:r w:rsidR="005269CD" w:rsidRPr="006C71B9">
              <w:rPr>
                <w:b w:val="0"/>
                <w:sz w:val="24"/>
                <w:szCs w:val="24"/>
                <w:lang w:val="lv-LV"/>
              </w:rPr>
              <w:t>.</w:t>
            </w:r>
          </w:p>
          <w:p w14:paraId="04B8E94D" w14:textId="6D637E9C" w:rsidR="00EC4BEC" w:rsidRDefault="002420D2" w:rsidP="000935DE">
            <w:pPr>
              <w:pStyle w:val="SubTitle2"/>
              <w:spacing w:before="120" w:after="0"/>
              <w:jc w:val="both"/>
              <w:rPr>
                <w:b w:val="0"/>
                <w:sz w:val="24"/>
                <w:szCs w:val="24"/>
                <w:lang w:val="lv-LV"/>
              </w:rPr>
            </w:pPr>
            <w:r>
              <w:rPr>
                <w:b w:val="0"/>
                <w:sz w:val="24"/>
                <w:szCs w:val="24"/>
                <w:lang w:val="lv-LV"/>
              </w:rPr>
              <w:t xml:space="preserve">Par to, vai </w:t>
            </w:r>
            <w:r w:rsidR="000935DE">
              <w:rPr>
                <w:b w:val="0"/>
                <w:sz w:val="24"/>
                <w:szCs w:val="24"/>
                <w:lang w:val="lv-LV"/>
              </w:rPr>
              <w:t xml:space="preserve">līdzfinansējuma pieteikuma </w:t>
            </w:r>
            <w:r>
              <w:rPr>
                <w:b w:val="0"/>
                <w:sz w:val="24"/>
                <w:szCs w:val="24"/>
                <w:lang w:val="lv-LV"/>
              </w:rPr>
              <w:t>iesniedzējam nav Valsts ieņēmumu dienesta</w:t>
            </w:r>
            <w:r w:rsidR="001858E0">
              <w:rPr>
                <w:b w:val="0"/>
                <w:sz w:val="24"/>
                <w:szCs w:val="24"/>
                <w:lang w:val="lv-LV"/>
              </w:rPr>
              <w:t xml:space="preserve"> (turpmāk – VID)</w:t>
            </w:r>
            <w:r w:rsidR="00F42AAD">
              <w:rPr>
                <w:b w:val="0"/>
                <w:sz w:val="24"/>
                <w:szCs w:val="24"/>
                <w:lang w:val="lv-LV"/>
              </w:rPr>
              <w:t xml:space="preserve"> administrēto </w:t>
            </w:r>
            <w:r w:rsidR="00F42AAD">
              <w:rPr>
                <w:b w:val="0"/>
                <w:sz w:val="24"/>
                <w:szCs w:val="24"/>
                <w:lang w:val="lv-LV"/>
              </w:rPr>
              <w:lastRenderedPageBreak/>
              <w:t>nodokļu pa</w:t>
            </w:r>
            <w:r>
              <w:rPr>
                <w:b w:val="0"/>
                <w:sz w:val="24"/>
                <w:szCs w:val="24"/>
                <w:lang w:val="lv-LV"/>
              </w:rPr>
              <w:t xml:space="preserve">rāda, kas pārsniedz 150,00 EUR, Fonds veiks pārbaudi </w:t>
            </w:r>
            <w:r w:rsidR="001858E0">
              <w:rPr>
                <w:b w:val="0"/>
                <w:sz w:val="24"/>
                <w:szCs w:val="24"/>
                <w:lang w:val="lv-LV"/>
              </w:rPr>
              <w:t>VID nodokļu parādnieku datu bāzē.</w:t>
            </w:r>
          </w:p>
        </w:tc>
      </w:tr>
      <w:tr w:rsidR="00B70EC2" w:rsidRPr="007919E5" w14:paraId="61F38403" w14:textId="77777777" w:rsidTr="00605F98">
        <w:trPr>
          <w:jc w:val="center"/>
        </w:trPr>
        <w:tc>
          <w:tcPr>
            <w:tcW w:w="2653" w:type="pct"/>
          </w:tcPr>
          <w:p w14:paraId="28AF39E8" w14:textId="423D4582" w:rsidR="00B70EC2" w:rsidRPr="007919E5" w:rsidRDefault="000935DE" w:rsidP="000935DE">
            <w:pPr>
              <w:pStyle w:val="SubTitle2"/>
              <w:numPr>
                <w:ilvl w:val="2"/>
                <w:numId w:val="3"/>
              </w:numPr>
              <w:spacing w:after="0"/>
              <w:ind w:left="567" w:hanging="567"/>
              <w:jc w:val="both"/>
              <w:rPr>
                <w:rFonts w:eastAsia="Calibri"/>
                <w:b w:val="0"/>
                <w:snapToGrid/>
                <w:sz w:val="24"/>
                <w:szCs w:val="24"/>
                <w:lang w:val="lv-LV"/>
              </w:rPr>
            </w:pPr>
            <w:r>
              <w:rPr>
                <w:b w:val="0"/>
                <w:sz w:val="24"/>
                <w:szCs w:val="24"/>
                <w:lang w:val="lv-LV"/>
              </w:rPr>
              <w:lastRenderedPageBreak/>
              <w:t>Līdzfinansējuma pieteikuma</w:t>
            </w:r>
            <w:r w:rsidRPr="006D4897">
              <w:rPr>
                <w:b w:val="0"/>
                <w:sz w:val="24"/>
                <w:szCs w:val="24"/>
                <w:lang w:val="lv-LV"/>
              </w:rPr>
              <w:t xml:space="preserve"> </w:t>
            </w:r>
            <w:r w:rsidR="00732680" w:rsidRPr="006D4897">
              <w:rPr>
                <w:b w:val="0"/>
                <w:sz w:val="24"/>
                <w:szCs w:val="24"/>
                <w:lang w:val="lv-LV"/>
              </w:rPr>
              <w:t xml:space="preserve">iesniedzējs par tām pašām projekta attiecināmajām izmaksām, par kurām iesniegts </w:t>
            </w:r>
            <w:r>
              <w:rPr>
                <w:b w:val="0"/>
                <w:sz w:val="24"/>
                <w:szCs w:val="24"/>
                <w:lang w:val="lv-LV"/>
              </w:rPr>
              <w:t>līdzfinansējuma</w:t>
            </w:r>
            <w:r w:rsidRPr="006D4897">
              <w:rPr>
                <w:b w:val="0"/>
                <w:sz w:val="24"/>
                <w:szCs w:val="24"/>
                <w:lang w:val="lv-LV"/>
              </w:rPr>
              <w:t xml:space="preserve"> </w:t>
            </w:r>
            <w:r w:rsidR="00732680" w:rsidRPr="006D4897">
              <w:rPr>
                <w:b w:val="0"/>
                <w:sz w:val="24"/>
                <w:szCs w:val="24"/>
                <w:lang w:val="lv-LV"/>
              </w:rPr>
              <w:t>p</w:t>
            </w:r>
            <w:r w:rsidR="00963F97" w:rsidRPr="006D4897">
              <w:rPr>
                <w:b w:val="0"/>
                <w:sz w:val="24"/>
                <w:szCs w:val="24"/>
                <w:lang w:val="lv-LV"/>
              </w:rPr>
              <w:t>i</w:t>
            </w:r>
            <w:r w:rsidR="00732680" w:rsidRPr="006D4897">
              <w:rPr>
                <w:b w:val="0"/>
                <w:sz w:val="24"/>
                <w:szCs w:val="24"/>
                <w:lang w:val="lv-LV"/>
              </w:rPr>
              <w:t>eteikums, nav saņēmis un nesaņems finansējumu no citiem avotiem.</w:t>
            </w:r>
          </w:p>
        </w:tc>
        <w:tc>
          <w:tcPr>
            <w:tcW w:w="2347" w:type="pct"/>
          </w:tcPr>
          <w:p w14:paraId="3A8DCE24" w14:textId="2CF74A85" w:rsidR="003B5EA3" w:rsidRPr="007919E5" w:rsidRDefault="000935DE" w:rsidP="003B5EA3">
            <w:pPr>
              <w:pStyle w:val="SubTitle2"/>
              <w:numPr>
                <w:ilvl w:val="2"/>
                <w:numId w:val="4"/>
              </w:numPr>
              <w:spacing w:after="0"/>
              <w:ind w:left="567" w:hanging="567"/>
              <w:jc w:val="both"/>
              <w:rPr>
                <w:b w:val="0"/>
                <w:sz w:val="24"/>
                <w:szCs w:val="24"/>
                <w:lang w:val="lv-LV"/>
              </w:rPr>
            </w:pPr>
            <w:r>
              <w:rPr>
                <w:b w:val="0"/>
                <w:sz w:val="24"/>
                <w:szCs w:val="24"/>
                <w:lang w:val="lv-LV"/>
              </w:rPr>
              <w:t>Līdzfinansējuma pieteikuma</w:t>
            </w:r>
            <w:r w:rsidRPr="007919E5">
              <w:rPr>
                <w:b w:val="0"/>
                <w:sz w:val="24"/>
                <w:szCs w:val="24"/>
                <w:lang w:val="lv-LV"/>
              </w:rPr>
              <w:t xml:space="preserve"> </w:t>
            </w:r>
            <w:r w:rsidR="00FF2094" w:rsidRPr="007919E5">
              <w:rPr>
                <w:b w:val="0"/>
                <w:sz w:val="24"/>
                <w:szCs w:val="24"/>
                <w:lang w:val="lv-LV"/>
              </w:rPr>
              <w:t>iesniedzēja apliecinājums</w:t>
            </w:r>
            <w:r>
              <w:rPr>
                <w:b w:val="0"/>
                <w:sz w:val="24"/>
                <w:szCs w:val="24"/>
                <w:lang w:val="lv-LV"/>
              </w:rPr>
              <w:t xml:space="preserve"> </w:t>
            </w:r>
            <w:r w:rsidR="003B5EA3" w:rsidRPr="007919E5">
              <w:rPr>
                <w:b w:val="0"/>
                <w:sz w:val="24"/>
                <w:szCs w:val="24"/>
                <w:lang w:val="lv-LV"/>
              </w:rPr>
              <w:t xml:space="preserve">pieteikuma veidlapas </w:t>
            </w:r>
            <w:r w:rsidR="009E5984">
              <w:rPr>
                <w:b w:val="0"/>
                <w:sz w:val="24"/>
                <w:szCs w:val="24"/>
                <w:lang w:val="lv-LV"/>
              </w:rPr>
              <w:t>C</w:t>
            </w:r>
            <w:r w:rsidR="009E5984" w:rsidRPr="007919E5">
              <w:rPr>
                <w:b w:val="0"/>
                <w:sz w:val="24"/>
                <w:szCs w:val="24"/>
                <w:lang w:val="lv-LV"/>
              </w:rPr>
              <w:t xml:space="preserve"> </w:t>
            </w:r>
            <w:r w:rsidR="00FF2094" w:rsidRPr="007919E5">
              <w:rPr>
                <w:b w:val="0"/>
                <w:sz w:val="24"/>
                <w:szCs w:val="24"/>
                <w:lang w:val="lv-LV"/>
              </w:rPr>
              <w:t>sadaļā</w:t>
            </w:r>
            <w:r w:rsidR="003B5EA3" w:rsidRPr="007919E5">
              <w:rPr>
                <w:b w:val="0"/>
                <w:sz w:val="24"/>
                <w:szCs w:val="24"/>
                <w:lang w:val="lv-LV"/>
              </w:rPr>
              <w:t>.</w:t>
            </w:r>
          </w:p>
          <w:p w14:paraId="654D4F99" w14:textId="77777777" w:rsidR="003B5EA3" w:rsidRPr="007919E5" w:rsidRDefault="003B5EA3" w:rsidP="003B5EA3">
            <w:pPr>
              <w:pStyle w:val="SubTitle2"/>
              <w:spacing w:after="0"/>
              <w:jc w:val="both"/>
              <w:rPr>
                <w:b w:val="0"/>
                <w:sz w:val="24"/>
                <w:szCs w:val="24"/>
                <w:lang w:val="lv-LV"/>
              </w:rPr>
            </w:pPr>
          </w:p>
        </w:tc>
      </w:tr>
      <w:tr w:rsidR="00484FD7" w:rsidRPr="006E7D42" w14:paraId="656FA664" w14:textId="77777777" w:rsidTr="00605F98">
        <w:trPr>
          <w:jc w:val="center"/>
        </w:trPr>
        <w:tc>
          <w:tcPr>
            <w:tcW w:w="2653" w:type="pct"/>
          </w:tcPr>
          <w:p w14:paraId="07C93196" w14:textId="26915279" w:rsidR="003745FD" w:rsidRDefault="000935DE" w:rsidP="000935DE">
            <w:pPr>
              <w:pStyle w:val="SubTitle2"/>
              <w:numPr>
                <w:ilvl w:val="2"/>
                <w:numId w:val="3"/>
              </w:numPr>
              <w:spacing w:after="0"/>
              <w:ind w:left="567" w:hanging="567"/>
              <w:jc w:val="both"/>
              <w:rPr>
                <w:b w:val="0"/>
                <w:sz w:val="24"/>
                <w:szCs w:val="24"/>
                <w:lang w:val="lv-LV"/>
              </w:rPr>
            </w:pPr>
            <w:r>
              <w:rPr>
                <w:b w:val="0"/>
                <w:sz w:val="24"/>
                <w:szCs w:val="24"/>
                <w:lang w:val="lv-LV"/>
              </w:rPr>
              <w:t xml:space="preserve">Līdzfinansējuma pieteikuma </w:t>
            </w:r>
            <w:r w:rsidR="00A13553">
              <w:rPr>
                <w:b w:val="0"/>
                <w:sz w:val="24"/>
                <w:szCs w:val="24"/>
                <w:lang w:val="lv-LV"/>
              </w:rPr>
              <w:t>iesniedzēj</w:t>
            </w:r>
            <w:r w:rsidR="00FF2094">
              <w:rPr>
                <w:b w:val="0"/>
                <w:sz w:val="24"/>
                <w:szCs w:val="24"/>
                <w:lang w:val="lv-LV"/>
              </w:rPr>
              <w:t xml:space="preserve">am </w:t>
            </w:r>
            <w:r w:rsidR="00A13553" w:rsidRPr="00A13553">
              <w:rPr>
                <w:b w:val="0"/>
                <w:sz w:val="24"/>
                <w:szCs w:val="24"/>
                <w:lang w:val="lv-LV"/>
              </w:rPr>
              <w:t>nav neatbilstoši veikt</w:t>
            </w:r>
            <w:r w:rsidR="00BE4DE9">
              <w:rPr>
                <w:b w:val="0"/>
                <w:sz w:val="24"/>
                <w:szCs w:val="24"/>
                <w:lang w:val="lv-LV"/>
              </w:rPr>
              <w:t>u</w:t>
            </w:r>
            <w:r w:rsidR="00A13553" w:rsidRPr="00A13553">
              <w:rPr>
                <w:b w:val="0"/>
                <w:sz w:val="24"/>
                <w:szCs w:val="24"/>
                <w:lang w:val="lv-LV"/>
              </w:rPr>
              <w:t xml:space="preserve"> izdevumu maksājumu parādu citos projektos, kas tiek finansēti no </w:t>
            </w:r>
            <w:r w:rsidR="00AB6DD3" w:rsidRPr="00A13553">
              <w:rPr>
                <w:b w:val="0"/>
                <w:sz w:val="24"/>
                <w:szCs w:val="24"/>
                <w:lang w:val="lv-LV"/>
              </w:rPr>
              <w:t xml:space="preserve">valsts vai pašvaldību budžeta </w:t>
            </w:r>
            <w:r w:rsidR="00AB6DD3">
              <w:rPr>
                <w:b w:val="0"/>
                <w:sz w:val="24"/>
                <w:szCs w:val="24"/>
                <w:lang w:val="lv-LV"/>
              </w:rPr>
              <w:t xml:space="preserve">vai </w:t>
            </w:r>
            <w:r w:rsidR="00A13553" w:rsidRPr="00A13553">
              <w:rPr>
                <w:b w:val="0"/>
                <w:sz w:val="24"/>
                <w:szCs w:val="24"/>
                <w:lang w:val="lv-LV"/>
              </w:rPr>
              <w:t>Eiropas Savienības politiku instrumentu un pārējām ārvalst</w:t>
            </w:r>
            <w:r w:rsidR="00AB6DD3">
              <w:rPr>
                <w:b w:val="0"/>
                <w:sz w:val="24"/>
                <w:szCs w:val="24"/>
                <w:lang w:val="lv-LV"/>
              </w:rPr>
              <w:t>u finanšu palīdzības programmām.</w:t>
            </w:r>
          </w:p>
        </w:tc>
        <w:tc>
          <w:tcPr>
            <w:tcW w:w="2347" w:type="pct"/>
          </w:tcPr>
          <w:p w14:paraId="0F77982B" w14:textId="6634F7B5" w:rsidR="00FF2094" w:rsidRPr="003B5EA3" w:rsidRDefault="000935DE" w:rsidP="001A032F">
            <w:pPr>
              <w:pStyle w:val="SubTitle2"/>
              <w:numPr>
                <w:ilvl w:val="2"/>
                <w:numId w:val="4"/>
              </w:numPr>
              <w:spacing w:after="0"/>
              <w:ind w:left="567" w:hanging="567"/>
              <w:jc w:val="both"/>
              <w:rPr>
                <w:b w:val="0"/>
                <w:sz w:val="24"/>
                <w:szCs w:val="24"/>
                <w:lang w:val="lv-LV"/>
              </w:rPr>
            </w:pPr>
            <w:r>
              <w:rPr>
                <w:b w:val="0"/>
                <w:sz w:val="24"/>
                <w:szCs w:val="24"/>
                <w:lang w:val="lv-LV"/>
              </w:rPr>
              <w:t xml:space="preserve">Līdzfinansējuma pieteikuma </w:t>
            </w:r>
            <w:r w:rsidR="00FF2094">
              <w:rPr>
                <w:b w:val="0"/>
                <w:sz w:val="24"/>
                <w:szCs w:val="24"/>
                <w:lang w:val="lv-LV"/>
              </w:rPr>
              <w:t>iesniedzēja apliecinājums</w:t>
            </w:r>
            <w:r>
              <w:rPr>
                <w:b w:val="0"/>
                <w:sz w:val="24"/>
                <w:szCs w:val="24"/>
                <w:lang w:val="lv-LV"/>
              </w:rPr>
              <w:t xml:space="preserve"> </w:t>
            </w:r>
            <w:r w:rsidR="00FF2094" w:rsidRPr="003B5EA3">
              <w:rPr>
                <w:b w:val="0"/>
                <w:sz w:val="24"/>
                <w:szCs w:val="24"/>
                <w:lang w:val="lv-LV"/>
              </w:rPr>
              <w:t xml:space="preserve">pieteikuma veidlapas </w:t>
            </w:r>
            <w:r w:rsidR="00141DE8">
              <w:rPr>
                <w:b w:val="0"/>
                <w:sz w:val="24"/>
                <w:szCs w:val="24"/>
                <w:lang w:val="lv-LV"/>
              </w:rPr>
              <w:t xml:space="preserve">C </w:t>
            </w:r>
            <w:r w:rsidR="00FF2094">
              <w:rPr>
                <w:b w:val="0"/>
                <w:sz w:val="24"/>
                <w:szCs w:val="24"/>
                <w:lang w:val="lv-LV"/>
              </w:rPr>
              <w:t>sadaļā</w:t>
            </w:r>
            <w:r w:rsidR="00FF2094" w:rsidRPr="003B5EA3">
              <w:rPr>
                <w:b w:val="0"/>
                <w:sz w:val="24"/>
                <w:szCs w:val="24"/>
                <w:lang w:val="lv-LV"/>
              </w:rPr>
              <w:t>.</w:t>
            </w:r>
          </w:p>
          <w:p w14:paraId="4C7FFF3D" w14:textId="77777777" w:rsidR="00A13553" w:rsidRPr="00EC4BEC" w:rsidRDefault="00A13553" w:rsidP="00A13553">
            <w:pPr>
              <w:pStyle w:val="SubTitle2"/>
              <w:spacing w:after="0"/>
              <w:jc w:val="both"/>
              <w:rPr>
                <w:b w:val="0"/>
                <w:sz w:val="24"/>
                <w:szCs w:val="24"/>
                <w:lang w:val="lv-LV"/>
              </w:rPr>
            </w:pPr>
          </w:p>
        </w:tc>
      </w:tr>
    </w:tbl>
    <w:p w14:paraId="08E10309" w14:textId="7D7C9C28" w:rsidR="005A504A" w:rsidRPr="009F56C5" w:rsidRDefault="005A504A" w:rsidP="008246C2">
      <w:pPr>
        <w:pStyle w:val="SubTitle2"/>
        <w:spacing w:after="0"/>
        <w:jc w:val="left"/>
        <w:rPr>
          <w:b w:val="0"/>
          <w:sz w:val="24"/>
          <w:szCs w:val="24"/>
          <w:lang w:val="lv-LV"/>
        </w:rPr>
      </w:pPr>
    </w:p>
    <w:p w14:paraId="4A13713F" w14:textId="46F4A0CB" w:rsidR="00E37776" w:rsidRPr="00F9387B" w:rsidRDefault="00F2223C" w:rsidP="00F9387B">
      <w:pPr>
        <w:pStyle w:val="SubTitle2"/>
        <w:numPr>
          <w:ilvl w:val="0"/>
          <w:numId w:val="4"/>
        </w:numPr>
        <w:spacing w:after="120"/>
        <w:ind w:left="539" w:hanging="539"/>
        <w:rPr>
          <w:sz w:val="24"/>
          <w:szCs w:val="24"/>
          <w:lang w:val="lv-LV"/>
        </w:rPr>
      </w:pPr>
      <w:r>
        <w:rPr>
          <w:sz w:val="24"/>
          <w:szCs w:val="24"/>
          <w:lang w:val="lv-LV"/>
        </w:rPr>
        <w:t>Līdzfinansējuma i</w:t>
      </w:r>
      <w:r w:rsidR="00BD697D" w:rsidRPr="00CF3404">
        <w:rPr>
          <w:sz w:val="24"/>
          <w:szCs w:val="24"/>
          <w:lang w:val="lv-LV"/>
        </w:rPr>
        <w:t>zmaksu attiecināmības nosacījumi</w:t>
      </w:r>
    </w:p>
    <w:p w14:paraId="7B398D67" w14:textId="41856EE4" w:rsidR="00A33AA5" w:rsidRPr="008A7515" w:rsidRDefault="008A7515" w:rsidP="00CF3404">
      <w:pPr>
        <w:pStyle w:val="SubTitle2"/>
        <w:numPr>
          <w:ilvl w:val="1"/>
          <w:numId w:val="7"/>
        </w:numPr>
        <w:spacing w:after="0"/>
        <w:ind w:left="567" w:hanging="567"/>
        <w:jc w:val="left"/>
        <w:rPr>
          <w:b w:val="0"/>
          <w:sz w:val="24"/>
          <w:szCs w:val="24"/>
          <w:lang w:val="lv-LV"/>
        </w:rPr>
      </w:pPr>
      <w:r w:rsidRPr="008A7515">
        <w:rPr>
          <w:b w:val="0"/>
          <w:bCs/>
          <w:sz w:val="24"/>
          <w:szCs w:val="24"/>
          <w:lang w:val="lv-LV"/>
        </w:rPr>
        <w:t xml:space="preserve">Līdzfinansējuma </w:t>
      </w:r>
      <w:r w:rsidR="005F7DCB" w:rsidRPr="008A7515">
        <w:rPr>
          <w:b w:val="0"/>
          <w:sz w:val="24"/>
          <w:szCs w:val="24"/>
          <w:lang w:val="lv-LV"/>
        </w:rPr>
        <w:t>izmaksas ir attiecināmas, ja tās atbilst šādiem nosacījumiem:</w:t>
      </w:r>
    </w:p>
    <w:p w14:paraId="49BC5C0A" w14:textId="5E423B64" w:rsidR="00D3679A" w:rsidRPr="00B91ADE" w:rsidRDefault="00A652F8" w:rsidP="00997B88">
      <w:pPr>
        <w:pStyle w:val="SubTitle2"/>
        <w:numPr>
          <w:ilvl w:val="2"/>
          <w:numId w:val="7"/>
        </w:numPr>
        <w:spacing w:after="0"/>
        <w:ind w:left="1560" w:hanging="709"/>
        <w:jc w:val="both"/>
        <w:rPr>
          <w:b w:val="0"/>
          <w:sz w:val="24"/>
          <w:szCs w:val="24"/>
          <w:lang w:val="lv-LV"/>
        </w:rPr>
      </w:pPr>
      <w:r>
        <w:rPr>
          <w:b w:val="0"/>
          <w:sz w:val="24"/>
          <w:szCs w:val="24"/>
          <w:lang w:val="lv-LV"/>
        </w:rPr>
        <w:t>ir paredzētas</w:t>
      </w:r>
      <w:r w:rsidR="00C65A98">
        <w:rPr>
          <w:b w:val="0"/>
          <w:sz w:val="24"/>
          <w:szCs w:val="24"/>
          <w:lang w:val="lv-LV"/>
        </w:rPr>
        <w:t xml:space="preserve"> ārvalstu fondu finansēt</w:t>
      </w:r>
      <w:r>
        <w:rPr>
          <w:b w:val="0"/>
          <w:sz w:val="24"/>
          <w:szCs w:val="24"/>
          <w:lang w:val="lv-LV"/>
        </w:rPr>
        <w:t>ajā</w:t>
      </w:r>
      <w:r w:rsidR="00C65A98">
        <w:rPr>
          <w:b w:val="0"/>
          <w:sz w:val="24"/>
          <w:szCs w:val="24"/>
          <w:lang w:val="lv-LV"/>
        </w:rPr>
        <w:t xml:space="preserve"> projekt</w:t>
      </w:r>
      <w:r>
        <w:rPr>
          <w:b w:val="0"/>
          <w:sz w:val="24"/>
          <w:szCs w:val="24"/>
          <w:lang w:val="lv-LV"/>
        </w:rPr>
        <w:t>ā</w:t>
      </w:r>
      <w:r w:rsidR="00C65A98">
        <w:rPr>
          <w:b w:val="0"/>
          <w:sz w:val="24"/>
          <w:szCs w:val="24"/>
          <w:lang w:val="lv-LV"/>
        </w:rPr>
        <w:t xml:space="preserve"> un </w:t>
      </w:r>
      <w:r w:rsidR="00D3679A" w:rsidRPr="00B91ADE">
        <w:rPr>
          <w:b w:val="0"/>
          <w:sz w:val="24"/>
          <w:szCs w:val="24"/>
          <w:lang w:val="lv-LV"/>
        </w:rPr>
        <w:t xml:space="preserve">ir paredzētas apstiprinātajā </w:t>
      </w:r>
      <w:r w:rsidR="008A7515">
        <w:rPr>
          <w:b w:val="0"/>
          <w:sz w:val="24"/>
          <w:szCs w:val="24"/>
          <w:lang w:val="lv-LV"/>
        </w:rPr>
        <w:t>līdzfinansējuma</w:t>
      </w:r>
      <w:r w:rsidR="00D3679A" w:rsidRPr="00B91ADE">
        <w:rPr>
          <w:b w:val="0"/>
          <w:sz w:val="24"/>
          <w:szCs w:val="24"/>
          <w:lang w:val="lv-LV"/>
        </w:rPr>
        <w:t xml:space="preserve"> </w:t>
      </w:r>
      <w:r w:rsidR="00CF3404" w:rsidRPr="00B91ADE">
        <w:rPr>
          <w:b w:val="0"/>
          <w:sz w:val="24"/>
          <w:szCs w:val="24"/>
          <w:lang w:val="lv-LV"/>
        </w:rPr>
        <w:t xml:space="preserve">pieteikumā </w:t>
      </w:r>
      <w:r w:rsidR="00BD697D" w:rsidRPr="00B91ADE">
        <w:rPr>
          <w:b w:val="0"/>
          <w:sz w:val="24"/>
          <w:szCs w:val="24"/>
          <w:lang w:val="lv-LV"/>
        </w:rPr>
        <w:t>aktivitāšu veikšanai</w:t>
      </w:r>
      <w:r w:rsidR="00D3679A" w:rsidRPr="00B91ADE">
        <w:rPr>
          <w:b w:val="0"/>
          <w:sz w:val="24"/>
          <w:szCs w:val="24"/>
          <w:lang w:val="lv-LV"/>
        </w:rPr>
        <w:t xml:space="preserve">, kā arī ir veiktas, ievērojot drošas finanšu vadības principus, tai skaitā ievērojot izmaksu lietderības, ekonomiskuma un efektivitātes principus; </w:t>
      </w:r>
    </w:p>
    <w:p w14:paraId="702C1949" w14:textId="573E0290" w:rsidR="00A652F8" w:rsidRDefault="00D3679A" w:rsidP="00997B88">
      <w:pPr>
        <w:pStyle w:val="SubTitle2"/>
        <w:numPr>
          <w:ilvl w:val="2"/>
          <w:numId w:val="7"/>
        </w:numPr>
        <w:spacing w:after="0"/>
        <w:ind w:left="1560" w:hanging="709"/>
        <w:jc w:val="both"/>
        <w:rPr>
          <w:b w:val="0"/>
          <w:sz w:val="24"/>
          <w:szCs w:val="24"/>
          <w:lang w:val="lv-LV"/>
        </w:rPr>
      </w:pPr>
      <w:r w:rsidRPr="00B91ADE">
        <w:rPr>
          <w:b w:val="0"/>
          <w:sz w:val="24"/>
          <w:szCs w:val="24"/>
          <w:lang w:val="lv-LV"/>
        </w:rPr>
        <w:t>ir radušās</w:t>
      </w:r>
      <w:r w:rsidR="00BE7A96">
        <w:rPr>
          <w:b w:val="0"/>
          <w:sz w:val="24"/>
          <w:szCs w:val="24"/>
          <w:lang w:val="lv-LV"/>
        </w:rPr>
        <w:t xml:space="preserve"> vai</w:t>
      </w:r>
      <w:r w:rsidR="00645A84">
        <w:rPr>
          <w:b w:val="0"/>
          <w:sz w:val="24"/>
          <w:szCs w:val="24"/>
          <w:lang w:val="lv-LV"/>
        </w:rPr>
        <w:t xml:space="preserve"> </w:t>
      </w:r>
      <w:r w:rsidR="00D61C2A" w:rsidRPr="00B91ADE">
        <w:rPr>
          <w:b w:val="0"/>
          <w:sz w:val="24"/>
          <w:szCs w:val="24"/>
          <w:lang w:val="lv-LV"/>
        </w:rPr>
        <w:t>radīsies</w:t>
      </w:r>
      <w:r w:rsidRPr="00B91ADE">
        <w:rPr>
          <w:b w:val="0"/>
          <w:sz w:val="24"/>
          <w:szCs w:val="24"/>
          <w:lang w:val="lv-LV"/>
        </w:rPr>
        <w:t xml:space="preserve"> </w:t>
      </w:r>
      <w:r w:rsidR="00BD697D" w:rsidRPr="00B91ADE">
        <w:rPr>
          <w:b w:val="0"/>
          <w:sz w:val="24"/>
          <w:szCs w:val="24"/>
          <w:lang w:val="lv-LV"/>
        </w:rPr>
        <w:t xml:space="preserve">2021.gadā </w:t>
      </w:r>
      <w:r w:rsidRPr="00B91ADE">
        <w:rPr>
          <w:b w:val="0"/>
          <w:sz w:val="24"/>
          <w:szCs w:val="24"/>
          <w:lang w:val="lv-LV"/>
        </w:rPr>
        <w:t xml:space="preserve">projekta īstenošanas </w:t>
      </w:r>
      <w:r w:rsidRPr="008A7515">
        <w:rPr>
          <w:b w:val="0"/>
          <w:sz w:val="24"/>
          <w:szCs w:val="24"/>
          <w:lang w:val="lv-LV"/>
        </w:rPr>
        <w:t>laikā, kas</w:t>
      </w:r>
      <w:r w:rsidRPr="00B91ADE">
        <w:rPr>
          <w:b w:val="0"/>
          <w:sz w:val="24"/>
          <w:szCs w:val="24"/>
          <w:lang w:val="lv-LV"/>
        </w:rPr>
        <w:t xml:space="preserve"> noteikts projekta īstenošanas līgumā, ir faktiski veiktas, tās ir reāli apmaksājis projekta īstenotājs līdz </w:t>
      </w:r>
      <w:r w:rsidR="007919E5" w:rsidRPr="00B91ADE">
        <w:rPr>
          <w:sz w:val="24"/>
          <w:szCs w:val="24"/>
          <w:lang w:val="lv-LV"/>
        </w:rPr>
        <w:t>2021.gada 3</w:t>
      </w:r>
      <w:r w:rsidR="00F2223C">
        <w:rPr>
          <w:sz w:val="24"/>
          <w:szCs w:val="24"/>
          <w:lang w:val="lv-LV"/>
        </w:rPr>
        <w:t>1</w:t>
      </w:r>
      <w:r w:rsidR="007919E5" w:rsidRPr="00B91ADE">
        <w:rPr>
          <w:sz w:val="24"/>
          <w:szCs w:val="24"/>
          <w:lang w:val="lv-LV"/>
        </w:rPr>
        <w:t>.</w:t>
      </w:r>
      <w:r w:rsidR="00F2223C">
        <w:rPr>
          <w:sz w:val="24"/>
          <w:szCs w:val="24"/>
          <w:lang w:val="lv-LV"/>
        </w:rPr>
        <w:t>decembrim</w:t>
      </w:r>
      <w:r w:rsidR="00A652F8">
        <w:rPr>
          <w:b w:val="0"/>
          <w:sz w:val="24"/>
          <w:szCs w:val="24"/>
          <w:lang w:val="lv-LV"/>
        </w:rPr>
        <w:t>;</w:t>
      </w:r>
    </w:p>
    <w:p w14:paraId="7EE70BBC" w14:textId="629EE5BD" w:rsidR="00A652F8" w:rsidRDefault="00A652F8" w:rsidP="00997B88">
      <w:pPr>
        <w:pStyle w:val="SubTitle2"/>
        <w:numPr>
          <w:ilvl w:val="2"/>
          <w:numId w:val="7"/>
        </w:numPr>
        <w:spacing w:after="0"/>
        <w:ind w:left="1560" w:hanging="709"/>
        <w:jc w:val="both"/>
        <w:rPr>
          <w:b w:val="0"/>
          <w:sz w:val="24"/>
          <w:szCs w:val="24"/>
          <w:lang w:val="lv-LV"/>
        </w:rPr>
      </w:pPr>
      <w:r w:rsidRPr="00097E6E">
        <w:rPr>
          <w:b w:val="0"/>
          <w:sz w:val="24"/>
          <w:szCs w:val="24"/>
          <w:lang w:val="lv-LV"/>
        </w:rPr>
        <w:t xml:space="preserve">ir uzskaitītas projekta īstenotāja grāmatvedības uzskaitē, ir identificējamas, nodalītas no pārējām izmaksām un pārbaudāmas, un tās apliecina attiecīgu </w:t>
      </w:r>
      <w:r w:rsidRPr="00AA7BE0">
        <w:rPr>
          <w:b w:val="0"/>
          <w:sz w:val="24"/>
          <w:szCs w:val="24"/>
          <w:lang w:val="lv-LV"/>
        </w:rPr>
        <w:t>attaisnojuma dokumentu oriģināli</w:t>
      </w:r>
      <w:r>
        <w:rPr>
          <w:b w:val="0"/>
          <w:sz w:val="24"/>
          <w:szCs w:val="24"/>
          <w:lang w:val="lv-LV"/>
        </w:rPr>
        <w:t>.</w:t>
      </w:r>
    </w:p>
    <w:p w14:paraId="3052B372" w14:textId="77777777" w:rsidR="00A652F8" w:rsidRDefault="00A652F8" w:rsidP="00997B88">
      <w:pPr>
        <w:pStyle w:val="SubTitle2"/>
        <w:numPr>
          <w:ilvl w:val="1"/>
          <w:numId w:val="7"/>
        </w:numPr>
        <w:spacing w:after="0"/>
        <w:ind w:left="567" w:hanging="567"/>
        <w:jc w:val="both"/>
        <w:rPr>
          <w:b w:val="0"/>
          <w:sz w:val="24"/>
          <w:szCs w:val="24"/>
          <w:lang w:val="lv-LV"/>
        </w:rPr>
      </w:pPr>
      <w:r>
        <w:rPr>
          <w:b w:val="0"/>
          <w:sz w:val="24"/>
          <w:szCs w:val="24"/>
          <w:lang w:val="lv-LV"/>
        </w:rPr>
        <w:t>Neattiecināmās izmaksas:</w:t>
      </w:r>
    </w:p>
    <w:p w14:paraId="26503BD0" w14:textId="3E78585A" w:rsidR="00A652F8" w:rsidRPr="00A652F8" w:rsidRDefault="00A652F8" w:rsidP="00997B88">
      <w:pPr>
        <w:pStyle w:val="Sarakstarindkopa"/>
        <w:numPr>
          <w:ilvl w:val="2"/>
          <w:numId w:val="7"/>
        </w:numPr>
        <w:pBdr>
          <w:top w:val="nil"/>
          <w:left w:val="nil"/>
          <w:bottom w:val="nil"/>
          <w:right w:val="nil"/>
          <w:between w:val="nil"/>
        </w:pBdr>
        <w:spacing w:line="240" w:lineRule="auto"/>
        <w:jc w:val="both"/>
        <w:rPr>
          <w:rFonts w:ascii="Times New Roman" w:hAnsi="Times New Roman"/>
          <w:sz w:val="24"/>
          <w:szCs w:val="28"/>
        </w:rPr>
      </w:pPr>
      <w:r w:rsidRPr="00A652F8">
        <w:rPr>
          <w:rFonts w:ascii="Times New Roman" w:hAnsi="Times New Roman"/>
          <w:sz w:val="24"/>
          <w:szCs w:val="28"/>
        </w:rPr>
        <w:t>izmaksas, par kurām nav izdevumus pamatojoši un maksājumus apliecinoši dokumenti;</w:t>
      </w:r>
    </w:p>
    <w:p w14:paraId="6699EB07" w14:textId="6E8B2D06" w:rsidR="00A652F8" w:rsidRPr="00A652F8" w:rsidRDefault="00A652F8" w:rsidP="00997B88">
      <w:pPr>
        <w:pStyle w:val="Sarakstarindkopa"/>
        <w:numPr>
          <w:ilvl w:val="2"/>
          <w:numId w:val="7"/>
        </w:numPr>
        <w:pBdr>
          <w:top w:val="nil"/>
          <w:left w:val="nil"/>
          <w:bottom w:val="nil"/>
          <w:right w:val="nil"/>
          <w:between w:val="nil"/>
        </w:pBdr>
        <w:spacing w:line="240" w:lineRule="auto"/>
        <w:jc w:val="both"/>
        <w:rPr>
          <w:rFonts w:ascii="Times New Roman" w:hAnsi="Times New Roman"/>
          <w:sz w:val="24"/>
          <w:szCs w:val="28"/>
        </w:rPr>
      </w:pPr>
      <w:r w:rsidRPr="00A652F8">
        <w:rPr>
          <w:rFonts w:ascii="Times New Roman" w:hAnsi="Times New Roman"/>
          <w:sz w:val="24"/>
          <w:szCs w:val="28"/>
        </w:rPr>
        <w:t>jebkādas skaidrā naudā veiktām izmaksas;</w:t>
      </w:r>
    </w:p>
    <w:p w14:paraId="05A887E6" w14:textId="5D9217F4" w:rsidR="00A652F8" w:rsidRPr="00A652F8" w:rsidRDefault="00A652F8" w:rsidP="00997B88">
      <w:pPr>
        <w:pStyle w:val="Sarakstarindkopa"/>
        <w:numPr>
          <w:ilvl w:val="2"/>
          <w:numId w:val="7"/>
        </w:numPr>
        <w:pBdr>
          <w:top w:val="nil"/>
          <w:left w:val="nil"/>
          <w:bottom w:val="nil"/>
          <w:right w:val="nil"/>
          <w:between w:val="nil"/>
        </w:pBdr>
        <w:spacing w:line="240" w:lineRule="auto"/>
        <w:jc w:val="both"/>
        <w:rPr>
          <w:rFonts w:ascii="Times New Roman" w:hAnsi="Times New Roman"/>
          <w:sz w:val="24"/>
          <w:szCs w:val="28"/>
        </w:rPr>
      </w:pPr>
      <w:r w:rsidRPr="00A652F8">
        <w:rPr>
          <w:rFonts w:ascii="Times New Roman" w:hAnsi="Times New Roman"/>
          <w:sz w:val="24"/>
          <w:szCs w:val="28"/>
        </w:rPr>
        <w:t>izmaksas, kas jau tiek finansētas no citiem finanšu avotiem;</w:t>
      </w:r>
    </w:p>
    <w:p w14:paraId="41015A96" w14:textId="50DD8B5A" w:rsidR="00A652F8" w:rsidRPr="00A652F8" w:rsidRDefault="00A652F8" w:rsidP="00997B88">
      <w:pPr>
        <w:pStyle w:val="Sarakstarindkopa"/>
        <w:numPr>
          <w:ilvl w:val="2"/>
          <w:numId w:val="7"/>
        </w:numPr>
        <w:pBdr>
          <w:top w:val="nil"/>
          <w:left w:val="nil"/>
          <w:bottom w:val="nil"/>
          <w:right w:val="nil"/>
          <w:between w:val="nil"/>
        </w:pBdr>
        <w:spacing w:line="240" w:lineRule="auto"/>
        <w:jc w:val="both"/>
        <w:rPr>
          <w:rFonts w:ascii="Times New Roman" w:hAnsi="Times New Roman"/>
          <w:sz w:val="24"/>
          <w:szCs w:val="28"/>
        </w:rPr>
      </w:pPr>
      <w:r w:rsidRPr="00A652F8">
        <w:rPr>
          <w:rFonts w:ascii="Times New Roman" w:hAnsi="Times New Roman"/>
          <w:sz w:val="24"/>
          <w:szCs w:val="28"/>
        </w:rPr>
        <w:t>līdzfinansējuma pieteikuma sagatavošanas izmaksas;</w:t>
      </w:r>
    </w:p>
    <w:p w14:paraId="3FC5BC15" w14:textId="70B26BD5" w:rsidR="00A652F8" w:rsidRPr="00A652F8" w:rsidRDefault="00A652F8" w:rsidP="00997B88">
      <w:pPr>
        <w:pStyle w:val="Sarakstarindkopa"/>
        <w:numPr>
          <w:ilvl w:val="2"/>
          <w:numId w:val="7"/>
        </w:numPr>
        <w:pBdr>
          <w:top w:val="nil"/>
          <w:left w:val="nil"/>
          <w:bottom w:val="nil"/>
          <w:right w:val="nil"/>
          <w:between w:val="nil"/>
        </w:pBdr>
        <w:spacing w:line="240" w:lineRule="auto"/>
        <w:jc w:val="both"/>
        <w:rPr>
          <w:rFonts w:ascii="Times New Roman" w:hAnsi="Times New Roman"/>
          <w:sz w:val="24"/>
          <w:szCs w:val="28"/>
        </w:rPr>
      </w:pPr>
      <w:r w:rsidRPr="00A652F8">
        <w:rPr>
          <w:rFonts w:ascii="Times New Roman" w:hAnsi="Times New Roman"/>
          <w:sz w:val="24"/>
          <w:szCs w:val="28"/>
        </w:rPr>
        <w:t xml:space="preserve">personālam izmaksātas prēmijas un dāvanas vai jebkurš cits gūtais labums, apmaksāti ikdienas ceļa izdevumi no mājām uz darbu u.tml.; </w:t>
      </w:r>
    </w:p>
    <w:p w14:paraId="2F4ECCB8" w14:textId="754D0D48" w:rsidR="00A652F8" w:rsidRPr="00A652F8" w:rsidRDefault="00A652F8" w:rsidP="00997B88">
      <w:pPr>
        <w:pStyle w:val="Sarakstarindkopa"/>
        <w:numPr>
          <w:ilvl w:val="2"/>
          <w:numId w:val="7"/>
        </w:numPr>
        <w:pBdr>
          <w:top w:val="nil"/>
          <w:left w:val="nil"/>
          <w:bottom w:val="nil"/>
          <w:right w:val="nil"/>
          <w:between w:val="nil"/>
        </w:pBdr>
        <w:spacing w:line="240" w:lineRule="auto"/>
        <w:jc w:val="both"/>
        <w:rPr>
          <w:rFonts w:ascii="Times New Roman" w:hAnsi="Times New Roman"/>
          <w:sz w:val="24"/>
          <w:szCs w:val="28"/>
        </w:rPr>
      </w:pPr>
      <w:r w:rsidRPr="00A652F8">
        <w:rPr>
          <w:rFonts w:ascii="Times New Roman" w:hAnsi="Times New Roman"/>
          <w:sz w:val="24"/>
          <w:szCs w:val="28"/>
        </w:rPr>
        <w:t>aizdevuma pamatsummas un procentu maksājumi vai citu saistību segšanas izmaksas;</w:t>
      </w:r>
    </w:p>
    <w:p w14:paraId="7947D7DC" w14:textId="281E45D4" w:rsidR="00A652F8" w:rsidRPr="00A652F8" w:rsidRDefault="00A652F8" w:rsidP="00997B88">
      <w:pPr>
        <w:pStyle w:val="Sarakstarindkopa"/>
        <w:numPr>
          <w:ilvl w:val="2"/>
          <w:numId w:val="7"/>
        </w:numPr>
        <w:pBdr>
          <w:top w:val="nil"/>
          <w:left w:val="nil"/>
          <w:bottom w:val="nil"/>
          <w:right w:val="nil"/>
          <w:between w:val="nil"/>
        </w:pBdr>
        <w:spacing w:line="240" w:lineRule="auto"/>
        <w:jc w:val="both"/>
        <w:rPr>
          <w:rFonts w:ascii="Times New Roman" w:hAnsi="Times New Roman"/>
          <w:sz w:val="24"/>
          <w:szCs w:val="28"/>
        </w:rPr>
      </w:pPr>
      <w:r w:rsidRPr="00A652F8">
        <w:rPr>
          <w:rFonts w:ascii="Times New Roman" w:hAnsi="Times New Roman"/>
          <w:sz w:val="24"/>
          <w:szCs w:val="28"/>
        </w:rPr>
        <w:t>debeta procentu maksājumi par finanšu darījumiem;</w:t>
      </w:r>
    </w:p>
    <w:p w14:paraId="1DC2B327" w14:textId="00149292" w:rsidR="00A652F8" w:rsidRPr="00A652F8" w:rsidRDefault="00A652F8" w:rsidP="00997B88">
      <w:pPr>
        <w:pStyle w:val="Sarakstarindkopa"/>
        <w:numPr>
          <w:ilvl w:val="2"/>
          <w:numId w:val="7"/>
        </w:numPr>
        <w:pBdr>
          <w:top w:val="nil"/>
          <w:left w:val="nil"/>
          <w:bottom w:val="nil"/>
          <w:right w:val="nil"/>
          <w:between w:val="nil"/>
        </w:pBdr>
        <w:spacing w:line="240" w:lineRule="auto"/>
        <w:jc w:val="both"/>
        <w:rPr>
          <w:rFonts w:ascii="Times New Roman" w:hAnsi="Times New Roman"/>
          <w:sz w:val="24"/>
          <w:szCs w:val="28"/>
        </w:rPr>
      </w:pPr>
      <w:r w:rsidRPr="00A652F8">
        <w:rPr>
          <w:rFonts w:ascii="Times New Roman" w:hAnsi="Times New Roman"/>
          <w:sz w:val="24"/>
          <w:szCs w:val="28"/>
        </w:rPr>
        <w:t>naudas sodi, līgumsodi, nokavējuma procenti un tiesvedību izdevumi;</w:t>
      </w:r>
    </w:p>
    <w:p w14:paraId="181044BB" w14:textId="3BF0199C" w:rsidR="00A652F8" w:rsidRPr="00A652F8" w:rsidRDefault="00A652F8" w:rsidP="00997B88">
      <w:pPr>
        <w:pStyle w:val="Sarakstarindkopa"/>
        <w:numPr>
          <w:ilvl w:val="2"/>
          <w:numId w:val="7"/>
        </w:numPr>
        <w:pBdr>
          <w:top w:val="nil"/>
          <w:left w:val="nil"/>
          <w:bottom w:val="nil"/>
          <w:right w:val="nil"/>
          <w:between w:val="nil"/>
        </w:pBdr>
        <w:spacing w:line="240" w:lineRule="auto"/>
        <w:jc w:val="both"/>
        <w:rPr>
          <w:rFonts w:ascii="Times New Roman" w:hAnsi="Times New Roman"/>
          <w:sz w:val="24"/>
          <w:szCs w:val="28"/>
        </w:rPr>
      </w:pPr>
      <w:r w:rsidRPr="00A652F8">
        <w:rPr>
          <w:rFonts w:ascii="Times New Roman" w:hAnsi="Times New Roman"/>
          <w:sz w:val="24"/>
          <w:szCs w:val="28"/>
        </w:rPr>
        <w:t>zemes un nekustamā īpašuma iegādes izmaksas</w:t>
      </w:r>
      <w:r w:rsidR="00997B88">
        <w:rPr>
          <w:rFonts w:ascii="Times New Roman" w:hAnsi="Times New Roman"/>
          <w:sz w:val="24"/>
          <w:szCs w:val="28"/>
        </w:rPr>
        <w:t>;</w:t>
      </w:r>
    </w:p>
    <w:p w14:paraId="1DF1A071" w14:textId="6F43995E" w:rsidR="00A652F8" w:rsidRPr="00A652F8" w:rsidRDefault="00A652F8" w:rsidP="00997B88">
      <w:pPr>
        <w:pStyle w:val="Sarakstarindkopa"/>
        <w:numPr>
          <w:ilvl w:val="2"/>
          <w:numId w:val="7"/>
        </w:numPr>
        <w:pBdr>
          <w:top w:val="nil"/>
          <w:left w:val="nil"/>
          <w:bottom w:val="nil"/>
          <w:right w:val="nil"/>
          <w:between w:val="nil"/>
        </w:pBdr>
        <w:spacing w:line="240" w:lineRule="auto"/>
        <w:jc w:val="both"/>
        <w:rPr>
          <w:rFonts w:ascii="Times New Roman" w:hAnsi="Times New Roman"/>
          <w:sz w:val="24"/>
          <w:szCs w:val="28"/>
        </w:rPr>
      </w:pPr>
      <w:r w:rsidRPr="00A652F8">
        <w:rPr>
          <w:rFonts w:ascii="Times New Roman" w:hAnsi="Times New Roman"/>
          <w:sz w:val="24"/>
          <w:szCs w:val="28"/>
        </w:rPr>
        <w:t>būvniecības un telpu remonta izmaksas;</w:t>
      </w:r>
    </w:p>
    <w:p w14:paraId="142C39FA" w14:textId="4F56EDE5" w:rsidR="00A652F8" w:rsidRPr="00A652F8" w:rsidRDefault="00A652F8" w:rsidP="00997B88">
      <w:pPr>
        <w:pStyle w:val="Sarakstarindkopa"/>
        <w:numPr>
          <w:ilvl w:val="2"/>
          <w:numId w:val="7"/>
        </w:numPr>
        <w:pBdr>
          <w:top w:val="nil"/>
          <w:left w:val="nil"/>
          <w:bottom w:val="nil"/>
          <w:right w:val="nil"/>
          <w:between w:val="nil"/>
        </w:pBdr>
        <w:spacing w:line="240" w:lineRule="auto"/>
        <w:jc w:val="both"/>
        <w:rPr>
          <w:rFonts w:ascii="Times New Roman" w:hAnsi="Times New Roman"/>
          <w:sz w:val="24"/>
          <w:szCs w:val="28"/>
        </w:rPr>
      </w:pPr>
      <w:r w:rsidRPr="00A652F8">
        <w:rPr>
          <w:rFonts w:ascii="Times New Roman" w:hAnsi="Times New Roman"/>
          <w:sz w:val="24"/>
          <w:szCs w:val="28"/>
        </w:rPr>
        <w:t>biedru nauda</w:t>
      </w:r>
      <w:r w:rsidR="003627E2">
        <w:rPr>
          <w:rStyle w:val="Vresatsauce"/>
          <w:szCs w:val="28"/>
        </w:rPr>
        <w:footnoteReference w:id="8"/>
      </w:r>
      <w:r w:rsidR="00997B88">
        <w:rPr>
          <w:rFonts w:ascii="Times New Roman" w:hAnsi="Times New Roman"/>
          <w:sz w:val="24"/>
          <w:szCs w:val="28"/>
        </w:rPr>
        <w:t xml:space="preserve"> (izņemot dalības maksas)</w:t>
      </w:r>
      <w:r w:rsidRPr="00A652F8">
        <w:rPr>
          <w:rFonts w:ascii="Times New Roman" w:hAnsi="Times New Roman"/>
          <w:sz w:val="24"/>
          <w:szCs w:val="28"/>
        </w:rPr>
        <w:t>;</w:t>
      </w:r>
    </w:p>
    <w:p w14:paraId="65D69DCD" w14:textId="5B7F91DC" w:rsidR="00747862" w:rsidRDefault="00A652F8" w:rsidP="008B3E46">
      <w:pPr>
        <w:pStyle w:val="Sarakstarindkopa"/>
        <w:numPr>
          <w:ilvl w:val="2"/>
          <w:numId w:val="7"/>
        </w:numPr>
        <w:pBdr>
          <w:top w:val="nil"/>
          <w:left w:val="nil"/>
          <w:bottom w:val="nil"/>
          <w:right w:val="nil"/>
          <w:between w:val="nil"/>
        </w:pBdr>
        <w:spacing w:after="0" w:line="240" w:lineRule="auto"/>
        <w:ind w:left="1287"/>
        <w:jc w:val="both"/>
        <w:rPr>
          <w:rFonts w:ascii="Times New Roman" w:hAnsi="Times New Roman"/>
          <w:sz w:val="24"/>
          <w:szCs w:val="28"/>
        </w:rPr>
      </w:pPr>
      <w:r w:rsidRPr="00A652F8">
        <w:rPr>
          <w:rFonts w:ascii="Times New Roman" w:hAnsi="Times New Roman"/>
          <w:sz w:val="24"/>
          <w:szCs w:val="28"/>
        </w:rPr>
        <w:t xml:space="preserve">citas izmaksas, kas neatbilst </w:t>
      </w:r>
      <w:r w:rsidR="00C75D05">
        <w:rPr>
          <w:rFonts w:ascii="Times New Roman" w:hAnsi="Times New Roman"/>
          <w:sz w:val="24"/>
          <w:szCs w:val="28"/>
        </w:rPr>
        <w:t>K</w:t>
      </w:r>
      <w:r w:rsidR="00C75D05" w:rsidRPr="00A652F8">
        <w:rPr>
          <w:rFonts w:ascii="Times New Roman" w:hAnsi="Times New Roman"/>
          <w:sz w:val="24"/>
          <w:szCs w:val="28"/>
        </w:rPr>
        <w:t xml:space="preserve">onkursa </w:t>
      </w:r>
      <w:r w:rsidRPr="00A652F8">
        <w:rPr>
          <w:rFonts w:ascii="Times New Roman" w:hAnsi="Times New Roman"/>
          <w:sz w:val="24"/>
          <w:szCs w:val="28"/>
        </w:rPr>
        <w:t>nolikuma nosacījumiem.</w:t>
      </w:r>
    </w:p>
    <w:p w14:paraId="5D268E24" w14:textId="77777777" w:rsidR="008B3E46" w:rsidRPr="00E0176D" w:rsidRDefault="008B3E46" w:rsidP="008B3E46">
      <w:pPr>
        <w:pStyle w:val="SubTitle2"/>
        <w:numPr>
          <w:ilvl w:val="1"/>
          <w:numId w:val="7"/>
        </w:numPr>
        <w:spacing w:after="0"/>
        <w:ind w:left="567" w:hanging="567"/>
        <w:jc w:val="both"/>
        <w:rPr>
          <w:b w:val="0"/>
          <w:sz w:val="24"/>
          <w:szCs w:val="24"/>
          <w:lang w:val="lv-LV"/>
        </w:rPr>
      </w:pPr>
      <w:r w:rsidRPr="00E0176D">
        <w:rPr>
          <w:b w:val="0"/>
          <w:sz w:val="24"/>
          <w:szCs w:val="24"/>
          <w:lang w:val="lv-LV"/>
        </w:rPr>
        <w:t xml:space="preserve">Pievienotās vērtības nodoklis (turpmāk – PVN) ir attiecināmās izmaksas, ja tas nav atgūstams no valsts budžeta atbilstoši attiecīgajiem normatīvajiem aktiem par PVN. </w:t>
      </w:r>
    </w:p>
    <w:p w14:paraId="4A9FCEDF" w14:textId="5195D9F6" w:rsidR="005E5A81" w:rsidRPr="008B3E46" w:rsidRDefault="008B3E46" w:rsidP="008B3E46">
      <w:pPr>
        <w:pStyle w:val="SubTitle2"/>
        <w:numPr>
          <w:ilvl w:val="1"/>
          <w:numId w:val="7"/>
        </w:numPr>
        <w:spacing w:after="120"/>
        <w:ind w:left="567" w:hanging="567"/>
        <w:jc w:val="both"/>
        <w:rPr>
          <w:b w:val="0"/>
          <w:sz w:val="24"/>
          <w:szCs w:val="24"/>
          <w:lang w:val="lv-LV"/>
        </w:rPr>
      </w:pPr>
      <w:r w:rsidRPr="00E0176D">
        <w:rPr>
          <w:b w:val="0"/>
          <w:sz w:val="24"/>
          <w:szCs w:val="24"/>
          <w:lang w:val="lv-LV"/>
        </w:rPr>
        <w:t xml:space="preserve">Ja projekta īstenotājs nav reģistrēts VID PVN maksātāju reģistrā, tas budžeta izmaksas plāno ar PVN. Savukārt, ja projekta iesniedzējs ir reģistrēts VID kā PVN maksātājs, PVN </w:t>
      </w:r>
      <w:r w:rsidRPr="00E0176D">
        <w:rPr>
          <w:b w:val="0"/>
          <w:sz w:val="24"/>
          <w:szCs w:val="24"/>
          <w:lang w:val="lv-LV"/>
        </w:rPr>
        <w:lastRenderedPageBreak/>
        <w:t>būs attiecināmās izmaksas tikai tad, ja projekta ietvaros netiks veikti ar PVN apliekami darījumi vai citi darījumi, uz kuriem attiecināms Pievienotās vērtības nodokļa likums. Projekta īstenotājam kopā ar projekta noslēguma pārskatu būs jāiesniedz organizācijas atbildīgās amatpersonas parakstīts apliecinājums, ka pārskatā iekļautā PVN summa nav atskaitīta kā priekšnodoklis Pievienotās vērtības nodokļa likuma XI nodaļā noteiktajā kārtībā</w:t>
      </w:r>
      <w:r>
        <w:rPr>
          <w:b w:val="0"/>
          <w:sz w:val="24"/>
          <w:szCs w:val="24"/>
          <w:lang w:val="lv-LV"/>
        </w:rPr>
        <w:t>.</w:t>
      </w:r>
    </w:p>
    <w:p w14:paraId="5B3D9066" w14:textId="4C7A0658" w:rsidR="00F3031C" w:rsidRPr="00C02F6A" w:rsidRDefault="00645A84" w:rsidP="00E51B0D">
      <w:pPr>
        <w:pStyle w:val="SubTitle2"/>
        <w:numPr>
          <w:ilvl w:val="0"/>
          <w:numId w:val="7"/>
        </w:numPr>
        <w:spacing w:after="120"/>
        <w:rPr>
          <w:sz w:val="24"/>
          <w:szCs w:val="24"/>
          <w:lang w:val="lv-LV"/>
        </w:rPr>
      </w:pPr>
      <w:r>
        <w:rPr>
          <w:sz w:val="24"/>
          <w:szCs w:val="24"/>
          <w:lang w:val="lv-LV"/>
        </w:rPr>
        <w:t xml:space="preserve">Līdzfinansējuma </w:t>
      </w:r>
      <w:r w:rsidR="00D325EA">
        <w:rPr>
          <w:sz w:val="24"/>
          <w:szCs w:val="24"/>
          <w:lang w:val="lv-LV"/>
        </w:rPr>
        <w:t xml:space="preserve">pieteikumu </w:t>
      </w:r>
      <w:r w:rsidR="00D325EA" w:rsidRPr="00E42A7F">
        <w:rPr>
          <w:sz w:val="24"/>
          <w:szCs w:val="24"/>
          <w:lang w:val="lv-LV"/>
        </w:rPr>
        <w:t>vērtēšana</w:t>
      </w:r>
      <w:r w:rsidR="00341672" w:rsidRPr="00E42A7F">
        <w:rPr>
          <w:sz w:val="24"/>
          <w:szCs w:val="24"/>
          <w:lang w:val="lv-LV"/>
        </w:rPr>
        <w:t>s</w:t>
      </w:r>
      <w:r w:rsidR="00E42A7F" w:rsidRPr="00E42A7F">
        <w:rPr>
          <w:sz w:val="24"/>
          <w:szCs w:val="24"/>
          <w:lang w:val="lv-LV"/>
        </w:rPr>
        <w:t xml:space="preserve"> kārtība un </w:t>
      </w:r>
      <w:r w:rsidR="00341672" w:rsidRPr="00E42A7F">
        <w:rPr>
          <w:sz w:val="24"/>
          <w:szCs w:val="24"/>
          <w:lang w:val="lv-LV"/>
        </w:rPr>
        <w:t>kritēriji</w:t>
      </w:r>
    </w:p>
    <w:p w14:paraId="56BB2A46" w14:textId="27C9CEBD" w:rsidR="004B3833" w:rsidRDefault="00645A84" w:rsidP="00F9387B">
      <w:pPr>
        <w:pStyle w:val="SubTitle2"/>
        <w:numPr>
          <w:ilvl w:val="1"/>
          <w:numId w:val="7"/>
        </w:numPr>
        <w:spacing w:after="0"/>
        <w:ind w:left="567" w:hanging="567"/>
        <w:jc w:val="both"/>
        <w:rPr>
          <w:b w:val="0"/>
          <w:sz w:val="24"/>
          <w:szCs w:val="24"/>
          <w:lang w:val="lv-LV"/>
        </w:rPr>
      </w:pPr>
      <w:r>
        <w:rPr>
          <w:b w:val="0"/>
          <w:sz w:val="24"/>
          <w:szCs w:val="24"/>
          <w:lang w:val="lv-LV"/>
        </w:rPr>
        <w:t>Līdzfinansējuma</w:t>
      </w:r>
      <w:r w:rsidR="004B3833" w:rsidRPr="00BB15D4">
        <w:rPr>
          <w:b w:val="0"/>
          <w:sz w:val="24"/>
          <w:szCs w:val="24"/>
          <w:lang w:val="lv-LV"/>
        </w:rPr>
        <w:t xml:space="preserve"> pieteikumu</w:t>
      </w:r>
      <w:r w:rsidR="006E268F" w:rsidRPr="00BB15D4">
        <w:rPr>
          <w:b w:val="0"/>
          <w:sz w:val="24"/>
          <w:szCs w:val="24"/>
          <w:lang w:val="lv-LV"/>
        </w:rPr>
        <w:t xml:space="preserve">s </w:t>
      </w:r>
      <w:r w:rsidR="004B3833" w:rsidRPr="00BB15D4">
        <w:rPr>
          <w:b w:val="0"/>
          <w:sz w:val="24"/>
          <w:szCs w:val="24"/>
          <w:lang w:val="lv-LV"/>
        </w:rPr>
        <w:t xml:space="preserve">vērtē </w:t>
      </w:r>
      <w:r w:rsidR="00BD697D">
        <w:rPr>
          <w:b w:val="0"/>
          <w:sz w:val="24"/>
          <w:szCs w:val="24"/>
          <w:lang w:val="lv-LV"/>
        </w:rPr>
        <w:t xml:space="preserve">programmas </w:t>
      </w:r>
      <w:r w:rsidR="00C75D05">
        <w:rPr>
          <w:b w:val="0"/>
          <w:sz w:val="24"/>
          <w:szCs w:val="24"/>
          <w:lang w:val="lv-LV"/>
        </w:rPr>
        <w:t xml:space="preserve">Konkursa </w:t>
      </w:r>
      <w:r w:rsidR="004B3833" w:rsidRPr="00BB15D4">
        <w:rPr>
          <w:b w:val="0"/>
          <w:sz w:val="24"/>
          <w:szCs w:val="24"/>
          <w:lang w:val="lv-LV"/>
        </w:rPr>
        <w:t>vērtēšanas komisija (turpmāk – Komisija)</w:t>
      </w:r>
      <w:r w:rsidR="00BB15D4" w:rsidRPr="00BB15D4">
        <w:rPr>
          <w:b w:val="0"/>
          <w:sz w:val="24"/>
          <w:szCs w:val="24"/>
          <w:lang w:val="lv-LV"/>
        </w:rPr>
        <w:t xml:space="preserve"> saskaņā ar </w:t>
      </w:r>
      <w:r w:rsidR="00BD697D">
        <w:rPr>
          <w:b w:val="0"/>
          <w:sz w:val="24"/>
          <w:szCs w:val="24"/>
          <w:lang w:val="lv-LV"/>
        </w:rPr>
        <w:t>v</w:t>
      </w:r>
      <w:r w:rsidR="00BB15D4" w:rsidRPr="00BB15D4">
        <w:rPr>
          <w:b w:val="0"/>
          <w:sz w:val="24"/>
          <w:szCs w:val="24"/>
          <w:lang w:val="lv-LV"/>
        </w:rPr>
        <w:t xml:space="preserve">ērtēšanas </w:t>
      </w:r>
      <w:r w:rsidR="00BD697D">
        <w:rPr>
          <w:b w:val="0"/>
          <w:sz w:val="24"/>
          <w:szCs w:val="24"/>
          <w:lang w:val="lv-LV"/>
        </w:rPr>
        <w:t>K</w:t>
      </w:r>
      <w:r w:rsidR="00BB15D4" w:rsidRPr="00BB15D4">
        <w:rPr>
          <w:b w:val="0"/>
          <w:sz w:val="24"/>
          <w:szCs w:val="24"/>
          <w:lang w:val="lv-LV"/>
        </w:rPr>
        <w:t xml:space="preserve">omisijas nolikumu. </w:t>
      </w:r>
      <w:r w:rsidR="00BB15D4" w:rsidRPr="00DF3C91">
        <w:rPr>
          <w:b w:val="0"/>
          <w:sz w:val="24"/>
          <w:szCs w:val="24"/>
          <w:lang w:val="lv-LV"/>
        </w:rPr>
        <w:t xml:space="preserve">Komisijas </w:t>
      </w:r>
      <w:r w:rsidR="004B3833" w:rsidRPr="00DF3C91">
        <w:rPr>
          <w:b w:val="0"/>
          <w:sz w:val="24"/>
          <w:szCs w:val="24"/>
          <w:lang w:val="lv-LV"/>
        </w:rPr>
        <w:t xml:space="preserve">sastāvā ir </w:t>
      </w:r>
      <w:r w:rsidR="007919E5">
        <w:rPr>
          <w:b w:val="0"/>
          <w:sz w:val="24"/>
          <w:szCs w:val="24"/>
          <w:lang w:val="lv-LV"/>
        </w:rPr>
        <w:t>divi</w:t>
      </w:r>
      <w:r w:rsidR="00130FC1">
        <w:rPr>
          <w:b w:val="0"/>
          <w:sz w:val="24"/>
          <w:szCs w:val="24"/>
          <w:lang w:val="lv-LV"/>
        </w:rPr>
        <w:t xml:space="preserve"> pārstāv</w:t>
      </w:r>
      <w:r w:rsidR="007919E5">
        <w:rPr>
          <w:b w:val="0"/>
          <w:sz w:val="24"/>
          <w:szCs w:val="24"/>
          <w:lang w:val="lv-LV"/>
        </w:rPr>
        <w:t>ji</w:t>
      </w:r>
      <w:r w:rsidR="00991F20" w:rsidRPr="00DF3C91">
        <w:rPr>
          <w:b w:val="0"/>
          <w:sz w:val="24"/>
          <w:szCs w:val="24"/>
          <w:lang w:val="lv-LV"/>
        </w:rPr>
        <w:t xml:space="preserve"> no</w:t>
      </w:r>
      <w:r w:rsidR="00130FC1">
        <w:rPr>
          <w:b w:val="0"/>
          <w:sz w:val="24"/>
          <w:szCs w:val="24"/>
          <w:lang w:val="lv-LV"/>
        </w:rPr>
        <w:t xml:space="preserve"> </w:t>
      </w:r>
      <w:r w:rsidR="00BD697D" w:rsidRPr="00645A84">
        <w:rPr>
          <w:b w:val="0"/>
          <w:sz w:val="24"/>
          <w:szCs w:val="24"/>
          <w:lang w:val="lv-LV"/>
        </w:rPr>
        <w:t>Fonda</w:t>
      </w:r>
      <w:r w:rsidR="007919E5" w:rsidRPr="00645A84">
        <w:rPr>
          <w:b w:val="0"/>
          <w:sz w:val="24"/>
          <w:szCs w:val="24"/>
          <w:lang w:val="lv-LV"/>
        </w:rPr>
        <w:t xml:space="preserve"> un viens no Kultūras ministrijas. Nepieciešamības gadījumā var tikt piesaistīti eksperti</w:t>
      </w:r>
      <w:r w:rsidR="00F2223C">
        <w:rPr>
          <w:b w:val="0"/>
          <w:sz w:val="24"/>
          <w:szCs w:val="24"/>
          <w:lang w:val="lv-LV"/>
        </w:rPr>
        <w:t xml:space="preserve">, lai gūtu pārliecību, ka līdzfinansējuma pieteikums atbilst programmas mērķim un </w:t>
      </w:r>
      <w:r w:rsidR="00C75D05" w:rsidRPr="00C75D05">
        <w:rPr>
          <w:b w:val="0"/>
          <w:sz w:val="24"/>
          <w:szCs w:val="24"/>
          <w:lang w:val="lv-LV"/>
        </w:rPr>
        <w:t>pieteikumā minētais projekts tiek īstenots vismaz vienā no</w:t>
      </w:r>
      <w:r w:rsidR="00F2223C">
        <w:rPr>
          <w:b w:val="0"/>
          <w:sz w:val="24"/>
          <w:szCs w:val="24"/>
          <w:lang w:val="lv-LV"/>
        </w:rPr>
        <w:t xml:space="preserve"> 1.5.punktā minētajām jomām</w:t>
      </w:r>
      <w:r w:rsidR="007919E5" w:rsidRPr="00645A84">
        <w:rPr>
          <w:b w:val="0"/>
          <w:sz w:val="24"/>
          <w:szCs w:val="24"/>
          <w:lang w:val="lv-LV"/>
        </w:rPr>
        <w:t>.</w:t>
      </w:r>
      <w:r w:rsidR="007919E5">
        <w:rPr>
          <w:b w:val="0"/>
          <w:sz w:val="24"/>
          <w:szCs w:val="24"/>
          <w:lang w:val="lv-LV"/>
        </w:rPr>
        <w:t xml:space="preserve"> </w:t>
      </w:r>
    </w:p>
    <w:p w14:paraId="4DC9F9CF" w14:textId="040CE6C8" w:rsidR="00BD697D" w:rsidRDefault="00BD697D" w:rsidP="008A7515">
      <w:pPr>
        <w:pStyle w:val="SubTitle2"/>
        <w:numPr>
          <w:ilvl w:val="1"/>
          <w:numId w:val="7"/>
        </w:numPr>
        <w:spacing w:after="0"/>
        <w:ind w:left="567" w:hanging="567"/>
        <w:jc w:val="both"/>
        <w:rPr>
          <w:b w:val="0"/>
          <w:sz w:val="24"/>
          <w:szCs w:val="24"/>
          <w:lang w:val="lv-LV"/>
        </w:rPr>
      </w:pPr>
      <w:r w:rsidRPr="00BD697D">
        <w:rPr>
          <w:b w:val="0"/>
          <w:sz w:val="24"/>
          <w:szCs w:val="24"/>
          <w:lang w:val="lv-LV"/>
        </w:rPr>
        <w:t xml:space="preserve">Komisijas sastāvu apstiprina Fonda padome. </w:t>
      </w:r>
      <w:r w:rsidR="00C75D05">
        <w:rPr>
          <w:b w:val="0"/>
          <w:sz w:val="24"/>
          <w:szCs w:val="24"/>
          <w:lang w:val="lv-LV"/>
        </w:rPr>
        <w:t>K</w:t>
      </w:r>
      <w:r w:rsidRPr="00BD697D">
        <w:rPr>
          <w:b w:val="0"/>
          <w:sz w:val="24"/>
          <w:szCs w:val="24"/>
          <w:lang w:val="lv-LV"/>
        </w:rPr>
        <w:t>omisija darbojas saskaņā ar Fonda padomes apstiprinātu vērtēšanas komisijas nolikumu</w:t>
      </w:r>
      <w:r>
        <w:rPr>
          <w:b w:val="0"/>
          <w:sz w:val="24"/>
          <w:szCs w:val="24"/>
          <w:lang w:val="lv-LV"/>
        </w:rPr>
        <w:t>.</w:t>
      </w:r>
    </w:p>
    <w:p w14:paraId="6B9E1123" w14:textId="1A9EF7D5" w:rsidR="0025593B" w:rsidRPr="00DB0432" w:rsidRDefault="00DB0432" w:rsidP="008A7515">
      <w:pPr>
        <w:pStyle w:val="Sarakstarindkopa"/>
        <w:numPr>
          <w:ilvl w:val="1"/>
          <w:numId w:val="7"/>
        </w:numPr>
        <w:spacing w:after="0" w:line="240" w:lineRule="auto"/>
        <w:ind w:left="567" w:hanging="567"/>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 xml:space="preserve">Līdzfinansējuma pieteikumu vērtēšana notiek paralēli pieteikumu iesniegšanai. </w:t>
      </w:r>
      <w:r w:rsidR="0025593B" w:rsidRPr="0025593B">
        <w:rPr>
          <w:rFonts w:ascii="Times New Roman" w:eastAsia="Times New Roman" w:hAnsi="Times New Roman"/>
          <w:snapToGrid w:val="0"/>
          <w:sz w:val="24"/>
          <w:szCs w:val="24"/>
        </w:rPr>
        <w:t xml:space="preserve">Līdzfinansējuma pieteikumu, </w:t>
      </w:r>
      <w:r>
        <w:rPr>
          <w:rFonts w:ascii="Times New Roman" w:eastAsia="Times New Roman" w:hAnsi="Times New Roman"/>
          <w:snapToGrid w:val="0"/>
          <w:sz w:val="24"/>
          <w:szCs w:val="24"/>
        </w:rPr>
        <w:t>kuri</w:t>
      </w:r>
      <w:r w:rsidR="0025593B" w:rsidRPr="0025593B">
        <w:rPr>
          <w:rFonts w:ascii="Times New Roman" w:eastAsia="Times New Roman" w:hAnsi="Times New Roman"/>
          <w:snapToGrid w:val="0"/>
          <w:sz w:val="24"/>
          <w:szCs w:val="24"/>
        </w:rPr>
        <w:t xml:space="preserve"> iesniegti </w:t>
      </w:r>
      <w:r w:rsidR="00F2223C">
        <w:rPr>
          <w:rFonts w:ascii="Times New Roman" w:eastAsia="Times New Roman" w:hAnsi="Times New Roman"/>
          <w:snapToGrid w:val="0"/>
          <w:sz w:val="24"/>
          <w:szCs w:val="24"/>
        </w:rPr>
        <w:t>tekošajā mēnesī un līdz tekošā</w:t>
      </w:r>
      <w:r w:rsidR="0025593B" w:rsidRPr="0025593B">
        <w:rPr>
          <w:rFonts w:ascii="Times New Roman" w:eastAsia="Times New Roman" w:hAnsi="Times New Roman"/>
          <w:snapToGrid w:val="0"/>
          <w:sz w:val="24"/>
          <w:szCs w:val="24"/>
        </w:rPr>
        <w:t xml:space="preserve"> mēneša pēdēj</w:t>
      </w:r>
      <w:r>
        <w:rPr>
          <w:rFonts w:ascii="Times New Roman" w:eastAsia="Times New Roman" w:hAnsi="Times New Roman"/>
          <w:snapToGrid w:val="0"/>
          <w:sz w:val="24"/>
          <w:szCs w:val="24"/>
        </w:rPr>
        <w:t>ās</w:t>
      </w:r>
      <w:r w:rsidR="0025593B" w:rsidRPr="0025593B">
        <w:rPr>
          <w:rFonts w:ascii="Times New Roman" w:eastAsia="Times New Roman" w:hAnsi="Times New Roman"/>
          <w:snapToGrid w:val="0"/>
          <w:sz w:val="24"/>
          <w:szCs w:val="24"/>
        </w:rPr>
        <w:t xml:space="preserve"> darba dien</w:t>
      </w:r>
      <w:r>
        <w:rPr>
          <w:rFonts w:ascii="Times New Roman" w:eastAsia="Times New Roman" w:hAnsi="Times New Roman"/>
          <w:snapToGrid w:val="0"/>
          <w:sz w:val="24"/>
          <w:szCs w:val="24"/>
        </w:rPr>
        <w:t xml:space="preserve">as </w:t>
      </w:r>
      <w:r w:rsidR="0025593B" w:rsidRPr="0025593B">
        <w:rPr>
          <w:rFonts w:ascii="Times New Roman" w:eastAsia="Times New Roman" w:hAnsi="Times New Roman"/>
          <w:snapToGrid w:val="0"/>
          <w:sz w:val="24"/>
          <w:szCs w:val="24"/>
        </w:rPr>
        <w:t>plkst.17.00</w:t>
      </w:r>
      <w:r w:rsidR="0025593B">
        <w:rPr>
          <w:rFonts w:ascii="Times New Roman" w:eastAsia="Times New Roman" w:hAnsi="Times New Roman"/>
          <w:snapToGrid w:val="0"/>
          <w:sz w:val="24"/>
          <w:szCs w:val="24"/>
        </w:rPr>
        <w:t xml:space="preserve"> (saskaņā ar nolikuma 2.5., 2.6. un 2.8.punktu)</w:t>
      </w:r>
      <w:r w:rsidR="0025593B" w:rsidRPr="0025593B">
        <w:rPr>
          <w:rFonts w:ascii="Times New Roman" w:eastAsia="Times New Roman" w:hAnsi="Times New Roman"/>
          <w:snapToGrid w:val="0"/>
          <w:sz w:val="24"/>
          <w:szCs w:val="24"/>
        </w:rPr>
        <w:t xml:space="preserve">, </w:t>
      </w:r>
      <w:r>
        <w:rPr>
          <w:rFonts w:ascii="Times New Roman" w:eastAsia="Times New Roman" w:hAnsi="Times New Roman"/>
          <w:snapToGrid w:val="0"/>
          <w:sz w:val="24"/>
          <w:szCs w:val="24"/>
        </w:rPr>
        <w:t xml:space="preserve">vērtēšanu </w:t>
      </w:r>
      <w:r w:rsidR="00C75D05">
        <w:rPr>
          <w:rFonts w:ascii="Times New Roman" w:eastAsia="Times New Roman" w:hAnsi="Times New Roman"/>
          <w:snapToGrid w:val="0"/>
          <w:sz w:val="24"/>
          <w:szCs w:val="24"/>
        </w:rPr>
        <w:t xml:space="preserve">Komisija </w:t>
      </w:r>
      <w:r w:rsidR="00F2223C">
        <w:rPr>
          <w:rFonts w:ascii="Times New Roman" w:eastAsia="Times New Roman" w:hAnsi="Times New Roman"/>
          <w:snapToGrid w:val="0"/>
          <w:sz w:val="24"/>
          <w:szCs w:val="24"/>
        </w:rPr>
        <w:t xml:space="preserve">var </w:t>
      </w:r>
      <w:r>
        <w:rPr>
          <w:rFonts w:ascii="Times New Roman" w:eastAsia="Times New Roman" w:hAnsi="Times New Roman"/>
          <w:snapToGrid w:val="0"/>
          <w:sz w:val="24"/>
          <w:szCs w:val="24"/>
        </w:rPr>
        <w:t>uzsāk</w:t>
      </w:r>
      <w:r w:rsidR="00F2223C">
        <w:rPr>
          <w:rFonts w:ascii="Times New Roman" w:eastAsia="Times New Roman" w:hAnsi="Times New Roman"/>
          <w:snapToGrid w:val="0"/>
          <w:sz w:val="24"/>
          <w:szCs w:val="24"/>
        </w:rPr>
        <w:t>t</w:t>
      </w:r>
      <w:r w:rsidR="0025593B">
        <w:rPr>
          <w:rFonts w:ascii="Times New Roman" w:eastAsia="Times New Roman" w:hAnsi="Times New Roman"/>
          <w:snapToGrid w:val="0"/>
          <w:sz w:val="24"/>
          <w:szCs w:val="24"/>
        </w:rPr>
        <w:t xml:space="preserve"> </w:t>
      </w:r>
      <w:r w:rsidR="0025593B" w:rsidRPr="0025593B">
        <w:rPr>
          <w:rFonts w:ascii="Times New Roman" w:eastAsia="Times New Roman" w:hAnsi="Times New Roman"/>
          <w:snapToGrid w:val="0"/>
          <w:sz w:val="24"/>
          <w:szCs w:val="24"/>
        </w:rPr>
        <w:t xml:space="preserve">nākamā </w:t>
      </w:r>
      <w:r w:rsidR="00BE7A96">
        <w:rPr>
          <w:rFonts w:ascii="Times New Roman" w:eastAsia="Times New Roman" w:hAnsi="Times New Roman"/>
          <w:snapToGrid w:val="0"/>
          <w:sz w:val="24"/>
          <w:szCs w:val="24"/>
        </w:rPr>
        <w:t xml:space="preserve">kalendārā </w:t>
      </w:r>
      <w:r w:rsidR="0025593B" w:rsidRPr="0025593B">
        <w:rPr>
          <w:rFonts w:ascii="Times New Roman" w:eastAsia="Times New Roman" w:hAnsi="Times New Roman"/>
          <w:snapToGrid w:val="0"/>
          <w:sz w:val="24"/>
          <w:szCs w:val="24"/>
        </w:rPr>
        <w:t>mēneša laikā.</w:t>
      </w:r>
    </w:p>
    <w:p w14:paraId="0F526578" w14:textId="11824DDC" w:rsidR="001B0BC8" w:rsidRPr="006E268F" w:rsidRDefault="00424E9D" w:rsidP="008A7515">
      <w:pPr>
        <w:pStyle w:val="SubTitle2"/>
        <w:numPr>
          <w:ilvl w:val="1"/>
          <w:numId w:val="7"/>
        </w:numPr>
        <w:spacing w:after="0"/>
        <w:ind w:left="567" w:hanging="567"/>
        <w:jc w:val="both"/>
        <w:rPr>
          <w:b w:val="0"/>
          <w:sz w:val="24"/>
          <w:szCs w:val="24"/>
          <w:lang w:val="lv-LV"/>
        </w:rPr>
      </w:pPr>
      <w:r>
        <w:rPr>
          <w:b w:val="0"/>
          <w:sz w:val="24"/>
          <w:szCs w:val="24"/>
          <w:lang w:val="lv-LV"/>
        </w:rPr>
        <w:t>Līdzfinansējuma</w:t>
      </w:r>
      <w:r w:rsidRPr="006E268F">
        <w:rPr>
          <w:b w:val="0"/>
          <w:sz w:val="24"/>
          <w:szCs w:val="24"/>
          <w:lang w:val="lv-LV"/>
        </w:rPr>
        <w:t xml:space="preserve"> </w:t>
      </w:r>
      <w:r w:rsidR="001F6FF1" w:rsidRPr="006E268F">
        <w:rPr>
          <w:b w:val="0"/>
          <w:sz w:val="24"/>
          <w:szCs w:val="24"/>
          <w:lang w:val="lv-LV"/>
        </w:rPr>
        <w:t xml:space="preserve">pieteikumu </w:t>
      </w:r>
      <w:r w:rsidR="001F6FF1" w:rsidRPr="006E268F">
        <w:rPr>
          <w:b w:val="0"/>
          <w:sz w:val="24"/>
          <w:szCs w:val="24"/>
          <w:u w:val="single"/>
          <w:lang w:val="lv-LV"/>
        </w:rPr>
        <w:t>administratīv</w:t>
      </w:r>
      <w:r w:rsidR="005C5B8B">
        <w:rPr>
          <w:b w:val="0"/>
          <w:sz w:val="24"/>
          <w:szCs w:val="24"/>
          <w:u w:val="single"/>
          <w:lang w:val="lv-LV"/>
        </w:rPr>
        <w:t>ais</w:t>
      </w:r>
      <w:r w:rsidR="001F6FF1" w:rsidRPr="006E268F">
        <w:rPr>
          <w:b w:val="0"/>
          <w:sz w:val="24"/>
          <w:szCs w:val="24"/>
          <w:u w:val="single"/>
          <w:lang w:val="lv-LV"/>
        </w:rPr>
        <w:t xml:space="preserve"> </w:t>
      </w:r>
      <w:r w:rsidR="00C5255F" w:rsidRPr="006E268F">
        <w:rPr>
          <w:b w:val="0"/>
          <w:sz w:val="24"/>
          <w:szCs w:val="24"/>
          <w:u w:val="single"/>
          <w:lang w:val="lv-LV"/>
        </w:rPr>
        <w:t xml:space="preserve">vērtēšanas </w:t>
      </w:r>
      <w:r w:rsidR="001F6FF1" w:rsidRPr="006E268F">
        <w:rPr>
          <w:b w:val="0"/>
          <w:sz w:val="24"/>
          <w:szCs w:val="24"/>
          <w:u w:val="single"/>
          <w:lang w:val="lv-LV"/>
        </w:rPr>
        <w:t>kritērij</w:t>
      </w:r>
      <w:r w:rsidR="005C5B8B">
        <w:rPr>
          <w:b w:val="0"/>
          <w:sz w:val="24"/>
          <w:szCs w:val="24"/>
          <w:u w:val="single"/>
          <w:lang w:val="lv-LV"/>
        </w:rPr>
        <w:t>s</w:t>
      </w:r>
      <w:r w:rsidR="001F6FF1" w:rsidRPr="006E268F">
        <w:rPr>
          <w:b w:val="0"/>
          <w:sz w:val="24"/>
          <w:szCs w:val="24"/>
          <w:lang w:val="lv-LV"/>
        </w:rPr>
        <w:t>:</w:t>
      </w:r>
    </w:p>
    <w:p w14:paraId="5FDA0ED4" w14:textId="4E4E4956" w:rsidR="009D64EC" w:rsidRDefault="00645A84" w:rsidP="008A7515">
      <w:pPr>
        <w:pStyle w:val="SubTitle2"/>
        <w:numPr>
          <w:ilvl w:val="2"/>
          <w:numId w:val="7"/>
        </w:numPr>
        <w:spacing w:after="0"/>
        <w:ind w:left="1560" w:hanging="709"/>
        <w:jc w:val="both"/>
        <w:rPr>
          <w:b w:val="0"/>
          <w:sz w:val="24"/>
          <w:szCs w:val="24"/>
          <w:lang w:val="lv-LV"/>
        </w:rPr>
      </w:pPr>
      <w:r>
        <w:rPr>
          <w:b w:val="0"/>
          <w:sz w:val="24"/>
          <w:szCs w:val="24"/>
          <w:lang w:val="lv-LV"/>
        </w:rPr>
        <w:t xml:space="preserve">līdzfinansējuma </w:t>
      </w:r>
      <w:r w:rsidR="001F6FF1">
        <w:rPr>
          <w:b w:val="0"/>
          <w:sz w:val="24"/>
          <w:szCs w:val="24"/>
          <w:lang w:val="lv-LV"/>
        </w:rPr>
        <w:t xml:space="preserve">pieteikums </w:t>
      </w:r>
      <w:r w:rsidR="003B550A">
        <w:rPr>
          <w:b w:val="0"/>
          <w:sz w:val="24"/>
          <w:szCs w:val="24"/>
          <w:lang w:val="lv-LV"/>
        </w:rPr>
        <w:t xml:space="preserve">atbilst nolikuma 2.punktā noteiktajām </w:t>
      </w:r>
      <w:r>
        <w:rPr>
          <w:b w:val="0"/>
          <w:sz w:val="24"/>
          <w:szCs w:val="24"/>
          <w:lang w:val="lv-LV"/>
        </w:rPr>
        <w:t xml:space="preserve">līdzfinansējuma </w:t>
      </w:r>
      <w:r w:rsidR="003B550A">
        <w:rPr>
          <w:b w:val="0"/>
          <w:sz w:val="24"/>
          <w:szCs w:val="24"/>
          <w:lang w:val="lv-LV"/>
        </w:rPr>
        <w:t>pieteikuma noformēšanas un iesniegšanas prasībām</w:t>
      </w:r>
      <w:r w:rsidR="00330B88">
        <w:rPr>
          <w:b w:val="0"/>
          <w:sz w:val="24"/>
          <w:szCs w:val="24"/>
          <w:lang w:val="lv-LV"/>
        </w:rPr>
        <w:t>;</w:t>
      </w:r>
    </w:p>
    <w:p w14:paraId="14649E2E" w14:textId="4C0D6663" w:rsidR="00C5255F" w:rsidRDefault="00BF07BB" w:rsidP="00C5255F">
      <w:pPr>
        <w:pStyle w:val="SubTitle2"/>
        <w:numPr>
          <w:ilvl w:val="1"/>
          <w:numId w:val="7"/>
        </w:numPr>
        <w:spacing w:after="0"/>
        <w:ind w:left="567" w:hanging="567"/>
        <w:jc w:val="both"/>
        <w:rPr>
          <w:b w:val="0"/>
          <w:sz w:val="24"/>
          <w:szCs w:val="24"/>
          <w:lang w:val="lv-LV"/>
        </w:rPr>
      </w:pPr>
      <w:r>
        <w:rPr>
          <w:b w:val="0"/>
          <w:sz w:val="24"/>
          <w:szCs w:val="24"/>
          <w:lang w:val="lv-LV"/>
        </w:rPr>
        <w:t xml:space="preserve">Līdzfinansējuma pieteikuma </w:t>
      </w:r>
      <w:r w:rsidR="00C5255F" w:rsidRPr="00C5255F">
        <w:rPr>
          <w:b w:val="0"/>
          <w:sz w:val="24"/>
          <w:szCs w:val="24"/>
          <w:u w:val="single"/>
          <w:lang w:val="lv-LV"/>
        </w:rPr>
        <w:t>atbilstības vērtēšanas kritēriji</w:t>
      </w:r>
      <w:r w:rsidR="00C5255F" w:rsidRPr="00C5255F">
        <w:rPr>
          <w:b w:val="0"/>
          <w:sz w:val="24"/>
          <w:szCs w:val="24"/>
          <w:lang w:val="lv-LV"/>
        </w:rPr>
        <w:t>:</w:t>
      </w:r>
    </w:p>
    <w:p w14:paraId="5ECE7DD2" w14:textId="0382D6AB" w:rsidR="00BF07BB" w:rsidRPr="00F2223C" w:rsidRDefault="00BF07BB" w:rsidP="00F2223C">
      <w:pPr>
        <w:pStyle w:val="SubTitle2"/>
        <w:numPr>
          <w:ilvl w:val="2"/>
          <w:numId w:val="7"/>
        </w:numPr>
        <w:spacing w:after="0"/>
        <w:ind w:left="1560" w:hanging="709"/>
        <w:jc w:val="both"/>
        <w:rPr>
          <w:b w:val="0"/>
          <w:sz w:val="24"/>
          <w:szCs w:val="24"/>
          <w:lang w:val="lv-LV"/>
        </w:rPr>
      </w:pPr>
      <w:r>
        <w:rPr>
          <w:b w:val="0"/>
          <w:sz w:val="24"/>
          <w:szCs w:val="24"/>
          <w:lang w:val="lv-LV"/>
        </w:rPr>
        <w:t xml:space="preserve">līdzfinansējuma pieteikuma </w:t>
      </w:r>
      <w:r w:rsidR="00400967">
        <w:rPr>
          <w:b w:val="0"/>
          <w:sz w:val="24"/>
          <w:szCs w:val="24"/>
          <w:lang w:val="lv-LV"/>
        </w:rPr>
        <w:t xml:space="preserve">iesniedzējs atbilst </w:t>
      </w:r>
      <w:r w:rsidR="00400967" w:rsidRPr="00BF07BB">
        <w:rPr>
          <w:b w:val="0"/>
          <w:sz w:val="24"/>
          <w:szCs w:val="24"/>
          <w:lang w:val="lv-LV"/>
        </w:rPr>
        <w:t xml:space="preserve">nolikuma </w:t>
      </w:r>
      <w:r w:rsidR="00467D0E" w:rsidRPr="00BF07BB">
        <w:rPr>
          <w:b w:val="0"/>
          <w:sz w:val="24"/>
          <w:szCs w:val="24"/>
          <w:lang w:val="lv-LV"/>
        </w:rPr>
        <w:t>3.punktā noteiktajām prasībām;</w:t>
      </w:r>
    </w:p>
    <w:p w14:paraId="2EA5B056" w14:textId="539A611C" w:rsidR="008F0936" w:rsidRDefault="00BF07BB" w:rsidP="008F0936">
      <w:pPr>
        <w:pStyle w:val="SubTitle2"/>
        <w:numPr>
          <w:ilvl w:val="2"/>
          <w:numId w:val="7"/>
        </w:numPr>
        <w:spacing w:after="0"/>
        <w:ind w:left="1560" w:hanging="709"/>
        <w:jc w:val="both"/>
        <w:rPr>
          <w:b w:val="0"/>
          <w:sz w:val="24"/>
          <w:szCs w:val="24"/>
          <w:lang w:val="lv-LV"/>
        </w:rPr>
      </w:pPr>
      <w:r>
        <w:rPr>
          <w:b w:val="0"/>
          <w:sz w:val="24"/>
          <w:szCs w:val="24"/>
          <w:lang w:val="lv-LV"/>
        </w:rPr>
        <w:t>pieprasītā līdzfinansējuma apjoms</w:t>
      </w:r>
      <w:r w:rsidR="00006A84">
        <w:rPr>
          <w:b w:val="0"/>
          <w:sz w:val="24"/>
          <w:szCs w:val="24"/>
          <w:lang w:val="lv-LV"/>
        </w:rPr>
        <w:t xml:space="preserve">, pieteikumu skaits </w:t>
      </w:r>
      <w:r>
        <w:rPr>
          <w:b w:val="0"/>
          <w:sz w:val="24"/>
          <w:szCs w:val="24"/>
          <w:lang w:val="lv-LV"/>
        </w:rPr>
        <w:t>vienam iesniedzējam</w:t>
      </w:r>
      <w:r w:rsidR="00006A84">
        <w:rPr>
          <w:b w:val="0"/>
          <w:sz w:val="24"/>
          <w:szCs w:val="24"/>
          <w:lang w:val="lv-LV"/>
        </w:rPr>
        <w:t xml:space="preserve"> un</w:t>
      </w:r>
      <w:r>
        <w:rPr>
          <w:b w:val="0"/>
          <w:sz w:val="24"/>
          <w:szCs w:val="24"/>
          <w:lang w:val="lv-LV"/>
        </w:rPr>
        <w:t xml:space="preserve"> projekta norises periods atbilst </w:t>
      </w:r>
      <w:r w:rsidRPr="00424E9D">
        <w:rPr>
          <w:b w:val="0"/>
          <w:sz w:val="24"/>
          <w:szCs w:val="24"/>
          <w:lang w:val="lv-LV"/>
        </w:rPr>
        <w:t>nolikuma 1.</w:t>
      </w:r>
      <w:r w:rsidR="00006A84" w:rsidRPr="00424E9D">
        <w:rPr>
          <w:b w:val="0"/>
          <w:sz w:val="24"/>
          <w:szCs w:val="24"/>
          <w:lang w:val="lv-LV"/>
        </w:rPr>
        <w:t>1</w:t>
      </w:r>
      <w:r w:rsidR="00006A84">
        <w:rPr>
          <w:b w:val="0"/>
          <w:sz w:val="24"/>
          <w:szCs w:val="24"/>
          <w:lang w:val="lv-LV"/>
        </w:rPr>
        <w:t>2</w:t>
      </w:r>
      <w:r w:rsidRPr="00424E9D">
        <w:rPr>
          <w:b w:val="0"/>
          <w:sz w:val="24"/>
          <w:szCs w:val="24"/>
          <w:lang w:val="lv-LV"/>
        </w:rPr>
        <w:t>., 1.1</w:t>
      </w:r>
      <w:r w:rsidR="000C6681">
        <w:rPr>
          <w:b w:val="0"/>
          <w:sz w:val="24"/>
          <w:szCs w:val="24"/>
          <w:lang w:val="lv-LV"/>
        </w:rPr>
        <w:t>3</w:t>
      </w:r>
      <w:r w:rsidRPr="00424E9D">
        <w:rPr>
          <w:b w:val="0"/>
          <w:sz w:val="24"/>
          <w:szCs w:val="24"/>
          <w:lang w:val="lv-LV"/>
        </w:rPr>
        <w:t>.</w:t>
      </w:r>
      <w:r w:rsidR="000C6681">
        <w:rPr>
          <w:b w:val="0"/>
          <w:sz w:val="24"/>
          <w:szCs w:val="24"/>
          <w:lang w:val="lv-LV"/>
        </w:rPr>
        <w:t>, 1.16.</w:t>
      </w:r>
      <w:r w:rsidRPr="00424E9D">
        <w:rPr>
          <w:b w:val="0"/>
          <w:sz w:val="24"/>
          <w:szCs w:val="24"/>
          <w:lang w:val="lv-LV"/>
        </w:rPr>
        <w:t xml:space="preserve"> un 1.1</w:t>
      </w:r>
      <w:r w:rsidR="000C6681">
        <w:rPr>
          <w:b w:val="0"/>
          <w:sz w:val="24"/>
          <w:szCs w:val="24"/>
          <w:lang w:val="lv-LV"/>
        </w:rPr>
        <w:t>7</w:t>
      </w:r>
      <w:r w:rsidRPr="00424E9D">
        <w:rPr>
          <w:b w:val="0"/>
          <w:sz w:val="24"/>
          <w:szCs w:val="24"/>
          <w:lang w:val="lv-LV"/>
        </w:rPr>
        <w:t>.punktā</w:t>
      </w:r>
      <w:r w:rsidRPr="00991F20">
        <w:rPr>
          <w:b w:val="0"/>
          <w:sz w:val="24"/>
          <w:szCs w:val="24"/>
          <w:lang w:val="lv-LV"/>
        </w:rPr>
        <w:t xml:space="preserve"> noteiktajam</w:t>
      </w:r>
      <w:r w:rsidR="008F0936">
        <w:rPr>
          <w:b w:val="0"/>
          <w:sz w:val="24"/>
          <w:szCs w:val="24"/>
          <w:lang w:val="lv-LV"/>
        </w:rPr>
        <w:t>;</w:t>
      </w:r>
    </w:p>
    <w:p w14:paraId="25ED5BB8" w14:textId="56A4B186" w:rsidR="00DF0A40" w:rsidRDefault="008F0936" w:rsidP="008F0936">
      <w:pPr>
        <w:pStyle w:val="SubTitle2"/>
        <w:numPr>
          <w:ilvl w:val="2"/>
          <w:numId w:val="7"/>
        </w:numPr>
        <w:spacing w:after="0"/>
        <w:ind w:left="1560" w:hanging="709"/>
        <w:jc w:val="both"/>
        <w:rPr>
          <w:b w:val="0"/>
          <w:bCs/>
          <w:sz w:val="24"/>
          <w:szCs w:val="24"/>
          <w:lang w:val="lv-LV"/>
        </w:rPr>
      </w:pPr>
      <w:r>
        <w:rPr>
          <w:b w:val="0"/>
          <w:bCs/>
          <w:sz w:val="24"/>
          <w:szCs w:val="24"/>
          <w:lang w:val="lv-LV"/>
        </w:rPr>
        <w:t>p</w:t>
      </w:r>
      <w:r w:rsidRPr="008F0936">
        <w:rPr>
          <w:b w:val="0"/>
          <w:bCs/>
          <w:sz w:val="24"/>
          <w:szCs w:val="24"/>
          <w:lang w:val="lv-LV"/>
        </w:rPr>
        <w:t>rojekt</w:t>
      </w:r>
      <w:r>
        <w:rPr>
          <w:b w:val="0"/>
          <w:bCs/>
          <w:sz w:val="24"/>
          <w:szCs w:val="24"/>
          <w:lang w:val="lv-LV"/>
        </w:rPr>
        <w:t>s</w:t>
      </w:r>
      <w:r w:rsidRPr="008F0936">
        <w:rPr>
          <w:b w:val="0"/>
          <w:bCs/>
          <w:sz w:val="24"/>
          <w:szCs w:val="24"/>
          <w:lang w:val="lv-LV"/>
        </w:rPr>
        <w:t xml:space="preserve"> </w:t>
      </w:r>
      <w:r>
        <w:rPr>
          <w:b w:val="0"/>
          <w:sz w:val="24"/>
          <w:szCs w:val="24"/>
          <w:lang w:val="lv-LV"/>
        </w:rPr>
        <w:t>atbilst programmas mērķim un tiek īstenots vismaz vienā no šā nolikuma 1.5.punktā minētajām jomām</w:t>
      </w:r>
      <w:r w:rsidR="005D0F6B">
        <w:rPr>
          <w:b w:val="0"/>
          <w:bCs/>
          <w:sz w:val="24"/>
          <w:szCs w:val="24"/>
          <w:lang w:val="lv-LV"/>
        </w:rPr>
        <w:t>;</w:t>
      </w:r>
    </w:p>
    <w:p w14:paraId="073B3B13" w14:textId="4D989710" w:rsidR="005D0F6B" w:rsidRPr="005D0F6B" w:rsidRDefault="005D0F6B" w:rsidP="008F0936">
      <w:pPr>
        <w:pStyle w:val="SubTitle2"/>
        <w:numPr>
          <w:ilvl w:val="2"/>
          <w:numId w:val="7"/>
        </w:numPr>
        <w:spacing w:after="0"/>
        <w:ind w:left="1560" w:hanging="709"/>
        <w:jc w:val="both"/>
        <w:rPr>
          <w:b w:val="0"/>
          <w:bCs/>
          <w:sz w:val="24"/>
          <w:szCs w:val="24"/>
          <w:lang w:val="lv-LV"/>
        </w:rPr>
      </w:pPr>
      <w:r w:rsidRPr="005D0F6B">
        <w:rPr>
          <w:b w:val="0"/>
          <w:bCs/>
          <w:sz w:val="24"/>
          <w:szCs w:val="24"/>
          <w:lang w:val="lv-LV"/>
        </w:rPr>
        <w:t xml:space="preserve">projekts atbilst šā nolikuma 1.10.punktā noteiktajam, un Fonds to izvērtēs atbilstoši </w:t>
      </w:r>
      <w:r w:rsidR="00676DA7">
        <w:rPr>
          <w:b w:val="0"/>
          <w:bCs/>
          <w:sz w:val="24"/>
          <w:szCs w:val="24"/>
          <w:lang w:val="lv-LV"/>
        </w:rPr>
        <w:t xml:space="preserve">kritērijiem, kas ir noteikti </w:t>
      </w:r>
      <w:r w:rsidRPr="005D0F6B">
        <w:rPr>
          <w:b w:val="0"/>
          <w:bCs/>
          <w:sz w:val="24"/>
          <w:szCs w:val="24"/>
          <w:lang w:val="lv-LV"/>
        </w:rPr>
        <w:t>Finanšu ministrijas izstrādātaj</w:t>
      </w:r>
      <w:r w:rsidR="00676DA7">
        <w:rPr>
          <w:b w:val="0"/>
          <w:bCs/>
          <w:sz w:val="24"/>
          <w:szCs w:val="24"/>
          <w:lang w:val="lv-LV"/>
        </w:rPr>
        <w:t>ā</w:t>
      </w:r>
      <w:r w:rsidRPr="005D0F6B">
        <w:rPr>
          <w:b w:val="0"/>
          <w:bCs/>
          <w:sz w:val="24"/>
          <w:szCs w:val="24"/>
          <w:lang w:val="lv-LV"/>
        </w:rPr>
        <w:t xml:space="preserve"> Valsts atbalsta valdīnij</w:t>
      </w:r>
      <w:r w:rsidR="00676DA7">
        <w:rPr>
          <w:b w:val="0"/>
          <w:bCs/>
          <w:sz w:val="24"/>
          <w:szCs w:val="24"/>
          <w:lang w:val="lv-LV"/>
        </w:rPr>
        <w:t>u pielikumā “Kritēriji valsts atbal</w:t>
      </w:r>
      <w:r w:rsidR="00C42A9A">
        <w:rPr>
          <w:b w:val="0"/>
          <w:bCs/>
          <w:sz w:val="24"/>
          <w:szCs w:val="24"/>
          <w:lang w:val="lv-LV"/>
        </w:rPr>
        <w:t>s</w:t>
      </w:r>
      <w:r w:rsidR="00676DA7">
        <w:rPr>
          <w:b w:val="0"/>
          <w:bCs/>
          <w:sz w:val="24"/>
          <w:szCs w:val="24"/>
          <w:lang w:val="lv-LV"/>
        </w:rPr>
        <w:t>t</w:t>
      </w:r>
      <w:r w:rsidR="00C42A9A">
        <w:rPr>
          <w:b w:val="0"/>
          <w:bCs/>
          <w:sz w:val="24"/>
          <w:szCs w:val="24"/>
          <w:lang w:val="lv-LV"/>
        </w:rPr>
        <w:t>a</w:t>
      </w:r>
      <w:r w:rsidR="00676DA7">
        <w:rPr>
          <w:b w:val="0"/>
          <w:bCs/>
          <w:sz w:val="24"/>
          <w:szCs w:val="24"/>
          <w:lang w:val="lv-LV"/>
        </w:rPr>
        <w:t xml:space="preserve"> esamības novērtēšanai”</w:t>
      </w:r>
      <w:r w:rsidR="00676DA7">
        <w:rPr>
          <w:rStyle w:val="Vresatsauce"/>
          <w:b w:val="0"/>
          <w:bCs/>
          <w:szCs w:val="24"/>
          <w:lang w:val="lv-LV"/>
        </w:rPr>
        <w:footnoteReference w:id="9"/>
      </w:r>
      <w:r w:rsidR="00676DA7">
        <w:rPr>
          <w:b w:val="0"/>
          <w:bCs/>
          <w:sz w:val="24"/>
          <w:szCs w:val="24"/>
          <w:lang w:val="lv-LV"/>
        </w:rPr>
        <w:t>.</w:t>
      </w:r>
    </w:p>
    <w:p w14:paraId="29BBA83D" w14:textId="3AA68ADE" w:rsidR="00FD4599" w:rsidRPr="00F156B0" w:rsidRDefault="00747969" w:rsidP="00CF3404">
      <w:pPr>
        <w:pStyle w:val="SubTitle2"/>
        <w:numPr>
          <w:ilvl w:val="1"/>
          <w:numId w:val="7"/>
        </w:numPr>
        <w:spacing w:after="0"/>
        <w:ind w:left="567" w:hanging="567"/>
        <w:jc w:val="both"/>
        <w:rPr>
          <w:b w:val="0"/>
          <w:sz w:val="24"/>
          <w:szCs w:val="24"/>
          <w:lang w:val="lv-LV"/>
        </w:rPr>
      </w:pPr>
      <w:r w:rsidRPr="00BF07BB">
        <w:rPr>
          <w:b w:val="0"/>
          <w:sz w:val="24"/>
          <w:szCs w:val="24"/>
          <w:lang w:val="lv-LV"/>
        </w:rPr>
        <w:t xml:space="preserve">Ja </w:t>
      </w:r>
      <w:r w:rsidR="00BF07BB">
        <w:rPr>
          <w:b w:val="0"/>
          <w:sz w:val="24"/>
          <w:szCs w:val="24"/>
          <w:lang w:val="lv-LV"/>
        </w:rPr>
        <w:t>līdzfinansējuma</w:t>
      </w:r>
      <w:r w:rsidR="00BF07BB" w:rsidRPr="00BF07BB">
        <w:rPr>
          <w:b w:val="0"/>
          <w:sz w:val="24"/>
          <w:szCs w:val="24"/>
          <w:lang w:val="lv-LV"/>
        </w:rPr>
        <w:t xml:space="preserve"> </w:t>
      </w:r>
      <w:r w:rsidR="00330B88" w:rsidRPr="00BF07BB">
        <w:rPr>
          <w:b w:val="0"/>
          <w:sz w:val="24"/>
          <w:szCs w:val="24"/>
          <w:lang w:val="lv-LV"/>
        </w:rPr>
        <w:t>pieteikumā tiks konstat</w:t>
      </w:r>
      <w:r w:rsidR="00FD4599" w:rsidRPr="00BF07BB">
        <w:rPr>
          <w:b w:val="0"/>
          <w:sz w:val="24"/>
          <w:szCs w:val="24"/>
          <w:lang w:val="lv-LV"/>
        </w:rPr>
        <w:t>ētas</w:t>
      </w:r>
      <w:r w:rsidR="00EA129D" w:rsidRPr="00BF07BB">
        <w:rPr>
          <w:b w:val="0"/>
          <w:sz w:val="24"/>
          <w:szCs w:val="24"/>
          <w:lang w:val="lv-LV"/>
        </w:rPr>
        <w:t xml:space="preserve"> neatbilst</w:t>
      </w:r>
      <w:r w:rsidR="00FD4599" w:rsidRPr="00BF07BB">
        <w:rPr>
          <w:b w:val="0"/>
          <w:sz w:val="24"/>
          <w:szCs w:val="24"/>
          <w:lang w:val="lv-LV"/>
        </w:rPr>
        <w:t>ības</w:t>
      </w:r>
      <w:r w:rsidR="009E5984">
        <w:rPr>
          <w:b w:val="0"/>
          <w:sz w:val="24"/>
          <w:szCs w:val="24"/>
          <w:lang w:val="lv-LV"/>
        </w:rPr>
        <w:t xml:space="preserve"> </w:t>
      </w:r>
      <w:r w:rsidRPr="00B650AC">
        <w:rPr>
          <w:b w:val="0"/>
          <w:sz w:val="24"/>
          <w:szCs w:val="24"/>
          <w:lang w:val="lv-LV"/>
        </w:rPr>
        <w:t>nolikumā noteiktaj</w:t>
      </w:r>
      <w:r w:rsidR="005C5B8B">
        <w:rPr>
          <w:b w:val="0"/>
          <w:sz w:val="24"/>
          <w:szCs w:val="24"/>
          <w:lang w:val="lv-LV"/>
        </w:rPr>
        <w:t>a</w:t>
      </w:r>
      <w:r w:rsidRPr="00B650AC">
        <w:rPr>
          <w:b w:val="0"/>
          <w:sz w:val="24"/>
          <w:szCs w:val="24"/>
          <w:lang w:val="lv-LV"/>
        </w:rPr>
        <w:t xml:space="preserve">m </w:t>
      </w:r>
      <w:r w:rsidR="00F156B0" w:rsidRPr="00B650AC">
        <w:rPr>
          <w:b w:val="0"/>
          <w:sz w:val="24"/>
          <w:szCs w:val="24"/>
          <w:lang w:val="lv-LV"/>
        </w:rPr>
        <w:t>administratīvās vērtēšanas kritērij</w:t>
      </w:r>
      <w:r w:rsidR="005C5B8B">
        <w:rPr>
          <w:b w:val="0"/>
          <w:sz w:val="24"/>
          <w:szCs w:val="24"/>
          <w:lang w:val="lv-LV"/>
        </w:rPr>
        <w:t>a</w:t>
      </w:r>
      <w:r w:rsidR="00F156B0" w:rsidRPr="00B650AC">
        <w:rPr>
          <w:b w:val="0"/>
          <w:sz w:val="24"/>
          <w:szCs w:val="24"/>
          <w:lang w:val="lv-LV"/>
        </w:rPr>
        <w:t xml:space="preserve">m vai </w:t>
      </w:r>
      <w:r w:rsidR="00BE7A96">
        <w:rPr>
          <w:b w:val="0"/>
          <w:sz w:val="24"/>
          <w:szCs w:val="24"/>
          <w:lang w:val="lv-LV"/>
        </w:rPr>
        <w:t xml:space="preserve">kādam no </w:t>
      </w:r>
      <w:r w:rsidR="00F156B0" w:rsidRPr="00B650AC">
        <w:rPr>
          <w:b w:val="0"/>
          <w:sz w:val="24"/>
          <w:szCs w:val="24"/>
          <w:lang w:val="lv-LV"/>
        </w:rPr>
        <w:t>5.</w:t>
      </w:r>
      <w:r w:rsidR="008F0936">
        <w:rPr>
          <w:b w:val="0"/>
          <w:sz w:val="24"/>
          <w:szCs w:val="24"/>
          <w:lang w:val="lv-LV"/>
        </w:rPr>
        <w:t>5</w:t>
      </w:r>
      <w:r w:rsidR="00F156B0" w:rsidRPr="00B650AC">
        <w:rPr>
          <w:b w:val="0"/>
          <w:sz w:val="24"/>
          <w:szCs w:val="24"/>
          <w:lang w:val="lv-LV"/>
        </w:rPr>
        <w:t>.punktā noteiktaj</w:t>
      </w:r>
      <w:r w:rsidR="00BE7A96">
        <w:rPr>
          <w:b w:val="0"/>
          <w:sz w:val="24"/>
          <w:szCs w:val="24"/>
          <w:lang w:val="lv-LV"/>
        </w:rPr>
        <w:t>ie</w:t>
      </w:r>
      <w:r w:rsidR="00F156B0" w:rsidRPr="00B650AC">
        <w:rPr>
          <w:b w:val="0"/>
          <w:sz w:val="24"/>
          <w:szCs w:val="24"/>
          <w:lang w:val="lv-LV"/>
        </w:rPr>
        <w:t>m</w:t>
      </w:r>
      <w:r w:rsidR="00CC3919" w:rsidRPr="00B650AC">
        <w:rPr>
          <w:b w:val="0"/>
          <w:sz w:val="24"/>
          <w:szCs w:val="24"/>
          <w:lang w:val="lv-LV"/>
        </w:rPr>
        <w:t xml:space="preserve"> atbilstības vērtēšanas</w:t>
      </w:r>
      <w:r w:rsidR="00F156B0" w:rsidRPr="00B650AC">
        <w:rPr>
          <w:b w:val="0"/>
          <w:sz w:val="24"/>
          <w:szCs w:val="24"/>
          <w:lang w:val="lv-LV"/>
        </w:rPr>
        <w:t xml:space="preserve"> kritērijam</w:t>
      </w:r>
      <w:r w:rsidR="00BF5B1D" w:rsidRPr="00B650AC">
        <w:rPr>
          <w:rStyle w:val="Vresatsauce"/>
          <w:b w:val="0"/>
          <w:szCs w:val="24"/>
          <w:lang w:val="lv-LV"/>
        </w:rPr>
        <w:footnoteReference w:id="10"/>
      </w:r>
      <w:r w:rsidR="00F156B0" w:rsidRPr="00B650AC">
        <w:rPr>
          <w:b w:val="0"/>
          <w:sz w:val="24"/>
          <w:szCs w:val="24"/>
          <w:lang w:val="lv-LV"/>
        </w:rPr>
        <w:t xml:space="preserve">, </w:t>
      </w:r>
      <w:r w:rsidRPr="00B650AC">
        <w:rPr>
          <w:b w:val="0"/>
          <w:sz w:val="24"/>
          <w:szCs w:val="24"/>
          <w:lang w:val="lv-LV"/>
        </w:rPr>
        <w:t>Fonds</w:t>
      </w:r>
      <w:r w:rsidR="004044B5">
        <w:rPr>
          <w:b w:val="0"/>
          <w:sz w:val="24"/>
          <w:szCs w:val="24"/>
          <w:lang w:val="lv-LV"/>
        </w:rPr>
        <w:t>,</w:t>
      </w:r>
      <w:r w:rsidR="004044B5" w:rsidRPr="00F156B0">
        <w:rPr>
          <w:b w:val="0"/>
          <w:sz w:val="24"/>
          <w:szCs w:val="24"/>
          <w:lang w:val="lv-LV"/>
        </w:rPr>
        <w:t xml:space="preserve"> nosūtot pieprasījumu uz </w:t>
      </w:r>
      <w:r w:rsidR="00BF07BB">
        <w:rPr>
          <w:b w:val="0"/>
          <w:sz w:val="24"/>
          <w:szCs w:val="24"/>
          <w:lang w:val="lv-LV"/>
        </w:rPr>
        <w:t>līdzfinansējuma</w:t>
      </w:r>
      <w:r w:rsidR="00BF07BB" w:rsidRPr="00F156B0">
        <w:rPr>
          <w:b w:val="0"/>
          <w:sz w:val="24"/>
          <w:szCs w:val="24"/>
          <w:lang w:val="lv-LV"/>
        </w:rPr>
        <w:t xml:space="preserve"> </w:t>
      </w:r>
      <w:r w:rsidR="004044B5" w:rsidRPr="00F156B0">
        <w:rPr>
          <w:b w:val="0"/>
          <w:sz w:val="24"/>
          <w:szCs w:val="24"/>
          <w:lang w:val="lv-LV"/>
        </w:rPr>
        <w:t>pieteikumā norādīto iesniedzēja elektroniskā pasta adresi</w:t>
      </w:r>
      <w:r w:rsidR="004044B5">
        <w:rPr>
          <w:b w:val="0"/>
          <w:sz w:val="24"/>
          <w:szCs w:val="24"/>
          <w:lang w:val="lv-LV"/>
        </w:rPr>
        <w:t>,</w:t>
      </w:r>
      <w:r w:rsidRPr="00F156B0">
        <w:rPr>
          <w:b w:val="0"/>
          <w:sz w:val="24"/>
          <w:szCs w:val="24"/>
          <w:lang w:val="lv-LV"/>
        </w:rPr>
        <w:t xml:space="preserve"> vienu reizi rakstiski pieprasa</w:t>
      </w:r>
      <w:r w:rsidR="004044B5">
        <w:rPr>
          <w:b w:val="0"/>
          <w:sz w:val="24"/>
          <w:szCs w:val="24"/>
          <w:lang w:val="lv-LV"/>
        </w:rPr>
        <w:t xml:space="preserve"> </w:t>
      </w:r>
      <w:r w:rsidR="00BF07BB">
        <w:rPr>
          <w:b w:val="0"/>
          <w:sz w:val="24"/>
          <w:szCs w:val="24"/>
          <w:lang w:val="lv-LV"/>
        </w:rPr>
        <w:t>līdzfinansējuma pieteikuma</w:t>
      </w:r>
      <w:r w:rsidR="00BF07BB" w:rsidRPr="00F156B0">
        <w:rPr>
          <w:b w:val="0"/>
          <w:sz w:val="24"/>
          <w:szCs w:val="24"/>
          <w:lang w:val="lv-LV"/>
        </w:rPr>
        <w:t xml:space="preserve"> </w:t>
      </w:r>
      <w:r w:rsidRPr="00F156B0">
        <w:rPr>
          <w:b w:val="0"/>
          <w:sz w:val="24"/>
          <w:szCs w:val="24"/>
          <w:lang w:val="lv-LV"/>
        </w:rPr>
        <w:t xml:space="preserve">iesniedzējam </w:t>
      </w:r>
      <w:r w:rsidR="00341136">
        <w:rPr>
          <w:b w:val="0"/>
          <w:sz w:val="24"/>
          <w:szCs w:val="24"/>
          <w:lang w:val="lv-LV"/>
        </w:rPr>
        <w:t>5 (</w:t>
      </w:r>
      <w:r w:rsidRPr="00F156B0">
        <w:rPr>
          <w:b w:val="0"/>
          <w:sz w:val="24"/>
          <w:szCs w:val="24"/>
          <w:lang w:val="lv-LV"/>
        </w:rPr>
        <w:t>piecu</w:t>
      </w:r>
      <w:r w:rsidR="00341136">
        <w:rPr>
          <w:b w:val="0"/>
          <w:sz w:val="24"/>
          <w:szCs w:val="24"/>
          <w:lang w:val="lv-LV"/>
        </w:rPr>
        <w:t>)</w:t>
      </w:r>
      <w:r w:rsidRPr="00F156B0">
        <w:rPr>
          <w:b w:val="0"/>
          <w:sz w:val="24"/>
          <w:szCs w:val="24"/>
          <w:lang w:val="lv-LV"/>
        </w:rPr>
        <w:t xml:space="preserve"> darbdienu laikā no attiecīga Fonda pieprasījuma saņemšanas dien</w:t>
      </w:r>
      <w:r w:rsidR="00FD4599" w:rsidRPr="00F156B0">
        <w:rPr>
          <w:b w:val="0"/>
          <w:sz w:val="24"/>
          <w:szCs w:val="24"/>
          <w:lang w:val="lv-LV"/>
        </w:rPr>
        <w:t>as iesniegt papildu informāciju</w:t>
      </w:r>
      <w:r w:rsidRPr="00F156B0">
        <w:rPr>
          <w:b w:val="0"/>
          <w:sz w:val="24"/>
          <w:szCs w:val="24"/>
          <w:lang w:val="lv-LV"/>
        </w:rPr>
        <w:t>.</w:t>
      </w:r>
    </w:p>
    <w:p w14:paraId="5A6B7097" w14:textId="20B5CEBA" w:rsidR="00B065EF" w:rsidRDefault="00B065EF" w:rsidP="00CF3404">
      <w:pPr>
        <w:pStyle w:val="SubTitle2"/>
        <w:numPr>
          <w:ilvl w:val="1"/>
          <w:numId w:val="7"/>
        </w:numPr>
        <w:spacing w:after="0"/>
        <w:ind w:left="567" w:hanging="567"/>
        <w:jc w:val="both"/>
        <w:rPr>
          <w:b w:val="0"/>
          <w:sz w:val="24"/>
          <w:szCs w:val="24"/>
          <w:lang w:val="lv-LV"/>
        </w:rPr>
      </w:pPr>
      <w:r w:rsidRPr="008F6495">
        <w:rPr>
          <w:b w:val="0"/>
          <w:sz w:val="24"/>
          <w:szCs w:val="24"/>
          <w:lang w:val="lv-LV"/>
        </w:rPr>
        <w:t xml:space="preserve">Ja </w:t>
      </w:r>
      <w:r w:rsidR="00BF07BB">
        <w:rPr>
          <w:b w:val="0"/>
          <w:sz w:val="24"/>
          <w:szCs w:val="24"/>
          <w:lang w:val="lv-LV"/>
        </w:rPr>
        <w:t>līdzfinansējuma</w:t>
      </w:r>
      <w:r w:rsidR="00BF07BB" w:rsidRPr="008F6495">
        <w:rPr>
          <w:b w:val="0"/>
          <w:sz w:val="24"/>
          <w:szCs w:val="24"/>
          <w:lang w:val="lv-LV"/>
        </w:rPr>
        <w:t xml:space="preserve"> </w:t>
      </w:r>
      <w:r w:rsidRPr="008F6495">
        <w:rPr>
          <w:b w:val="0"/>
          <w:sz w:val="24"/>
          <w:szCs w:val="24"/>
          <w:lang w:val="lv-LV"/>
        </w:rPr>
        <w:t xml:space="preserve">pieteikums </w:t>
      </w:r>
      <w:r w:rsidRPr="001674A1">
        <w:rPr>
          <w:b w:val="0"/>
          <w:sz w:val="24"/>
          <w:szCs w:val="24"/>
          <w:lang w:val="lv-LV"/>
        </w:rPr>
        <w:t>neatbildīs</w:t>
      </w:r>
      <w:r w:rsidRPr="008F6495">
        <w:rPr>
          <w:b w:val="0"/>
          <w:sz w:val="24"/>
          <w:szCs w:val="24"/>
          <w:lang w:val="lv-LV"/>
        </w:rPr>
        <w:t xml:space="preserve"> kādam no </w:t>
      </w:r>
      <w:r w:rsidR="00FD4599" w:rsidRPr="008F6495">
        <w:rPr>
          <w:b w:val="0"/>
          <w:sz w:val="24"/>
          <w:szCs w:val="24"/>
          <w:lang w:val="lv-LV"/>
        </w:rPr>
        <w:t xml:space="preserve">atbilstības </w:t>
      </w:r>
      <w:r w:rsidRPr="008F6495">
        <w:rPr>
          <w:b w:val="0"/>
          <w:sz w:val="24"/>
          <w:szCs w:val="24"/>
          <w:lang w:val="lv-LV"/>
        </w:rPr>
        <w:t>vērtēšanas kritērijiem, tas tiks noraidīts.</w:t>
      </w:r>
    </w:p>
    <w:p w14:paraId="79C86A9E" w14:textId="5CE2D937" w:rsidR="008F0936" w:rsidRPr="008F6495" w:rsidRDefault="004E28A2" w:rsidP="00CF3404">
      <w:pPr>
        <w:pStyle w:val="SubTitle2"/>
        <w:numPr>
          <w:ilvl w:val="1"/>
          <w:numId w:val="7"/>
        </w:numPr>
        <w:spacing w:after="0"/>
        <w:ind w:left="567" w:hanging="567"/>
        <w:jc w:val="both"/>
        <w:rPr>
          <w:b w:val="0"/>
          <w:sz w:val="24"/>
          <w:szCs w:val="24"/>
          <w:lang w:val="lv-LV"/>
        </w:rPr>
      </w:pPr>
      <w:bookmarkStart w:id="1" w:name="_Hlk65775384"/>
      <w:r>
        <w:rPr>
          <w:b w:val="0"/>
          <w:sz w:val="24"/>
          <w:szCs w:val="24"/>
          <w:lang w:val="lv-LV"/>
        </w:rPr>
        <w:t xml:space="preserve">Programmā līdzfinansējums tiek piešķirts līdzfinansējuma pieteikumu iesniegšanas secībā. </w:t>
      </w:r>
      <w:r w:rsidR="008F0936">
        <w:rPr>
          <w:b w:val="0"/>
          <w:sz w:val="24"/>
          <w:szCs w:val="24"/>
          <w:lang w:val="lv-LV"/>
        </w:rPr>
        <w:t>Ja iesniegti vairāki līdzfinansējuma pieteikumi un to pieprasītais finansējums pārsniedz</w:t>
      </w:r>
      <w:r w:rsidR="00C75D05">
        <w:rPr>
          <w:b w:val="0"/>
          <w:sz w:val="24"/>
          <w:szCs w:val="24"/>
          <w:lang w:val="lv-LV"/>
        </w:rPr>
        <w:t xml:space="preserve"> </w:t>
      </w:r>
      <w:r w:rsidR="008F0936">
        <w:rPr>
          <w:b w:val="0"/>
          <w:sz w:val="24"/>
          <w:szCs w:val="24"/>
          <w:lang w:val="lv-LV"/>
        </w:rPr>
        <w:t>pieejamo programmas finansējumu, priek</w:t>
      </w:r>
      <w:r w:rsidR="00C75D05">
        <w:rPr>
          <w:b w:val="0"/>
          <w:sz w:val="24"/>
          <w:szCs w:val="24"/>
          <w:lang w:val="lv-LV"/>
        </w:rPr>
        <w:t>š</w:t>
      </w:r>
      <w:r w:rsidR="008F0936">
        <w:rPr>
          <w:b w:val="0"/>
          <w:sz w:val="24"/>
          <w:szCs w:val="24"/>
          <w:lang w:val="lv-LV"/>
        </w:rPr>
        <w:t xml:space="preserve">roka tiek dota tam līdzfinansējuma pieteikumam, kurš atbilst </w:t>
      </w:r>
      <w:r w:rsidR="00C75D05">
        <w:rPr>
          <w:b w:val="0"/>
          <w:sz w:val="24"/>
          <w:szCs w:val="24"/>
          <w:lang w:val="lv-LV"/>
        </w:rPr>
        <w:t>K</w:t>
      </w:r>
      <w:r>
        <w:rPr>
          <w:b w:val="0"/>
          <w:sz w:val="24"/>
          <w:szCs w:val="24"/>
          <w:lang w:val="lv-LV"/>
        </w:rPr>
        <w:t xml:space="preserve">onkursa nolikumam </w:t>
      </w:r>
      <w:r w:rsidR="008F0936">
        <w:rPr>
          <w:b w:val="0"/>
          <w:sz w:val="24"/>
          <w:szCs w:val="24"/>
          <w:lang w:val="lv-LV"/>
        </w:rPr>
        <w:t xml:space="preserve">un </w:t>
      </w:r>
      <w:r>
        <w:rPr>
          <w:b w:val="0"/>
          <w:sz w:val="24"/>
          <w:szCs w:val="24"/>
          <w:lang w:val="lv-LV"/>
        </w:rPr>
        <w:t xml:space="preserve">kurš pirmais ir </w:t>
      </w:r>
      <w:r w:rsidR="00C75D05">
        <w:rPr>
          <w:b w:val="0"/>
          <w:sz w:val="24"/>
          <w:szCs w:val="24"/>
          <w:lang w:val="lv-LV"/>
        </w:rPr>
        <w:t xml:space="preserve">ticis </w:t>
      </w:r>
      <w:r w:rsidR="008F0936">
        <w:rPr>
          <w:b w:val="0"/>
          <w:sz w:val="24"/>
          <w:szCs w:val="24"/>
          <w:lang w:val="lv-LV"/>
        </w:rPr>
        <w:t>iesnie</w:t>
      </w:r>
      <w:r w:rsidR="00C75D05">
        <w:rPr>
          <w:b w:val="0"/>
          <w:sz w:val="24"/>
          <w:szCs w:val="24"/>
          <w:lang w:val="lv-LV"/>
        </w:rPr>
        <w:t>gts</w:t>
      </w:r>
      <w:r w:rsidR="008F0936">
        <w:rPr>
          <w:b w:val="0"/>
          <w:sz w:val="24"/>
          <w:szCs w:val="24"/>
          <w:lang w:val="lv-LV"/>
        </w:rPr>
        <w:t xml:space="preserve"> salīdzinājumā ar pārējiem </w:t>
      </w:r>
      <w:r w:rsidR="00C75D05">
        <w:rPr>
          <w:b w:val="0"/>
          <w:sz w:val="24"/>
          <w:szCs w:val="24"/>
          <w:lang w:val="lv-LV"/>
        </w:rPr>
        <w:t>pieteikumiem</w:t>
      </w:r>
      <w:r w:rsidR="008F0936">
        <w:rPr>
          <w:b w:val="0"/>
          <w:sz w:val="24"/>
          <w:szCs w:val="24"/>
          <w:lang w:val="lv-LV"/>
        </w:rPr>
        <w:t>.</w:t>
      </w:r>
    </w:p>
    <w:bookmarkEnd w:id="1"/>
    <w:p w14:paraId="075BE4BD" w14:textId="0B5EF395" w:rsidR="005C42DE" w:rsidRPr="005C42DE" w:rsidRDefault="005C42DE" w:rsidP="000559D6">
      <w:pPr>
        <w:pStyle w:val="SubTitle2"/>
        <w:numPr>
          <w:ilvl w:val="1"/>
          <w:numId w:val="7"/>
        </w:numPr>
        <w:spacing w:after="0"/>
        <w:ind w:left="567" w:hanging="567"/>
        <w:jc w:val="both"/>
        <w:rPr>
          <w:b w:val="0"/>
          <w:sz w:val="24"/>
          <w:szCs w:val="24"/>
          <w:lang w:val="lv-LV"/>
        </w:rPr>
      </w:pPr>
      <w:r>
        <w:rPr>
          <w:b w:val="0"/>
          <w:sz w:val="24"/>
          <w:szCs w:val="24"/>
          <w:lang w:val="lv-LV"/>
        </w:rPr>
        <w:lastRenderedPageBreak/>
        <w:t>Komisija sagatavo un iesniedz F</w:t>
      </w:r>
      <w:r w:rsidRPr="005C42DE">
        <w:rPr>
          <w:b w:val="0"/>
          <w:sz w:val="24"/>
          <w:szCs w:val="24"/>
          <w:lang w:val="lv-LV"/>
        </w:rPr>
        <w:t xml:space="preserve">onda padomei </w:t>
      </w:r>
      <w:r w:rsidR="0031208E">
        <w:rPr>
          <w:b w:val="0"/>
          <w:sz w:val="24"/>
          <w:szCs w:val="24"/>
          <w:lang w:val="lv-LV"/>
        </w:rPr>
        <w:t>līdzfinansējuma</w:t>
      </w:r>
      <w:r w:rsidR="0031208E" w:rsidRPr="005C42DE">
        <w:rPr>
          <w:b w:val="0"/>
          <w:sz w:val="24"/>
          <w:szCs w:val="24"/>
          <w:lang w:val="lv-LV"/>
        </w:rPr>
        <w:t xml:space="preserve"> </w:t>
      </w:r>
      <w:r w:rsidR="00783180">
        <w:rPr>
          <w:b w:val="0"/>
          <w:sz w:val="24"/>
          <w:szCs w:val="24"/>
          <w:lang w:val="lv-LV"/>
        </w:rPr>
        <w:t>pieteikumu</w:t>
      </w:r>
      <w:r w:rsidRPr="005C42DE">
        <w:rPr>
          <w:b w:val="0"/>
          <w:sz w:val="24"/>
          <w:szCs w:val="24"/>
          <w:lang w:val="lv-LV"/>
        </w:rPr>
        <w:t xml:space="preserve"> vērtēšanas ziņojumu, kurā ietverts apstiprināšanai, apstiprināšanai ar nosacījumiem un noraidīšanai ieteikto </w:t>
      </w:r>
      <w:r w:rsidR="009E5984">
        <w:rPr>
          <w:b w:val="0"/>
          <w:sz w:val="24"/>
          <w:szCs w:val="24"/>
          <w:lang w:val="lv-LV"/>
        </w:rPr>
        <w:t>līdzfinansējuma</w:t>
      </w:r>
      <w:r w:rsidR="009E5984" w:rsidRPr="005C42DE">
        <w:rPr>
          <w:b w:val="0"/>
          <w:sz w:val="24"/>
          <w:szCs w:val="24"/>
          <w:lang w:val="lv-LV"/>
        </w:rPr>
        <w:t xml:space="preserve"> </w:t>
      </w:r>
      <w:r w:rsidR="00A76E01">
        <w:rPr>
          <w:b w:val="0"/>
          <w:sz w:val="24"/>
          <w:szCs w:val="24"/>
          <w:lang w:val="lv-LV"/>
        </w:rPr>
        <w:t>pieteikumu</w:t>
      </w:r>
      <w:r w:rsidRPr="005C42DE">
        <w:rPr>
          <w:b w:val="0"/>
          <w:sz w:val="24"/>
          <w:szCs w:val="24"/>
          <w:lang w:val="lv-LV"/>
        </w:rPr>
        <w:t xml:space="preserve"> saraksts.</w:t>
      </w:r>
    </w:p>
    <w:p w14:paraId="2A7B22EA" w14:textId="0C276C08" w:rsidR="005D0313" w:rsidRDefault="005C42DE" w:rsidP="000559D6">
      <w:pPr>
        <w:pStyle w:val="SubTitle2"/>
        <w:numPr>
          <w:ilvl w:val="1"/>
          <w:numId w:val="7"/>
        </w:numPr>
        <w:spacing w:after="0"/>
        <w:ind w:left="567" w:hanging="567"/>
        <w:jc w:val="both"/>
        <w:rPr>
          <w:b w:val="0"/>
          <w:sz w:val="24"/>
          <w:szCs w:val="24"/>
          <w:lang w:val="lv-LV"/>
        </w:rPr>
      </w:pPr>
      <w:r w:rsidRPr="005C42DE">
        <w:rPr>
          <w:b w:val="0"/>
          <w:sz w:val="24"/>
          <w:szCs w:val="24"/>
          <w:lang w:val="lv-LV"/>
        </w:rPr>
        <w:t>Pamatojoti</w:t>
      </w:r>
      <w:r w:rsidR="00A76E01">
        <w:rPr>
          <w:b w:val="0"/>
          <w:sz w:val="24"/>
          <w:szCs w:val="24"/>
          <w:lang w:val="lv-LV"/>
        </w:rPr>
        <w:t>es uz K</w:t>
      </w:r>
      <w:r w:rsidRPr="005C42DE">
        <w:rPr>
          <w:b w:val="0"/>
          <w:sz w:val="24"/>
          <w:szCs w:val="24"/>
          <w:lang w:val="lv-LV"/>
        </w:rPr>
        <w:t xml:space="preserve">omisijas </w:t>
      </w:r>
      <w:r>
        <w:rPr>
          <w:b w:val="0"/>
          <w:sz w:val="24"/>
          <w:szCs w:val="24"/>
          <w:lang w:val="lv-LV"/>
        </w:rPr>
        <w:t>iesniegto vērtēšanas ziņojumu, F</w:t>
      </w:r>
      <w:r w:rsidRPr="005C42DE">
        <w:rPr>
          <w:b w:val="0"/>
          <w:sz w:val="24"/>
          <w:szCs w:val="24"/>
          <w:lang w:val="lv-LV"/>
        </w:rPr>
        <w:t xml:space="preserve">onda padome pieņem lēmumu par katra </w:t>
      </w:r>
      <w:r w:rsidR="0031208E">
        <w:rPr>
          <w:b w:val="0"/>
          <w:sz w:val="24"/>
          <w:szCs w:val="24"/>
          <w:lang w:val="lv-LV"/>
        </w:rPr>
        <w:t>līdzfinansējuma</w:t>
      </w:r>
      <w:r w:rsidR="0031208E" w:rsidRPr="005C42DE">
        <w:rPr>
          <w:b w:val="0"/>
          <w:sz w:val="24"/>
          <w:szCs w:val="24"/>
          <w:lang w:val="lv-LV"/>
        </w:rPr>
        <w:t xml:space="preserve"> </w:t>
      </w:r>
      <w:r w:rsidR="00A76E01">
        <w:rPr>
          <w:b w:val="0"/>
          <w:sz w:val="24"/>
          <w:szCs w:val="24"/>
          <w:lang w:val="lv-LV"/>
        </w:rPr>
        <w:t>pieteikuma</w:t>
      </w:r>
      <w:r w:rsidRPr="005C42DE">
        <w:rPr>
          <w:b w:val="0"/>
          <w:sz w:val="24"/>
          <w:szCs w:val="24"/>
          <w:lang w:val="lv-LV"/>
        </w:rPr>
        <w:t xml:space="preserve"> apstiprināšanu, apstiprināšanu ar nosacījumiem vai noraidīšanu.</w:t>
      </w:r>
    </w:p>
    <w:p w14:paraId="25C465E5" w14:textId="1F523E2E" w:rsidR="00B928FD" w:rsidRPr="005C42DE" w:rsidRDefault="00B928FD" w:rsidP="000559D6">
      <w:pPr>
        <w:pStyle w:val="SubTitle2"/>
        <w:numPr>
          <w:ilvl w:val="1"/>
          <w:numId w:val="7"/>
        </w:numPr>
        <w:spacing w:after="0"/>
        <w:ind w:left="567" w:hanging="567"/>
        <w:jc w:val="both"/>
        <w:rPr>
          <w:b w:val="0"/>
          <w:sz w:val="24"/>
          <w:szCs w:val="24"/>
          <w:lang w:val="lv-LV"/>
        </w:rPr>
      </w:pPr>
      <w:r>
        <w:rPr>
          <w:b w:val="0"/>
          <w:sz w:val="24"/>
          <w:szCs w:val="24"/>
          <w:lang w:val="lv-LV"/>
        </w:rPr>
        <w:t xml:space="preserve">Pieņemto lēmumu </w:t>
      </w:r>
      <w:r w:rsidR="00341136">
        <w:rPr>
          <w:b w:val="0"/>
          <w:sz w:val="24"/>
          <w:szCs w:val="24"/>
          <w:lang w:val="lv-LV"/>
        </w:rPr>
        <w:t>5 (</w:t>
      </w:r>
      <w:r w:rsidRPr="005C42DE">
        <w:rPr>
          <w:b w:val="0"/>
          <w:sz w:val="24"/>
          <w:szCs w:val="24"/>
          <w:lang w:val="lv-LV"/>
        </w:rPr>
        <w:t>piecu</w:t>
      </w:r>
      <w:r w:rsidR="00341136">
        <w:rPr>
          <w:b w:val="0"/>
          <w:sz w:val="24"/>
          <w:szCs w:val="24"/>
          <w:lang w:val="lv-LV"/>
        </w:rPr>
        <w:t>)</w:t>
      </w:r>
      <w:r w:rsidRPr="005C42DE">
        <w:rPr>
          <w:b w:val="0"/>
          <w:sz w:val="24"/>
          <w:szCs w:val="24"/>
          <w:lang w:val="lv-LV"/>
        </w:rPr>
        <w:t xml:space="preserve"> darbdienu laikā pēc lēmuma pieņemšanas</w:t>
      </w:r>
      <w:r w:rsidR="001C5A6A">
        <w:rPr>
          <w:b w:val="0"/>
          <w:sz w:val="24"/>
          <w:szCs w:val="24"/>
          <w:lang w:val="lv-LV"/>
        </w:rPr>
        <w:t xml:space="preserve"> dienas</w:t>
      </w:r>
      <w:r w:rsidRPr="005C42DE">
        <w:rPr>
          <w:b w:val="0"/>
          <w:sz w:val="24"/>
          <w:szCs w:val="24"/>
          <w:lang w:val="lv-LV"/>
        </w:rPr>
        <w:t xml:space="preserve"> nosūta </w:t>
      </w:r>
      <w:r w:rsidR="0031208E">
        <w:rPr>
          <w:b w:val="0"/>
          <w:sz w:val="24"/>
          <w:szCs w:val="24"/>
          <w:lang w:val="lv-LV"/>
        </w:rPr>
        <w:t>līdzfinansējuma pieteikuma</w:t>
      </w:r>
      <w:r w:rsidR="0031208E" w:rsidRPr="005C42DE">
        <w:rPr>
          <w:b w:val="0"/>
          <w:sz w:val="24"/>
          <w:szCs w:val="24"/>
          <w:lang w:val="lv-LV"/>
        </w:rPr>
        <w:t xml:space="preserve"> </w:t>
      </w:r>
      <w:r w:rsidRPr="005C42DE">
        <w:rPr>
          <w:b w:val="0"/>
          <w:sz w:val="24"/>
          <w:szCs w:val="24"/>
          <w:lang w:val="lv-LV"/>
        </w:rPr>
        <w:t>ies</w:t>
      </w:r>
      <w:r w:rsidRPr="00C73C0C">
        <w:rPr>
          <w:b w:val="0"/>
          <w:sz w:val="24"/>
          <w:szCs w:val="24"/>
          <w:lang w:val="lv-LV"/>
        </w:rPr>
        <w:t xml:space="preserve">niedzējam uz </w:t>
      </w:r>
      <w:r w:rsidR="0031208E">
        <w:rPr>
          <w:b w:val="0"/>
          <w:sz w:val="24"/>
          <w:szCs w:val="24"/>
          <w:lang w:val="lv-LV"/>
        </w:rPr>
        <w:t>tā</w:t>
      </w:r>
      <w:r w:rsidRPr="00C73C0C">
        <w:rPr>
          <w:b w:val="0"/>
          <w:sz w:val="24"/>
          <w:szCs w:val="24"/>
          <w:lang w:val="lv-LV"/>
        </w:rPr>
        <w:t xml:space="preserve"> norādīto elektroniskā pasta adresi.</w:t>
      </w:r>
      <w:r>
        <w:rPr>
          <w:b w:val="0"/>
          <w:sz w:val="24"/>
          <w:szCs w:val="24"/>
          <w:lang w:val="lv-LV"/>
        </w:rPr>
        <w:t xml:space="preserve"> </w:t>
      </w:r>
    </w:p>
    <w:p w14:paraId="6DFEAEFA" w14:textId="231079A4" w:rsidR="00A76E01" w:rsidRPr="00F7105C" w:rsidRDefault="009113F8" w:rsidP="00F7105C">
      <w:pPr>
        <w:pStyle w:val="SubTitle2"/>
        <w:numPr>
          <w:ilvl w:val="1"/>
          <w:numId w:val="7"/>
        </w:numPr>
        <w:spacing w:after="0"/>
        <w:ind w:left="567" w:hanging="567"/>
        <w:jc w:val="both"/>
        <w:rPr>
          <w:b w:val="0"/>
          <w:sz w:val="24"/>
          <w:szCs w:val="24"/>
          <w:lang w:val="lv-LV"/>
        </w:rPr>
      </w:pPr>
      <w:r w:rsidRPr="009113F8">
        <w:rPr>
          <w:b w:val="0"/>
          <w:sz w:val="24"/>
          <w:szCs w:val="24"/>
          <w:lang w:val="lv-LV"/>
        </w:rPr>
        <w:t>F</w:t>
      </w:r>
      <w:r w:rsidR="00A76E01">
        <w:rPr>
          <w:b w:val="0"/>
          <w:sz w:val="24"/>
          <w:szCs w:val="24"/>
          <w:lang w:val="lv-LV"/>
        </w:rPr>
        <w:t>onda padome</w:t>
      </w:r>
      <w:r w:rsidRPr="009113F8">
        <w:rPr>
          <w:b w:val="0"/>
          <w:sz w:val="24"/>
          <w:szCs w:val="24"/>
          <w:lang w:val="lv-LV"/>
        </w:rPr>
        <w:t xml:space="preserve"> pieņem lēmumu par </w:t>
      </w:r>
      <w:r w:rsidR="0031208E">
        <w:rPr>
          <w:b w:val="0"/>
          <w:sz w:val="24"/>
          <w:szCs w:val="24"/>
          <w:lang w:val="lv-LV"/>
        </w:rPr>
        <w:t>līdzfinansējuma</w:t>
      </w:r>
      <w:r w:rsidR="0031208E" w:rsidRPr="009113F8">
        <w:rPr>
          <w:b w:val="0"/>
          <w:sz w:val="24"/>
          <w:szCs w:val="24"/>
          <w:lang w:val="lv-LV"/>
        </w:rPr>
        <w:t xml:space="preserve"> </w:t>
      </w:r>
      <w:r w:rsidRPr="009113F8">
        <w:rPr>
          <w:b w:val="0"/>
          <w:sz w:val="24"/>
          <w:szCs w:val="24"/>
          <w:lang w:val="lv-LV"/>
        </w:rPr>
        <w:t>pieteikuma apstiprināšanu ar nosac</w:t>
      </w:r>
      <w:r>
        <w:rPr>
          <w:b w:val="0"/>
          <w:sz w:val="24"/>
          <w:szCs w:val="24"/>
          <w:lang w:val="lv-LV"/>
        </w:rPr>
        <w:t xml:space="preserve">ījumu, ja </w:t>
      </w:r>
      <w:r w:rsidR="00A76E01">
        <w:rPr>
          <w:b w:val="0"/>
          <w:sz w:val="24"/>
          <w:szCs w:val="24"/>
          <w:lang w:val="lv-LV"/>
        </w:rPr>
        <w:t xml:space="preserve">pieteikumā ir konstatētas kļūdas vai nepilnības. Šādā gadījumā pirms projekta īstenošanas līguma noslēgšanas Fonds lūgs </w:t>
      </w:r>
      <w:r w:rsidR="0031208E">
        <w:rPr>
          <w:b w:val="0"/>
          <w:sz w:val="24"/>
          <w:szCs w:val="24"/>
          <w:lang w:val="lv-LV"/>
        </w:rPr>
        <w:t xml:space="preserve">līdzfinansējuma pieteikuma </w:t>
      </w:r>
      <w:r w:rsidR="00A76E01">
        <w:rPr>
          <w:b w:val="0"/>
          <w:sz w:val="24"/>
          <w:szCs w:val="24"/>
          <w:lang w:val="lv-LV"/>
        </w:rPr>
        <w:t>iesniedzēj</w:t>
      </w:r>
      <w:r w:rsidR="005E1B59">
        <w:rPr>
          <w:b w:val="0"/>
          <w:sz w:val="24"/>
          <w:szCs w:val="24"/>
          <w:lang w:val="lv-LV"/>
        </w:rPr>
        <w:t>a</w:t>
      </w:r>
      <w:r w:rsidR="00A76E01">
        <w:rPr>
          <w:b w:val="0"/>
          <w:sz w:val="24"/>
          <w:szCs w:val="24"/>
          <w:lang w:val="lv-LV"/>
        </w:rPr>
        <w:t>m</w:t>
      </w:r>
      <w:r w:rsidR="00F7105C">
        <w:rPr>
          <w:b w:val="0"/>
          <w:sz w:val="24"/>
          <w:szCs w:val="24"/>
          <w:lang w:val="lv-LV"/>
        </w:rPr>
        <w:t xml:space="preserve"> iesniegt </w:t>
      </w:r>
      <w:r w:rsidR="0031208E">
        <w:rPr>
          <w:b w:val="0"/>
          <w:sz w:val="24"/>
          <w:szCs w:val="24"/>
          <w:lang w:val="lv-LV"/>
        </w:rPr>
        <w:t xml:space="preserve">līdzfinansējuma </w:t>
      </w:r>
      <w:r w:rsidR="00F7105C">
        <w:rPr>
          <w:b w:val="0"/>
          <w:sz w:val="24"/>
          <w:szCs w:val="24"/>
          <w:lang w:val="lv-LV"/>
        </w:rPr>
        <w:t xml:space="preserve">pieteikuma precizējumus, </w:t>
      </w:r>
      <w:r w:rsidR="00A76E01" w:rsidRPr="00F7105C">
        <w:rPr>
          <w:b w:val="0"/>
          <w:sz w:val="24"/>
          <w:szCs w:val="24"/>
          <w:lang w:val="lv-LV"/>
        </w:rPr>
        <w:t xml:space="preserve">ar kuriem nedrīkst tikt izdarītas tādas izmaiņas </w:t>
      </w:r>
      <w:r w:rsidR="0031208E">
        <w:rPr>
          <w:b w:val="0"/>
          <w:sz w:val="24"/>
          <w:szCs w:val="24"/>
          <w:lang w:val="lv-LV"/>
        </w:rPr>
        <w:t>līdzfinansējuma</w:t>
      </w:r>
      <w:r w:rsidR="0031208E" w:rsidRPr="00F7105C">
        <w:rPr>
          <w:b w:val="0"/>
          <w:sz w:val="24"/>
          <w:szCs w:val="24"/>
          <w:lang w:val="lv-LV"/>
        </w:rPr>
        <w:t xml:space="preserve"> </w:t>
      </w:r>
      <w:r w:rsidR="00611107" w:rsidRPr="00F7105C">
        <w:rPr>
          <w:b w:val="0"/>
          <w:sz w:val="24"/>
          <w:szCs w:val="24"/>
          <w:lang w:val="lv-LV"/>
        </w:rPr>
        <w:t>pieteikumā</w:t>
      </w:r>
      <w:r w:rsidR="00552469">
        <w:rPr>
          <w:b w:val="0"/>
          <w:sz w:val="24"/>
          <w:szCs w:val="24"/>
          <w:lang w:val="lv-LV"/>
        </w:rPr>
        <w:t>, kas būtu varējušas ietekmēt K</w:t>
      </w:r>
      <w:r w:rsidR="00A76E01" w:rsidRPr="00F7105C">
        <w:rPr>
          <w:b w:val="0"/>
          <w:sz w:val="24"/>
          <w:szCs w:val="24"/>
          <w:lang w:val="lv-LV"/>
        </w:rPr>
        <w:t xml:space="preserve">omisijas veikto </w:t>
      </w:r>
      <w:r w:rsidR="0031208E">
        <w:rPr>
          <w:b w:val="0"/>
          <w:sz w:val="24"/>
          <w:szCs w:val="24"/>
          <w:lang w:val="lv-LV"/>
        </w:rPr>
        <w:t>līdzfinansējuma</w:t>
      </w:r>
      <w:r w:rsidR="0031208E" w:rsidRPr="00F7105C">
        <w:rPr>
          <w:b w:val="0"/>
          <w:sz w:val="24"/>
          <w:szCs w:val="24"/>
          <w:lang w:val="lv-LV"/>
        </w:rPr>
        <w:t xml:space="preserve"> </w:t>
      </w:r>
      <w:r w:rsidR="00F10D47" w:rsidRPr="00F7105C">
        <w:rPr>
          <w:b w:val="0"/>
          <w:sz w:val="24"/>
          <w:szCs w:val="24"/>
          <w:lang w:val="lv-LV"/>
        </w:rPr>
        <w:t>pieteikuma</w:t>
      </w:r>
      <w:r w:rsidR="00A76E01" w:rsidRPr="00F7105C">
        <w:rPr>
          <w:b w:val="0"/>
          <w:sz w:val="24"/>
          <w:szCs w:val="24"/>
          <w:lang w:val="lv-LV"/>
        </w:rPr>
        <w:t xml:space="preserve"> vērtējumu. Pieļaujamie precizējumi ir šādi:</w:t>
      </w:r>
    </w:p>
    <w:p w14:paraId="723BDC32" w14:textId="2D7E7030" w:rsidR="00A76E01" w:rsidRPr="00E54628" w:rsidRDefault="00A76E01" w:rsidP="000559D6">
      <w:pPr>
        <w:pStyle w:val="SubTitle2"/>
        <w:numPr>
          <w:ilvl w:val="2"/>
          <w:numId w:val="7"/>
        </w:numPr>
        <w:spacing w:after="0"/>
        <w:ind w:left="1287"/>
        <w:jc w:val="both"/>
        <w:rPr>
          <w:b w:val="0"/>
          <w:sz w:val="24"/>
          <w:szCs w:val="24"/>
          <w:lang w:val="lv-LV"/>
        </w:rPr>
      </w:pPr>
      <w:r w:rsidRPr="00A76E01">
        <w:rPr>
          <w:b w:val="0"/>
          <w:sz w:val="24"/>
          <w:szCs w:val="24"/>
          <w:lang w:val="lv-LV"/>
        </w:rPr>
        <w:t xml:space="preserve">novērst informācijas pretrunas </w:t>
      </w:r>
      <w:r w:rsidRPr="00E54628">
        <w:rPr>
          <w:b w:val="0"/>
          <w:sz w:val="24"/>
          <w:szCs w:val="24"/>
          <w:lang w:val="lv-LV"/>
        </w:rPr>
        <w:t xml:space="preserve">dažādās </w:t>
      </w:r>
      <w:r w:rsidR="0031208E" w:rsidRPr="00E54628">
        <w:rPr>
          <w:b w:val="0"/>
          <w:sz w:val="24"/>
          <w:szCs w:val="24"/>
          <w:lang w:val="lv-LV"/>
        </w:rPr>
        <w:t xml:space="preserve">līdzfinansējuma pieteikuma </w:t>
      </w:r>
      <w:r w:rsidRPr="00E54628">
        <w:rPr>
          <w:b w:val="0"/>
          <w:sz w:val="24"/>
          <w:szCs w:val="24"/>
          <w:lang w:val="lv-LV"/>
        </w:rPr>
        <w:t>sadaļās;</w:t>
      </w:r>
    </w:p>
    <w:p w14:paraId="5D5B0BE7" w14:textId="4A174199" w:rsidR="00A76E01" w:rsidRPr="00E54628" w:rsidRDefault="00A76E01" w:rsidP="000559D6">
      <w:pPr>
        <w:pStyle w:val="SubTitle2"/>
        <w:numPr>
          <w:ilvl w:val="2"/>
          <w:numId w:val="7"/>
        </w:numPr>
        <w:spacing w:after="0"/>
        <w:ind w:left="1287"/>
        <w:jc w:val="both"/>
        <w:rPr>
          <w:b w:val="0"/>
          <w:sz w:val="24"/>
          <w:szCs w:val="24"/>
          <w:lang w:val="lv-LV"/>
        </w:rPr>
      </w:pPr>
      <w:r w:rsidRPr="00E54628">
        <w:rPr>
          <w:b w:val="0"/>
          <w:sz w:val="24"/>
          <w:szCs w:val="24"/>
          <w:lang w:val="lv-LV"/>
        </w:rPr>
        <w:t xml:space="preserve">precizēt </w:t>
      </w:r>
      <w:r w:rsidR="004E28A2">
        <w:rPr>
          <w:b w:val="0"/>
          <w:sz w:val="24"/>
          <w:szCs w:val="24"/>
          <w:lang w:val="lv-LV"/>
        </w:rPr>
        <w:t>aktivitāšu</w:t>
      </w:r>
      <w:r w:rsidR="004E28A2" w:rsidRPr="00E54628">
        <w:rPr>
          <w:b w:val="0"/>
          <w:sz w:val="24"/>
          <w:szCs w:val="24"/>
          <w:lang w:val="lv-LV"/>
        </w:rPr>
        <w:t xml:space="preserve"> </w:t>
      </w:r>
      <w:r w:rsidRPr="00E54628">
        <w:rPr>
          <w:b w:val="0"/>
          <w:sz w:val="24"/>
          <w:szCs w:val="24"/>
          <w:lang w:val="lv-LV"/>
        </w:rPr>
        <w:t>īstenošanas laika grafiku</w:t>
      </w:r>
      <w:r w:rsidR="004E28A2">
        <w:rPr>
          <w:b w:val="0"/>
          <w:sz w:val="24"/>
          <w:szCs w:val="24"/>
          <w:lang w:val="lv-LV"/>
        </w:rPr>
        <w:t xml:space="preserve"> </w:t>
      </w:r>
      <w:r w:rsidR="004554FF">
        <w:rPr>
          <w:b w:val="0"/>
          <w:sz w:val="24"/>
          <w:szCs w:val="24"/>
          <w:lang w:val="lv-LV"/>
        </w:rPr>
        <w:t xml:space="preserve">tik tālu, cik tas </w:t>
      </w:r>
      <w:r w:rsidR="004E28A2">
        <w:rPr>
          <w:b w:val="0"/>
          <w:sz w:val="24"/>
          <w:szCs w:val="24"/>
          <w:lang w:val="lv-LV"/>
        </w:rPr>
        <w:t>atbilst ārvalstu fondu finansēt</w:t>
      </w:r>
      <w:r w:rsidR="004554FF">
        <w:rPr>
          <w:b w:val="0"/>
          <w:sz w:val="24"/>
          <w:szCs w:val="24"/>
          <w:lang w:val="lv-LV"/>
        </w:rPr>
        <w:t>ā</w:t>
      </w:r>
      <w:r w:rsidR="004E28A2">
        <w:rPr>
          <w:b w:val="0"/>
          <w:sz w:val="24"/>
          <w:szCs w:val="24"/>
          <w:lang w:val="lv-LV"/>
        </w:rPr>
        <w:t xml:space="preserve"> projekt</w:t>
      </w:r>
      <w:r w:rsidR="004554FF">
        <w:rPr>
          <w:b w:val="0"/>
          <w:sz w:val="24"/>
          <w:szCs w:val="24"/>
          <w:lang w:val="lv-LV"/>
        </w:rPr>
        <w:t>a</w:t>
      </w:r>
      <w:r w:rsidR="004E28A2">
        <w:rPr>
          <w:b w:val="0"/>
          <w:sz w:val="24"/>
          <w:szCs w:val="24"/>
          <w:lang w:val="lv-LV"/>
        </w:rPr>
        <w:t xml:space="preserve"> īstenošan</w:t>
      </w:r>
      <w:r w:rsidR="004554FF">
        <w:rPr>
          <w:b w:val="0"/>
          <w:sz w:val="24"/>
          <w:szCs w:val="24"/>
          <w:lang w:val="lv-LV"/>
        </w:rPr>
        <w:t>ai</w:t>
      </w:r>
      <w:r w:rsidRPr="00E54628">
        <w:rPr>
          <w:b w:val="0"/>
          <w:sz w:val="24"/>
          <w:szCs w:val="24"/>
          <w:lang w:val="lv-LV"/>
        </w:rPr>
        <w:t>;</w:t>
      </w:r>
    </w:p>
    <w:p w14:paraId="01F6EC73" w14:textId="5289DDB9" w:rsidR="00A76E01" w:rsidRPr="00E54628" w:rsidRDefault="00A76E01" w:rsidP="000559D6">
      <w:pPr>
        <w:pStyle w:val="SubTitle2"/>
        <w:numPr>
          <w:ilvl w:val="2"/>
          <w:numId w:val="7"/>
        </w:numPr>
        <w:spacing w:after="0"/>
        <w:ind w:left="1287"/>
        <w:jc w:val="both"/>
        <w:rPr>
          <w:b w:val="0"/>
          <w:sz w:val="24"/>
          <w:szCs w:val="24"/>
          <w:lang w:val="lv-LV"/>
        </w:rPr>
      </w:pPr>
      <w:r w:rsidRPr="00E54628">
        <w:rPr>
          <w:b w:val="0"/>
          <w:sz w:val="24"/>
          <w:szCs w:val="24"/>
          <w:lang w:val="lv-LV"/>
        </w:rPr>
        <w:t xml:space="preserve">precizēt </w:t>
      </w:r>
      <w:r w:rsidR="00AE22B9" w:rsidRPr="00E54628">
        <w:rPr>
          <w:b w:val="0"/>
          <w:sz w:val="24"/>
          <w:szCs w:val="24"/>
          <w:lang w:val="lv-LV"/>
        </w:rPr>
        <w:t>pieprasītā līdzfinansējuma</w:t>
      </w:r>
      <w:r w:rsidRPr="00E54628">
        <w:rPr>
          <w:b w:val="0"/>
          <w:sz w:val="24"/>
          <w:szCs w:val="24"/>
          <w:lang w:val="lv-LV"/>
        </w:rPr>
        <w:t xml:space="preserve"> </w:t>
      </w:r>
      <w:r w:rsidR="00AE22B9" w:rsidRPr="00E54628">
        <w:rPr>
          <w:b w:val="0"/>
          <w:sz w:val="24"/>
          <w:szCs w:val="24"/>
          <w:lang w:val="lv-LV"/>
        </w:rPr>
        <w:t>apjomu</w:t>
      </w:r>
      <w:r w:rsidRPr="00E54628">
        <w:rPr>
          <w:b w:val="0"/>
          <w:sz w:val="24"/>
          <w:szCs w:val="24"/>
          <w:lang w:val="lv-LV"/>
        </w:rPr>
        <w:t>, ja tajā pieļautas aritmētiskas kļūdas;</w:t>
      </w:r>
    </w:p>
    <w:p w14:paraId="5D3A6AD6" w14:textId="66A29BBB" w:rsidR="00A76E01" w:rsidRPr="00E54628" w:rsidRDefault="00A76E01" w:rsidP="000559D6">
      <w:pPr>
        <w:pStyle w:val="SubTitle2"/>
        <w:numPr>
          <w:ilvl w:val="2"/>
          <w:numId w:val="7"/>
        </w:numPr>
        <w:spacing w:after="0"/>
        <w:ind w:left="1287"/>
        <w:jc w:val="both"/>
        <w:rPr>
          <w:b w:val="0"/>
          <w:sz w:val="24"/>
          <w:szCs w:val="24"/>
          <w:lang w:val="lv-LV"/>
        </w:rPr>
      </w:pPr>
      <w:r w:rsidRPr="00E54628">
        <w:rPr>
          <w:b w:val="0"/>
          <w:sz w:val="24"/>
          <w:szCs w:val="24"/>
          <w:lang w:val="lv-LV"/>
        </w:rPr>
        <w:t xml:space="preserve">iesniegt papildu informāciju, ja </w:t>
      </w:r>
      <w:r w:rsidR="0031208E" w:rsidRPr="00E54628">
        <w:rPr>
          <w:b w:val="0"/>
          <w:sz w:val="24"/>
          <w:szCs w:val="24"/>
          <w:lang w:val="lv-LV"/>
        </w:rPr>
        <w:t xml:space="preserve">līdzfinansējuma </w:t>
      </w:r>
      <w:r w:rsidR="00DE43FF" w:rsidRPr="00E54628">
        <w:rPr>
          <w:b w:val="0"/>
          <w:sz w:val="24"/>
          <w:szCs w:val="24"/>
          <w:lang w:val="lv-LV"/>
        </w:rPr>
        <w:t>pieteikumā</w:t>
      </w:r>
      <w:r w:rsidRPr="00E54628">
        <w:rPr>
          <w:b w:val="0"/>
          <w:sz w:val="24"/>
          <w:szCs w:val="24"/>
          <w:lang w:val="lv-LV"/>
        </w:rPr>
        <w:t xml:space="preserve"> iekļautā informācija ir nepi</w:t>
      </w:r>
      <w:r w:rsidR="002B5DFA" w:rsidRPr="00E54628">
        <w:rPr>
          <w:b w:val="0"/>
          <w:sz w:val="24"/>
          <w:szCs w:val="24"/>
          <w:lang w:val="lv-LV"/>
        </w:rPr>
        <w:t>lnīga, neskaidra vai pretrunīga.</w:t>
      </w:r>
    </w:p>
    <w:p w14:paraId="0C3030EE" w14:textId="44B14AAB" w:rsidR="004554FF" w:rsidRPr="004554FF" w:rsidRDefault="0031208E" w:rsidP="004554FF">
      <w:pPr>
        <w:pStyle w:val="SubTitle2"/>
        <w:numPr>
          <w:ilvl w:val="1"/>
          <w:numId w:val="7"/>
        </w:numPr>
        <w:spacing w:after="0"/>
        <w:ind w:left="567" w:hanging="567"/>
        <w:jc w:val="both"/>
        <w:rPr>
          <w:b w:val="0"/>
          <w:bCs/>
          <w:sz w:val="24"/>
          <w:szCs w:val="24"/>
          <w:lang w:val="lv-LV"/>
        </w:rPr>
      </w:pPr>
      <w:r w:rsidRPr="00E54628">
        <w:rPr>
          <w:b w:val="0"/>
          <w:sz w:val="24"/>
          <w:szCs w:val="24"/>
          <w:lang w:val="lv-LV"/>
        </w:rPr>
        <w:t xml:space="preserve">Līdzfinansējuma pieteikuma </w:t>
      </w:r>
      <w:r w:rsidR="00A757F0" w:rsidRPr="00E54628">
        <w:rPr>
          <w:b w:val="0"/>
          <w:sz w:val="24"/>
          <w:szCs w:val="24"/>
          <w:lang w:val="lv-LV"/>
        </w:rPr>
        <w:t>iesniedzējs</w:t>
      </w:r>
      <w:r w:rsidR="00B928FD" w:rsidRPr="00E54628">
        <w:rPr>
          <w:b w:val="0"/>
          <w:sz w:val="24"/>
          <w:szCs w:val="24"/>
          <w:lang w:val="lv-LV"/>
        </w:rPr>
        <w:t xml:space="preserve"> pieteikuma precizējumus iesniedz lēmumā par </w:t>
      </w:r>
      <w:r w:rsidRPr="00E54628">
        <w:rPr>
          <w:b w:val="0"/>
          <w:sz w:val="24"/>
          <w:szCs w:val="24"/>
          <w:lang w:val="lv-LV"/>
        </w:rPr>
        <w:t xml:space="preserve">līdzfinansējuma </w:t>
      </w:r>
      <w:r w:rsidR="00B928FD" w:rsidRPr="00E54628">
        <w:rPr>
          <w:b w:val="0"/>
          <w:sz w:val="24"/>
          <w:szCs w:val="24"/>
          <w:lang w:val="lv-LV"/>
        </w:rPr>
        <w:t>pieteikuma apstiprināšanu ar nosacījumu norādītajā termiņā. Fonds 10</w:t>
      </w:r>
      <w:r w:rsidR="00341136" w:rsidRPr="00E54628">
        <w:rPr>
          <w:b w:val="0"/>
          <w:sz w:val="24"/>
          <w:szCs w:val="24"/>
          <w:lang w:val="lv-LV"/>
        </w:rPr>
        <w:t> (desmit)</w:t>
      </w:r>
      <w:r w:rsidR="00B928FD" w:rsidRPr="00E54628">
        <w:rPr>
          <w:b w:val="0"/>
          <w:sz w:val="24"/>
          <w:szCs w:val="24"/>
          <w:lang w:val="lv-LV"/>
        </w:rPr>
        <w:t xml:space="preserve"> darbdienu laikā izskata precizēto </w:t>
      </w:r>
      <w:r w:rsidRPr="00E54628">
        <w:rPr>
          <w:b w:val="0"/>
          <w:sz w:val="24"/>
          <w:szCs w:val="24"/>
          <w:lang w:val="lv-LV"/>
        </w:rPr>
        <w:t xml:space="preserve">līdzfinansējuma </w:t>
      </w:r>
      <w:r w:rsidR="00B928FD" w:rsidRPr="00E54628">
        <w:rPr>
          <w:b w:val="0"/>
          <w:sz w:val="24"/>
          <w:szCs w:val="24"/>
          <w:lang w:val="lv-LV"/>
        </w:rPr>
        <w:t>pieteikumu</w:t>
      </w:r>
      <w:r w:rsidR="009F39FD" w:rsidRPr="00E54628">
        <w:rPr>
          <w:b w:val="0"/>
          <w:sz w:val="24"/>
          <w:szCs w:val="24"/>
          <w:lang w:val="lv-LV"/>
        </w:rPr>
        <w:t xml:space="preserve"> un sagatavo atzinumu par lēmumā iekļauto nosacījumu izpildi. </w:t>
      </w:r>
      <w:r w:rsidR="00896375" w:rsidRPr="00E54628">
        <w:rPr>
          <w:b w:val="0"/>
          <w:sz w:val="24"/>
          <w:szCs w:val="24"/>
          <w:lang w:val="lv-LV"/>
        </w:rPr>
        <w:t xml:space="preserve">Atzinumu Fonds nosūta </w:t>
      </w:r>
      <w:r w:rsidRPr="00E54628">
        <w:rPr>
          <w:b w:val="0"/>
          <w:sz w:val="24"/>
          <w:szCs w:val="24"/>
          <w:lang w:val="lv-LV"/>
        </w:rPr>
        <w:t xml:space="preserve">līdzfinansējuma pieteikuma </w:t>
      </w:r>
      <w:r w:rsidR="00896375" w:rsidRPr="00E54628">
        <w:rPr>
          <w:b w:val="0"/>
          <w:sz w:val="24"/>
          <w:szCs w:val="24"/>
          <w:lang w:val="lv-LV"/>
        </w:rPr>
        <w:t xml:space="preserve">iesniedzējam un, ja tas ir pozitīvs, vienlaikus informē par projekta īstenošanas līguma slēgšanas uzsākšanu. Ja atzinums ir negatīvs vai </w:t>
      </w:r>
      <w:r w:rsidRPr="00E54628">
        <w:rPr>
          <w:b w:val="0"/>
          <w:sz w:val="24"/>
          <w:szCs w:val="24"/>
          <w:lang w:val="lv-LV"/>
        </w:rPr>
        <w:t xml:space="preserve">līdzfinansējuma pieteikuma </w:t>
      </w:r>
      <w:r w:rsidR="00896375" w:rsidRPr="00E54628">
        <w:rPr>
          <w:b w:val="0"/>
          <w:sz w:val="24"/>
          <w:szCs w:val="24"/>
          <w:lang w:val="lv-LV"/>
        </w:rPr>
        <w:t>iesniedzējs nav nodrošinājis</w:t>
      </w:r>
      <w:r w:rsidR="00896375" w:rsidRPr="009F39FD">
        <w:rPr>
          <w:b w:val="0"/>
          <w:sz w:val="24"/>
          <w:szCs w:val="24"/>
          <w:lang w:val="lv-LV"/>
        </w:rPr>
        <w:t xml:space="preserve"> lēmumā iekļauto </w:t>
      </w:r>
      <w:r w:rsidR="00896375" w:rsidRPr="008F0AFF">
        <w:rPr>
          <w:b w:val="0"/>
          <w:sz w:val="24"/>
          <w:szCs w:val="24"/>
          <w:lang w:val="lv-LV"/>
        </w:rPr>
        <w:t>nosacījumu izpildi noteiktajā termiņā,</w:t>
      </w:r>
      <w:r w:rsidR="00896375">
        <w:rPr>
          <w:b w:val="0"/>
          <w:sz w:val="24"/>
          <w:szCs w:val="24"/>
          <w:lang w:val="lv-LV"/>
        </w:rPr>
        <w:t xml:space="preserve"> </w:t>
      </w:r>
      <w:r>
        <w:rPr>
          <w:b w:val="0"/>
          <w:sz w:val="24"/>
          <w:szCs w:val="24"/>
          <w:lang w:val="lv-LV"/>
        </w:rPr>
        <w:t xml:space="preserve">līdzfinansējuma </w:t>
      </w:r>
      <w:r w:rsidR="00896375">
        <w:rPr>
          <w:b w:val="0"/>
          <w:sz w:val="24"/>
          <w:szCs w:val="24"/>
          <w:lang w:val="lv-LV"/>
        </w:rPr>
        <w:t>pieteikums būs uzskatāms par noraidītu.</w:t>
      </w:r>
    </w:p>
    <w:p w14:paraId="7D7C7004" w14:textId="3D384FAC" w:rsidR="00BB5A00" w:rsidRPr="000C6681" w:rsidRDefault="005D0F6B" w:rsidP="000C6681">
      <w:pPr>
        <w:pStyle w:val="SubTitle2"/>
        <w:numPr>
          <w:ilvl w:val="1"/>
          <w:numId w:val="7"/>
        </w:numPr>
        <w:spacing w:after="120"/>
        <w:ind w:left="567" w:hanging="567"/>
        <w:jc w:val="both"/>
        <w:rPr>
          <w:b w:val="0"/>
          <w:bCs/>
          <w:sz w:val="24"/>
          <w:szCs w:val="24"/>
          <w:lang w:val="lv-LV"/>
        </w:rPr>
      </w:pPr>
      <w:r w:rsidRPr="004554FF">
        <w:rPr>
          <w:b w:val="0"/>
          <w:bCs/>
          <w:sz w:val="24"/>
          <w:szCs w:val="24"/>
          <w:lang w:val="lv-LV"/>
        </w:rPr>
        <w:t>Gadījumā, ja tiks secināts, ka atbalsts no programmas līdzekļiem ir kvalificējams kā nelikumīgs un nesaderīgs</w:t>
      </w:r>
      <w:r>
        <w:rPr>
          <w:b w:val="0"/>
          <w:bCs/>
          <w:sz w:val="24"/>
          <w:szCs w:val="24"/>
          <w:lang w:val="lv-LV"/>
        </w:rPr>
        <w:t xml:space="preserve"> komercdarbības atbalsts</w:t>
      </w:r>
      <w:r w:rsidRPr="004554FF">
        <w:rPr>
          <w:b w:val="0"/>
          <w:bCs/>
          <w:sz w:val="24"/>
          <w:szCs w:val="24"/>
          <w:lang w:val="lv-LV"/>
        </w:rPr>
        <w:t xml:space="preserve">, līdzfinansējuma saņēmējam ir pienākums </w:t>
      </w:r>
      <w:r>
        <w:rPr>
          <w:b w:val="0"/>
          <w:bCs/>
          <w:sz w:val="24"/>
          <w:szCs w:val="24"/>
          <w:lang w:val="lv-LV"/>
        </w:rPr>
        <w:t>Fondam</w:t>
      </w:r>
      <w:r w:rsidRPr="004554FF">
        <w:rPr>
          <w:b w:val="0"/>
          <w:bCs/>
          <w:sz w:val="24"/>
          <w:szCs w:val="24"/>
          <w:lang w:val="lv-LV"/>
        </w:rPr>
        <w:t xml:space="preserve"> atmaksāt visu projekta ietvaros saņemto publisko finansējumu kopā ar procentiem, kuru likmi publicē Eiropas Komisija saskaņā ar Komisijas 2004. gada 21. aprīļa Regulas (EK) Nr. </w:t>
      </w:r>
      <w:hyperlink r:id="rId14" w:tgtFrame="_blank" w:history="1">
        <w:r w:rsidRPr="004554FF">
          <w:rPr>
            <w:rStyle w:val="Hipersaite"/>
            <w:rFonts w:eastAsiaTheme="majorEastAsia"/>
            <w:b w:val="0"/>
            <w:bCs/>
            <w:color w:val="auto"/>
            <w:sz w:val="24"/>
            <w:szCs w:val="24"/>
            <w:lang w:val="lv-LV"/>
          </w:rPr>
          <w:t>794/2004</w:t>
        </w:r>
      </w:hyperlink>
      <w:r w:rsidRPr="004554FF">
        <w:rPr>
          <w:b w:val="0"/>
          <w:bCs/>
          <w:sz w:val="24"/>
          <w:szCs w:val="24"/>
          <w:lang w:val="lv-LV"/>
        </w:rPr>
        <w:t>, ar ko īsteno Padomes Regulu (ES) </w:t>
      </w:r>
      <w:hyperlink r:id="rId15" w:tgtFrame="_blank" w:history="1">
        <w:r w:rsidRPr="004554FF">
          <w:rPr>
            <w:rStyle w:val="Hipersaite"/>
            <w:rFonts w:eastAsiaTheme="majorEastAsia"/>
            <w:b w:val="0"/>
            <w:bCs/>
            <w:color w:val="auto"/>
            <w:sz w:val="24"/>
            <w:szCs w:val="24"/>
            <w:lang w:val="lv-LV"/>
          </w:rPr>
          <w:t>2015/1589</w:t>
        </w:r>
      </w:hyperlink>
      <w:r w:rsidRPr="004554FF">
        <w:rPr>
          <w:b w:val="0"/>
          <w:bCs/>
          <w:sz w:val="24"/>
          <w:szCs w:val="24"/>
          <w:lang w:val="lv-LV"/>
        </w:rPr>
        <w:t>, ar ko nosaka sīki izstrādātus noteikumus Līguma par Eiropas Savienības darbību </w:t>
      </w:r>
      <w:hyperlink r:id="rId16" w:anchor="p108" w:history="1">
        <w:r w:rsidRPr="004554FF">
          <w:rPr>
            <w:rStyle w:val="Hipersaite"/>
            <w:rFonts w:eastAsiaTheme="majorEastAsia"/>
            <w:b w:val="0"/>
            <w:bCs/>
            <w:color w:val="auto"/>
            <w:sz w:val="24"/>
            <w:szCs w:val="24"/>
            <w:lang w:val="lv-LV"/>
          </w:rPr>
          <w:t>108. panta</w:t>
        </w:r>
      </w:hyperlink>
      <w:r w:rsidRPr="004554FF">
        <w:rPr>
          <w:b w:val="0"/>
          <w:bCs/>
          <w:sz w:val="24"/>
          <w:szCs w:val="24"/>
          <w:lang w:val="lv-LV"/>
        </w:rPr>
        <w:t> piemērošanai, </w:t>
      </w:r>
      <w:hyperlink r:id="rId17" w:anchor="p10" w:history="1">
        <w:r w:rsidRPr="004554FF">
          <w:rPr>
            <w:rStyle w:val="Hipersaite"/>
            <w:rFonts w:eastAsiaTheme="majorEastAsia"/>
            <w:b w:val="0"/>
            <w:bCs/>
            <w:color w:val="auto"/>
            <w:sz w:val="24"/>
            <w:szCs w:val="24"/>
            <w:lang w:val="lv-LV"/>
          </w:rPr>
          <w:t>10. pantu</w:t>
        </w:r>
      </w:hyperlink>
      <w:r w:rsidRPr="004554FF">
        <w:rPr>
          <w:b w:val="0"/>
          <w:bCs/>
          <w:sz w:val="24"/>
          <w:szCs w:val="24"/>
          <w:lang w:val="lv-LV"/>
        </w:rPr>
        <w:t>, tiem pieskaitot 100 bāzes punktus, no dienas, kad publiskais finansējums tika izmaksāts finansējuma saņēmējam, līdz tā atgūšanas dienai, ievērojot Komisijas 2004. gada 21. aprīļa Regulas (EK) Nr. </w:t>
      </w:r>
      <w:hyperlink r:id="rId18" w:tgtFrame="_blank" w:history="1">
        <w:r w:rsidRPr="004554FF">
          <w:rPr>
            <w:rStyle w:val="Hipersaite"/>
            <w:rFonts w:eastAsiaTheme="majorEastAsia"/>
            <w:b w:val="0"/>
            <w:bCs/>
            <w:color w:val="auto"/>
            <w:sz w:val="24"/>
            <w:szCs w:val="24"/>
            <w:lang w:val="lv-LV"/>
          </w:rPr>
          <w:t>794/2004</w:t>
        </w:r>
      </w:hyperlink>
      <w:r w:rsidRPr="004554FF">
        <w:rPr>
          <w:b w:val="0"/>
          <w:bCs/>
          <w:sz w:val="24"/>
          <w:szCs w:val="24"/>
          <w:lang w:val="lv-LV"/>
        </w:rPr>
        <w:t>, ar ko īsteno Padomes Regulu (ES) </w:t>
      </w:r>
      <w:hyperlink r:id="rId19" w:tgtFrame="_blank" w:history="1">
        <w:r w:rsidRPr="004554FF">
          <w:rPr>
            <w:rStyle w:val="Hipersaite"/>
            <w:rFonts w:eastAsiaTheme="majorEastAsia"/>
            <w:b w:val="0"/>
            <w:bCs/>
            <w:color w:val="auto"/>
            <w:sz w:val="24"/>
            <w:szCs w:val="24"/>
            <w:lang w:val="lv-LV"/>
          </w:rPr>
          <w:t>2015/1589</w:t>
        </w:r>
      </w:hyperlink>
      <w:r w:rsidRPr="004554FF">
        <w:rPr>
          <w:b w:val="0"/>
          <w:bCs/>
          <w:sz w:val="24"/>
          <w:szCs w:val="24"/>
          <w:lang w:val="lv-LV"/>
        </w:rPr>
        <w:t>, ar ko nosaka sīki izstrādātus noteikumus Līguma par Eiropas Savienības darbību </w:t>
      </w:r>
      <w:hyperlink r:id="rId20" w:anchor="p108" w:history="1">
        <w:r w:rsidRPr="004554FF">
          <w:rPr>
            <w:rStyle w:val="Hipersaite"/>
            <w:rFonts w:eastAsiaTheme="majorEastAsia"/>
            <w:b w:val="0"/>
            <w:bCs/>
            <w:color w:val="auto"/>
            <w:sz w:val="24"/>
            <w:szCs w:val="24"/>
            <w:lang w:val="lv-LV"/>
          </w:rPr>
          <w:t>108.panta</w:t>
        </w:r>
      </w:hyperlink>
      <w:r w:rsidRPr="004554FF">
        <w:rPr>
          <w:b w:val="0"/>
          <w:bCs/>
          <w:sz w:val="24"/>
          <w:szCs w:val="24"/>
          <w:lang w:val="lv-LV"/>
        </w:rPr>
        <w:t> piemērošanai, </w:t>
      </w:r>
      <w:hyperlink r:id="rId21" w:anchor="p11" w:history="1">
        <w:r w:rsidRPr="004554FF">
          <w:rPr>
            <w:rStyle w:val="Hipersaite"/>
            <w:rFonts w:eastAsiaTheme="majorEastAsia"/>
            <w:b w:val="0"/>
            <w:bCs/>
            <w:color w:val="auto"/>
            <w:sz w:val="24"/>
            <w:szCs w:val="24"/>
            <w:lang w:val="lv-LV"/>
          </w:rPr>
          <w:t>11.pantā</w:t>
        </w:r>
      </w:hyperlink>
      <w:r w:rsidRPr="004554FF">
        <w:rPr>
          <w:b w:val="0"/>
          <w:bCs/>
          <w:sz w:val="24"/>
          <w:szCs w:val="24"/>
          <w:lang w:val="lv-LV"/>
        </w:rPr>
        <w:t> noteikto procentu likmes piemērošanas metodi.</w:t>
      </w:r>
    </w:p>
    <w:p w14:paraId="7570A187" w14:textId="556C469C" w:rsidR="00747862" w:rsidRPr="00E54628" w:rsidRDefault="002D2EBD" w:rsidP="00F9387B">
      <w:pPr>
        <w:pStyle w:val="SubTitle2"/>
        <w:numPr>
          <w:ilvl w:val="0"/>
          <w:numId w:val="7"/>
        </w:numPr>
        <w:spacing w:after="120"/>
        <w:ind w:left="357" w:hanging="357"/>
        <w:rPr>
          <w:sz w:val="24"/>
          <w:szCs w:val="24"/>
          <w:lang w:val="lv-LV"/>
        </w:rPr>
      </w:pPr>
      <w:r w:rsidRPr="00E54628">
        <w:rPr>
          <w:sz w:val="24"/>
          <w:szCs w:val="24"/>
          <w:lang w:val="lv-LV"/>
        </w:rPr>
        <w:t xml:space="preserve">Projekta </w:t>
      </w:r>
      <w:r w:rsidR="0090412E">
        <w:rPr>
          <w:sz w:val="24"/>
          <w:szCs w:val="24"/>
          <w:lang w:val="lv-LV"/>
        </w:rPr>
        <w:t>līdzfinansēšanas</w:t>
      </w:r>
      <w:r w:rsidR="0090412E" w:rsidRPr="00E54628">
        <w:rPr>
          <w:sz w:val="24"/>
          <w:szCs w:val="24"/>
          <w:lang w:val="lv-LV"/>
        </w:rPr>
        <w:t xml:space="preserve"> </w:t>
      </w:r>
      <w:r w:rsidRPr="00E54628">
        <w:rPr>
          <w:sz w:val="24"/>
          <w:szCs w:val="24"/>
          <w:lang w:val="lv-LV"/>
        </w:rPr>
        <w:t>līguma slēgšana</w:t>
      </w:r>
    </w:p>
    <w:p w14:paraId="74B12399" w14:textId="5FFCA62A" w:rsidR="00812B7E" w:rsidRPr="00E54628" w:rsidRDefault="00812B7E" w:rsidP="000559D6">
      <w:pPr>
        <w:pStyle w:val="SubTitle2"/>
        <w:numPr>
          <w:ilvl w:val="1"/>
          <w:numId w:val="7"/>
        </w:numPr>
        <w:spacing w:after="0"/>
        <w:ind w:left="567" w:hanging="567"/>
        <w:jc w:val="both"/>
        <w:rPr>
          <w:b w:val="0"/>
          <w:sz w:val="24"/>
          <w:szCs w:val="24"/>
          <w:lang w:val="lv-LV"/>
        </w:rPr>
      </w:pPr>
      <w:r w:rsidRPr="00E54628">
        <w:rPr>
          <w:b w:val="0"/>
          <w:sz w:val="24"/>
          <w:szCs w:val="24"/>
          <w:lang w:val="lv-LV"/>
        </w:rPr>
        <w:t xml:space="preserve">Apstiprināto </w:t>
      </w:r>
      <w:r w:rsidR="0031208E" w:rsidRPr="00E54628">
        <w:rPr>
          <w:b w:val="0"/>
          <w:sz w:val="24"/>
          <w:szCs w:val="24"/>
          <w:lang w:val="lv-LV"/>
        </w:rPr>
        <w:t xml:space="preserve">līdzfinansējuma </w:t>
      </w:r>
      <w:r w:rsidRPr="00E54628">
        <w:rPr>
          <w:b w:val="0"/>
          <w:sz w:val="24"/>
          <w:szCs w:val="24"/>
          <w:lang w:val="lv-LV"/>
        </w:rPr>
        <w:t xml:space="preserve">pieteikumu iesniedzējiem ir jānoslēdz ar Fondu projekta </w:t>
      </w:r>
      <w:r w:rsidR="0090412E">
        <w:rPr>
          <w:b w:val="0"/>
          <w:sz w:val="24"/>
          <w:szCs w:val="24"/>
          <w:lang w:val="lv-LV"/>
        </w:rPr>
        <w:t>līdzfinansēša</w:t>
      </w:r>
      <w:r w:rsidR="00785183">
        <w:rPr>
          <w:b w:val="0"/>
          <w:sz w:val="24"/>
          <w:szCs w:val="24"/>
          <w:lang w:val="lv-LV"/>
        </w:rPr>
        <w:t>n</w:t>
      </w:r>
      <w:r w:rsidR="0090412E">
        <w:rPr>
          <w:b w:val="0"/>
          <w:sz w:val="24"/>
          <w:szCs w:val="24"/>
          <w:lang w:val="lv-LV"/>
        </w:rPr>
        <w:t>as</w:t>
      </w:r>
      <w:r w:rsidR="0090412E" w:rsidRPr="00E54628">
        <w:rPr>
          <w:b w:val="0"/>
          <w:sz w:val="24"/>
          <w:szCs w:val="24"/>
          <w:lang w:val="lv-LV"/>
        </w:rPr>
        <w:t xml:space="preserve"> </w:t>
      </w:r>
      <w:r w:rsidRPr="00E54628">
        <w:rPr>
          <w:b w:val="0"/>
          <w:sz w:val="24"/>
          <w:szCs w:val="24"/>
          <w:lang w:val="lv-LV"/>
        </w:rPr>
        <w:t>līgums.</w:t>
      </w:r>
    </w:p>
    <w:p w14:paraId="18ABF0C5" w14:textId="7FE3B68A" w:rsidR="00812B7E" w:rsidRPr="008B46B5" w:rsidRDefault="002F3611" w:rsidP="000559D6">
      <w:pPr>
        <w:pStyle w:val="SubTitle2"/>
        <w:numPr>
          <w:ilvl w:val="1"/>
          <w:numId w:val="7"/>
        </w:numPr>
        <w:spacing w:after="0"/>
        <w:ind w:left="567" w:hanging="567"/>
        <w:jc w:val="both"/>
        <w:rPr>
          <w:b w:val="0"/>
          <w:sz w:val="24"/>
          <w:szCs w:val="24"/>
          <w:lang w:val="lv-LV"/>
        </w:rPr>
      </w:pPr>
      <w:r w:rsidRPr="00E54628">
        <w:rPr>
          <w:b w:val="0"/>
          <w:sz w:val="24"/>
          <w:szCs w:val="24"/>
          <w:lang w:val="lv-LV"/>
        </w:rPr>
        <w:t xml:space="preserve">Pirms projekta </w:t>
      </w:r>
      <w:r w:rsidR="0090412E">
        <w:rPr>
          <w:b w:val="0"/>
          <w:sz w:val="24"/>
          <w:szCs w:val="24"/>
          <w:lang w:val="lv-LV"/>
        </w:rPr>
        <w:t>līdzfinansēšanas</w:t>
      </w:r>
      <w:r w:rsidR="0090412E" w:rsidRPr="00E54628">
        <w:rPr>
          <w:b w:val="0"/>
          <w:sz w:val="24"/>
          <w:szCs w:val="24"/>
          <w:lang w:val="lv-LV"/>
        </w:rPr>
        <w:t xml:space="preserve"> </w:t>
      </w:r>
      <w:r w:rsidRPr="00E54628">
        <w:rPr>
          <w:b w:val="0"/>
          <w:sz w:val="24"/>
          <w:szCs w:val="24"/>
          <w:lang w:val="lv-LV"/>
        </w:rPr>
        <w:t>līguma</w:t>
      </w:r>
      <w:r>
        <w:rPr>
          <w:b w:val="0"/>
          <w:sz w:val="24"/>
          <w:szCs w:val="24"/>
          <w:lang w:val="lv-LV"/>
        </w:rPr>
        <w:t xml:space="preserve"> noslēgšanas apstiprināto </w:t>
      </w:r>
      <w:r w:rsidR="0090412E">
        <w:rPr>
          <w:b w:val="0"/>
          <w:sz w:val="24"/>
          <w:szCs w:val="24"/>
          <w:lang w:val="lv-LV"/>
        </w:rPr>
        <w:t>līdzfina</w:t>
      </w:r>
      <w:r w:rsidR="00785183">
        <w:rPr>
          <w:b w:val="0"/>
          <w:sz w:val="24"/>
          <w:szCs w:val="24"/>
          <w:lang w:val="lv-LV"/>
        </w:rPr>
        <w:t>n</w:t>
      </w:r>
      <w:r w:rsidR="0090412E">
        <w:rPr>
          <w:b w:val="0"/>
          <w:sz w:val="24"/>
          <w:szCs w:val="24"/>
          <w:lang w:val="lv-LV"/>
        </w:rPr>
        <w:t xml:space="preserve">sējuma pieteikumu </w:t>
      </w:r>
      <w:r>
        <w:rPr>
          <w:b w:val="0"/>
          <w:sz w:val="24"/>
          <w:szCs w:val="24"/>
          <w:lang w:val="lv-LV"/>
        </w:rPr>
        <w:t xml:space="preserve">iesniedzējiem jāatver </w:t>
      </w:r>
      <w:r w:rsidRPr="008B46B5">
        <w:rPr>
          <w:b w:val="0"/>
          <w:sz w:val="24"/>
          <w:szCs w:val="24"/>
          <w:lang w:val="lv-LV"/>
        </w:rPr>
        <w:t xml:space="preserve">projekta konts Valsts kasē. </w:t>
      </w:r>
    </w:p>
    <w:p w14:paraId="7E52900B" w14:textId="5E1BCB8E" w:rsidR="00805E64" w:rsidRPr="00E54628" w:rsidRDefault="0031208E" w:rsidP="000559D6">
      <w:pPr>
        <w:pStyle w:val="SubTitle2"/>
        <w:numPr>
          <w:ilvl w:val="1"/>
          <w:numId w:val="7"/>
        </w:numPr>
        <w:spacing w:after="0"/>
        <w:ind w:left="567" w:hanging="567"/>
        <w:jc w:val="both"/>
        <w:rPr>
          <w:b w:val="0"/>
          <w:sz w:val="24"/>
          <w:szCs w:val="24"/>
          <w:lang w:val="lv-LV"/>
        </w:rPr>
      </w:pPr>
      <w:r w:rsidRPr="008B46B5">
        <w:rPr>
          <w:b w:val="0"/>
          <w:sz w:val="24"/>
          <w:szCs w:val="24"/>
          <w:lang w:val="lv-LV"/>
        </w:rPr>
        <w:t xml:space="preserve">Līdzfinansējuma pieteikuma </w:t>
      </w:r>
      <w:r w:rsidR="00805E64" w:rsidRPr="008B46B5">
        <w:rPr>
          <w:b w:val="0"/>
          <w:sz w:val="24"/>
          <w:szCs w:val="24"/>
          <w:lang w:val="lv-LV"/>
        </w:rPr>
        <w:t xml:space="preserve">iesniedzējs var atsaukt </w:t>
      </w:r>
      <w:r w:rsidRPr="008B46B5">
        <w:rPr>
          <w:b w:val="0"/>
          <w:sz w:val="24"/>
          <w:szCs w:val="24"/>
          <w:lang w:val="lv-LV"/>
        </w:rPr>
        <w:t xml:space="preserve">līdzfinansējuma </w:t>
      </w:r>
      <w:r w:rsidR="00805E64" w:rsidRPr="008B46B5">
        <w:rPr>
          <w:b w:val="0"/>
          <w:sz w:val="24"/>
          <w:szCs w:val="24"/>
          <w:lang w:val="lv-LV"/>
        </w:rPr>
        <w:t xml:space="preserve">pieteikumu jebkurā laikā, kamēr nav noslēgts projekta </w:t>
      </w:r>
      <w:r w:rsidR="0090412E">
        <w:rPr>
          <w:b w:val="0"/>
          <w:sz w:val="24"/>
          <w:szCs w:val="24"/>
          <w:lang w:val="lv-LV"/>
        </w:rPr>
        <w:t>līdzfinansēšanas</w:t>
      </w:r>
      <w:r w:rsidR="0090412E" w:rsidRPr="00E54628">
        <w:rPr>
          <w:b w:val="0"/>
          <w:sz w:val="24"/>
          <w:szCs w:val="24"/>
          <w:lang w:val="lv-LV"/>
        </w:rPr>
        <w:t xml:space="preserve"> </w:t>
      </w:r>
      <w:r w:rsidR="00805E64" w:rsidRPr="00E54628">
        <w:rPr>
          <w:b w:val="0"/>
          <w:sz w:val="24"/>
          <w:szCs w:val="24"/>
          <w:lang w:val="lv-LV"/>
        </w:rPr>
        <w:t xml:space="preserve">līgums. Ja </w:t>
      </w:r>
      <w:r w:rsidRPr="00E54628">
        <w:rPr>
          <w:b w:val="0"/>
          <w:sz w:val="24"/>
          <w:szCs w:val="24"/>
          <w:lang w:val="lv-LV"/>
        </w:rPr>
        <w:t xml:space="preserve">līdzfinansējuma </w:t>
      </w:r>
      <w:r w:rsidR="00805E64" w:rsidRPr="00E54628">
        <w:rPr>
          <w:b w:val="0"/>
          <w:sz w:val="24"/>
          <w:szCs w:val="24"/>
          <w:lang w:val="lv-LV"/>
        </w:rPr>
        <w:t>pieteicējs 30</w:t>
      </w:r>
      <w:r w:rsidR="00E134F9" w:rsidRPr="00E54628">
        <w:rPr>
          <w:b w:val="0"/>
          <w:sz w:val="24"/>
          <w:szCs w:val="24"/>
          <w:lang w:val="lv-LV"/>
        </w:rPr>
        <w:t xml:space="preserve"> (trīsdesmit)</w:t>
      </w:r>
      <w:r w:rsidR="00805E64" w:rsidRPr="00E54628">
        <w:rPr>
          <w:b w:val="0"/>
          <w:sz w:val="24"/>
          <w:szCs w:val="24"/>
          <w:lang w:val="lv-LV"/>
        </w:rPr>
        <w:t xml:space="preserve"> dienu laikā no dienas, kad saņemts lēmums par </w:t>
      </w:r>
      <w:r w:rsidRPr="00E54628">
        <w:rPr>
          <w:b w:val="0"/>
          <w:sz w:val="24"/>
          <w:szCs w:val="24"/>
          <w:lang w:val="lv-LV"/>
        </w:rPr>
        <w:t xml:space="preserve">līdzfinansējuma </w:t>
      </w:r>
      <w:r w:rsidR="00805E64" w:rsidRPr="00E54628">
        <w:rPr>
          <w:b w:val="0"/>
          <w:sz w:val="24"/>
          <w:szCs w:val="24"/>
          <w:lang w:val="lv-LV"/>
        </w:rPr>
        <w:t>pieteikuma apstiprināšanu vai šo noteikumu</w:t>
      </w:r>
      <w:r w:rsidR="00B10FBA" w:rsidRPr="00E54628">
        <w:rPr>
          <w:b w:val="0"/>
          <w:sz w:val="24"/>
          <w:szCs w:val="24"/>
          <w:lang w:val="lv-LV"/>
        </w:rPr>
        <w:t xml:space="preserve"> 5.</w:t>
      </w:r>
      <w:r w:rsidR="00C00212" w:rsidRPr="00E54628">
        <w:rPr>
          <w:b w:val="0"/>
          <w:sz w:val="24"/>
          <w:szCs w:val="24"/>
          <w:lang w:val="lv-LV"/>
        </w:rPr>
        <w:t>1</w:t>
      </w:r>
      <w:r w:rsidR="00B7049C">
        <w:rPr>
          <w:b w:val="0"/>
          <w:sz w:val="24"/>
          <w:szCs w:val="24"/>
          <w:lang w:val="lv-LV"/>
        </w:rPr>
        <w:t>3</w:t>
      </w:r>
      <w:r w:rsidR="002F3611" w:rsidRPr="00E54628">
        <w:rPr>
          <w:b w:val="0"/>
          <w:sz w:val="24"/>
          <w:szCs w:val="24"/>
          <w:lang w:val="lv-LV"/>
        </w:rPr>
        <w:t xml:space="preserve">.punktā </w:t>
      </w:r>
      <w:r w:rsidR="00805E64" w:rsidRPr="00E54628">
        <w:rPr>
          <w:b w:val="0"/>
          <w:sz w:val="24"/>
          <w:szCs w:val="24"/>
          <w:lang w:val="lv-LV"/>
        </w:rPr>
        <w:t xml:space="preserve">minētais </w:t>
      </w:r>
      <w:r w:rsidR="006F340F" w:rsidRPr="00E54628">
        <w:rPr>
          <w:b w:val="0"/>
          <w:sz w:val="24"/>
          <w:szCs w:val="24"/>
          <w:lang w:val="lv-LV"/>
        </w:rPr>
        <w:t>atzinums par lēmumā iekļauto nosacījumu izpildi</w:t>
      </w:r>
      <w:r w:rsidR="00805E64" w:rsidRPr="00E54628">
        <w:rPr>
          <w:b w:val="0"/>
          <w:sz w:val="24"/>
          <w:szCs w:val="24"/>
          <w:lang w:val="lv-LV"/>
        </w:rPr>
        <w:t xml:space="preserve">, nenoslēdz projekta </w:t>
      </w:r>
      <w:r w:rsidR="0090412E">
        <w:rPr>
          <w:b w:val="0"/>
          <w:sz w:val="24"/>
          <w:szCs w:val="24"/>
          <w:lang w:val="lv-LV"/>
        </w:rPr>
        <w:t>līdzfinansēšanas</w:t>
      </w:r>
      <w:r w:rsidR="0090412E" w:rsidRPr="00E54628">
        <w:rPr>
          <w:b w:val="0"/>
          <w:sz w:val="24"/>
          <w:szCs w:val="24"/>
          <w:lang w:val="lv-LV"/>
        </w:rPr>
        <w:t xml:space="preserve"> </w:t>
      </w:r>
      <w:r w:rsidR="00805E64" w:rsidRPr="00E54628">
        <w:rPr>
          <w:b w:val="0"/>
          <w:sz w:val="24"/>
          <w:szCs w:val="24"/>
          <w:lang w:val="lv-LV"/>
        </w:rPr>
        <w:t xml:space="preserve">līgumu vai līdz līguma noslēgšanai atsauc </w:t>
      </w:r>
      <w:r w:rsidR="00C00212" w:rsidRPr="00E54628">
        <w:rPr>
          <w:b w:val="0"/>
          <w:sz w:val="24"/>
          <w:szCs w:val="24"/>
          <w:lang w:val="lv-LV"/>
        </w:rPr>
        <w:t xml:space="preserve">līdzfinansējuma </w:t>
      </w:r>
      <w:r w:rsidR="002F3611" w:rsidRPr="00E54628">
        <w:rPr>
          <w:b w:val="0"/>
          <w:sz w:val="24"/>
          <w:szCs w:val="24"/>
          <w:lang w:val="lv-LV"/>
        </w:rPr>
        <w:t>pieteikumu</w:t>
      </w:r>
      <w:r w:rsidR="00805E64" w:rsidRPr="00E54628">
        <w:rPr>
          <w:b w:val="0"/>
          <w:sz w:val="24"/>
          <w:szCs w:val="24"/>
          <w:lang w:val="lv-LV"/>
        </w:rPr>
        <w:t xml:space="preserve">, </w:t>
      </w:r>
      <w:r w:rsidR="00C00212" w:rsidRPr="00E54628">
        <w:rPr>
          <w:b w:val="0"/>
          <w:sz w:val="24"/>
          <w:szCs w:val="24"/>
          <w:lang w:val="lv-LV"/>
        </w:rPr>
        <w:t xml:space="preserve">līdzfinansējuma pieteikuma </w:t>
      </w:r>
      <w:r w:rsidR="00805E64" w:rsidRPr="00E54628">
        <w:rPr>
          <w:b w:val="0"/>
          <w:sz w:val="24"/>
          <w:szCs w:val="24"/>
          <w:lang w:val="lv-LV"/>
        </w:rPr>
        <w:t xml:space="preserve">iesniedzējs zaudē tiesības noslēgt projekta </w:t>
      </w:r>
      <w:r w:rsidR="0090412E">
        <w:rPr>
          <w:b w:val="0"/>
          <w:sz w:val="24"/>
          <w:szCs w:val="24"/>
          <w:lang w:val="lv-LV"/>
        </w:rPr>
        <w:t>līdzfinansēšanas</w:t>
      </w:r>
      <w:r w:rsidR="0090412E" w:rsidRPr="00E54628">
        <w:rPr>
          <w:b w:val="0"/>
          <w:sz w:val="24"/>
          <w:szCs w:val="24"/>
          <w:lang w:val="lv-LV"/>
        </w:rPr>
        <w:t xml:space="preserve"> </w:t>
      </w:r>
      <w:r w:rsidR="002F3611" w:rsidRPr="00E54628">
        <w:rPr>
          <w:b w:val="0"/>
          <w:sz w:val="24"/>
          <w:szCs w:val="24"/>
          <w:lang w:val="lv-LV"/>
        </w:rPr>
        <w:t>līgumu.</w:t>
      </w:r>
      <w:bookmarkStart w:id="2" w:name="p30"/>
      <w:bookmarkStart w:id="3" w:name="p-432447"/>
      <w:bookmarkEnd w:id="2"/>
      <w:bookmarkEnd w:id="3"/>
    </w:p>
    <w:p w14:paraId="1BBD0AE8" w14:textId="0DAE97B1" w:rsidR="000C6681" w:rsidRDefault="0041331F" w:rsidP="008B3E46">
      <w:pPr>
        <w:pStyle w:val="SubTitle2"/>
        <w:numPr>
          <w:ilvl w:val="1"/>
          <w:numId w:val="7"/>
        </w:numPr>
        <w:spacing w:after="0"/>
        <w:ind w:left="567" w:hanging="567"/>
        <w:jc w:val="both"/>
        <w:rPr>
          <w:b w:val="0"/>
          <w:sz w:val="24"/>
          <w:szCs w:val="24"/>
          <w:lang w:val="lv-LV"/>
        </w:rPr>
      </w:pPr>
      <w:r w:rsidRPr="00E54628">
        <w:rPr>
          <w:b w:val="0"/>
          <w:sz w:val="24"/>
          <w:szCs w:val="24"/>
          <w:lang w:val="lv-LV"/>
        </w:rPr>
        <w:lastRenderedPageBreak/>
        <w:t>Fonds 5 (p</w:t>
      </w:r>
      <w:r w:rsidR="00805E64" w:rsidRPr="00E54628">
        <w:rPr>
          <w:b w:val="0"/>
          <w:sz w:val="24"/>
          <w:szCs w:val="24"/>
          <w:lang w:val="lv-LV"/>
        </w:rPr>
        <w:t>iecu</w:t>
      </w:r>
      <w:r w:rsidR="00341136" w:rsidRPr="00E54628">
        <w:rPr>
          <w:b w:val="0"/>
          <w:sz w:val="24"/>
          <w:szCs w:val="24"/>
          <w:lang w:val="lv-LV"/>
        </w:rPr>
        <w:t>)</w:t>
      </w:r>
      <w:r w:rsidR="00805E64" w:rsidRPr="00E54628">
        <w:rPr>
          <w:b w:val="0"/>
          <w:sz w:val="24"/>
          <w:szCs w:val="24"/>
          <w:lang w:val="lv-LV"/>
        </w:rPr>
        <w:t xml:space="preserve"> darbdienu laikā pēc visu </w:t>
      </w:r>
      <w:r w:rsidR="00341136" w:rsidRPr="00E54628">
        <w:rPr>
          <w:b w:val="0"/>
          <w:sz w:val="24"/>
          <w:szCs w:val="24"/>
          <w:lang w:val="lv-LV"/>
        </w:rPr>
        <w:t xml:space="preserve">projektu </w:t>
      </w:r>
      <w:r w:rsidR="0090412E">
        <w:rPr>
          <w:b w:val="0"/>
          <w:sz w:val="24"/>
          <w:szCs w:val="24"/>
          <w:lang w:val="lv-LV"/>
        </w:rPr>
        <w:t>līdzfinansēšanas</w:t>
      </w:r>
      <w:r w:rsidR="0090412E" w:rsidRPr="00E54628">
        <w:rPr>
          <w:b w:val="0"/>
          <w:sz w:val="24"/>
          <w:szCs w:val="24"/>
          <w:lang w:val="lv-LV"/>
        </w:rPr>
        <w:t xml:space="preserve"> </w:t>
      </w:r>
      <w:r w:rsidR="008B650F" w:rsidRPr="00E54628">
        <w:rPr>
          <w:b w:val="0"/>
          <w:sz w:val="24"/>
          <w:szCs w:val="24"/>
          <w:lang w:val="lv-LV"/>
        </w:rPr>
        <w:t>līgumu noslēgšanas</w:t>
      </w:r>
      <w:r w:rsidR="008B650F">
        <w:rPr>
          <w:b w:val="0"/>
          <w:sz w:val="24"/>
          <w:szCs w:val="24"/>
          <w:lang w:val="lv-LV"/>
        </w:rPr>
        <w:t xml:space="preserve"> </w:t>
      </w:r>
      <w:r w:rsidR="00805E64" w:rsidRPr="00805E64">
        <w:rPr>
          <w:b w:val="0"/>
          <w:sz w:val="24"/>
          <w:szCs w:val="24"/>
          <w:lang w:val="lv-LV"/>
        </w:rPr>
        <w:t xml:space="preserve">publicē noslēgto līgumu sarakstu tīmekļa vietnē </w:t>
      </w:r>
      <w:hyperlink r:id="rId22" w:history="1">
        <w:r w:rsidR="002A310D" w:rsidRPr="000B3A4F">
          <w:rPr>
            <w:rStyle w:val="Hipersaite"/>
            <w:b w:val="0"/>
            <w:sz w:val="24"/>
            <w:szCs w:val="24"/>
            <w:lang w:val="lv-LV"/>
          </w:rPr>
          <w:t>www.sif.gov.lv</w:t>
        </w:r>
      </w:hyperlink>
      <w:r w:rsidR="00805E64">
        <w:rPr>
          <w:b w:val="0"/>
          <w:sz w:val="24"/>
          <w:szCs w:val="24"/>
          <w:lang w:val="lv-LV"/>
        </w:rPr>
        <w:t>.</w:t>
      </w:r>
    </w:p>
    <w:p w14:paraId="7DFE1C44" w14:textId="77777777" w:rsidR="008B3E46" w:rsidRPr="008B3E46" w:rsidRDefault="008B3E46" w:rsidP="008B3E46">
      <w:pPr>
        <w:pStyle w:val="SubTitle2"/>
        <w:spacing w:after="0"/>
        <w:jc w:val="both"/>
        <w:rPr>
          <w:b w:val="0"/>
          <w:sz w:val="24"/>
          <w:szCs w:val="24"/>
          <w:lang w:val="lv-LV"/>
        </w:rPr>
      </w:pPr>
    </w:p>
    <w:p w14:paraId="6FA3F23A" w14:textId="74EDC73F" w:rsidR="00C42A9A" w:rsidRPr="00F9387B" w:rsidRDefault="009A3FA4" w:rsidP="00F9387B">
      <w:pPr>
        <w:pStyle w:val="SubTitle2"/>
        <w:numPr>
          <w:ilvl w:val="0"/>
          <w:numId w:val="7"/>
        </w:numPr>
        <w:spacing w:after="120"/>
        <w:ind w:left="357" w:hanging="357"/>
        <w:rPr>
          <w:sz w:val="24"/>
          <w:szCs w:val="24"/>
          <w:lang w:val="lv-LV"/>
        </w:rPr>
      </w:pPr>
      <w:r w:rsidRPr="009A3FA4">
        <w:rPr>
          <w:sz w:val="24"/>
          <w:szCs w:val="24"/>
          <w:lang w:val="lv-LV"/>
        </w:rPr>
        <w:t>Pielikumi</w:t>
      </w:r>
    </w:p>
    <w:p w14:paraId="03047CD5" w14:textId="7A88EE47" w:rsidR="009A3FA4" w:rsidRPr="00E54628" w:rsidRDefault="00D91FF9" w:rsidP="00C42A9A">
      <w:pPr>
        <w:pStyle w:val="SubTitle2"/>
        <w:numPr>
          <w:ilvl w:val="0"/>
          <w:numId w:val="9"/>
        </w:numPr>
        <w:spacing w:after="0"/>
        <w:jc w:val="left"/>
        <w:rPr>
          <w:b w:val="0"/>
          <w:sz w:val="24"/>
          <w:szCs w:val="24"/>
          <w:lang w:val="lv-LV"/>
        </w:rPr>
      </w:pPr>
      <w:r w:rsidRPr="00E54628">
        <w:rPr>
          <w:b w:val="0"/>
          <w:sz w:val="24"/>
          <w:szCs w:val="24"/>
          <w:lang w:val="lv-LV"/>
        </w:rPr>
        <w:t>pielikums “</w:t>
      </w:r>
      <w:r w:rsidR="00283148" w:rsidRPr="00E54628">
        <w:rPr>
          <w:b w:val="0"/>
          <w:sz w:val="24"/>
          <w:szCs w:val="24"/>
          <w:lang w:val="lv-LV"/>
        </w:rPr>
        <w:t xml:space="preserve">Līdzfinansējuma </w:t>
      </w:r>
      <w:r w:rsidR="00387521" w:rsidRPr="00E54628">
        <w:rPr>
          <w:b w:val="0"/>
          <w:sz w:val="24"/>
          <w:szCs w:val="24"/>
          <w:lang w:val="lv-LV"/>
        </w:rPr>
        <w:t>pieteikuma</w:t>
      </w:r>
      <w:r w:rsidR="009A3FA4" w:rsidRPr="00E54628">
        <w:rPr>
          <w:b w:val="0"/>
          <w:sz w:val="24"/>
          <w:szCs w:val="24"/>
          <w:lang w:val="lv-LV"/>
        </w:rPr>
        <w:t xml:space="preserve"> veidlapa”;</w:t>
      </w:r>
    </w:p>
    <w:p w14:paraId="09CC738C" w14:textId="674AD670" w:rsidR="009A3FA4" w:rsidRDefault="00C73B1B" w:rsidP="005D0F6B">
      <w:pPr>
        <w:pStyle w:val="SubTitle2"/>
        <w:numPr>
          <w:ilvl w:val="0"/>
          <w:numId w:val="9"/>
        </w:numPr>
        <w:spacing w:after="0"/>
        <w:jc w:val="left"/>
        <w:rPr>
          <w:b w:val="0"/>
          <w:sz w:val="24"/>
          <w:szCs w:val="24"/>
          <w:lang w:val="lv-LV"/>
        </w:rPr>
      </w:pPr>
      <w:r w:rsidRPr="00E54628">
        <w:rPr>
          <w:b w:val="0"/>
          <w:sz w:val="24"/>
          <w:szCs w:val="24"/>
          <w:lang w:val="lv-LV"/>
        </w:rPr>
        <w:t>pielikums “Līdzfinansējuma budžets”</w:t>
      </w:r>
      <w:r w:rsidR="004554FF">
        <w:rPr>
          <w:b w:val="0"/>
          <w:sz w:val="24"/>
          <w:szCs w:val="24"/>
          <w:lang w:val="lv-LV"/>
        </w:rPr>
        <w:t>.</w:t>
      </w:r>
    </w:p>
    <w:p w14:paraId="21540BA1" w14:textId="77777777" w:rsidR="00D23FE3" w:rsidRDefault="00D23FE3" w:rsidP="009F40E6">
      <w:pPr>
        <w:pStyle w:val="SubTitle2"/>
        <w:spacing w:after="0"/>
        <w:ind w:left="567"/>
        <w:jc w:val="left"/>
        <w:rPr>
          <w:b w:val="0"/>
          <w:sz w:val="24"/>
          <w:szCs w:val="24"/>
          <w:lang w:val="lv-LV"/>
        </w:rPr>
      </w:pPr>
    </w:p>
    <w:p w14:paraId="304EE22D" w14:textId="76BB7176" w:rsidR="00D23FE3" w:rsidRDefault="00D23FE3" w:rsidP="00D23FE3">
      <w:pPr>
        <w:pStyle w:val="SubTitle2"/>
        <w:spacing w:after="0"/>
        <w:jc w:val="left"/>
        <w:rPr>
          <w:b w:val="0"/>
          <w:sz w:val="24"/>
          <w:szCs w:val="24"/>
          <w:lang w:val="lv-LV"/>
        </w:rPr>
      </w:pPr>
      <w:r>
        <w:rPr>
          <w:b w:val="0"/>
          <w:sz w:val="24"/>
          <w:szCs w:val="24"/>
          <w:lang w:val="lv-LV"/>
        </w:rPr>
        <w:t>Sabiedrības integrācijas fonda</w:t>
      </w:r>
    </w:p>
    <w:p w14:paraId="7D3BB5D4" w14:textId="7388F7AF" w:rsidR="00D23FE3" w:rsidRDefault="00D23FE3" w:rsidP="00D23FE3">
      <w:pPr>
        <w:pStyle w:val="SubTitle2"/>
        <w:spacing w:after="0"/>
        <w:jc w:val="left"/>
        <w:rPr>
          <w:b w:val="0"/>
          <w:sz w:val="24"/>
          <w:szCs w:val="24"/>
          <w:lang w:val="lv-LV"/>
        </w:rPr>
      </w:pPr>
      <w:r>
        <w:rPr>
          <w:b w:val="0"/>
          <w:sz w:val="24"/>
          <w:szCs w:val="24"/>
          <w:lang w:val="lv-LV"/>
        </w:rPr>
        <w:t>Padomes priekšsēdētājs</w:t>
      </w:r>
      <w:r>
        <w:rPr>
          <w:b w:val="0"/>
          <w:sz w:val="24"/>
          <w:szCs w:val="24"/>
          <w:lang w:val="lv-LV"/>
        </w:rPr>
        <w:tab/>
      </w:r>
      <w:r>
        <w:rPr>
          <w:b w:val="0"/>
          <w:sz w:val="24"/>
          <w:szCs w:val="24"/>
          <w:lang w:val="lv-LV"/>
        </w:rPr>
        <w:tab/>
      </w:r>
      <w:r>
        <w:rPr>
          <w:b w:val="0"/>
          <w:sz w:val="24"/>
          <w:szCs w:val="24"/>
          <w:lang w:val="lv-LV"/>
        </w:rPr>
        <w:tab/>
      </w:r>
      <w:r>
        <w:rPr>
          <w:b w:val="0"/>
          <w:sz w:val="24"/>
          <w:szCs w:val="24"/>
          <w:lang w:val="lv-LV"/>
        </w:rPr>
        <w:tab/>
      </w:r>
      <w:r>
        <w:rPr>
          <w:b w:val="0"/>
          <w:sz w:val="24"/>
          <w:szCs w:val="24"/>
          <w:lang w:val="lv-LV"/>
        </w:rPr>
        <w:tab/>
      </w:r>
      <w:r>
        <w:rPr>
          <w:b w:val="0"/>
          <w:sz w:val="24"/>
          <w:szCs w:val="24"/>
          <w:lang w:val="lv-LV"/>
        </w:rPr>
        <w:tab/>
      </w:r>
      <w:r>
        <w:rPr>
          <w:b w:val="0"/>
          <w:sz w:val="24"/>
          <w:szCs w:val="24"/>
          <w:lang w:val="lv-LV"/>
        </w:rPr>
        <w:tab/>
        <w:t>Nauris Puntulis</w:t>
      </w:r>
    </w:p>
    <w:p w14:paraId="7A4A4ED7" w14:textId="77777777" w:rsidR="00BC6F37" w:rsidRDefault="00BC6F37" w:rsidP="00D23FE3">
      <w:pPr>
        <w:pStyle w:val="SubTitle2"/>
        <w:spacing w:after="0"/>
        <w:jc w:val="left"/>
        <w:rPr>
          <w:b w:val="0"/>
          <w:sz w:val="16"/>
          <w:szCs w:val="24"/>
          <w:lang w:val="lv-LV"/>
        </w:rPr>
      </w:pPr>
    </w:p>
    <w:p w14:paraId="0FBF82C6" w14:textId="77777777" w:rsidR="00BC6F37" w:rsidRDefault="00BC6F37" w:rsidP="00D23FE3">
      <w:pPr>
        <w:pStyle w:val="SubTitle2"/>
        <w:spacing w:after="0"/>
        <w:jc w:val="left"/>
        <w:rPr>
          <w:b w:val="0"/>
          <w:sz w:val="16"/>
          <w:szCs w:val="24"/>
          <w:lang w:val="lv-LV"/>
        </w:rPr>
      </w:pPr>
    </w:p>
    <w:p w14:paraId="4ABCE69D" w14:textId="6504375E" w:rsidR="00327C86" w:rsidRPr="008B3E46" w:rsidRDefault="00BC6F37" w:rsidP="008B3E46">
      <w:pPr>
        <w:pStyle w:val="SubTitle2"/>
        <w:spacing w:after="0"/>
        <w:rPr>
          <w:b w:val="0"/>
          <w:szCs w:val="32"/>
          <w:lang w:val="lv-LV"/>
        </w:rPr>
      </w:pPr>
      <w:r w:rsidRPr="008B3E46">
        <w:rPr>
          <w:b w:val="0"/>
          <w:sz w:val="20"/>
          <w:szCs w:val="32"/>
          <w:lang w:val="lv-LV"/>
        </w:rPr>
        <w:t>ŠIS DOKUMENTS IR ELEKTRONISKI PARAKSTĪTS AR DROŠU ELEKTRONISKO PARAKSTU UN SATUR LAIKA ZĪMOGU</w:t>
      </w:r>
    </w:p>
    <w:sectPr w:rsidR="00327C86" w:rsidRPr="008B3E46" w:rsidSect="005C446D">
      <w:footerReference w:type="default" r:id="rId23"/>
      <w:pgSz w:w="11906" w:h="16838" w:code="9"/>
      <w:pgMar w:top="1134" w:right="1134" w:bottom="851" w:left="1701" w:header="567" w:footer="9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A7D15" w14:textId="77777777" w:rsidR="00152F6C" w:rsidRDefault="00152F6C" w:rsidP="00A23AB2">
      <w:r>
        <w:separator/>
      </w:r>
    </w:p>
  </w:endnote>
  <w:endnote w:type="continuationSeparator" w:id="0">
    <w:p w14:paraId="6A51784B" w14:textId="77777777" w:rsidR="00152F6C" w:rsidRDefault="00152F6C" w:rsidP="00A2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6F323" w14:textId="77777777" w:rsidR="00E54628" w:rsidRPr="00CF018F" w:rsidRDefault="00E54628">
    <w:pPr>
      <w:pStyle w:val="Galvene"/>
      <w:framePr w:wrap="auto" w:vAnchor="text" w:hAnchor="margin" w:xAlign="center" w:y="1"/>
      <w:rPr>
        <w:rStyle w:val="Lappusesnumurs"/>
      </w:rPr>
    </w:pPr>
    <w:r w:rsidRPr="00CF018F">
      <w:rPr>
        <w:rStyle w:val="Lappusesnumurs"/>
      </w:rPr>
      <w:fldChar w:fldCharType="begin"/>
    </w:r>
    <w:r w:rsidRPr="00CF018F">
      <w:rPr>
        <w:rStyle w:val="Lappusesnumurs"/>
      </w:rPr>
      <w:instrText xml:space="preserve">PAGE  </w:instrText>
    </w:r>
    <w:r w:rsidRPr="00CF018F">
      <w:rPr>
        <w:rStyle w:val="Lappusesnumurs"/>
      </w:rPr>
      <w:fldChar w:fldCharType="separate"/>
    </w:r>
    <w:r>
      <w:rPr>
        <w:rStyle w:val="Lappusesnumurs"/>
        <w:noProof/>
      </w:rPr>
      <w:t>8</w:t>
    </w:r>
    <w:r w:rsidRPr="00CF018F">
      <w:rPr>
        <w:rStyle w:val="Lappusesnumurs"/>
      </w:rPr>
      <w:fldChar w:fldCharType="end"/>
    </w:r>
  </w:p>
  <w:p w14:paraId="39DA6C38" w14:textId="77777777" w:rsidR="00E54628" w:rsidRDefault="00E5462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1091E" w14:textId="77777777" w:rsidR="00152F6C" w:rsidRDefault="00152F6C" w:rsidP="00A23AB2">
      <w:r>
        <w:separator/>
      </w:r>
    </w:p>
  </w:footnote>
  <w:footnote w:type="continuationSeparator" w:id="0">
    <w:p w14:paraId="2733D319" w14:textId="77777777" w:rsidR="00152F6C" w:rsidRDefault="00152F6C" w:rsidP="00A23AB2">
      <w:r>
        <w:continuationSeparator/>
      </w:r>
    </w:p>
  </w:footnote>
  <w:footnote w:id="1">
    <w:p w14:paraId="5DB54483" w14:textId="2B289A77" w:rsidR="00D638C1" w:rsidRPr="00D638C1" w:rsidRDefault="00D638C1">
      <w:pPr>
        <w:pStyle w:val="Vresteksts"/>
        <w:rPr>
          <w:lang w:val="lv-LV"/>
        </w:rPr>
      </w:pPr>
      <w:r>
        <w:rPr>
          <w:rStyle w:val="Vresatsauce"/>
        </w:rPr>
        <w:footnoteRef/>
      </w:r>
      <w:r>
        <w:t xml:space="preserve"> </w:t>
      </w:r>
      <w:r w:rsidRPr="00D638C1">
        <w:rPr>
          <w:lang w:val="lv-LV" w:eastAsia="lv-LV"/>
        </w:rPr>
        <w:t>Eiropas Savienības programmu</w:t>
      </w:r>
      <w:r>
        <w:rPr>
          <w:lang w:val="lv-LV" w:eastAsia="lv-LV"/>
        </w:rPr>
        <w:t xml:space="preserve"> finanšu instrumenti</w:t>
      </w:r>
      <w:r w:rsidRPr="00D638C1">
        <w:rPr>
          <w:lang w:val="lv-LV" w:eastAsia="lv-LV"/>
        </w:rPr>
        <w:t xml:space="preserve">, Eiropas Ekonomikas zonas finanšu instrumentu vai </w:t>
      </w:r>
      <w:r w:rsidR="002E4351" w:rsidRPr="00D638C1">
        <w:rPr>
          <w:lang w:val="lv-LV" w:eastAsia="lv-LV"/>
        </w:rPr>
        <w:t>cit</w:t>
      </w:r>
      <w:r w:rsidR="002E4351">
        <w:rPr>
          <w:lang w:val="lv-LV" w:eastAsia="lv-LV"/>
        </w:rPr>
        <w:t>i</w:t>
      </w:r>
      <w:r w:rsidR="002E4351" w:rsidRPr="00D638C1">
        <w:rPr>
          <w:lang w:val="lv-LV" w:eastAsia="lv-LV"/>
        </w:rPr>
        <w:t xml:space="preserve"> </w:t>
      </w:r>
      <w:r w:rsidRPr="00D638C1">
        <w:rPr>
          <w:lang w:val="lv-LV" w:eastAsia="lv-LV"/>
        </w:rPr>
        <w:t>ārvalstu fond</w:t>
      </w:r>
      <w:r>
        <w:rPr>
          <w:lang w:val="lv-LV" w:eastAsia="lv-LV"/>
        </w:rPr>
        <w:t>i</w:t>
      </w:r>
      <w:r w:rsidR="00E93727">
        <w:rPr>
          <w:lang w:val="lv-LV" w:eastAsia="lv-LV"/>
        </w:rPr>
        <w:t>.</w:t>
      </w:r>
    </w:p>
  </w:footnote>
  <w:footnote w:id="2">
    <w:p w14:paraId="4635A1DD" w14:textId="5A1804F3" w:rsidR="00E54628" w:rsidRPr="00A9755E" w:rsidRDefault="00E54628" w:rsidP="00E51174">
      <w:pPr>
        <w:pStyle w:val="Vresteksts"/>
        <w:spacing w:after="0"/>
        <w:rPr>
          <w:lang w:val="lv-LV"/>
        </w:rPr>
      </w:pPr>
      <w:r>
        <w:rPr>
          <w:rStyle w:val="Vresatsauce"/>
        </w:rPr>
        <w:footnoteRef/>
      </w:r>
      <w:r>
        <w:t xml:space="preserve"> </w:t>
      </w:r>
      <w:r w:rsidRPr="00D82AD3">
        <w:rPr>
          <w:sz w:val="18"/>
          <w:szCs w:val="18"/>
          <w:lang w:val="lv-LV"/>
        </w:rPr>
        <w:t xml:space="preserve">Programmā </w:t>
      </w:r>
      <w:r>
        <w:rPr>
          <w:sz w:val="18"/>
          <w:szCs w:val="18"/>
          <w:lang w:val="lv-LV"/>
        </w:rPr>
        <w:t xml:space="preserve">kopējais </w:t>
      </w:r>
      <w:r w:rsidRPr="00D82AD3">
        <w:rPr>
          <w:sz w:val="18"/>
          <w:szCs w:val="18"/>
          <w:lang w:val="lv-LV"/>
        </w:rPr>
        <w:t xml:space="preserve">pieejamais finansējums ir </w:t>
      </w:r>
      <w:r>
        <w:rPr>
          <w:sz w:val="18"/>
          <w:szCs w:val="18"/>
          <w:lang w:val="lv-LV"/>
        </w:rPr>
        <w:t>430 000</w:t>
      </w:r>
      <w:r w:rsidRPr="00D82AD3">
        <w:rPr>
          <w:sz w:val="18"/>
          <w:szCs w:val="18"/>
          <w:lang w:val="lv-LV"/>
        </w:rPr>
        <w:t xml:space="preserve"> EUR, no kuriem </w:t>
      </w:r>
      <w:r>
        <w:rPr>
          <w:sz w:val="18"/>
          <w:szCs w:val="18"/>
          <w:lang w:val="lv-LV"/>
        </w:rPr>
        <w:t>5 000 EUR ir</w:t>
      </w:r>
      <w:r w:rsidRPr="00D82AD3">
        <w:rPr>
          <w:sz w:val="18"/>
          <w:szCs w:val="18"/>
          <w:lang w:val="lv-LV"/>
        </w:rPr>
        <w:t xml:space="preserve"> prog</w:t>
      </w:r>
      <w:r>
        <w:rPr>
          <w:sz w:val="18"/>
          <w:szCs w:val="18"/>
          <w:lang w:val="lv-LV"/>
        </w:rPr>
        <w:t>rammas administrēšanas izdevumu segšanai</w:t>
      </w:r>
      <w:r w:rsidRPr="00D82AD3">
        <w:rPr>
          <w:sz w:val="18"/>
          <w:szCs w:val="18"/>
          <w:lang w:val="lv-LV"/>
        </w:rPr>
        <w:t xml:space="preserve"> Sabiedrības integrācijas fondam</w:t>
      </w:r>
      <w:r w:rsidR="00997B88">
        <w:rPr>
          <w:sz w:val="18"/>
          <w:szCs w:val="18"/>
          <w:lang w:val="lv-LV"/>
        </w:rPr>
        <w:t>;</w:t>
      </w:r>
    </w:p>
  </w:footnote>
  <w:footnote w:id="3">
    <w:p w14:paraId="127751A0" w14:textId="77777777" w:rsidR="00E51174" w:rsidRPr="005A7558" w:rsidRDefault="00E51174" w:rsidP="00E51174">
      <w:pPr>
        <w:pStyle w:val="Vresteksts"/>
        <w:spacing w:after="0"/>
        <w:rPr>
          <w:sz w:val="18"/>
          <w:szCs w:val="18"/>
          <w:lang w:val="lv-LV"/>
        </w:rPr>
      </w:pPr>
      <w:r w:rsidRPr="005A7558">
        <w:rPr>
          <w:rStyle w:val="Vresatsauce"/>
          <w:rFonts w:ascii="Times New Roman" w:hAnsi="Times New Roman"/>
          <w:sz w:val="18"/>
          <w:szCs w:val="18"/>
        </w:rPr>
        <w:footnoteRef/>
      </w:r>
      <w:r w:rsidRPr="005A7558">
        <w:rPr>
          <w:sz w:val="18"/>
          <w:szCs w:val="18"/>
        </w:rPr>
        <w:t xml:space="preserve"> </w:t>
      </w:r>
      <w:r w:rsidRPr="005A7558">
        <w:rPr>
          <w:sz w:val="18"/>
          <w:szCs w:val="18"/>
          <w:lang w:val="lv-LV"/>
        </w:rPr>
        <w:t>Gadījumos, ja nav noslēgts līgums, kas norādīts šā nolikuma 2.1.</w:t>
      </w:r>
      <w:r>
        <w:rPr>
          <w:sz w:val="18"/>
          <w:szCs w:val="18"/>
          <w:lang w:val="lv-LV"/>
        </w:rPr>
        <w:t>1.4</w:t>
      </w:r>
      <w:r w:rsidRPr="005A7558">
        <w:rPr>
          <w:sz w:val="18"/>
          <w:szCs w:val="18"/>
          <w:lang w:val="lv-LV"/>
        </w:rPr>
        <w:t>.punktā</w:t>
      </w:r>
      <w:r>
        <w:rPr>
          <w:sz w:val="18"/>
          <w:szCs w:val="18"/>
          <w:lang w:val="lv-LV"/>
        </w:rPr>
        <w:t>;</w:t>
      </w:r>
    </w:p>
  </w:footnote>
  <w:footnote w:id="4">
    <w:p w14:paraId="0683222C" w14:textId="60A1369C" w:rsidR="00E51174" w:rsidRPr="00E51174" w:rsidRDefault="00E51174" w:rsidP="00E51174">
      <w:pPr>
        <w:pStyle w:val="Vresteksts"/>
        <w:spacing w:after="0"/>
        <w:rPr>
          <w:sz w:val="18"/>
          <w:szCs w:val="18"/>
          <w:lang w:val="lv-LV"/>
        </w:rPr>
      </w:pPr>
      <w:r w:rsidRPr="005A7558">
        <w:rPr>
          <w:rStyle w:val="Vresatsauce"/>
          <w:rFonts w:ascii="Times New Roman" w:hAnsi="Times New Roman"/>
          <w:sz w:val="18"/>
          <w:szCs w:val="18"/>
        </w:rPr>
        <w:footnoteRef/>
      </w:r>
      <w:r w:rsidRPr="005A7558">
        <w:rPr>
          <w:sz w:val="18"/>
          <w:szCs w:val="18"/>
        </w:rPr>
        <w:t xml:space="preserve"> </w:t>
      </w:r>
      <w:r w:rsidRPr="00E51174">
        <w:rPr>
          <w:sz w:val="18"/>
          <w:szCs w:val="18"/>
          <w:lang w:val="lv-LV"/>
        </w:rPr>
        <w:t>Iesniedz gadījumā, ja tiek slēgts līgums par ārvalstu fondu finansēta projekta īstenošanu vai tajā ir iekļauta informācija, kas nav atrunāta šā nolikuma 2.1.</w:t>
      </w:r>
      <w:r w:rsidR="00C65A98">
        <w:rPr>
          <w:sz w:val="18"/>
          <w:szCs w:val="18"/>
          <w:lang w:val="lv-LV"/>
        </w:rPr>
        <w:t>1</w:t>
      </w:r>
      <w:r w:rsidRPr="00E51174">
        <w:rPr>
          <w:sz w:val="18"/>
          <w:szCs w:val="18"/>
          <w:lang w:val="lv-LV"/>
        </w:rPr>
        <w:t>.3.punktā minētajā dokumentā;</w:t>
      </w:r>
    </w:p>
  </w:footnote>
  <w:footnote w:id="5">
    <w:p w14:paraId="6FC2AA8D" w14:textId="11153A32" w:rsidR="00E51174" w:rsidRPr="005E5A81" w:rsidRDefault="00E51174" w:rsidP="00E51174">
      <w:pPr>
        <w:pStyle w:val="Vresteksts"/>
        <w:spacing w:after="0"/>
        <w:rPr>
          <w:lang w:val="lv-LV"/>
        </w:rPr>
      </w:pPr>
      <w:r w:rsidRPr="00E51174">
        <w:rPr>
          <w:rStyle w:val="Vresatsauce"/>
          <w:rFonts w:ascii="Times New Roman" w:hAnsi="Times New Roman"/>
          <w:sz w:val="18"/>
          <w:szCs w:val="18"/>
        </w:rPr>
        <w:footnoteRef/>
      </w:r>
      <w:r w:rsidRPr="00E51174">
        <w:rPr>
          <w:sz w:val="18"/>
          <w:szCs w:val="18"/>
        </w:rPr>
        <w:t xml:space="preserve"> </w:t>
      </w:r>
      <w:r w:rsidRPr="005E5A81">
        <w:rPr>
          <w:lang w:val="lv-LV"/>
        </w:rPr>
        <w:t>Iesniedz gadījumā, ja no šā nolikuma 2.1.2.4. vai 2.1.2.5.punktā minētās dokumentācijas nevar pārliecināties par šā nolikuma 1.6.punkta nosacījuma izpildi</w:t>
      </w:r>
      <w:r w:rsidR="005E5A81">
        <w:rPr>
          <w:lang w:val="lv-LV"/>
        </w:rPr>
        <w:t>;</w:t>
      </w:r>
    </w:p>
  </w:footnote>
  <w:footnote w:id="6">
    <w:p w14:paraId="63F579D6" w14:textId="5B644AE1" w:rsidR="004E5941" w:rsidRPr="00DD2CBD" w:rsidRDefault="004E5941" w:rsidP="00DD2CBD">
      <w:pPr>
        <w:rPr>
          <w:b/>
          <w:bCs/>
          <w:sz w:val="20"/>
          <w:lang w:val="lv-LV"/>
        </w:rPr>
      </w:pPr>
      <w:r w:rsidRPr="005E5A81">
        <w:rPr>
          <w:rStyle w:val="Vresatsauce"/>
          <w:sz w:val="20"/>
        </w:rPr>
        <w:footnoteRef/>
      </w:r>
      <w:r w:rsidRPr="005E5A81">
        <w:rPr>
          <w:sz w:val="20"/>
        </w:rPr>
        <w:t xml:space="preserve"> </w:t>
      </w:r>
      <w:r w:rsidR="00DD2CBD" w:rsidRPr="005E5A81">
        <w:rPr>
          <w:sz w:val="20"/>
          <w:lang w:val="lv-LV"/>
        </w:rPr>
        <w:t>Līgumu par ārvalstu fondu finansēta projekta īstenošanu var iesniegt angļu valodā.</w:t>
      </w:r>
    </w:p>
  </w:footnote>
  <w:footnote w:id="7">
    <w:p w14:paraId="1684C73D" w14:textId="77D55CDF" w:rsidR="00E54628" w:rsidRPr="001725D6" w:rsidRDefault="00E54628" w:rsidP="005C446D">
      <w:pPr>
        <w:pStyle w:val="Vresteksts"/>
        <w:spacing w:after="0"/>
        <w:ind w:left="170" w:hanging="170"/>
        <w:rPr>
          <w:sz w:val="16"/>
          <w:szCs w:val="18"/>
          <w:lang w:val="lv-LV"/>
        </w:rPr>
      </w:pPr>
      <w:r>
        <w:rPr>
          <w:rStyle w:val="Vresatsauce"/>
        </w:rPr>
        <w:footnoteRef/>
      </w:r>
      <w:r>
        <w:t xml:space="preserve"> </w:t>
      </w:r>
      <w:r w:rsidRPr="001725D6">
        <w:rPr>
          <w:sz w:val="18"/>
          <w:lang w:val="lv-LV"/>
        </w:rPr>
        <w:t>Par NVO, kas ir neatkarīga no publiskās pārvaldes, politiskām partijām, reliģiskām organizācijām, komerciālām organizācijām un to ietekmes, šī konkursa ietvaros tiek uzskatīta biedrība vai nodibinājums, kurā lielākā biedru/dibinātāju daļa ir fiziskas personas vai nevalstiskās organizācijas. Valsts iestādes, pašvaldības un to iestādes vai komersanti nedrīkst pārsniegt pusi no biedru/dibinātāju skaita</w:t>
      </w:r>
      <w:r>
        <w:rPr>
          <w:sz w:val="18"/>
          <w:lang w:val="lv-LV"/>
        </w:rPr>
        <w:t>.</w:t>
      </w:r>
    </w:p>
  </w:footnote>
  <w:footnote w:id="8">
    <w:p w14:paraId="54F15A0F" w14:textId="7DD8E9F1" w:rsidR="003627E2" w:rsidRPr="003627E2" w:rsidRDefault="003627E2">
      <w:pPr>
        <w:pStyle w:val="Vresteksts"/>
        <w:rPr>
          <w:lang w:val="lv-LV"/>
        </w:rPr>
      </w:pPr>
      <w:r>
        <w:rPr>
          <w:rStyle w:val="Vresatsauce"/>
        </w:rPr>
        <w:footnoteRef/>
      </w:r>
      <w:r>
        <w:t xml:space="preserve"> </w:t>
      </w:r>
      <w:r>
        <w:rPr>
          <w:lang w:val="lv-LV"/>
        </w:rPr>
        <w:t>Izņemot organizāciju biedru maksa starptautiskās organizācijās, kas nepieciešama projekta īstenošanai.</w:t>
      </w:r>
    </w:p>
  </w:footnote>
  <w:footnote w:id="9">
    <w:p w14:paraId="3EB3B0D9" w14:textId="421F57D4" w:rsidR="00676DA7" w:rsidRPr="00676DA7" w:rsidRDefault="00676DA7" w:rsidP="00676DA7">
      <w:pPr>
        <w:pStyle w:val="Vresteksts"/>
        <w:spacing w:after="0"/>
        <w:rPr>
          <w:lang w:val="lv-LV"/>
        </w:rPr>
      </w:pPr>
      <w:r w:rsidRPr="00676DA7">
        <w:rPr>
          <w:rStyle w:val="Vresatsauce"/>
          <w:rFonts w:ascii="Times New Roman" w:hAnsi="Times New Roman"/>
          <w:sz w:val="20"/>
        </w:rPr>
        <w:footnoteRef/>
      </w:r>
      <w:r w:rsidRPr="00676DA7">
        <w:t xml:space="preserve"> </w:t>
      </w:r>
      <w:r w:rsidRPr="00676DA7">
        <w:rPr>
          <w:lang w:val="lv-LV"/>
        </w:rPr>
        <w:t>Finanšu ministrijas izstrādātās Valsts atbalsta vadlīnijas un to pielikums ir pieejams šeit: https://www.fm.gov.lv/lv/media/507/download</w:t>
      </w:r>
      <w:r>
        <w:rPr>
          <w:lang w:val="lv-LV"/>
        </w:rPr>
        <w:t>;</w:t>
      </w:r>
    </w:p>
  </w:footnote>
  <w:footnote w:id="10">
    <w:p w14:paraId="36E1FF59" w14:textId="75CABEFE" w:rsidR="00E54628" w:rsidRPr="00BF5B1D" w:rsidRDefault="00E54628" w:rsidP="00676DA7">
      <w:pPr>
        <w:pStyle w:val="Vresteksts"/>
        <w:spacing w:after="0"/>
        <w:rPr>
          <w:sz w:val="18"/>
          <w:szCs w:val="18"/>
          <w:lang w:val="lv-LV"/>
        </w:rPr>
      </w:pPr>
      <w:r w:rsidRPr="00676DA7">
        <w:rPr>
          <w:rStyle w:val="Vresatsauce"/>
          <w:rFonts w:ascii="Times New Roman" w:hAnsi="Times New Roman"/>
          <w:sz w:val="20"/>
        </w:rPr>
        <w:footnoteRef/>
      </w:r>
      <w:r w:rsidRPr="00676DA7">
        <w:rPr>
          <w:lang w:val="lv-LV"/>
        </w:rPr>
        <w:t xml:space="preserve"> Šajā gadījumā tiek noskaidrota informācija, vai pretendentam vai tā partnerim ir nodokļu parādi, tai skaitā valsts sociālās apdrošināšanas obligāto iemaksu parādi, kas pārsniedz 150 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BE7840"/>
    <w:lvl w:ilvl="0">
      <w:start w:val="1"/>
      <w:numFmt w:val="decimal"/>
      <w:pStyle w:val="Sarakstanumurs5"/>
      <w:lvlText w:val="%1."/>
      <w:lvlJc w:val="left"/>
      <w:pPr>
        <w:tabs>
          <w:tab w:val="num" w:pos="1800"/>
        </w:tabs>
        <w:ind w:left="1800" w:hanging="360"/>
      </w:pPr>
    </w:lvl>
  </w:abstractNum>
  <w:abstractNum w:abstractNumId="1"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527AA8"/>
    <w:multiLevelType w:val="hybridMultilevel"/>
    <w:tmpl w:val="26E0B9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843236"/>
    <w:multiLevelType w:val="multilevel"/>
    <w:tmpl w:val="05B8D6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21A26D81"/>
    <w:multiLevelType w:val="multilevel"/>
    <w:tmpl w:val="E62CCA5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5FA2469"/>
    <w:multiLevelType w:val="hybridMultilevel"/>
    <w:tmpl w:val="2AC89C60"/>
    <w:lvl w:ilvl="0" w:tplc="A91AD720">
      <w:start w:val="1"/>
      <w:numFmt w:val="bullet"/>
      <w:lvlText w:val="-"/>
      <w:lvlJc w:val="left"/>
      <w:pPr>
        <w:tabs>
          <w:tab w:val="num" w:pos="720"/>
        </w:tabs>
        <w:ind w:left="720" w:hanging="360"/>
      </w:pPr>
      <w:rPr>
        <w:rFonts w:ascii="Times New Roman" w:hAnsi="Times New Roman" w:hint="default"/>
      </w:rPr>
    </w:lvl>
    <w:lvl w:ilvl="1" w:tplc="6464E7E6" w:tentative="1">
      <w:start w:val="1"/>
      <w:numFmt w:val="bullet"/>
      <w:lvlText w:val="-"/>
      <w:lvlJc w:val="left"/>
      <w:pPr>
        <w:tabs>
          <w:tab w:val="num" w:pos="1440"/>
        </w:tabs>
        <w:ind w:left="1440" w:hanging="360"/>
      </w:pPr>
      <w:rPr>
        <w:rFonts w:ascii="Times New Roman" w:hAnsi="Times New Roman" w:hint="default"/>
      </w:rPr>
    </w:lvl>
    <w:lvl w:ilvl="2" w:tplc="F7CAA61E" w:tentative="1">
      <w:start w:val="1"/>
      <w:numFmt w:val="bullet"/>
      <w:lvlText w:val="-"/>
      <w:lvlJc w:val="left"/>
      <w:pPr>
        <w:tabs>
          <w:tab w:val="num" w:pos="2160"/>
        </w:tabs>
        <w:ind w:left="2160" w:hanging="360"/>
      </w:pPr>
      <w:rPr>
        <w:rFonts w:ascii="Times New Roman" w:hAnsi="Times New Roman" w:hint="default"/>
      </w:rPr>
    </w:lvl>
    <w:lvl w:ilvl="3" w:tplc="3F028D6C" w:tentative="1">
      <w:start w:val="1"/>
      <w:numFmt w:val="bullet"/>
      <w:lvlText w:val="-"/>
      <w:lvlJc w:val="left"/>
      <w:pPr>
        <w:tabs>
          <w:tab w:val="num" w:pos="2880"/>
        </w:tabs>
        <w:ind w:left="2880" w:hanging="360"/>
      </w:pPr>
      <w:rPr>
        <w:rFonts w:ascii="Times New Roman" w:hAnsi="Times New Roman" w:hint="default"/>
      </w:rPr>
    </w:lvl>
    <w:lvl w:ilvl="4" w:tplc="DFB4794E" w:tentative="1">
      <w:start w:val="1"/>
      <w:numFmt w:val="bullet"/>
      <w:lvlText w:val="-"/>
      <w:lvlJc w:val="left"/>
      <w:pPr>
        <w:tabs>
          <w:tab w:val="num" w:pos="3600"/>
        </w:tabs>
        <w:ind w:left="3600" w:hanging="360"/>
      </w:pPr>
      <w:rPr>
        <w:rFonts w:ascii="Times New Roman" w:hAnsi="Times New Roman" w:hint="default"/>
      </w:rPr>
    </w:lvl>
    <w:lvl w:ilvl="5" w:tplc="1DF47B78" w:tentative="1">
      <w:start w:val="1"/>
      <w:numFmt w:val="bullet"/>
      <w:lvlText w:val="-"/>
      <w:lvlJc w:val="left"/>
      <w:pPr>
        <w:tabs>
          <w:tab w:val="num" w:pos="4320"/>
        </w:tabs>
        <w:ind w:left="4320" w:hanging="360"/>
      </w:pPr>
      <w:rPr>
        <w:rFonts w:ascii="Times New Roman" w:hAnsi="Times New Roman" w:hint="default"/>
      </w:rPr>
    </w:lvl>
    <w:lvl w:ilvl="6" w:tplc="0770D43C" w:tentative="1">
      <w:start w:val="1"/>
      <w:numFmt w:val="bullet"/>
      <w:lvlText w:val="-"/>
      <w:lvlJc w:val="left"/>
      <w:pPr>
        <w:tabs>
          <w:tab w:val="num" w:pos="5040"/>
        </w:tabs>
        <w:ind w:left="5040" w:hanging="360"/>
      </w:pPr>
      <w:rPr>
        <w:rFonts w:ascii="Times New Roman" w:hAnsi="Times New Roman" w:hint="default"/>
      </w:rPr>
    </w:lvl>
    <w:lvl w:ilvl="7" w:tplc="A93AB9CC" w:tentative="1">
      <w:start w:val="1"/>
      <w:numFmt w:val="bullet"/>
      <w:lvlText w:val="-"/>
      <w:lvlJc w:val="left"/>
      <w:pPr>
        <w:tabs>
          <w:tab w:val="num" w:pos="5760"/>
        </w:tabs>
        <w:ind w:left="5760" w:hanging="360"/>
      </w:pPr>
      <w:rPr>
        <w:rFonts w:ascii="Times New Roman" w:hAnsi="Times New Roman" w:hint="default"/>
      </w:rPr>
    </w:lvl>
    <w:lvl w:ilvl="8" w:tplc="65700DE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7CE40DD"/>
    <w:multiLevelType w:val="multilevel"/>
    <w:tmpl w:val="16868D9E"/>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strike w:val="0"/>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8E17FFC"/>
    <w:multiLevelType w:val="hybridMultilevel"/>
    <w:tmpl w:val="0616D3A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784B81"/>
    <w:multiLevelType w:val="hybridMultilevel"/>
    <w:tmpl w:val="8F52A8F2"/>
    <w:lvl w:ilvl="0" w:tplc="5F3863D0">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9" w15:restartNumberingAfterBreak="0">
    <w:nsid w:val="2E2D26C6"/>
    <w:multiLevelType w:val="hybridMultilevel"/>
    <w:tmpl w:val="73921B70"/>
    <w:lvl w:ilvl="0" w:tplc="8F1CB34C">
      <w:start w:val="1"/>
      <w:numFmt w:val="decimal"/>
      <w:lvlText w:val="%1)"/>
      <w:lvlJc w:val="left"/>
      <w:pPr>
        <w:tabs>
          <w:tab w:val="num" w:pos="1080"/>
        </w:tabs>
        <w:ind w:left="1080" w:hanging="360"/>
      </w:pPr>
      <w:rPr>
        <w:rFonts w:ascii="Times New Roman" w:eastAsiaTheme="minorHAns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0F44991"/>
    <w:multiLevelType w:val="hybridMultilevel"/>
    <w:tmpl w:val="1B62F65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5C630DF"/>
    <w:multiLevelType w:val="hybridMultilevel"/>
    <w:tmpl w:val="E2E272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EE6B77"/>
    <w:multiLevelType w:val="hybridMultilevel"/>
    <w:tmpl w:val="E7123E8A"/>
    <w:lvl w:ilvl="0" w:tplc="94E6B396">
      <w:start w:val="1"/>
      <w:numFmt w:val="decimal"/>
      <w:lvlText w:val="%1)"/>
      <w:lvlJc w:val="left"/>
      <w:pPr>
        <w:ind w:left="819" w:hanging="360"/>
      </w:pPr>
      <w:rPr>
        <w:rFonts w:ascii="Times New Roman" w:hAnsi="Times New Roman" w:cs="Times New Roman" w:hint="default"/>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F352384"/>
    <w:multiLevelType w:val="hybridMultilevel"/>
    <w:tmpl w:val="C9A08E90"/>
    <w:lvl w:ilvl="0" w:tplc="33DCF432">
      <w:start w:val="1"/>
      <w:numFmt w:val="decimal"/>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14" w15:restartNumberingAfterBreak="0">
    <w:nsid w:val="485811F4"/>
    <w:multiLevelType w:val="multilevel"/>
    <w:tmpl w:val="60FE566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485C377A"/>
    <w:multiLevelType w:val="multilevel"/>
    <w:tmpl w:val="E8FC8F22"/>
    <w:lvl w:ilvl="0">
      <w:start w:val="3"/>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5263B2"/>
    <w:multiLevelType w:val="hybridMultilevel"/>
    <w:tmpl w:val="E452A894"/>
    <w:lvl w:ilvl="0" w:tplc="C114BE4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B2D3B54"/>
    <w:multiLevelType w:val="multilevel"/>
    <w:tmpl w:val="CA4ECB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940C95"/>
    <w:multiLevelType w:val="hybridMultilevel"/>
    <w:tmpl w:val="ACEA0FE6"/>
    <w:lvl w:ilvl="0" w:tplc="04260011">
      <w:start w:val="1"/>
      <w:numFmt w:val="decimal"/>
      <w:lvlText w:val="%1)"/>
      <w:lvlJc w:val="left"/>
      <w:pPr>
        <w:ind w:left="786" w:hanging="360"/>
      </w:pPr>
    </w:lvl>
    <w:lvl w:ilvl="1" w:tplc="04260019" w:tentative="1">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9" w15:restartNumberingAfterBreak="0">
    <w:nsid w:val="53F77BEC"/>
    <w:multiLevelType w:val="multilevel"/>
    <w:tmpl w:val="D7CE867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AFD5FD3"/>
    <w:multiLevelType w:val="hybridMultilevel"/>
    <w:tmpl w:val="0848120E"/>
    <w:lvl w:ilvl="0" w:tplc="0AE6796E">
      <w:start w:val="1"/>
      <w:numFmt w:val="decimal"/>
      <w:lvlText w:val="%1)"/>
      <w:lvlJc w:val="left"/>
      <w:pPr>
        <w:ind w:left="1287" w:hanging="360"/>
      </w:pPr>
      <w:rPr>
        <w:rFonts w:ascii="Times New Roman" w:eastAsiaTheme="minorHAnsi" w:hAnsi="Times New Roman" w:cstheme="minorBidi"/>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1" w15:restartNumberingAfterBreak="0">
    <w:nsid w:val="5D9610E8"/>
    <w:multiLevelType w:val="hybridMultilevel"/>
    <w:tmpl w:val="81868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1555CC"/>
    <w:multiLevelType w:val="hybridMultilevel"/>
    <w:tmpl w:val="1622609A"/>
    <w:lvl w:ilvl="0" w:tplc="89C2635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13E559F"/>
    <w:multiLevelType w:val="hybridMultilevel"/>
    <w:tmpl w:val="D3669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7C571C"/>
    <w:multiLevelType w:val="multilevel"/>
    <w:tmpl w:val="7E785532"/>
    <w:lvl w:ilvl="0">
      <w:start w:val="4"/>
      <w:numFmt w:val="decimal"/>
      <w:lvlText w:val="%1."/>
      <w:lvlJc w:val="left"/>
      <w:pPr>
        <w:ind w:left="360" w:hanging="360"/>
      </w:pPr>
      <w:rPr>
        <w:rFonts w:hint="default"/>
      </w:rPr>
    </w:lvl>
    <w:lvl w:ilvl="1">
      <w:start w:val="1"/>
      <w:numFmt w:val="decimal"/>
      <w:lvlText w:val="%1.%2."/>
      <w:lvlJc w:val="left"/>
      <w:pPr>
        <w:ind w:left="2628" w:hanging="360"/>
      </w:pPr>
      <w:rPr>
        <w:rFonts w:hint="default"/>
        <w:b w:val="0"/>
        <w:color w:val="auto"/>
        <w:sz w:val="24"/>
      </w:rPr>
    </w:lvl>
    <w:lvl w:ilvl="2">
      <w:start w:val="1"/>
      <w:numFmt w:val="decimal"/>
      <w:lvlText w:val="%1.%2.%3."/>
      <w:lvlJc w:val="left"/>
      <w:pPr>
        <w:ind w:left="1288"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922DE1"/>
    <w:multiLevelType w:val="hybridMultilevel"/>
    <w:tmpl w:val="8D440BEA"/>
    <w:lvl w:ilvl="0" w:tplc="8F1CB34C">
      <w:start w:val="1"/>
      <w:numFmt w:val="decimal"/>
      <w:lvlText w:val="%1)"/>
      <w:lvlJc w:val="left"/>
      <w:pPr>
        <w:tabs>
          <w:tab w:val="num" w:pos="720"/>
        </w:tabs>
        <w:ind w:left="720" w:hanging="360"/>
      </w:pPr>
      <w:rPr>
        <w:rFonts w:ascii="Times New Roman" w:eastAsiaTheme="minorHAnsi" w:hAnsi="Times New Roman" w:cs="Times New Roman"/>
      </w:rPr>
    </w:lvl>
    <w:lvl w:ilvl="1" w:tplc="487C536E" w:tentative="1">
      <w:start w:val="1"/>
      <w:numFmt w:val="bullet"/>
      <w:lvlText w:val="-"/>
      <w:lvlJc w:val="left"/>
      <w:pPr>
        <w:tabs>
          <w:tab w:val="num" w:pos="1440"/>
        </w:tabs>
        <w:ind w:left="1440" w:hanging="360"/>
      </w:pPr>
      <w:rPr>
        <w:rFonts w:ascii="Times New Roman" w:hAnsi="Times New Roman" w:hint="default"/>
      </w:rPr>
    </w:lvl>
    <w:lvl w:ilvl="2" w:tplc="04847944" w:tentative="1">
      <w:start w:val="1"/>
      <w:numFmt w:val="bullet"/>
      <w:lvlText w:val="-"/>
      <w:lvlJc w:val="left"/>
      <w:pPr>
        <w:tabs>
          <w:tab w:val="num" w:pos="2160"/>
        </w:tabs>
        <w:ind w:left="2160" w:hanging="360"/>
      </w:pPr>
      <w:rPr>
        <w:rFonts w:ascii="Times New Roman" w:hAnsi="Times New Roman" w:hint="default"/>
      </w:rPr>
    </w:lvl>
    <w:lvl w:ilvl="3" w:tplc="B8FC0EDE" w:tentative="1">
      <w:start w:val="1"/>
      <w:numFmt w:val="bullet"/>
      <w:lvlText w:val="-"/>
      <w:lvlJc w:val="left"/>
      <w:pPr>
        <w:tabs>
          <w:tab w:val="num" w:pos="2880"/>
        </w:tabs>
        <w:ind w:left="2880" w:hanging="360"/>
      </w:pPr>
      <w:rPr>
        <w:rFonts w:ascii="Times New Roman" w:hAnsi="Times New Roman" w:hint="default"/>
      </w:rPr>
    </w:lvl>
    <w:lvl w:ilvl="4" w:tplc="D4369A48" w:tentative="1">
      <w:start w:val="1"/>
      <w:numFmt w:val="bullet"/>
      <w:lvlText w:val="-"/>
      <w:lvlJc w:val="left"/>
      <w:pPr>
        <w:tabs>
          <w:tab w:val="num" w:pos="3600"/>
        </w:tabs>
        <w:ind w:left="3600" w:hanging="360"/>
      </w:pPr>
      <w:rPr>
        <w:rFonts w:ascii="Times New Roman" w:hAnsi="Times New Roman" w:hint="default"/>
      </w:rPr>
    </w:lvl>
    <w:lvl w:ilvl="5" w:tplc="5C9403C6" w:tentative="1">
      <w:start w:val="1"/>
      <w:numFmt w:val="bullet"/>
      <w:lvlText w:val="-"/>
      <w:lvlJc w:val="left"/>
      <w:pPr>
        <w:tabs>
          <w:tab w:val="num" w:pos="4320"/>
        </w:tabs>
        <w:ind w:left="4320" w:hanging="360"/>
      </w:pPr>
      <w:rPr>
        <w:rFonts w:ascii="Times New Roman" w:hAnsi="Times New Roman" w:hint="default"/>
      </w:rPr>
    </w:lvl>
    <w:lvl w:ilvl="6" w:tplc="1F624E14" w:tentative="1">
      <w:start w:val="1"/>
      <w:numFmt w:val="bullet"/>
      <w:lvlText w:val="-"/>
      <w:lvlJc w:val="left"/>
      <w:pPr>
        <w:tabs>
          <w:tab w:val="num" w:pos="5040"/>
        </w:tabs>
        <w:ind w:left="5040" w:hanging="360"/>
      </w:pPr>
      <w:rPr>
        <w:rFonts w:ascii="Times New Roman" w:hAnsi="Times New Roman" w:hint="default"/>
      </w:rPr>
    </w:lvl>
    <w:lvl w:ilvl="7" w:tplc="C3D4339E" w:tentative="1">
      <w:start w:val="1"/>
      <w:numFmt w:val="bullet"/>
      <w:lvlText w:val="-"/>
      <w:lvlJc w:val="left"/>
      <w:pPr>
        <w:tabs>
          <w:tab w:val="num" w:pos="5760"/>
        </w:tabs>
        <w:ind w:left="5760" w:hanging="360"/>
      </w:pPr>
      <w:rPr>
        <w:rFonts w:ascii="Times New Roman" w:hAnsi="Times New Roman" w:hint="default"/>
      </w:rPr>
    </w:lvl>
    <w:lvl w:ilvl="8" w:tplc="AFA4D09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56525CF"/>
    <w:multiLevelType w:val="hybridMultilevel"/>
    <w:tmpl w:val="179E73F2"/>
    <w:lvl w:ilvl="0" w:tplc="882474A0">
      <w:start w:val="1"/>
      <w:numFmt w:val="decimal"/>
      <w:lvlText w:val="%1)"/>
      <w:lvlJc w:val="left"/>
      <w:pPr>
        <w:ind w:left="720" w:hanging="360"/>
      </w:pPr>
      <w:rPr>
        <w:rFonts w:ascii="Times New Roman" w:eastAsiaTheme="minorHAns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9B5257A"/>
    <w:multiLevelType w:val="hybridMultilevel"/>
    <w:tmpl w:val="D9E47B5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F55722A"/>
    <w:multiLevelType w:val="hybridMultilevel"/>
    <w:tmpl w:val="D09C8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847EDB"/>
    <w:multiLevelType w:val="hybridMultilevel"/>
    <w:tmpl w:val="176E20A6"/>
    <w:lvl w:ilvl="0" w:tplc="A6CA412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BE55788"/>
    <w:multiLevelType w:val="hybridMultilevel"/>
    <w:tmpl w:val="B1D25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010095"/>
    <w:multiLevelType w:val="hybridMultilevel"/>
    <w:tmpl w:val="5F2EBB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E5A0FEE"/>
    <w:multiLevelType w:val="multilevel"/>
    <w:tmpl w:val="43C691D4"/>
    <w:lvl w:ilvl="0">
      <w:start w:val="1"/>
      <w:numFmt w:val="upperRoman"/>
      <w:lvlText w:val="%1."/>
      <w:lvlJc w:val="right"/>
      <w:pPr>
        <w:ind w:left="720" w:hanging="360"/>
      </w:p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18"/>
  </w:num>
  <w:num w:numId="3">
    <w:abstractNumId w:val="4"/>
  </w:num>
  <w:num w:numId="4">
    <w:abstractNumId w:val="14"/>
  </w:num>
  <w:num w:numId="5">
    <w:abstractNumId w:val="3"/>
  </w:num>
  <w:num w:numId="6">
    <w:abstractNumId w:val="6"/>
  </w:num>
  <w:num w:numId="7">
    <w:abstractNumId w:val="24"/>
  </w:num>
  <w:num w:numId="8">
    <w:abstractNumId w:val="19"/>
  </w:num>
  <w:num w:numId="9">
    <w:abstractNumId w:val="16"/>
  </w:num>
  <w:num w:numId="10">
    <w:abstractNumId w:val="10"/>
  </w:num>
  <w:num w:numId="11">
    <w:abstractNumId w:val="2"/>
  </w:num>
  <w:num w:numId="12">
    <w:abstractNumId w:val="17"/>
  </w:num>
  <w:num w:numId="13">
    <w:abstractNumId w:val="32"/>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3"/>
  </w:num>
  <w:num w:numId="17">
    <w:abstractNumId w:val="28"/>
  </w:num>
  <w:num w:numId="18">
    <w:abstractNumId w:val="30"/>
  </w:num>
  <w:num w:numId="19">
    <w:abstractNumId w:val="8"/>
  </w:num>
  <w:num w:numId="20">
    <w:abstractNumId w:val="12"/>
  </w:num>
  <w:num w:numId="21">
    <w:abstractNumId w:val="2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1"/>
  </w:num>
  <w:num w:numId="25">
    <w:abstractNumId w:val="31"/>
  </w:num>
  <w:num w:numId="26">
    <w:abstractNumId w:val="11"/>
  </w:num>
  <w:num w:numId="27">
    <w:abstractNumId w:val="15"/>
  </w:num>
  <w:num w:numId="28">
    <w:abstractNumId w:val="25"/>
  </w:num>
  <w:num w:numId="29">
    <w:abstractNumId w:val="9"/>
  </w:num>
  <w:num w:numId="30">
    <w:abstractNumId w:val="0"/>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7"/>
  </w:num>
  <w:num w:numId="34">
    <w:abstractNumId w:val="27"/>
  </w:num>
  <w:num w:numId="35">
    <w:abstractNumId w:val="26"/>
  </w:num>
  <w:num w:numId="36">
    <w:abstractNumId w:val="20"/>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B2"/>
    <w:rsid w:val="00005497"/>
    <w:rsid w:val="000058A9"/>
    <w:rsid w:val="000063FB"/>
    <w:rsid w:val="00006A84"/>
    <w:rsid w:val="000076C7"/>
    <w:rsid w:val="000107E4"/>
    <w:rsid w:val="00010D35"/>
    <w:rsid w:val="0001236B"/>
    <w:rsid w:val="00012536"/>
    <w:rsid w:val="00013966"/>
    <w:rsid w:val="00013B3E"/>
    <w:rsid w:val="00014BFB"/>
    <w:rsid w:val="00016B3F"/>
    <w:rsid w:val="0001713C"/>
    <w:rsid w:val="00017BF7"/>
    <w:rsid w:val="0002103B"/>
    <w:rsid w:val="00021FAC"/>
    <w:rsid w:val="00022491"/>
    <w:rsid w:val="00025B16"/>
    <w:rsid w:val="00026E67"/>
    <w:rsid w:val="00027403"/>
    <w:rsid w:val="000316CE"/>
    <w:rsid w:val="00031743"/>
    <w:rsid w:val="000336E6"/>
    <w:rsid w:val="00035B0A"/>
    <w:rsid w:val="0003716F"/>
    <w:rsid w:val="00037F6A"/>
    <w:rsid w:val="00041632"/>
    <w:rsid w:val="00041ED6"/>
    <w:rsid w:val="0004233E"/>
    <w:rsid w:val="00043527"/>
    <w:rsid w:val="0004389D"/>
    <w:rsid w:val="00043A29"/>
    <w:rsid w:val="00043F82"/>
    <w:rsid w:val="00044659"/>
    <w:rsid w:val="00044AE8"/>
    <w:rsid w:val="00045F79"/>
    <w:rsid w:val="00046223"/>
    <w:rsid w:val="00047D98"/>
    <w:rsid w:val="00051115"/>
    <w:rsid w:val="00052471"/>
    <w:rsid w:val="00053F2C"/>
    <w:rsid w:val="000542C9"/>
    <w:rsid w:val="000546B8"/>
    <w:rsid w:val="000556CC"/>
    <w:rsid w:val="000559D6"/>
    <w:rsid w:val="00055C7B"/>
    <w:rsid w:val="0005731D"/>
    <w:rsid w:val="000611D3"/>
    <w:rsid w:val="00061D41"/>
    <w:rsid w:val="00062109"/>
    <w:rsid w:val="000650CD"/>
    <w:rsid w:val="000669DB"/>
    <w:rsid w:val="00070F50"/>
    <w:rsid w:val="000718BA"/>
    <w:rsid w:val="000731EF"/>
    <w:rsid w:val="000734CD"/>
    <w:rsid w:val="000752E0"/>
    <w:rsid w:val="00076724"/>
    <w:rsid w:val="000769BE"/>
    <w:rsid w:val="000779E5"/>
    <w:rsid w:val="00077B08"/>
    <w:rsid w:val="000816F4"/>
    <w:rsid w:val="0008382E"/>
    <w:rsid w:val="000847AD"/>
    <w:rsid w:val="0008488B"/>
    <w:rsid w:val="00084E30"/>
    <w:rsid w:val="00086AD9"/>
    <w:rsid w:val="00086E29"/>
    <w:rsid w:val="00090153"/>
    <w:rsid w:val="00090198"/>
    <w:rsid w:val="000915FB"/>
    <w:rsid w:val="00091BD6"/>
    <w:rsid w:val="000935DE"/>
    <w:rsid w:val="00093785"/>
    <w:rsid w:val="00093C2C"/>
    <w:rsid w:val="000941CB"/>
    <w:rsid w:val="00094AE4"/>
    <w:rsid w:val="0009686C"/>
    <w:rsid w:val="00096891"/>
    <w:rsid w:val="00097E6E"/>
    <w:rsid w:val="00097EA7"/>
    <w:rsid w:val="000A01AB"/>
    <w:rsid w:val="000A0374"/>
    <w:rsid w:val="000A081B"/>
    <w:rsid w:val="000A0CB6"/>
    <w:rsid w:val="000A6CE6"/>
    <w:rsid w:val="000B038D"/>
    <w:rsid w:val="000B050E"/>
    <w:rsid w:val="000B2860"/>
    <w:rsid w:val="000B3E58"/>
    <w:rsid w:val="000B3F4D"/>
    <w:rsid w:val="000B5668"/>
    <w:rsid w:val="000C024C"/>
    <w:rsid w:val="000C6047"/>
    <w:rsid w:val="000C60BA"/>
    <w:rsid w:val="000C6681"/>
    <w:rsid w:val="000D00D5"/>
    <w:rsid w:val="000D0437"/>
    <w:rsid w:val="000D1886"/>
    <w:rsid w:val="000D3413"/>
    <w:rsid w:val="000D5260"/>
    <w:rsid w:val="000D5E47"/>
    <w:rsid w:val="000D7D9A"/>
    <w:rsid w:val="000E193D"/>
    <w:rsid w:val="000E347F"/>
    <w:rsid w:val="000E4AED"/>
    <w:rsid w:val="000E6350"/>
    <w:rsid w:val="000F1D54"/>
    <w:rsid w:val="000F393A"/>
    <w:rsid w:val="000F3AB6"/>
    <w:rsid w:val="000F3CF8"/>
    <w:rsid w:val="000F5ED5"/>
    <w:rsid w:val="000F6877"/>
    <w:rsid w:val="0010129A"/>
    <w:rsid w:val="00101652"/>
    <w:rsid w:val="001020A3"/>
    <w:rsid w:val="00103361"/>
    <w:rsid w:val="001033B8"/>
    <w:rsid w:val="00103D1E"/>
    <w:rsid w:val="001040C5"/>
    <w:rsid w:val="00105253"/>
    <w:rsid w:val="001058C8"/>
    <w:rsid w:val="00107FA8"/>
    <w:rsid w:val="0011015B"/>
    <w:rsid w:val="00111982"/>
    <w:rsid w:val="00112599"/>
    <w:rsid w:val="001132B4"/>
    <w:rsid w:val="00114174"/>
    <w:rsid w:val="001144F6"/>
    <w:rsid w:val="00114749"/>
    <w:rsid w:val="00114989"/>
    <w:rsid w:val="00116F2C"/>
    <w:rsid w:val="00120577"/>
    <w:rsid w:val="00121AEA"/>
    <w:rsid w:val="00121E6E"/>
    <w:rsid w:val="00122CB6"/>
    <w:rsid w:val="00124192"/>
    <w:rsid w:val="00124A18"/>
    <w:rsid w:val="00124BBF"/>
    <w:rsid w:val="001268D9"/>
    <w:rsid w:val="00127688"/>
    <w:rsid w:val="00130C90"/>
    <w:rsid w:val="00130FC1"/>
    <w:rsid w:val="001311DE"/>
    <w:rsid w:val="00131DDC"/>
    <w:rsid w:val="00131EBC"/>
    <w:rsid w:val="00132F2C"/>
    <w:rsid w:val="00133CFA"/>
    <w:rsid w:val="00135CB2"/>
    <w:rsid w:val="001372A9"/>
    <w:rsid w:val="001377AD"/>
    <w:rsid w:val="00140629"/>
    <w:rsid w:val="001419EC"/>
    <w:rsid w:val="00141DE8"/>
    <w:rsid w:val="00142988"/>
    <w:rsid w:val="0014390B"/>
    <w:rsid w:val="00143F77"/>
    <w:rsid w:val="00145234"/>
    <w:rsid w:val="00146611"/>
    <w:rsid w:val="00147E72"/>
    <w:rsid w:val="0015071A"/>
    <w:rsid w:val="00151062"/>
    <w:rsid w:val="001521D1"/>
    <w:rsid w:val="00152F6C"/>
    <w:rsid w:val="00153B50"/>
    <w:rsid w:val="0015419A"/>
    <w:rsid w:val="001558AE"/>
    <w:rsid w:val="001566B7"/>
    <w:rsid w:val="001571D8"/>
    <w:rsid w:val="00160501"/>
    <w:rsid w:val="00160C29"/>
    <w:rsid w:val="00160DAA"/>
    <w:rsid w:val="00162442"/>
    <w:rsid w:val="001632B3"/>
    <w:rsid w:val="00163544"/>
    <w:rsid w:val="001663F7"/>
    <w:rsid w:val="001674A1"/>
    <w:rsid w:val="00170F2C"/>
    <w:rsid w:val="00171583"/>
    <w:rsid w:val="0017158F"/>
    <w:rsid w:val="001725D6"/>
    <w:rsid w:val="001726C0"/>
    <w:rsid w:val="00172720"/>
    <w:rsid w:val="00172F53"/>
    <w:rsid w:val="00173443"/>
    <w:rsid w:val="00173473"/>
    <w:rsid w:val="0017452C"/>
    <w:rsid w:val="00174BF1"/>
    <w:rsid w:val="00174FEC"/>
    <w:rsid w:val="00181B45"/>
    <w:rsid w:val="001821E2"/>
    <w:rsid w:val="00183E95"/>
    <w:rsid w:val="001846CE"/>
    <w:rsid w:val="00184C81"/>
    <w:rsid w:val="0018512C"/>
    <w:rsid w:val="001858E0"/>
    <w:rsid w:val="00186361"/>
    <w:rsid w:val="0018728F"/>
    <w:rsid w:val="001875E9"/>
    <w:rsid w:val="00192902"/>
    <w:rsid w:val="00193D7E"/>
    <w:rsid w:val="0019414D"/>
    <w:rsid w:val="0019452F"/>
    <w:rsid w:val="00194FD8"/>
    <w:rsid w:val="00196C54"/>
    <w:rsid w:val="00196DC5"/>
    <w:rsid w:val="00197761"/>
    <w:rsid w:val="001A032F"/>
    <w:rsid w:val="001A0364"/>
    <w:rsid w:val="001A12B0"/>
    <w:rsid w:val="001A433B"/>
    <w:rsid w:val="001A5B86"/>
    <w:rsid w:val="001A6199"/>
    <w:rsid w:val="001A6887"/>
    <w:rsid w:val="001A71E3"/>
    <w:rsid w:val="001A78C7"/>
    <w:rsid w:val="001B0BC8"/>
    <w:rsid w:val="001B0D1E"/>
    <w:rsid w:val="001B16EC"/>
    <w:rsid w:val="001B748C"/>
    <w:rsid w:val="001C02EB"/>
    <w:rsid w:val="001C136E"/>
    <w:rsid w:val="001C2180"/>
    <w:rsid w:val="001C3D8B"/>
    <w:rsid w:val="001C4D4D"/>
    <w:rsid w:val="001C4F80"/>
    <w:rsid w:val="001C520E"/>
    <w:rsid w:val="001C553A"/>
    <w:rsid w:val="001C5A6A"/>
    <w:rsid w:val="001C5AB9"/>
    <w:rsid w:val="001C6350"/>
    <w:rsid w:val="001D19A3"/>
    <w:rsid w:val="001D1E0D"/>
    <w:rsid w:val="001D2E06"/>
    <w:rsid w:val="001D326D"/>
    <w:rsid w:val="001D55D0"/>
    <w:rsid w:val="001D5C24"/>
    <w:rsid w:val="001D68F6"/>
    <w:rsid w:val="001E0213"/>
    <w:rsid w:val="001E17C0"/>
    <w:rsid w:val="001E3A74"/>
    <w:rsid w:val="001E4719"/>
    <w:rsid w:val="001E4C25"/>
    <w:rsid w:val="001E5861"/>
    <w:rsid w:val="001E5D92"/>
    <w:rsid w:val="001E7C29"/>
    <w:rsid w:val="001F0C30"/>
    <w:rsid w:val="001F2498"/>
    <w:rsid w:val="001F3199"/>
    <w:rsid w:val="001F400C"/>
    <w:rsid w:val="001F52C1"/>
    <w:rsid w:val="001F65C1"/>
    <w:rsid w:val="001F6FF1"/>
    <w:rsid w:val="001F75DC"/>
    <w:rsid w:val="00202A95"/>
    <w:rsid w:val="00203C39"/>
    <w:rsid w:val="002040ED"/>
    <w:rsid w:val="00205339"/>
    <w:rsid w:val="00207AE5"/>
    <w:rsid w:val="002102B0"/>
    <w:rsid w:val="00210782"/>
    <w:rsid w:val="00211C98"/>
    <w:rsid w:val="00211D80"/>
    <w:rsid w:val="00211EA5"/>
    <w:rsid w:val="0021208B"/>
    <w:rsid w:val="00213096"/>
    <w:rsid w:val="002142B0"/>
    <w:rsid w:val="0021560D"/>
    <w:rsid w:val="00217F39"/>
    <w:rsid w:val="00220722"/>
    <w:rsid w:val="00221668"/>
    <w:rsid w:val="00221930"/>
    <w:rsid w:val="002224D3"/>
    <w:rsid w:val="0022314E"/>
    <w:rsid w:val="002240F9"/>
    <w:rsid w:val="00226742"/>
    <w:rsid w:val="002270C2"/>
    <w:rsid w:val="00230554"/>
    <w:rsid w:val="00232FF4"/>
    <w:rsid w:val="00233327"/>
    <w:rsid w:val="002333B6"/>
    <w:rsid w:val="00233D4B"/>
    <w:rsid w:val="0023553E"/>
    <w:rsid w:val="00235DB8"/>
    <w:rsid w:val="002405B8"/>
    <w:rsid w:val="002415FE"/>
    <w:rsid w:val="00241D0A"/>
    <w:rsid w:val="002420D2"/>
    <w:rsid w:val="002423E5"/>
    <w:rsid w:val="00243832"/>
    <w:rsid w:val="00243E85"/>
    <w:rsid w:val="0024419E"/>
    <w:rsid w:val="00244E71"/>
    <w:rsid w:val="00244F9D"/>
    <w:rsid w:val="00245016"/>
    <w:rsid w:val="00245514"/>
    <w:rsid w:val="00245630"/>
    <w:rsid w:val="002462CC"/>
    <w:rsid w:val="00246342"/>
    <w:rsid w:val="002468FE"/>
    <w:rsid w:val="0024724E"/>
    <w:rsid w:val="0024759D"/>
    <w:rsid w:val="00251E86"/>
    <w:rsid w:val="00252124"/>
    <w:rsid w:val="00252FDB"/>
    <w:rsid w:val="00253128"/>
    <w:rsid w:val="00253D19"/>
    <w:rsid w:val="00254A9C"/>
    <w:rsid w:val="00255401"/>
    <w:rsid w:val="0025593B"/>
    <w:rsid w:val="00257F06"/>
    <w:rsid w:val="00261D39"/>
    <w:rsid w:val="002639C9"/>
    <w:rsid w:val="00263D93"/>
    <w:rsid w:val="0026412E"/>
    <w:rsid w:val="00265D18"/>
    <w:rsid w:val="00265E1E"/>
    <w:rsid w:val="00272737"/>
    <w:rsid w:val="00274F78"/>
    <w:rsid w:val="002754C2"/>
    <w:rsid w:val="0027607A"/>
    <w:rsid w:val="00276335"/>
    <w:rsid w:val="002804BC"/>
    <w:rsid w:val="00283148"/>
    <w:rsid w:val="00283789"/>
    <w:rsid w:val="00283D15"/>
    <w:rsid w:val="002843BE"/>
    <w:rsid w:val="002849B7"/>
    <w:rsid w:val="00284C13"/>
    <w:rsid w:val="00285C3B"/>
    <w:rsid w:val="00285ECA"/>
    <w:rsid w:val="002860A1"/>
    <w:rsid w:val="0028611D"/>
    <w:rsid w:val="002872E3"/>
    <w:rsid w:val="00287506"/>
    <w:rsid w:val="002875C0"/>
    <w:rsid w:val="00287E23"/>
    <w:rsid w:val="00287EB4"/>
    <w:rsid w:val="00296C8D"/>
    <w:rsid w:val="00297913"/>
    <w:rsid w:val="00297C1A"/>
    <w:rsid w:val="002A08A6"/>
    <w:rsid w:val="002A153D"/>
    <w:rsid w:val="002A310D"/>
    <w:rsid w:val="002A31A4"/>
    <w:rsid w:val="002A6BD5"/>
    <w:rsid w:val="002A6BEA"/>
    <w:rsid w:val="002A71F5"/>
    <w:rsid w:val="002A759B"/>
    <w:rsid w:val="002A7788"/>
    <w:rsid w:val="002A7FCE"/>
    <w:rsid w:val="002B3C4E"/>
    <w:rsid w:val="002B4939"/>
    <w:rsid w:val="002B49E6"/>
    <w:rsid w:val="002B5DFA"/>
    <w:rsid w:val="002B64EE"/>
    <w:rsid w:val="002B79AC"/>
    <w:rsid w:val="002C0D03"/>
    <w:rsid w:val="002C2055"/>
    <w:rsid w:val="002C43D0"/>
    <w:rsid w:val="002C54C3"/>
    <w:rsid w:val="002C5DB8"/>
    <w:rsid w:val="002C6373"/>
    <w:rsid w:val="002D1707"/>
    <w:rsid w:val="002D2764"/>
    <w:rsid w:val="002D2C08"/>
    <w:rsid w:val="002D2EBD"/>
    <w:rsid w:val="002D3304"/>
    <w:rsid w:val="002D3DC0"/>
    <w:rsid w:val="002E0408"/>
    <w:rsid w:val="002E0F9A"/>
    <w:rsid w:val="002E1A4F"/>
    <w:rsid w:val="002E272E"/>
    <w:rsid w:val="002E33AE"/>
    <w:rsid w:val="002E363B"/>
    <w:rsid w:val="002E4351"/>
    <w:rsid w:val="002E4419"/>
    <w:rsid w:val="002E4BA1"/>
    <w:rsid w:val="002E7867"/>
    <w:rsid w:val="002E7A4B"/>
    <w:rsid w:val="002E7ACA"/>
    <w:rsid w:val="002E7ADE"/>
    <w:rsid w:val="002E7E18"/>
    <w:rsid w:val="002F04A2"/>
    <w:rsid w:val="002F0F80"/>
    <w:rsid w:val="002F116D"/>
    <w:rsid w:val="002F1A4D"/>
    <w:rsid w:val="002F1DCB"/>
    <w:rsid w:val="002F2050"/>
    <w:rsid w:val="002F3149"/>
    <w:rsid w:val="002F3611"/>
    <w:rsid w:val="002F4CA2"/>
    <w:rsid w:val="002F5D85"/>
    <w:rsid w:val="002F6985"/>
    <w:rsid w:val="00300830"/>
    <w:rsid w:val="003012E5"/>
    <w:rsid w:val="0030342C"/>
    <w:rsid w:val="00303731"/>
    <w:rsid w:val="003068E5"/>
    <w:rsid w:val="00307F4D"/>
    <w:rsid w:val="003115B1"/>
    <w:rsid w:val="003115F4"/>
    <w:rsid w:val="00311D50"/>
    <w:rsid w:val="0031208E"/>
    <w:rsid w:val="0031319E"/>
    <w:rsid w:val="00313E62"/>
    <w:rsid w:val="003142B8"/>
    <w:rsid w:val="0031507B"/>
    <w:rsid w:val="003161C6"/>
    <w:rsid w:val="0031719B"/>
    <w:rsid w:val="00317219"/>
    <w:rsid w:val="003175E3"/>
    <w:rsid w:val="00317D62"/>
    <w:rsid w:val="003208F7"/>
    <w:rsid w:val="003226F4"/>
    <w:rsid w:val="00322F38"/>
    <w:rsid w:val="0032304E"/>
    <w:rsid w:val="00323835"/>
    <w:rsid w:val="00323B4F"/>
    <w:rsid w:val="0032438B"/>
    <w:rsid w:val="003274C1"/>
    <w:rsid w:val="00327C86"/>
    <w:rsid w:val="003302CA"/>
    <w:rsid w:val="00330B88"/>
    <w:rsid w:val="00331FE3"/>
    <w:rsid w:val="003330F1"/>
    <w:rsid w:val="003351D5"/>
    <w:rsid w:val="00336CA1"/>
    <w:rsid w:val="003377FF"/>
    <w:rsid w:val="00340499"/>
    <w:rsid w:val="00341136"/>
    <w:rsid w:val="00341672"/>
    <w:rsid w:val="00342E88"/>
    <w:rsid w:val="00343958"/>
    <w:rsid w:val="003441A6"/>
    <w:rsid w:val="00344861"/>
    <w:rsid w:val="00344FE8"/>
    <w:rsid w:val="00346B7B"/>
    <w:rsid w:val="00351252"/>
    <w:rsid w:val="0035127A"/>
    <w:rsid w:val="00353CBB"/>
    <w:rsid w:val="003541B1"/>
    <w:rsid w:val="0035467E"/>
    <w:rsid w:val="00355460"/>
    <w:rsid w:val="003565D8"/>
    <w:rsid w:val="00356730"/>
    <w:rsid w:val="00360ADB"/>
    <w:rsid w:val="00361C74"/>
    <w:rsid w:val="003627E2"/>
    <w:rsid w:val="00363A66"/>
    <w:rsid w:val="0036540B"/>
    <w:rsid w:val="0036628C"/>
    <w:rsid w:val="00367CC8"/>
    <w:rsid w:val="00371284"/>
    <w:rsid w:val="00371941"/>
    <w:rsid w:val="00371B49"/>
    <w:rsid w:val="00373D20"/>
    <w:rsid w:val="003745FD"/>
    <w:rsid w:val="00374FC8"/>
    <w:rsid w:val="003750D2"/>
    <w:rsid w:val="003801D3"/>
    <w:rsid w:val="003805CB"/>
    <w:rsid w:val="00381BB1"/>
    <w:rsid w:val="00381C47"/>
    <w:rsid w:val="00381DAC"/>
    <w:rsid w:val="0038358A"/>
    <w:rsid w:val="00383EC4"/>
    <w:rsid w:val="0038570A"/>
    <w:rsid w:val="003861D9"/>
    <w:rsid w:val="00386F1E"/>
    <w:rsid w:val="00387224"/>
    <w:rsid w:val="003874D7"/>
    <w:rsid w:val="00387521"/>
    <w:rsid w:val="00390EE6"/>
    <w:rsid w:val="0039114B"/>
    <w:rsid w:val="00393A3F"/>
    <w:rsid w:val="00393AEF"/>
    <w:rsid w:val="003947ED"/>
    <w:rsid w:val="00394AA2"/>
    <w:rsid w:val="00395760"/>
    <w:rsid w:val="003A0B06"/>
    <w:rsid w:val="003A4BB7"/>
    <w:rsid w:val="003A7568"/>
    <w:rsid w:val="003B0F34"/>
    <w:rsid w:val="003B1FD9"/>
    <w:rsid w:val="003B550A"/>
    <w:rsid w:val="003B5742"/>
    <w:rsid w:val="003B5EA3"/>
    <w:rsid w:val="003B6F10"/>
    <w:rsid w:val="003C05F5"/>
    <w:rsid w:val="003C1B36"/>
    <w:rsid w:val="003C2E31"/>
    <w:rsid w:val="003C33C9"/>
    <w:rsid w:val="003C48C2"/>
    <w:rsid w:val="003C53B8"/>
    <w:rsid w:val="003C54D8"/>
    <w:rsid w:val="003C561E"/>
    <w:rsid w:val="003C63D3"/>
    <w:rsid w:val="003C6CB6"/>
    <w:rsid w:val="003C7071"/>
    <w:rsid w:val="003C7964"/>
    <w:rsid w:val="003D0B09"/>
    <w:rsid w:val="003D1921"/>
    <w:rsid w:val="003D1BBF"/>
    <w:rsid w:val="003D44B4"/>
    <w:rsid w:val="003D4B80"/>
    <w:rsid w:val="003D663C"/>
    <w:rsid w:val="003D67CA"/>
    <w:rsid w:val="003E154E"/>
    <w:rsid w:val="003E2D03"/>
    <w:rsid w:val="003E2F4B"/>
    <w:rsid w:val="003E2FD5"/>
    <w:rsid w:val="003E4951"/>
    <w:rsid w:val="003E653B"/>
    <w:rsid w:val="003E7486"/>
    <w:rsid w:val="003F2B08"/>
    <w:rsid w:val="003F2B2C"/>
    <w:rsid w:val="003F373A"/>
    <w:rsid w:val="003F3CA5"/>
    <w:rsid w:val="003F5814"/>
    <w:rsid w:val="003F6D84"/>
    <w:rsid w:val="003F7233"/>
    <w:rsid w:val="003F7CAD"/>
    <w:rsid w:val="00400967"/>
    <w:rsid w:val="00400F96"/>
    <w:rsid w:val="0040230A"/>
    <w:rsid w:val="00402C1E"/>
    <w:rsid w:val="004044B5"/>
    <w:rsid w:val="00404D02"/>
    <w:rsid w:val="00406877"/>
    <w:rsid w:val="00406C53"/>
    <w:rsid w:val="0041331F"/>
    <w:rsid w:val="00413DA7"/>
    <w:rsid w:val="00414D19"/>
    <w:rsid w:val="00415D3A"/>
    <w:rsid w:val="004166FD"/>
    <w:rsid w:val="00420795"/>
    <w:rsid w:val="00423A36"/>
    <w:rsid w:val="00423D2B"/>
    <w:rsid w:val="00424E9D"/>
    <w:rsid w:val="004252EE"/>
    <w:rsid w:val="0042540D"/>
    <w:rsid w:val="004268E4"/>
    <w:rsid w:val="00427C70"/>
    <w:rsid w:val="00430E39"/>
    <w:rsid w:val="004329C5"/>
    <w:rsid w:val="00433F21"/>
    <w:rsid w:val="0043674A"/>
    <w:rsid w:val="00436BDE"/>
    <w:rsid w:val="00437D30"/>
    <w:rsid w:val="004401BF"/>
    <w:rsid w:val="0044075A"/>
    <w:rsid w:val="00441841"/>
    <w:rsid w:val="00442C5C"/>
    <w:rsid w:val="00442E72"/>
    <w:rsid w:val="00444A89"/>
    <w:rsid w:val="00444CE0"/>
    <w:rsid w:val="004455F7"/>
    <w:rsid w:val="004458E1"/>
    <w:rsid w:val="004467B8"/>
    <w:rsid w:val="00447686"/>
    <w:rsid w:val="00447BF4"/>
    <w:rsid w:val="00447E8F"/>
    <w:rsid w:val="00451157"/>
    <w:rsid w:val="004514BF"/>
    <w:rsid w:val="00452B86"/>
    <w:rsid w:val="004554FF"/>
    <w:rsid w:val="00455EA2"/>
    <w:rsid w:val="0045693A"/>
    <w:rsid w:val="00457A89"/>
    <w:rsid w:val="00462EAB"/>
    <w:rsid w:val="00463439"/>
    <w:rsid w:val="00464405"/>
    <w:rsid w:val="00464E3E"/>
    <w:rsid w:val="004657B0"/>
    <w:rsid w:val="00466783"/>
    <w:rsid w:val="004676F9"/>
    <w:rsid w:val="00467D0E"/>
    <w:rsid w:val="00471034"/>
    <w:rsid w:val="004721C9"/>
    <w:rsid w:val="00472B57"/>
    <w:rsid w:val="00472E27"/>
    <w:rsid w:val="00473142"/>
    <w:rsid w:val="00474DDB"/>
    <w:rsid w:val="00474EA6"/>
    <w:rsid w:val="00476318"/>
    <w:rsid w:val="004809BB"/>
    <w:rsid w:val="00481563"/>
    <w:rsid w:val="00482C63"/>
    <w:rsid w:val="00484FD7"/>
    <w:rsid w:val="004872BE"/>
    <w:rsid w:val="00487BE7"/>
    <w:rsid w:val="00487F44"/>
    <w:rsid w:val="004901EA"/>
    <w:rsid w:val="00490846"/>
    <w:rsid w:val="00491474"/>
    <w:rsid w:val="00492D46"/>
    <w:rsid w:val="00493379"/>
    <w:rsid w:val="004940F7"/>
    <w:rsid w:val="004966BB"/>
    <w:rsid w:val="00497E2D"/>
    <w:rsid w:val="004A10AF"/>
    <w:rsid w:val="004A124C"/>
    <w:rsid w:val="004A1675"/>
    <w:rsid w:val="004A1CAD"/>
    <w:rsid w:val="004A24BD"/>
    <w:rsid w:val="004A2B09"/>
    <w:rsid w:val="004A4123"/>
    <w:rsid w:val="004A4C28"/>
    <w:rsid w:val="004A50F1"/>
    <w:rsid w:val="004A54F3"/>
    <w:rsid w:val="004A7238"/>
    <w:rsid w:val="004A7484"/>
    <w:rsid w:val="004B122E"/>
    <w:rsid w:val="004B14DC"/>
    <w:rsid w:val="004B3833"/>
    <w:rsid w:val="004B3FCF"/>
    <w:rsid w:val="004B43E9"/>
    <w:rsid w:val="004B5D7B"/>
    <w:rsid w:val="004C37EC"/>
    <w:rsid w:val="004C4E48"/>
    <w:rsid w:val="004C606F"/>
    <w:rsid w:val="004C6F30"/>
    <w:rsid w:val="004D099B"/>
    <w:rsid w:val="004D2485"/>
    <w:rsid w:val="004D25AC"/>
    <w:rsid w:val="004D3149"/>
    <w:rsid w:val="004D448A"/>
    <w:rsid w:val="004D4823"/>
    <w:rsid w:val="004D4BCD"/>
    <w:rsid w:val="004D69A5"/>
    <w:rsid w:val="004E119F"/>
    <w:rsid w:val="004E28A2"/>
    <w:rsid w:val="004E5941"/>
    <w:rsid w:val="004E5B0F"/>
    <w:rsid w:val="004E6783"/>
    <w:rsid w:val="004E794B"/>
    <w:rsid w:val="004F0ACB"/>
    <w:rsid w:val="004F0C73"/>
    <w:rsid w:val="004F18D0"/>
    <w:rsid w:val="004F1E02"/>
    <w:rsid w:val="004F3CD1"/>
    <w:rsid w:val="004F51DF"/>
    <w:rsid w:val="004F56CD"/>
    <w:rsid w:val="004F616A"/>
    <w:rsid w:val="004F641E"/>
    <w:rsid w:val="00500C1A"/>
    <w:rsid w:val="005047F4"/>
    <w:rsid w:val="005059CD"/>
    <w:rsid w:val="00506C6F"/>
    <w:rsid w:val="00506EAC"/>
    <w:rsid w:val="00512589"/>
    <w:rsid w:val="005127B4"/>
    <w:rsid w:val="00512E6E"/>
    <w:rsid w:val="00513A06"/>
    <w:rsid w:val="00513C0F"/>
    <w:rsid w:val="00514A38"/>
    <w:rsid w:val="00515CE4"/>
    <w:rsid w:val="00516DAC"/>
    <w:rsid w:val="0052032B"/>
    <w:rsid w:val="00520F8A"/>
    <w:rsid w:val="0052151E"/>
    <w:rsid w:val="00521AA1"/>
    <w:rsid w:val="00523A3B"/>
    <w:rsid w:val="00523A62"/>
    <w:rsid w:val="00524121"/>
    <w:rsid w:val="0052584A"/>
    <w:rsid w:val="005269CD"/>
    <w:rsid w:val="00526ACF"/>
    <w:rsid w:val="00526DEA"/>
    <w:rsid w:val="005270C8"/>
    <w:rsid w:val="00530C1B"/>
    <w:rsid w:val="005324A5"/>
    <w:rsid w:val="00532BD9"/>
    <w:rsid w:val="00533288"/>
    <w:rsid w:val="00533D80"/>
    <w:rsid w:val="00535481"/>
    <w:rsid w:val="00536372"/>
    <w:rsid w:val="00536A66"/>
    <w:rsid w:val="0054044A"/>
    <w:rsid w:val="00540A60"/>
    <w:rsid w:val="00541FB2"/>
    <w:rsid w:val="00542388"/>
    <w:rsid w:val="00543336"/>
    <w:rsid w:val="00543B80"/>
    <w:rsid w:val="00544425"/>
    <w:rsid w:val="005444E1"/>
    <w:rsid w:val="005446CA"/>
    <w:rsid w:val="00544F83"/>
    <w:rsid w:val="005457FD"/>
    <w:rsid w:val="00546686"/>
    <w:rsid w:val="00551542"/>
    <w:rsid w:val="005519DB"/>
    <w:rsid w:val="00552469"/>
    <w:rsid w:val="005533B1"/>
    <w:rsid w:val="00553824"/>
    <w:rsid w:val="00553C5C"/>
    <w:rsid w:val="00554269"/>
    <w:rsid w:val="00555649"/>
    <w:rsid w:val="0056149B"/>
    <w:rsid w:val="00562321"/>
    <w:rsid w:val="0056269F"/>
    <w:rsid w:val="005632FC"/>
    <w:rsid w:val="0056432D"/>
    <w:rsid w:val="0056555B"/>
    <w:rsid w:val="00565A46"/>
    <w:rsid w:val="00567124"/>
    <w:rsid w:val="005704D3"/>
    <w:rsid w:val="005710FA"/>
    <w:rsid w:val="005741C4"/>
    <w:rsid w:val="00580107"/>
    <w:rsid w:val="005808BD"/>
    <w:rsid w:val="005828F9"/>
    <w:rsid w:val="00582DAC"/>
    <w:rsid w:val="005831DC"/>
    <w:rsid w:val="00583A6A"/>
    <w:rsid w:val="005840BE"/>
    <w:rsid w:val="00591FC8"/>
    <w:rsid w:val="005921AA"/>
    <w:rsid w:val="00592816"/>
    <w:rsid w:val="0059298F"/>
    <w:rsid w:val="005930EA"/>
    <w:rsid w:val="00596CAD"/>
    <w:rsid w:val="005A190B"/>
    <w:rsid w:val="005A25D6"/>
    <w:rsid w:val="005A2F47"/>
    <w:rsid w:val="005A4C53"/>
    <w:rsid w:val="005A4C9C"/>
    <w:rsid w:val="005A504A"/>
    <w:rsid w:val="005A5377"/>
    <w:rsid w:val="005A59CD"/>
    <w:rsid w:val="005A6C76"/>
    <w:rsid w:val="005A7049"/>
    <w:rsid w:val="005A75AF"/>
    <w:rsid w:val="005B0574"/>
    <w:rsid w:val="005B274A"/>
    <w:rsid w:val="005B4445"/>
    <w:rsid w:val="005B45FA"/>
    <w:rsid w:val="005B4AE1"/>
    <w:rsid w:val="005B571C"/>
    <w:rsid w:val="005B738F"/>
    <w:rsid w:val="005B7D33"/>
    <w:rsid w:val="005C06B1"/>
    <w:rsid w:val="005C1D3F"/>
    <w:rsid w:val="005C3D7E"/>
    <w:rsid w:val="005C42DE"/>
    <w:rsid w:val="005C446D"/>
    <w:rsid w:val="005C5B8B"/>
    <w:rsid w:val="005C69EF"/>
    <w:rsid w:val="005D0313"/>
    <w:rsid w:val="005D0974"/>
    <w:rsid w:val="005D0D16"/>
    <w:rsid w:val="005D0F6B"/>
    <w:rsid w:val="005D1225"/>
    <w:rsid w:val="005D1F16"/>
    <w:rsid w:val="005D2799"/>
    <w:rsid w:val="005D27A0"/>
    <w:rsid w:val="005D2ADD"/>
    <w:rsid w:val="005D3D1B"/>
    <w:rsid w:val="005D3FAC"/>
    <w:rsid w:val="005D6B53"/>
    <w:rsid w:val="005D7C1E"/>
    <w:rsid w:val="005E0C86"/>
    <w:rsid w:val="005E1490"/>
    <w:rsid w:val="005E14DD"/>
    <w:rsid w:val="005E15BB"/>
    <w:rsid w:val="005E1B59"/>
    <w:rsid w:val="005E2B3E"/>
    <w:rsid w:val="005E376F"/>
    <w:rsid w:val="005E5A81"/>
    <w:rsid w:val="005E613D"/>
    <w:rsid w:val="005E6AF9"/>
    <w:rsid w:val="005F0971"/>
    <w:rsid w:val="005F0D6B"/>
    <w:rsid w:val="005F359F"/>
    <w:rsid w:val="005F35EC"/>
    <w:rsid w:val="005F40C4"/>
    <w:rsid w:val="005F70B3"/>
    <w:rsid w:val="005F7DCB"/>
    <w:rsid w:val="006006B4"/>
    <w:rsid w:val="00600CA5"/>
    <w:rsid w:val="0060203F"/>
    <w:rsid w:val="00602A74"/>
    <w:rsid w:val="00605F2D"/>
    <w:rsid w:val="00605F98"/>
    <w:rsid w:val="0060716D"/>
    <w:rsid w:val="00611107"/>
    <w:rsid w:val="006112A8"/>
    <w:rsid w:val="00611F29"/>
    <w:rsid w:val="00612262"/>
    <w:rsid w:val="00613D02"/>
    <w:rsid w:val="00613ED4"/>
    <w:rsid w:val="00614BCF"/>
    <w:rsid w:val="00614D2E"/>
    <w:rsid w:val="00615AE4"/>
    <w:rsid w:val="00615C3F"/>
    <w:rsid w:val="0061759E"/>
    <w:rsid w:val="00617BB8"/>
    <w:rsid w:val="00620046"/>
    <w:rsid w:val="00620362"/>
    <w:rsid w:val="00625900"/>
    <w:rsid w:val="00626579"/>
    <w:rsid w:val="00626BAB"/>
    <w:rsid w:val="00630B23"/>
    <w:rsid w:val="00631675"/>
    <w:rsid w:val="00632159"/>
    <w:rsid w:val="00634836"/>
    <w:rsid w:val="0063504D"/>
    <w:rsid w:val="006354E1"/>
    <w:rsid w:val="006377F2"/>
    <w:rsid w:val="00637984"/>
    <w:rsid w:val="0064060A"/>
    <w:rsid w:val="00640A6B"/>
    <w:rsid w:val="00641079"/>
    <w:rsid w:val="00641DE7"/>
    <w:rsid w:val="00643111"/>
    <w:rsid w:val="006434DA"/>
    <w:rsid w:val="00644AE1"/>
    <w:rsid w:val="00644EB5"/>
    <w:rsid w:val="00645A84"/>
    <w:rsid w:val="00647F27"/>
    <w:rsid w:val="00651F0C"/>
    <w:rsid w:val="0066003D"/>
    <w:rsid w:val="006603D5"/>
    <w:rsid w:val="00661EE3"/>
    <w:rsid w:val="00663242"/>
    <w:rsid w:val="00663D8D"/>
    <w:rsid w:val="00663E99"/>
    <w:rsid w:val="00664BBF"/>
    <w:rsid w:val="00666269"/>
    <w:rsid w:val="006704CC"/>
    <w:rsid w:val="006708A8"/>
    <w:rsid w:val="00670F5C"/>
    <w:rsid w:val="00671E59"/>
    <w:rsid w:val="00672F33"/>
    <w:rsid w:val="00674CE5"/>
    <w:rsid w:val="00676A2C"/>
    <w:rsid w:val="00676AFA"/>
    <w:rsid w:val="00676DA7"/>
    <w:rsid w:val="00680203"/>
    <w:rsid w:val="006815D4"/>
    <w:rsid w:val="0068177E"/>
    <w:rsid w:val="00683546"/>
    <w:rsid w:val="006847FC"/>
    <w:rsid w:val="0068600E"/>
    <w:rsid w:val="00686878"/>
    <w:rsid w:val="0068727A"/>
    <w:rsid w:val="006900C3"/>
    <w:rsid w:val="00690237"/>
    <w:rsid w:val="00690E7E"/>
    <w:rsid w:val="006943E3"/>
    <w:rsid w:val="00696239"/>
    <w:rsid w:val="00696DA7"/>
    <w:rsid w:val="00696E8E"/>
    <w:rsid w:val="006978DA"/>
    <w:rsid w:val="006A003A"/>
    <w:rsid w:val="006A0667"/>
    <w:rsid w:val="006A0DF3"/>
    <w:rsid w:val="006A1041"/>
    <w:rsid w:val="006A1249"/>
    <w:rsid w:val="006A1510"/>
    <w:rsid w:val="006A411D"/>
    <w:rsid w:val="006A4F02"/>
    <w:rsid w:val="006A5629"/>
    <w:rsid w:val="006A57E6"/>
    <w:rsid w:val="006A61B9"/>
    <w:rsid w:val="006B0303"/>
    <w:rsid w:val="006B0BE8"/>
    <w:rsid w:val="006B0FF6"/>
    <w:rsid w:val="006B119D"/>
    <w:rsid w:val="006B1270"/>
    <w:rsid w:val="006B1825"/>
    <w:rsid w:val="006B2BF4"/>
    <w:rsid w:val="006B312D"/>
    <w:rsid w:val="006B4C4C"/>
    <w:rsid w:val="006C17F7"/>
    <w:rsid w:val="006C2317"/>
    <w:rsid w:val="006C23E9"/>
    <w:rsid w:val="006C2414"/>
    <w:rsid w:val="006C2C52"/>
    <w:rsid w:val="006C43D0"/>
    <w:rsid w:val="006C5644"/>
    <w:rsid w:val="006C71B9"/>
    <w:rsid w:val="006C7824"/>
    <w:rsid w:val="006C7FE3"/>
    <w:rsid w:val="006D06DF"/>
    <w:rsid w:val="006D1F37"/>
    <w:rsid w:val="006D207F"/>
    <w:rsid w:val="006D25DA"/>
    <w:rsid w:val="006D2C0C"/>
    <w:rsid w:val="006D4366"/>
    <w:rsid w:val="006D4897"/>
    <w:rsid w:val="006D4F98"/>
    <w:rsid w:val="006D58DA"/>
    <w:rsid w:val="006D602A"/>
    <w:rsid w:val="006D6105"/>
    <w:rsid w:val="006D6C32"/>
    <w:rsid w:val="006D6C9E"/>
    <w:rsid w:val="006D79C1"/>
    <w:rsid w:val="006D7FE4"/>
    <w:rsid w:val="006E0375"/>
    <w:rsid w:val="006E1F47"/>
    <w:rsid w:val="006E268F"/>
    <w:rsid w:val="006E2864"/>
    <w:rsid w:val="006E29F4"/>
    <w:rsid w:val="006E2AA3"/>
    <w:rsid w:val="006E35E5"/>
    <w:rsid w:val="006E439A"/>
    <w:rsid w:val="006E442F"/>
    <w:rsid w:val="006E653E"/>
    <w:rsid w:val="006E756B"/>
    <w:rsid w:val="006E7D42"/>
    <w:rsid w:val="006F0080"/>
    <w:rsid w:val="006F29F8"/>
    <w:rsid w:val="006F340F"/>
    <w:rsid w:val="006F6103"/>
    <w:rsid w:val="006F7B5B"/>
    <w:rsid w:val="007002E9"/>
    <w:rsid w:val="007006B4"/>
    <w:rsid w:val="00702234"/>
    <w:rsid w:val="0070475A"/>
    <w:rsid w:val="00705158"/>
    <w:rsid w:val="00705884"/>
    <w:rsid w:val="007058E1"/>
    <w:rsid w:val="00705A41"/>
    <w:rsid w:val="007060B6"/>
    <w:rsid w:val="00711014"/>
    <w:rsid w:val="007132BA"/>
    <w:rsid w:val="007134C8"/>
    <w:rsid w:val="007154D1"/>
    <w:rsid w:val="00716D6C"/>
    <w:rsid w:val="00716DA3"/>
    <w:rsid w:val="00717628"/>
    <w:rsid w:val="007209A7"/>
    <w:rsid w:val="00720EA3"/>
    <w:rsid w:val="00721E38"/>
    <w:rsid w:val="00725648"/>
    <w:rsid w:val="007258A5"/>
    <w:rsid w:val="00726746"/>
    <w:rsid w:val="00727993"/>
    <w:rsid w:val="007279BC"/>
    <w:rsid w:val="00727F50"/>
    <w:rsid w:val="007301FD"/>
    <w:rsid w:val="00732680"/>
    <w:rsid w:val="0073449B"/>
    <w:rsid w:val="00735506"/>
    <w:rsid w:val="00735F67"/>
    <w:rsid w:val="00736823"/>
    <w:rsid w:val="007404A4"/>
    <w:rsid w:val="007407EB"/>
    <w:rsid w:val="00740932"/>
    <w:rsid w:val="007429ED"/>
    <w:rsid w:val="0074302D"/>
    <w:rsid w:val="00745220"/>
    <w:rsid w:val="007459C8"/>
    <w:rsid w:val="007463C3"/>
    <w:rsid w:val="00746B87"/>
    <w:rsid w:val="00747862"/>
    <w:rsid w:val="00747969"/>
    <w:rsid w:val="00750FCC"/>
    <w:rsid w:val="007528EC"/>
    <w:rsid w:val="007528F5"/>
    <w:rsid w:val="00752A51"/>
    <w:rsid w:val="00752C5C"/>
    <w:rsid w:val="00752CE1"/>
    <w:rsid w:val="00753400"/>
    <w:rsid w:val="00755A97"/>
    <w:rsid w:val="00755E11"/>
    <w:rsid w:val="00757833"/>
    <w:rsid w:val="007618C4"/>
    <w:rsid w:val="007655DF"/>
    <w:rsid w:val="007657DC"/>
    <w:rsid w:val="00767589"/>
    <w:rsid w:val="00770240"/>
    <w:rsid w:val="00770D25"/>
    <w:rsid w:val="00770E34"/>
    <w:rsid w:val="00772CC6"/>
    <w:rsid w:val="00773691"/>
    <w:rsid w:val="00773F43"/>
    <w:rsid w:val="007740D0"/>
    <w:rsid w:val="00781365"/>
    <w:rsid w:val="0078137B"/>
    <w:rsid w:val="007814E2"/>
    <w:rsid w:val="007830A7"/>
    <w:rsid w:val="00783102"/>
    <w:rsid w:val="00783180"/>
    <w:rsid w:val="007836C4"/>
    <w:rsid w:val="00784004"/>
    <w:rsid w:val="0078482E"/>
    <w:rsid w:val="00784A7A"/>
    <w:rsid w:val="00785183"/>
    <w:rsid w:val="007900B3"/>
    <w:rsid w:val="00790DC5"/>
    <w:rsid w:val="00791673"/>
    <w:rsid w:val="007919E5"/>
    <w:rsid w:val="00791DA1"/>
    <w:rsid w:val="00792287"/>
    <w:rsid w:val="007926BC"/>
    <w:rsid w:val="00792B07"/>
    <w:rsid w:val="00792C06"/>
    <w:rsid w:val="00792D16"/>
    <w:rsid w:val="00794211"/>
    <w:rsid w:val="00797780"/>
    <w:rsid w:val="00797E2F"/>
    <w:rsid w:val="007A2C56"/>
    <w:rsid w:val="007A3BB9"/>
    <w:rsid w:val="007A4842"/>
    <w:rsid w:val="007A4968"/>
    <w:rsid w:val="007A49D1"/>
    <w:rsid w:val="007A501B"/>
    <w:rsid w:val="007A50A5"/>
    <w:rsid w:val="007A5D55"/>
    <w:rsid w:val="007A6DB8"/>
    <w:rsid w:val="007A7C67"/>
    <w:rsid w:val="007A7F11"/>
    <w:rsid w:val="007B0622"/>
    <w:rsid w:val="007B2465"/>
    <w:rsid w:val="007B2506"/>
    <w:rsid w:val="007B54A9"/>
    <w:rsid w:val="007B6AD1"/>
    <w:rsid w:val="007B7B8D"/>
    <w:rsid w:val="007C048A"/>
    <w:rsid w:val="007C121F"/>
    <w:rsid w:val="007C2674"/>
    <w:rsid w:val="007C297B"/>
    <w:rsid w:val="007C3B92"/>
    <w:rsid w:val="007C6ABF"/>
    <w:rsid w:val="007D0C80"/>
    <w:rsid w:val="007D0CB4"/>
    <w:rsid w:val="007D24D9"/>
    <w:rsid w:val="007D4F05"/>
    <w:rsid w:val="007D5159"/>
    <w:rsid w:val="007D5337"/>
    <w:rsid w:val="007D5A99"/>
    <w:rsid w:val="007D78F8"/>
    <w:rsid w:val="007E169E"/>
    <w:rsid w:val="007E1A73"/>
    <w:rsid w:val="007E1CB6"/>
    <w:rsid w:val="007E1FF6"/>
    <w:rsid w:val="007E3402"/>
    <w:rsid w:val="007E54F1"/>
    <w:rsid w:val="007E5A9C"/>
    <w:rsid w:val="007E65BC"/>
    <w:rsid w:val="007E684C"/>
    <w:rsid w:val="007E769D"/>
    <w:rsid w:val="007F00E1"/>
    <w:rsid w:val="007F036A"/>
    <w:rsid w:val="007F07E1"/>
    <w:rsid w:val="007F1392"/>
    <w:rsid w:val="007F2372"/>
    <w:rsid w:val="007F2E9C"/>
    <w:rsid w:val="007F6C9D"/>
    <w:rsid w:val="007F7E91"/>
    <w:rsid w:val="00800E22"/>
    <w:rsid w:val="00803D82"/>
    <w:rsid w:val="0080578E"/>
    <w:rsid w:val="00805E64"/>
    <w:rsid w:val="008070B7"/>
    <w:rsid w:val="0080787F"/>
    <w:rsid w:val="00810C74"/>
    <w:rsid w:val="00810E46"/>
    <w:rsid w:val="00811273"/>
    <w:rsid w:val="00812B7E"/>
    <w:rsid w:val="008131C4"/>
    <w:rsid w:val="00813C3F"/>
    <w:rsid w:val="008147CA"/>
    <w:rsid w:val="00814C8B"/>
    <w:rsid w:val="00815491"/>
    <w:rsid w:val="00815F20"/>
    <w:rsid w:val="00816025"/>
    <w:rsid w:val="00820D5E"/>
    <w:rsid w:val="0082125D"/>
    <w:rsid w:val="008241B4"/>
    <w:rsid w:val="008246C2"/>
    <w:rsid w:val="008250DA"/>
    <w:rsid w:val="00827051"/>
    <w:rsid w:val="008306C8"/>
    <w:rsid w:val="00831024"/>
    <w:rsid w:val="008312C6"/>
    <w:rsid w:val="00832572"/>
    <w:rsid w:val="00832F83"/>
    <w:rsid w:val="00833CCE"/>
    <w:rsid w:val="00834B94"/>
    <w:rsid w:val="00835412"/>
    <w:rsid w:val="00835847"/>
    <w:rsid w:val="008367D5"/>
    <w:rsid w:val="00840356"/>
    <w:rsid w:val="008405D7"/>
    <w:rsid w:val="0084152C"/>
    <w:rsid w:val="0084175B"/>
    <w:rsid w:val="00844E61"/>
    <w:rsid w:val="008500EB"/>
    <w:rsid w:val="00850F40"/>
    <w:rsid w:val="00851212"/>
    <w:rsid w:val="00852307"/>
    <w:rsid w:val="008541C6"/>
    <w:rsid w:val="008542E4"/>
    <w:rsid w:val="00854981"/>
    <w:rsid w:val="008561A4"/>
    <w:rsid w:val="00856335"/>
    <w:rsid w:val="008623FE"/>
    <w:rsid w:val="008625B1"/>
    <w:rsid w:val="00862911"/>
    <w:rsid w:val="008631E5"/>
    <w:rsid w:val="00864580"/>
    <w:rsid w:val="00867894"/>
    <w:rsid w:val="00867AD1"/>
    <w:rsid w:val="0087117F"/>
    <w:rsid w:val="00871F54"/>
    <w:rsid w:val="0087204B"/>
    <w:rsid w:val="00872208"/>
    <w:rsid w:val="008723BD"/>
    <w:rsid w:val="00872433"/>
    <w:rsid w:val="00872A6D"/>
    <w:rsid w:val="00873F64"/>
    <w:rsid w:val="0087456B"/>
    <w:rsid w:val="008747D1"/>
    <w:rsid w:val="00874C34"/>
    <w:rsid w:val="00875CDB"/>
    <w:rsid w:val="00893532"/>
    <w:rsid w:val="008939BB"/>
    <w:rsid w:val="00896208"/>
    <w:rsid w:val="00896375"/>
    <w:rsid w:val="00896601"/>
    <w:rsid w:val="008A0E96"/>
    <w:rsid w:val="008A2373"/>
    <w:rsid w:val="008A2B66"/>
    <w:rsid w:val="008A3E63"/>
    <w:rsid w:val="008A4C00"/>
    <w:rsid w:val="008A50B8"/>
    <w:rsid w:val="008A5861"/>
    <w:rsid w:val="008A65D9"/>
    <w:rsid w:val="008A6692"/>
    <w:rsid w:val="008A7515"/>
    <w:rsid w:val="008B018F"/>
    <w:rsid w:val="008B3E46"/>
    <w:rsid w:val="008B46B5"/>
    <w:rsid w:val="008B581E"/>
    <w:rsid w:val="008B61F2"/>
    <w:rsid w:val="008B650F"/>
    <w:rsid w:val="008B769D"/>
    <w:rsid w:val="008B77D5"/>
    <w:rsid w:val="008B7F98"/>
    <w:rsid w:val="008C026F"/>
    <w:rsid w:val="008C02E5"/>
    <w:rsid w:val="008C05FD"/>
    <w:rsid w:val="008C3850"/>
    <w:rsid w:val="008C4534"/>
    <w:rsid w:val="008C4642"/>
    <w:rsid w:val="008C53D2"/>
    <w:rsid w:val="008C6087"/>
    <w:rsid w:val="008D2C08"/>
    <w:rsid w:val="008D2CD1"/>
    <w:rsid w:val="008D351D"/>
    <w:rsid w:val="008D36D2"/>
    <w:rsid w:val="008D6CA3"/>
    <w:rsid w:val="008E2042"/>
    <w:rsid w:val="008E2B88"/>
    <w:rsid w:val="008E6B4A"/>
    <w:rsid w:val="008E7652"/>
    <w:rsid w:val="008F0936"/>
    <w:rsid w:val="008F0AFF"/>
    <w:rsid w:val="008F1FF2"/>
    <w:rsid w:val="008F2136"/>
    <w:rsid w:val="008F2DD0"/>
    <w:rsid w:val="008F3E31"/>
    <w:rsid w:val="008F47B4"/>
    <w:rsid w:val="008F6495"/>
    <w:rsid w:val="008F64EB"/>
    <w:rsid w:val="00901658"/>
    <w:rsid w:val="009026F8"/>
    <w:rsid w:val="00902746"/>
    <w:rsid w:val="00902889"/>
    <w:rsid w:val="009032DE"/>
    <w:rsid w:val="00903B97"/>
    <w:rsid w:val="0090412E"/>
    <w:rsid w:val="00905CD4"/>
    <w:rsid w:val="00906435"/>
    <w:rsid w:val="00910C32"/>
    <w:rsid w:val="009113F8"/>
    <w:rsid w:val="00911819"/>
    <w:rsid w:val="00912179"/>
    <w:rsid w:val="009129A1"/>
    <w:rsid w:val="00913373"/>
    <w:rsid w:val="009145F6"/>
    <w:rsid w:val="009150DC"/>
    <w:rsid w:val="0091555F"/>
    <w:rsid w:val="00915AC5"/>
    <w:rsid w:val="009166EB"/>
    <w:rsid w:val="00916D90"/>
    <w:rsid w:val="009179EC"/>
    <w:rsid w:val="00917D52"/>
    <w:rsid w:val="00920091"/>
    <w:rsid w:val="00922794"/>
    <w:rsid w:val="00924599"/>
    <w:rsid w:val="00924E80"/>
    <w:rsid w:val="0092501D"/>
    <w:rsid w:val="00926F71"/>
    <w:rsid w:val="0092720B"/>
    <w:rsid w:val="0093044B"/>
    <w:rsid w:val="00931B7C"/>
    <w:rsid w:val="009331CA"/>
    <w:rsid w:val="0093715E"/>
    <w:rsid w:val="00937403"/>
    <w:rsid w:val="00937BC5"/>
    <w:rsid w:val="00941BE8"/>
    <w:rsid w:val="00943C0A"/>
    <w:rsid w:val="00943E02"/>
    <w:rsid w:val="009449D5"/>
    <w:rsid w:val="00945E4E"/>
    <w:rsid w:val="00946139"/>
    <w:rsid w:val="00946AD0"/>
    <w:rsid w:val="00951AA0"/>
    <w:rsid w:val="00951ED3"/>
    <w:rsid w:val="00955331"/>
    <w:rsid w:val="00955836"/>
    <w:rsid w:val="0095603C"/>
    <w:rsid w:val="00956337"/>
    <w:rsid w:val="00962536"/>
    <w:rsid w:val="00962AD2"/>
    <w:rsid w:val="00963937"/>
    <w:rsid w:val="00963F97"/>
    <w:rsid w:val="0096489C"/>
    <w:rsid w:val="00965F69"/>
    <w:rsid w:val="009723AB"/>
    <w:rsid w:val="009733D2"/>
    <w:rsid w:val="00973C4D"/>
    <w:rsid w:val="009741C6"/>
    <w:rsid w:val="00974E06"/>
    <w:rsid w:val="00976653"/>
    <w:rsid w:val="009779B3"/>
    <w:rsid w:val="009807A2"/>
    <w:rsid w:val="00982785"/>
    <w:rsid w:val="00982A67"/>
    <w:rsid w:val="009830B6"/>
    <w:rsid w:val="00985C65"/>
    <w:rsid w:val="00990944"/>
    <w:rsid w:val="00991922"/>
    <w:rsid w:val="00991F20"/>
    <w:rsid w:val="00992639"/>
    <w:rsid w:val="009937A8"/>
    <w:rsid w:val="00993EE5"/>
    <w:rsid w:val="00995767"/>
    <w:rsid w:val="009969C4"/>
    <w:rsid w:val="0099749A"/>
    <w:rsid w:val="00997B88"/>
    <w:rsid w:val="009A0498"/>
    <w:rsid w:val="009A1B3B"/>
    <w:rsid w:val="009A2EE2"/>
    <w:rsid w:val="009A33A6"/>
    <w:rsid w:val="009A3B4D"/>
    <w:rsid w:val="009A3FA4"/>
    <w:rsid w:val="009A4034"/>
    <w:rsid w:val="009A4F10"/>
    <w:rsid w:val="009A5A36"/>
    <w:rsid w:val="009A5D79"/>
    <w:rsid w:val="009A7FF0"/>
    <w:rsid w:val="009B0811"/>
    <w:rsid w:val="009B1637"/>
    <w:rsid w:val="009B3966"/>
    <w:rsid w:val="009B3AD3"/>
    <w:rsid w:val="009B6B24"/>
    <w:rsid w:val="009B7360"/>
    <w:rsid w:val="009C0901"/>
    <w:rsid w:val="009C3202"/>
    <w:rsid w:val="009C3621"/>
    <w:rsid w:val="009C377F"/>
    <w:rsid w:val="009C39EE"/>
    <w:rsid w:val="009C5669"/>
    <w:rsid w:val="009C59A6"/>
    <w:rsid w:val="009C5A57"/>
    <w:rsid w:val="009D004F"/>
    <w:rsid w:val="009D09EA"/>
    <w:rsid w:val="009D1CE9"/>
    <w:rsid w:val="009D1DAA"/>
    <w:rsid w:val="009D63E7"/>
    <w:rsid w:val="009D64EC"/>
    <w:rsid w:val="009D6908"/>
    <w:rsid w:val="009E2075"/>
    <w:rsid w:val="009E2A19"/>
    <w:rsid w:val="009E2BA6"/>
    <w:rsid w:val="009E3BE8"/>
    <w:rsid w:val="009E4016"/>
    <w:rsid w:val="009E4B74"/>
    <w:rsid w:val="009E4F30"/>
    <w:rsid w:val="009E5951"/>
    <w:rsid w:val="009E5984"/>
    <w:rsid w:val="009E7F51"/>
    <w:rsid w:val="009F0242"/>
    <w:rsid w:val="009F0A82"/>
    <w:rsid w:val="009F0DC9"/>
    <w:rsid w:val="009F2111"/>
    <w:rsid w:val="009F34CE"/>
    <w:rsid w:val="009F39FD"/>
    <w:rsid w:val="009F3E82"/>
    <w:rsid w:val="009F40E6"/>
    <w:rsid w:val="009F45B1"/>
    <w:rsid w:val="009F56C5"/>
    <w:rsid w:val="009F6E8C"/>
    <w:rsid w:val="009F7503"/>
    <w:rsid w:val="00A00246"/>
    <w:rsid w:val="00A00EE1"/>
    <w:rsid w:val="00A01687"/>
    <w:rsid w:val="00A01A1A"/>
    <w:rsid w:val="00A03D88"/>
    <w:rsid w:val="00A041D9"/>
    <w:rsid w:val="00A04D6E"/>
    <w:rsid w:val="00A04DEC"/>
    <w:rsid w:val="00A0517D"/>
    <w:rsid w:val="00A101EF"/>
    <w:rsid w:val="00A13553"/>
    <w:rsid w:val="00A138D5"/>
    <w:rsid w:val="00A14462"/>
    <w:rsid w:val="00A147C4"/>
    <w:rsid w:val="00A14B94"/>
    <w:rsid w:val="00A17E75"/>
    <w:rsid w:val="00A20324"/>
    <w:rsid w:val="00A204FB"/>
    <w:rsid w:val="00A21D51"/>
    <w:rsid w:val="00A23461"/>
    <w:rsid w:val="00A23AB2"/>
    <w:rsid w:val="00A24B55"/>
    <w:rsid w:val="00A25377"/>
    <w:rsid w:val="00A25D1B"/>
    <w:rsid w:val="00A2673C"/>
    <w:rsid w:val="00A2788E"/>
    <w:rsid w:val="00A32AAF"/>
    <w:rsid w:val="00A33AA5"/>
    <w:rsid w:val="00A34657"/>
    <w:rsid w:val="00A36D2B"/>
    <w:rsid w:val="00A37D6C"/>
    <w:rsid w:val="00A37DD3"/>
    <w:rsid w:val="00A43811"/>
    <w:rsid w:val="00A46642"/>
    <w:rsid w:val="00A47220"/>
    <w:rsid w:val="00A478A5"/>
    <w:rsid w:val="00A47D2E"/>
    <w:rsid w:val="00A47D4B"/>
    <w:rsid w:val="00A47EA4"/>
    <w:rsid w:val="00A5059F"/>
    <w:rsid w:val="00A50FEB"/>
    <w:rsid w:val="00A52BAA"/>
    <w:rsid w:val="00A53DE7"/>
    <w:rsid w:val="00A53E35"/>
    <w:rsid w:val="00A5430A"/>
    <w:rsid w:val="00A54766"/>
    <w:rsid w:val="00A55A52"/>
    <w:rsid w:val="00A5601C"/>
    <w:rsid w:val="00A5648D"/>
    <w:rsid w:val="00A56EDC"/>
    <w:rsid w:val="00A60930"/>
    <w:rsid w:val="00A611F9"/>
    <w:rsid w:val="00A633A5"/>
    <w:rsid w:val="00A63406"/>
    <w:rsid w:val="00A64D9D"/>
    <w:rsid w:val="00A652F8"/>
    <w:rsid w:val="00A65D6F"/>
    <w:rsid w:val="00A6697A"/>
    <w:rsid w:val="00A67E2B"/>
    <w:rsid w:val="00A70089"/>
    <w:rsid w:val="00A7177C"/>
    <w:rsid w:val="00A725C0"/>
    <w:rsid w:val="00A75107"/>
    <w:rsid w:val="00A757F0"/>
    <w:rsid w:val="00A76A83"/>
    <w:rsid w:val="00A76E01"/>
    <w:rsid w:val="00A77E66"/>
    <w:rsid w:val="00A81FCE"/>
    <w:rsid w:val="00A83489"/>
    <w:rsid w:val="00A83A83"/>
    <w:rsid w:val="00A85345"/>
    <w:rsid w:val="00A86DF4"/>
    <w:rsid w:val="00A90348"/>
    <w:rsid w:val="00A90C62"/>
    <w:rsid w:val="00A9492C"/>
    <w:rsid w:val="00A961DF"/>
    <w:rsid w:val="00A9755E"/>
    <w:rsid w:val="00A97CD6"/>
    <w:rsid w:val="00AA015C"/>
    <w:rsid w:val="00AA1923"/>
    <w:rsid w:val="00AA32E4"/>
    <w:rsid w:val="00AA6E94"/>
    <w:rsid w:val="00AA7BE0"/>
    <w:rsid w:val="00AA7DED"/>
    <w:rsid w:val="00AB086E"/>
    <w:rsid w:val="00AB0A1B"/>
    <w:rsid w:val="00AB12E2"/>
    <w:rsid w:val="00AB1D18"/>
    <w:rsid w:val="00AB1D30"/>
    <w:rsid w:val="00AB2F9D"/>
    <w:rsid w:val="00AB3A29"/>
    <w:rsid w:val="00AB570B"/>
    <w:rsid w:val="00AB5AC8"/>
    <w:rsid w:val="00AB6DD3"/>
    <w:rsid w:val="00AB7052"/>
    <w:rsid w:val="00AC0633"/>
    <w:rsid w:val="00AC1112"/>
    <w:rsid w:val="00AC1255"/>
    <w:rsid w:val="00AC15C7"/>
    <w:rsid w:val="00AC164F"/>
    <w:rsid w:val="00AC1EE4"/>
    <w:rsid w:val="00AC2514"/>
    <w:rsid w:val="00AC2F9F"/>
    <w:rsid w:val="00AC50E4"/>
    <w:rsid w:val="00AC524B"/>
    <w:rsid w:val="00AC5A76"/>
    <w:rsid w:val="00AC791A"/>
    <w:rsid w:val="00AD1C2B"/>
    <w:rsid w:val="00AD244E"/>
    <w:rsid w:val="00AD5843"/>
    <w:rsid w:val="00AD5C1D"/>
    <w:rsid w:val="00AD695C"/>
    <w:rsid w:val="00AE0638"/>
    <w:rsid w:val="00AE084C"/>
    <w:rsid w:val="00AE0F96"/>
    <w:rsid w:val="00AE15B3"/>
    <w:rsid w:val="00AE1705"/>
    <w:rsid w:val="00AE22B9"/>
    <w:rsid w:val="00AE27BB"/>
    <w:rsid w:val="00AE2C14"/>
    <w:rsid w:val="00AE3CF0"/>
    <w:rsid w:val="00AE4DEE"/>
    <w:rsid w:val="00AE63E5"/>
    <w:rsid w:val="00AE7BF2"/>
    <w:rsid w:val="00AF06AB"/>
    <w:rsid w:val="00AF1001"/>
    <w:rsid w:val="00AF112C"/>
    <w:rsid w:val="00AF308D"/>
    <w:rsid w:val="00AF3E0E"/>
    <w:rsid w:val="00AF41AA"/>
    <w:rsid w:val="00AF6BED"/>
    <w:rsid w:val="00AF7E8E"/>
    <w:rsid w:val="00B02BC4"/>
    <w:rsid w:val="00B03621"/>
    <w:rsid w:val="00B04A41"/>
    <w:rsid w:val="00B0585E"/>
    <w:rsid w:val="00B065EF"/>
    <w:rsid w:val="00B10FBA"/>
    <w:rsid w:val="00B13960"/>
    <w:rsid w:val="00B14BE6"/>
    <w:rsid w:val="00B15540"/>
    <w:rsid w:val="00B157D4"/>
    <w:rsid w:val="00B15D09"/>
    <w:rsid w:val="00B16FFF"/>
    <w:rsid w:val="00B17232"/>
    <w:rsid w:val="00B2063C"/>
    <w:rsid w:val="00B21C59"/>
    <w:rsid w:val="00B222BD"/>
    <w:rsid w:val="00B2262F"/>
    <w:rsid w:val="00B22D7F"/>
    <w:rsid w:val="00B256E1"/>
    <w:rsid w:val="00B25A29"/>
    <w:rsid w:val="00B25C41"/>
    <w:rsid w:val="00B261D8"/>
    <w:rsid w:val="00B263C5"/>
    <w:rsid w:val="00B27845"/>
    <w:rsid w:val="00B27D40"/>
    <w:rsid w:val="00B30226"/>
    <w:rsid w:val="00B30DC4"/>
    <w:rsid w:val="00B30F63"/>
    <w:rsid w:val="00B312FF"/>
    <w:rsid w:val="00B3482B"/>
    <w:rsid w:val="00B3636C"/>
    <w:rsid w:val="00B36763"/>
    <w:rsid w:val="00B3708B"/>
    <w:rsid w:val="00B37AD5"/>
    <w:rsid w:val="00B4078F"/>
    <w:rsid w:val="00B40D2F"/>
    <w:rsid w:val="00B42C96"/>
    <w:rsid w:val="00B4324D"/>
    <w:rsid w:val="00B43A79"/>
    <w:rsid w:val="00B462A1"/>
    <w:rsid w:val="00B50B85"/>
    <w:rsid w:val="00B51312"/>
    <w:rsid w:val="00B514EB"/>
    <w:rsid w:val="00B514FA"/>
    <w:rsid w:val="00B52B87"/>
    <w:rsid w:val="00B54277"/>
    <w:rsid w:val="00B5497B"/>
    <w:rsid w:val="00B560A4"/>
    <w:rsid w:val="00B5797B"/>
    <w:rsid w:val="00B579DF"/>
    <w:rsid w:val="00B610FA"/>
    <w:rsid w:val="00B614BB"/>
    <w:rsid w:val="00B6160D"/>
    <w:rsid w:val="00B62196"/>
    <w:rsid w:val="00B62A8E"/>
    <w:rsid w:val="00B6477B"/>
    <w:rsid w:val="00B650AC"/>
    <w:rsid w:val="00B65A6B"/>
    <w:rsid w:val="00B666B4"/>
    <w:rsid w:val="00B7049C"/>
    <w:rsid w:val="00B70A1C"/>
    <w:rsid w:val="00B70EC2"/>
    <w:rsid w:val="00B72048"/>
    <w:rsid w:val="00B73242"/>
    <w:rsid w:val="00B76104"/>
    <w:rsid w:val="00B768AB"/>
    <w:rsid w:val="00B77754"/>
    <w:rsid w:val="00B8009B"/>
    <w:rsid w:val="00B8012F"/>
    <w:rsid w:val="00B8060C"/>
    <w:rsid w:val="00B81DBE"/>
    <w:rsid w:val="00B82236"/>
    <w:rsid w:val="00B83186"/>
    <w:rsid w:val="00B835F2"/>
    <w:rsid w:val="00B84349"/>
    <w:rsid w:val="00B85BC6"/>
    <w:rsid w:val="00B86A88"/>
    <w:rsid w:val="00B9058E"/>
    <w:rsid w:val="00B909C6"/>
    <w:rsid w:val="00B912A0"/>
    <w:rsid w:val="00B91ADE"/>
    <w:rsid w:val="00B92522"/>
    <w:rsid w:val="00B928FD"/>
    <w:rsid w:val="00B9381B"/>
    <w:rsid w:val="00B95720"/>
    <w:rsid w:val="00B95C6B"/>
    <w:rsid w:val="00B96D62"/>
    <w:rsid w:val="00B96D7F"/>
    <w:rsid w:val="00BA026E"/>
    <w:rsid w:val="00BA145E"/>
    <w:rsid w:val="00BA2629"/>
    <w:rsid w:val="00BA3B0F"/>
    <w:rsid w:val="00BA4F98"/>
    <w:rsid w:val="00BA534B"/>
    <w:rsid w:val="00BA7301"/>
    <w:rsid w:val="00BA75D8"/>
    <w:rsid w:val="00BB01BF"/>
    <w:rsid w:val="00BB15D4"/>
    <w:rsid w:val="00BB2199"/>
    <w:rsid w:val="00BB263B"/>
    <w:rsid w:val="00BB42F8"/>
    <w:rsid w:val="00BB44F5"/>
    <w:rsid w:val="00BB46AE"/>
    <w:rsid w:val="00BB5A00"/>
    <w:rsid w:val="00BB5AC2"/>
    <w:rsid w:val="00BB6880"/>
    <w:rsid w:val="00BB6A60"/>
    <w:rsid w:val="00BB6F11"/>
    <w:rsid w:val="00BC15D0"/>
    <w:rsid w:val="00BC2C82"/>
    <w:rsid w:val="00BC62DB"/>
    <w:rsid w:val="00BC6F37"/>
    <w:rsid w:val="00BD0636"/>
    <w:rsid w:val="00BD1989"/>
    <w:rsid w:val="00BD26EE"/>
    <w:rsid w:val="00BD288B"/>
    <w:rsid w:val="00BD4975"/>
    <w:rsid w:val="00BD4B43"/>
    <w:rsid w:val="00BD611E"/>
    <w:rsid w:val="00BD697D"/>
    <w:rsid w:val="00BD6EBE"/>
    <w:rsid w:val="00BE0B49"/>
    <w:rsid w:val="00BE249D"/>
    <w:rsid w:val="00BE341D"/>
    <w:rsid w:val="00BE3504"/>
    <w:rsid w:val="00BE4AA8"/>
    <w:rsid w:val="00BE4DE9"/>
    <w:rsid w:val="00BE543A"/>
    <w:rsid w:val="00BE6A79"/>
    <w:rsid w:val="00BE7A96"/>
    <w:rsid w:val="00BF07BB"/>
    <w:rsid w:val="00BF2130"/>
    <w:rsid w:val="00BF21AB"/>
    <w:rsid w:val="00BF297A"/>
    <w:rsid w:val="00BF3356"/>
    <w:rsid w:val="00BF3D8F"/>
    <w:rsid w:val="00BF4033"/>
    <w:rsid w:val="00BF45ED"/>
    <w:rsid w:val="00BF5B1D"/>
    <w:rsid w:val="00BF70FA"/>
    <w:rsid w:val="00BF76F0"/>
    <w:rsid w:val="00BF771A"/>
    <w:rsid w:val="00C00212"/>
    <w:rsid w:val="00C00938"/>
    <w:rsid w:val="00C00E15"/>
    <w:rsid w:val="00C01C27"/>
    <w:rsid w:val="00C02F6A"/>
    <w:rsid w:val="00C07965"/>
    <w:rsid w:val="00C100D6"/>
    <w:rsid w:val="00C10344"/>
    <w:rsid w:val="00C14EC4"/>
    <w:rsid w:val="00C17DF9"/>
    <w:rsid w:val="00C20CD1"/>
    <w:rsid w:val="00C213E1"/>
    <w:rsid w:val="00C219C1"/>
    <w:rsid w:val="00C22A8D"/>
    <w:rsid w:val="00C23EB3"/>
    <w:rsid w:val="00C2574E"/>
    <w:rsid w:val="00C26A11"/>
    <w:rsid w:val="00C3016C"/>
    <w:rsid w:val="00C319AE"/>
    <w:rsid w:val="00C33DF1"/>
    <w:rsid w:val="00C345B3"/>
    <w:rsid w:val="00C34A97"/>
    <w:rsid w:val="00C3696A"/>
    <w:rsid w:val="00C3702B"/>
    <w:rsid w:val="00C378E6"/>
    <w:rsid w:val="00C42A9A"/>
    <w:rsid w:val="00C439B0"/>
    <w:rsid w:val="00C44874"/>
    <w:rsid w:val="00C46536"/>
    <w:rsid w:val="00C50037"/>
    <w:rsid w:val="00C50691"/>
    <w:rsid w:val="00C50EEB"/>
    <w:rsid w:val="00C51302"/>
    <w:rsid w:val="00C51D8F"/>
    <w:rsid w:val="00C521EE"/>
    <w:rsid w:val="00C5255F"/>
    <w:rsid w:val="00C543AC"/>
    <w:rsid w:val="00C54694"/>
    <w:rsid w:val="00C56BE9"/>
    <w:rsid w:val="00C56C3A"/>
    <w:rsid w:val="00C56D36"/>
    <w:rsid w:val="00C56D81"/>
    <w:rsid w:val="00C57FFB"/>
    <w:rsid w:val="00C602F5"/>
    <w:rsid w:val="00C63740"/>
    <w:rsid w:val="00C63A7D"/>
    <w:rsid w:val="00C65A98"/>
    <w:rsid w:val="00C65B94"/>
    <w:rsid w:val="00C67056"/>
    <w:rsid w:val="00C678AA"/>
    <w:rsid w:val="00C711E0"/>
    <w:rsid w:val="00C71332"/>
    <w:rsid w:val="00C72010"/>
    <w:rsid w:val="00C73B1B"/>
    <w:rsid w:val="00C73C0C"/>
    <w:rsid w:val="00C74021"/>
    <w:rsid w:val="00C7458B"/>
    <w:rsid w:val="00C75861"/>
    <w:rsid w:val="00C75D05"/>
    <w:rsid w:val="00C761AD"/>
    <w:rsid w:val="00C76A66"/>
    <w:rsid w:val="00C775D7"/>
    <w:rsid w:val="00C809D6"/>
    <w:rsid w:val="00C80F33"/>
    <w:rsid w:val="00C810BF"/>
    <w:rsid w:val="00C81D89"/>
    <w:rsid w:val="00C84414"/>
    <w:rsid w:val="00C85912"/>
    <w:rsid w:val="00C86CFE"/>
    <w:rsid w:val="00C878A7"/>
    <w:rsid w:val="00C87E8E"/>
    <w:rsid w:val="00C90332"/>
    <w:rsid w:val="00C90A23"/>
    <w:rsid w:val="00C90DEB"/>
    <w:rsid w:val="00C913FA"/>
    <w:rsid w:val="00C91509"/>
    <w:rsid w:val="00C920CD"/>
    <w:rsid w:val="00C92302"/>
    <w:rsid w:val="00C9267C"/>
    <w:rsid w:val="00C94D3A"/>
    <w:rsid w:val="00C96183"/>
    <w:rsid w:val="00C96476"/>
    <w:rsid w:val="00CA0430"/>
    <w:rsid w:val="00CA08B1"/>
    <w:rsid w:val="00CA1267"/>
    <w:rsid w:val="00CA3301"/>
    <w:rsid w:val="00CA7214"/>
    <w:rsid w:val="00CA7F6C"/>
    <w:rsid w:val="00CB39CF"/>
    <w:rsid w:val="00CB3D42"/>
    <w:rsid w:val="00CB43D9"/>
    <w:rsid w:val="00CB6510"/>
    <w:rsid w:val="00CB673F"/>
    <w:rsid w:val="00CB70D3"/>
    <w:rsid w:val="00CC2165"/>
    <w:rsid w:val="00CC27F9"/>
    <w:rsid w:val="00CC3919"/>
    <w:rsid w:val="00CC3CD3"/>
    <w:rsid w:val="00CC494A"/>
    <w:rsid w:val="00CC5353"/>
    <w:rsid w:val="00CC5F0D"/>
    <w:rsid w:val="00CD0019"/>
    <w:rsid w:val="00CD375A"/>
    <w:rsid w:val="00CD3D1A"/>
    <w:rsid w:val="00CD4A9C"/>
    <w:rsid w:val="00CD4E2A"/>
    <w:rsid w:val="00CD4F17"/>
    <w:rsid w:val="00CD5D76"/>
    <w:rsid w:val="00CD6AC9"/>
    <w:rsid w:val="00CD71AE"/>
    <w:rsid w:val="00CE12FC"/>
    <w:rsid w:val="00CE2EC5"/>
    <w:rsid w:val="00CE3442"/>
    <w:rsid w:val="00CE4AFE"/>
    <w:rsid w:val="00CE7D6E"/>
    <w:rsid w:val="00CF1CD9"/>
    <w:rsid w:val="00CF2194"/>
    <w:rsid w:val="00CF3404"/>
    <w:rsid w:val="00CF4767"/>
    <w:rsid w:val="00CF6808"/>
    <w:rsid w:val="00CF6C27"/>
    <w:rsid w:val="00CF70EE"/>
    <w:rsid w:val="00D005BC"/>
    <w:rsid w:val="00D006C5"/>
    <w:rsid w:val="00D00F1A"/>
    <w:rsid w:val="00D01C36"/>
    <w:rsid w:val="00D02487"/>
    <w:rsid w:val="00D024FB"/>
    <w:rsid w:val="00D03967"/>
    <w:rsid w:val="00D03BFA"/>
    <w:rsid w:val="00D04580"/>
    <w:rsid w:val="00D05CE3"/>
    <w:rsid w:val="00D0799E"/>
    <w:rsid w:val="00D11249"/>
    <w:rsid w:val="00D1183F"/>
    <w:rsid w:val="00D12DD7"/>
    <w:rsid w:val="00D13DDD"/>
    <w:rsid w:val="00D157AB"/>
    <w:rsid w:val="00D15D77"/>
    <w:rsid w:val="00D16328"/>
    <w:rsid w:val="00D21C7E"/>
    <w:rsid w:val="00D2253A"/>
    <w:rsid w:val="00D22A82"/>
    <w:rsid w:val="00D23464"/>
    <w:rsid w:val="00D23FE3"/>
    <w:rsid w:val="00D245C4"/>
    <w:rsid w:val="00D24F93"/>
    <w:rsid w:val="00D25896"/>
    <w:rsid w:val="00D25DE9"/>
    <w:rsid w:val="00D26900"/>
    <w:rsid w:val="00D26B29"/>
    <w:rsid w:val="00D30EBA"/>
    <w:rsid w:val="00D325EA"/>
    <w:rsid w:val="00D3331A"/>
    <w:rsid w:val="00D33EAB"/>
    <w:rsid w:val="00D34008"/>
    <w:rsid w:val="00D35DC2"/>
    <w:rsid w:val="00D36451"/>
    <w:rsid w:val="00D364B5"/>
    <w:rsid w:val="00D3679A"/>
    <w:rsid w:val="00D36BE6"/>
    <w:rsid w:val="00D372B3"/>
    <w:rsid w:val="00D40590"/>
    <w:rsid w:val="00D440BA"/>
    <w:rsid w:val="00D45BE0"/>
    <w:rsid w:val="00D51048"/>
    <w:rsid w:val="00D527AB"/>
    <w:rsid w:val="00D5288D"/>
    <w:rsid w:val="00D533FD"/>
    <w:rsid w:val="00D53B8E"/>
    <w:rsid w:val="00D56475"/>
    <w:rsid w:val="00D6021A"/>
    <w:rsid w:val="00D61C2A"/>
    <w:rsid w:val="00D61E67"/>
    <w:rsid w:val="00D6255D"/>
    <w:rsid w:val="00D63791"/>
    <w:rsid w:val="00D638C1"/>
    <w:rsid w:val="00D63E6F"/>
    <w:rsid w:val="00D64DF4"/>
    <w:rsid w:val="00D66233"/>
    <w:rsid w:val="00D67924"/>
    <w:rsid w:val="00D7250B"/>
    <w:rsid w:val="00D73517"/>
    <w:rsid w:val="00D73FA1"/>
    <w:rsid w:val="00D74819"/>
    <w:rsid w:val="00D74C5C"/>
    <w:rsid w:val="00D770F4"/>
    <w:rsid w:val="00D7718A"/>
    <w:rsid w:val="00D7756F"/>
    <w:rsid w:val="00D77728"/>
    <w:rsid w:val="00D80797"/>
    <w:rsid w:val="00D81C0D"/>
    <w:rsid w:val="00D823B4"/>
    <w:rsid w:val="00D824CD"/>
    <w:rsid w:val="00D82AB6"/>
    <w:rsid w:val="00D82AD3"/>
    <w:rsid w:val="00D82D67"/>
    <w:rsid w:val="00D8444F"/>
    <w:rsid w:val="00D84DBF"/>
    <w:rsid w:val="00D85F43"/>
    <w:rsid w:val="00D865B7"/>
    <w:rsid w:val="00D871D7"/>
    <w:rsid w:val="00D87B9C"/>
    <w:rsid w:val="00D909E1"/>
    <w:rsid w:val="00D91E13"/>
    <w:rsid w:val="00D91FF9"/>
    <w:rsid w:val="00D95385"/>
    <w:rsid w:val="00D976AB"/>
    <w:rsid w:val="00D97B27"/>
    <w:rsid w:val="00DA02DD"/>
    <w:rsid w:val="00DA09F5"/>
    <w:rsid w:val="00DA124C"/>
    <w:rsid w:val="00DA1CAF"/>
    <w:rsid w:val="00DA2AFB"/>
    <w:rsid w:val="00DA2B74"/>
    <w:rsid w:val="00DA34D8"/>
    <w:rsid w:val="00DA5808"/>
    <w:rsid w:val="00DB0432"/>
    <w:rsid w:val="00DB09C7"/>
    <w:rsid w:val="00DB0A2F"/>
    <w:rsid w:val="00DB1430"/>
    <w:rsid w:val="00DB15F0"/>
    <w:rsid w:val="00DB1E46"/>
    <w:rsid w:val="00DB1F64"/>
    <w:rsid w:val="00DB3D7C"/>
    <w:rsid w:val="00DB46BC"/>
    <w:rsid w:val="00DB4978"/>
    <w:rsid w:val="00DB50D6"/>
    <w:rsid w:val="00DB59E8"/>
    <w:rsid w:val="00DB5A1E"/>
    <w:rsid w:val="00DC04C2"/>
    <w:rsid w:val="00DC10D0"/>
    <w:rsid w:val="00DC1915"/>
    <w:rsid w:val="00DC2942"/>
    <w:rsid w:val="00DC2A53"/>
    <w:rsid w:val="00DC2F82"/>
    <w:rsid w:val="00DC44EF"/>
    <w:rsid w:val="00DC6332"/>
    <w:rsid w:val="00DC6706"/>
    <w:rsid w:val="00DC6AC6"/>
    <w:rsid w:val="00DD1CD5"/>
    <w:rsid w:val="00DD1E52"/>
    <w:rsid w:val="00DD2CBD"/>
    <w:rsid w:val="00DD3FDB"/>
    <w:rsid w:val="00DD4BE9"/>
    <w:rsid w:val="00DD55B0"/>
    <w:rsid w:val="00DD5B4B"/>
    <w:rsid w:val="00DD5ECE"/>
    <w:rsid w:val="00DD6828"/>
    <w:rsid w:val="00DE0FA7"/>
    <w:rsid w:val="00DE1DC2"/>
    <w:rsid w:val="00DE2A55"/>
    <w:rsid w:val="00DE3905"/>
    <w:rsid w:val="00DE43FF"/>
    <w:rsid w:val="00DE44AE"/>
    <w:rsid w:val="00DF01F1"/>
    <w:rsid w:val="00DF0A40"/>
    <w:rsid w:val="00DF0E82"/>
    <w:rsid w:val="00DF2D82"/>
    <w:rsid w:val="00DF391C"/>
    <w:rsid w:val="00DF3C91"/>
    <w:rsid w:val="00DF3E30"/>
    <w:rsid w:val="00DF49CB"/>
    <w:rsid w:val="00DF4D33"/>
    <w:rsid w:val="00E00333"/>
    <w:rsid w:val="00E01B5A"/>
    <w:rsid w:val="00E02385"/>
    <w:rsid w:val="00E043CC"/>
    <w:rsid w:val="00E04688"/>
    <w:rsid w:val="00E046FB"/>
    <w:rsid w:val="00E04769"/>
    <w:rsid w:val="00E0509E"/>
    <w:rsid w:val="00E05403"/>
    <w:rsid w:val="00E0554A"/>
    <w:rsid w:val="00E058A1"/>
    <w:rsid w:val="00E06259"/>
    <w:rsid w:val="00E063F1"/>
    <w:rsid w:val="00E06963"/>
    <w:rsid w:val="00E13236"/>
    <w:rsid w:val="00E134F9"/>
    <w:rsid w:val="00E13906"/>
    <w:rsid w:val="00E1795B"/>
    <w:rsid w:val="00E201BC"/>
    <w:rsid w:val="00E20891"/>
    <w:rsid w:val="00E221DD"/>
    <w:rsid w:val="00E22C18"/>
    <w:rsid w:val="00E23007"/>
    <w:rsid w:val="00E23312"/>
    <w:rsid w:val="00E239E0"/>
    <w:rsid w:val="00E23BA4"/>
    <w:rsid w:val="00E241A3"/>
    <w:rsid w:val="00E25513"/>
    <w:rsid w:val="00E25C67"/>
    <w:rsid w:val="00E26F17"/>
    <w:rsid w:val="00E27CF9"/>
    <w:rsid w:val="00E320C0"/>
    <w:rsid w:val="00E3278A"/>
    <w:rsid w:val="00E32FE0"/>
    <w:rsid w:val="00E33EF2"/>
    <w:rsid w:val="00E36E8E"/>
    <w:rsid w:val="00E37776"/>
    <w:rsid w:val="00E418EB"/>
    <w:rsid w:val="00E421FC"/>
    <w:rsid w:val="00E42A7F"/>
    <w:rsid w:val="00E42C44"/>
    <w:rsid w:val="00E43139"/>
    <w:rsid w:val="00E43398"/>
    <w:rsid w:val="00E43EC4"/>
    <w:rsid w:val="00E4477E"/>
    <w:rsid w:val="00E44C93"/>
    <w:rsid w:val="00E44E70"/>
    <w:rsid w:val="00E4577A"/>
    <w:rsid w:val="00E46D26"/>
    <w:rsid w:val="00E4768F"/>
    <w:rsid w:val="00E47A9F"/>
    <w:rsid w:val="00E51174"/>
    <w:rsid w:val="00E51B0D"/>
    <w:rsid w:val="00E54628"/>
    <w:rsid w:val="00E55093"/>
    <w:rsid w:val="00E55628"/>
    <w:rsid w:val="00E55DD3"/>
    <w:rsid w:val="00E574B4"/>
    <w:rsid w:val="00E575E3"/>
    <w:rsid w:val="00E632FC"/>
    <w:rsid w:val="00E6335C"/>
    <w:rsid w:val="00E63B64"/>
    <w:rsid w:val="00E640E3"/>
    <w:rsid w:val="00E653B2"/>
    <w:rsid w:val="00E66F83"/>
    <w:rsid w:val="00E67C87"/>
    <w:rsid w:val="00E70658"/>
    <w:rsid w:val="00E70CA0"/>
    <w:rsid w:val="00E71333"/>
    <w:rsid w:val="00E71E4C"/>
    <w:rsid w:val="00E7367E"/>
    <w:rsid w:val="00E768B0"/>
    <w:rsid w:val="00E77454"/>
    <w:rsid w:val="00E77A6B"/>
    <w:rsid w:val="00E81D35"/>
    <w:rsid w:val="00E81FA7"/>
    <w:rsid w:val="00E829B1"/>
    <w:rsid w:val="00E8390E"/>
    <w:rsid w:val="00E86745"/>
    <w:rsid w:val="00E870E2"/>
    <w:rsid w:val="00E87813"/>
    <w:rsid w:val="00E87B57"/>
    <w:rsid w:val="00E87DE4"/>
    <w:rsid w:val="00E93727"/>
    <w:rsid w:val="00E93A2F"/>
    <w:rsid w:val="00E959F1"/>
    <w:rsid w:val="00E96268"/>
    <w:rsid w:val="00EA007D"/>
    <w:rsid w:val="00EA129D"/>
    <w:rsid w:val="00EA34FA"/>
    <w:rsid w:val="00EA4146"/>
    <w:rsid w:val="00EA49DC"/>
    <w:rsid w:val="00EA5A49"/>
    <w:rsid w:val="00EB04FE"/>
    <w:rsid w:val="00EB0B0B"/>
    <w:rsid w:val="00EB2C03"/>
    <w:rsid w:val="00EB3C4B"/>
    <w:rsid w:val="00EB3EA7"/>
    <w:rsid w:val="00EB51BB"/>
    <w:rsid w:val="00EB5938"/>
    <w:rsid w:val="00EB5E52"/>
    <w:rsid w:val="00EC11ED"/>
    <w:rsid w:val="00EC25E2"/>
    <w:rsid w:val="00EC3910"/>
    <w:rsid w:val="00EC3B16"/>
    <w:rsid w:val="00EC439C"/>
    <w:rsid w:val="00EC4BEC"/>
    <w:rsid w:val="00EC53A1"/>
    <w:rsid w:val="00EC577F"/>
    <w:rsid w:val="00EC6707"/>
    <w:rsid w:val="00ED08A2"/>
    <w:rsid w:val="00ED18DF"/>
    <w:rsid w:val="00ED2462"/>
    <w:rsid w:val="00ED32AF"/>
    <w:rsid w:val="00ED42B8"/>
    <w:rsid w:val="00ED42EA"/>
    <w:rsid w:val="00ED50B6"/>
    <w:rsid w:val="00ED6979"/>
    <w:rsid w:val="00ED6FDF"/>
    <w:rsid w:val="00ED7E1A"/>
    <w:rsid w:val="00EE0EE1"/>
    <w:rsid w:val="00EE15A0"/>
    <w:rsid w:val="00EE2915"/>
    <w:rsid w:val="00EE2EE6"/>
    <w:rsid w:val="00EE354E"/>
    <w:rsid w:val="00EE39AE"/>
    <w:rsid w:val="00EE5550"/>
    <w:rsid w:val="00EE685E"/>
    <w:rsid w:val="00EE6D72"/>
    <w:rsid w:val="00EE7398"/>
    <w:rsid w:val="00EE77FF"/>
    <w:rsid w:val="00EF0184"/>
    <w:rsid w:val="00EF1439"/>
    <w:rsid w:val="00EF24C6"/>
    <w:rsid w:val="00EF557C"/>
    <w:rsid w:val="00EF629B"/>
    <w:rsid w:val="00EF6DA9"/>
    <w:rsid w:val="00EF737C"/>
    <w:rsid w:val="00EF7AD5"/>
    <w:rsid w:val="00EF7F11"/>
    <w:rsid w:val="00F02651"/>
    <w:rsid w:val="00F037C2"/>
    <w:rsid w:val="00F03B2F"/>
    <w:rsid w:val="00F04043"/>
    <w:rsid w:val="00F0592E"/>
    <w:rsid w:val="00F0610C"/>
    <w:rsid w:val="00F0707D"/>
    <w:rsid w:val="00F10D47"/>
    <w:rsid w:val="00F118BB"/>
    <w:rsid w:val="00F11945"/>
    <w:rsid w:val="00F12713"/>
    <w:rsid w:val="00F134BB"/>
    <w:rsid w:val="00F156B0"/>
    <w:rsid w:val="00F159AF"/>
    <w:rsid w:val="00F164D5"/>
    <w:rsid w:val="00F17A0D"/>
    <w:rsid w:val="00F20443"/>
    <w:rsid w:val="00F2048E"/>
    <w:rsid w:val="00F20885"/>
    <w:rsid w:val="00F2223C"/>
    <w:rsid w:val="00F23371"/>
    <w:rsid w:val="00F23F5C"/>
    <w:rsid w:val="00F2415A"/>
    <w:rsid w:val="00F245B1"/>
    <w:rsid w:val="00F246E2"/>
    <w:rsid w:val="00F25742"/>
    <w:rsid w:val="00F2596C"/>
    <w:rsid w:val="00F274E3"/>
    <w:rsid w:val="00F279AF"/>
    <w:rsid w:val="00F3031C"/>
    <w:rsid w:val="00F33150"/>
    <w:rsid w:val="00F34477"/>
    <w:rsid w:val="00F35327"/>
    <w:rsid w:val="00F3654D"/>
    <w:rsid w:val="00F37195"/>
    <w:rsid w:val="00F4064C"/>
    <w:rsid w:val="00F40882"/>
    <w:rsid w:val="00F42AAD"/>
    <w:rsid w:val="00F43352"/>
    <w:rsid w:val="00F43A98"/>
    <w:rsid w:val="00F45126"/>
    <w:rsid w:val="00F472A4"/>
    <w:rsid w:val="00F47AFF"/>
    <w:rsid w:val="00F501D6"/>
    <w:rsid w:val="00F5054B"/>
    <w:rsid w:val="00F52613"/>
    <w:rsid w:val="00F52EB4"/>
    <w:rsid w:val="00F53F73"/>
    <w:rsid w:val="00F541E8"/>
    <w:rsid w:val="00F55FD2"/>
    <w:rsid w:val="00F56402"/>
    <w:rsid w:val="00F56A25"/>
    <w:rsid w:val="00F62F38"/>
    <w:rsid w:val="00F632D3"/>
    <w:rsid w:val="00F638E8"/>
    <w:rsid w:val="00F654B8"/>
    <w:rsid w:val="00F67AE8"/>
    <w:rsid w:val="00F67F24"/>
    <w:rsid w:val="00F708FB"/>
    <w:rsid w:val="00F7105C"/>
    <w:rsid w:val="00F7331C"/>
    <w:rsid w:val="00F73894"/>
    <w:rsid w:val="00F75795"/>
    <w:rsid w:val="00F75E88"/>
    <w:rsid w:val="00F77A32"/>
    <w:rsid w:val="00F823D0"/>
    <w:rsid w:val="00F833C4"/>
    <w:rsid w:val="00F844F5"/>
    <w:rsid w:val="00F84F9F"/>
    <w:rsid w:val="00F85B79"/>
    <w:rsid w:val="00F861F4"/>
    <w:rsid w:val="00F86314"/>
    <w:rsid w:val="00F86A11"/>
    <w:rsid w:val="00F875DD"/>
    <w:rsid w:val="00F87A2E"/>
    <w:rsid w:val="00F90320"/>
    <w:rsid w:val="00F93855"/>
    <w:rsid w:val="00F9387B"/>
    <w:rsid w:val="00F93E36"/>
    <w:rsid w:val="00F94924"/>
    <w:rsid w:val="00F94C05"/>
    <w:rsid w:val="00F95279"/>
    <w:rsid w:val="00F974E0"/>
    <w:rsid w:val="00FA1E1C"/>
    <w:rsid w:val="00FA415F"/>
    <w:rsid w:val="00FA53CA"/>
    <w:rsid w:val="00FA663C"/>
    <w:rsid w:val="00FA72E8"/>
    <w:rsid w:val="00FA744D"/>
    <w:rsid w:val="00FB24E0"/>
    <w:rsid w:val="00FB24E3"/>
    <w:rsid w:val="00FB2978"/>
    <w:rsid w:val="00FB3503"/>
    <w:rsid w:val="00FB58CF"/>
    <w:rsid w:val="00FB5E5A"/>
    <w:rsid w:val="00FB7FF7"/>
    <w:rsid w:val="00FC0FA4"/>
    <w:rsid w:val="00FC18CA"/>
    <w:rsid w:val="00FC22E2"/>
    <w:rsid w:val="00FC2346"/>
    <w:rsid w:val="00FC3246"/>
    <w:rsid w:val="00FC3B7C"/>
    <w:rsid w:val="00FC44E0"/>
    <w:rsid w:val="00FC4603"/>
    <w:rsid w:val="00FC5597"/>
    <w:rsid w:val="00FD0DD6"/>
    <w:rsid w:val="00FD1491"/>
    <w:rsid w:val="00FD2D86"/>
    <w:rsid w:val="00FD377C"/>
    <w:rsid w:val="00FD4599"/>
    <w:rsid w:val="00FD503F"/>
    <w:rsid w:val="00FD73A6"/>
    <w:rsid w:val="00FE0725"/>
    <w:rsid w:val="00FE0777"/>
    <w:rsid w:val="00FE093F"/>
    <w:rsid w:val="00FE1F07"/>
    <w:rsid w:val="00FE31F8"/>
    <w:rsid w:val="00FE409D"/>
    <w:rsid w:val="00FE44EF"/>
    <w:rsid w:val="00FE4775"/>
    <w:rsid w:val="00FE5749"/>
    <w:rsid w:val="00FF07EF"/>
    <w:rsid w:val="00FF0C1D"/>
    <w:rsid w:val="00FF16BA"/>
    <w:rsid w:val="00FF1BCC"/>
    <w:rsid w:val="00FF2094"/>
    <w:rsid w:val="00FF3AF9"/>
    <w:rsid w:val="00FF4A4F"/>
    <w:rsid w:val="00FF58C1"/>
    <w:rsid w:val="00FF611E"/>
    <w:rsid w:val="00FF70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3B7E"/>
  <w15:docId w15:val="{3591A2F0-5B2C-40F4-A572-788B7EF6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3AB2"/>
    <w:pPr>
      <w:spacing w:after="0" w:line="240" w:lineRule="auto"/>
    </w:pPr>
    <w:rPr>
      <w:rFonts w:ascii="Times New Roman" w:eastAsia="Times New Roman" w:hAnsi="Times New Roman" w:cs="Times New Roman"/>
      <w:snapToGrid w:val="0"/>
      <w:sz w:val="24"/>
      <w:szCs w:val="20"/>
      <w:lang w:val="en-GB"/>
    </w:rPr>
  </w:style>
  <w:style w:type="paragraph" w:styleId="Virsraksts1">
    <w:name w:val="heading 1"/>
    <w:basedOn w:val="Parasts"/>
    <w:next w:val="Parasts"/>
    <w:link w:val="Virsraksts1Rakstz"/>
    <w:uiPriority w:val="9"/>
    <w:qFormat/>
    <w:rsid w:val="00C87E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next w:val="Parasts"/>
    <w:link w:val="Virsraksts2Rakstz"/>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semiHidden/>
    <w:rsid w:val="00A23AB2"/>
    <w:rPr>
      <w:rFonts w:asciiTheme="majorHAnsi" w:eastAsiaTheme="majorEastAsia" w:hAnsiTheme="majorHAnsi" w:cstheme="majorBidi"/>
      <w:b/>
      <w:bCs/>
      <w:snapToGrid w:val="0"/>
      <w:color w:val="4F81BD" w:themeColor="accent1"/>
      <w:sz w:val="26"/>
      <w:szCs w:val="26"/>
      <w:lang w:val="en-GB"/>
    </w:rPr>
  </w:style>
  <w:style w:type="paragraph" w:styleId="Nosaukums">
    <w:name w:val="Title"/>
    <w:basedOn w:val="Parasts"/>
    <w:next w:val="SubTitle1"/>
    <w:link w:val="NosaukumsRakstz"/>
    <w:qFormat/>
    <w:rsid w:val="00A23AB2"/>
    <w:pPr>
      <w:spacing w:after="480"/>
      <w:jc w:val="center"/>
    </w:pPr>
    <w:rPr>
      <w:b/>
      <w:sz w:val="48"/>
    </w:rPr>
  </w:style>
  <w:style w:type="character" w:customStyle="1" w:styleId="NosaukumsRakstz">
    <w:name w:val="Nosaukums Rakstz."/>
    <w:basedOn w:val="Noklusjumarindkopasfonts"/>
    <w:link w:val="Nosaukums"/>
    <w:rsid w:val="00A23AB2"/>
    <w:rPr>
      <w:rFonts w:ascii="Times New Roman" w:eastAsia="Times New Roman" w:hAnsi="Times New Roman" w:cs="Times New Roman"/>
      <w:b/>
      <w:snapToGrid w:val="0"/>
      <w:sz w:val="48"/>
      <w:szCs w:val="20"/>
      <w:lang w:val="en-GB"/>
    </w:rPr>
  </w:style>
  <w:style w:type="paragraph" w:customStyle="1" w:styleId="SubTitle1">
    <w:name w:val="SubTitle 1"/>
    <w:basedOn w:val="Parasts"/>
    <w:next w:val="SubTitle2"/>
    <w:rsid w:val="00A23AB2"/>
    <w:pPr>
      <w:spacing w:after="240"/>
      <w:jc w:val="center"/>
    </w:pPr>
    <w:rPr>
      <w:b/>
      <w:sz w:val="40"/>
    </w:rPr>
  </w:style>
  <w:style w:type="paragraph" w:customStyle="1" w:styleId="SubTitle2">
    <w:name w:val="SubTitle 2"/>
    <w:basedOn w:val="Parasts"/>
    <w:rsid w:val="00A23AB2"/>
    <w:pPr>
      <w:spacing w:after="240"/>
      <w:jc w:val="center"/>
    </w:pPr>
    <w:rPr>
      <w:b/>
      <w:sz w:val="32"/>
    </w:rPr>
  </w:style>
  <w:style w:type="paragraph" w:customStyle="1" w:styleId="PartTitle">
    <w:name w:val="PartTitle"/>
    <w:basedOn w:val="Parasts"/>
    <w:next w:val="Parasts"/>
    <w:rsid w:val="00A23AB2"/>
    <w:pPr>
      <w:keepNext/>
      <w:pageBreakBefore/>
      <w:spacing w:after="480"/>
      <w:jc w:val="center"/>
    </w:pPr>
    <w:rPr>
      <w:b/>
      <w:sz w:val="36"/>
    </w:rPr>
  </w:style>
  <w:style w:type="paragraph" w:styleId="Saturs1">
    <w:name w:val="toc 1"/>
    <w:basedOn w:val="Parasts"/>
    <w:next w:val="Parasts"/>
    <w:autoRedefine/>
    <w:uiPriority w:val="39"/>
    <w:rsid w:val="00A23AB2"/>
    <w:pPr>
      <w:spacing w:before="360"/>
    </w:pPr>
    <w:rPr>
      <w:rFonts w:ascii="Arial" w:hAnsi="Arial"/>
      <w:b/>
      <w:caps/>
    </w:rPr>
  </w:style>
  <w:style w:type="paragraph" w:styleId="Saturs3">
    <w:name w:val="toc 3"/>
    <w:basedOn w:val="Parasts"/>
    <w:next w:val="Parasts"/>
    <w:autoRedefine/>
    <w:uiPriority w:val="39"/>
    <w:rsid w:val="00A23AB2"/>
    <w:pPr>
      <w:tabs>
        <w:tab w:val="left" w:pos="993"/>
        <w:tab w:val="right" w:leader="dot" w:pos="9072"/>
      </w:tabs>
      <w:ind w:left="240"/>
    </w:pPr>
    <w:rPr>
      <w:rFonts w:ascii="Arial" w:hAnsi="Arial"/>
      <w:noProof/>
      <w:sz w:val="20"/>
    </w:rPr>
  </w:style>
  <w:style w:type="paragraph" w:customStyle="1" w:styleId="Guidelines1">
    <w:name w:val="Guidelines 1"/>
    <w:basedOn w:val="Saturs1"/>
    <w:rsid w:val="00A23AB2"/>
    <w:pPr>
      <w:pageBreakBefore/>
      <w:spacing w:after="480"/>
      <w:ind w:left="488" w:hanging="488"/>
    </w:pPr>
  </w:style>
  <w:style w:type="paragraph" w:customStyle="1" w:styleId="Guidelines2">
    <w:name w:val="Guidelines 2"/>
    <w:basedOn w:val="Parasts"/>
    <w:rsid w:val="00A23AB2"/>
    <w:pPr>
      <w:spacing w:before="240" w:after="240"/>
      <w:jc w:val="both"/>
    </w:pPr>
    <w:rPr>
      <w:b/>
      <w:smallCaps/>
    </w:rPr>
  </w:style>
  <w:style w:type="paragraph" w:customStyle="1" w:styleId="Text1">
    <w:name w:val="Text 1"/>
    <w:basedOn w:val="Parasts"/>
    <w:rsid w:val="00A23AB2"/>
    <w:pPr>
      <w:spacing w:after="240"/>
      <w:ind w:left="482"/>
      <w:jc w:val="both"/>
    </w:pPr>
  </w:style>
  <w:style w:type="character" w:styleId="Vresatsau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23AB2"/>
    <w:rPr>
      <w:rFonts w:ascii="TimesNewRomanPS" w:hAnsi="TimesNewRomanPS"/>
      <w:position w:val="6"/>
      <w:sz w:val="16"/>
    </w:rPr>
  </w:style>
  <w:style w:type="paragraph" w:customStyle="1" w:styleId="Guidelines3">
    <w:name w:val="Guidelines 3"/>
    <w:basedOn w:val="Text2"/>
    <w:rsid w:val="00A23AB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Parasts"/>
    <w:rsid w:val="00A23AB2"/>
    <w:pPr>
      <w:tabs>
        <w:tab w:val="left" w:pos="2161"/>
      </w:tabs>
      <w:spacing w:after="240"/>
      <w:ind w:left="1202"/>
      <w:jc w:val="both"/>
    </w:pPr>
  </w:style>
  <w:style w:type="paragraph" w:customStyle="1" w:styleId="Guidelines5">
    <w:name w:val="Guidelines 5"/>
    <w:basedOn w:val="Parasts"/>
    <w:rsid w:val="00A23AB2"/>
    <w:pPr>
      <w:spacing w:before="240" w:after="240"/>
      <w:jc w:val="both"/>
    </w:pPr>
    <w:rPr>
      <w:b/>
    </w:rPr>
  </w:style>
  <w:style w:type="character" w:styleId="Hipersaite">
    <w:name w:val="Hyperlink"/>
    <w:uiPriority w:val="99"/>
    <w:rsid w:val="00A23AB2"/>
    <w:rPr>
      <w:color w:val="0000FF"/>
      <w:u w:val="single"/>
    </w:r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uiPriority w:val="99"/>
    <w:rsid w:val="00A23AB2"/>
    <w:pPr>
      <w:spacing w:after="240"/>
      <w:ind w:left="357" w:hanging="357"/>
      <w:jc w:val="both"/>
    </w:pPr>
    <w:rPr>
      <w:sz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uiPriority w:val="99"/>
    <w:rsid w:val="00A23AB2"/>
    <w:rPr>
      <w:rFonts w:ascii="Times New Roman" w:eastAsia="Times New Roman" w:hAnsi="Times New Roman" w:cs="Times New Roman"/>
      <w:snapToGrid w:val="0"/>
      <w:sz w:val="20"/>
      <w:szCs w:val="20"/>
      <w:lang w:val="en-GB"/>
    </w:rPr>
  </w:style>
  <w:style w:type="paragraph" w:styleId="Galvene">
    <w:name w:val="header"/>
    <w:basedOn w:val="Parasts"/>
    <w:link w:val="GalveneRakstz"/>
    <w:rsid w:val="00A23AB2"/>
    <w:pPr>
      <w:tabs>
        <w:tab w:val="center" w:pos="4153"/>
        <w:tab w:val="right" w:pos="8306"/>
      </w:tabs>
      <w:spacing w:after="240"/>
      <w:jc w:val="both"/>
    </w:pPr>
  </w:style>
  <w:style w:type="character" w:customStyle="1" w:styleId="GalveneRakstz">
    <w:name w:val="Galvene Rakstz."/>
    <w:basedOn w:val="Noklusjumarindkopasfonts"/>
    <w:link w:val="Galvene"/>
    <w:rsid w:val="00A23AB2"/>
    <w:rPr>
      <w:rFonts w:ascii="Times New Roman" w:eastAsia="Times New Roman" w:hAnsi="Times New Roman" w:cs="Times New Roman"/>
      <w:snapToGrid w:val="0"/>
      <w:sz w:val="24"/>
      <w:szCs w:val="20"/>
      <w:lang w:val="en-GB"/>
    </w:rPr>
  </w:style>
  <w:style w:type="character" w:styleId="Lappusesnumurs">
    <w:name w:val="page number"/>
    <w:basedOn w:val="Noklusjumarindkopasfonts"/>
    <w:rsid w:val="00A23AB2"/>
  </w:style>
  <w:style w:type="paragraph" w:styleId="Kjene">
    <w:name w:val="footer"/>
    <w:basedOn w:val="Parasts"/>
    <w:link w:val="KjeneRakstz"/>
    <w:rsid w:val="00A23AB2"/>
    <w:pPr>
      <w:ind w:right="-567"/>
    </w:pPr>
    <w:rPr>
      <w:rFonts w:ascii="Arial" w:hAnsi="Arial"/>
      <w:sz w:val="16"/>
    </w:rPr>
  </w:style>
  <w:style w:type="character" w:customStyle="1" w:styleId="KjeneRakstz">
    <w:name w:val="Kājene Rakstz."/>
    <w:basedOn w:val="Noklusjumarindkopasfonts"/>
    <w:link w:val="Kjene"/>
    <w:rsid w:val="00A23AB2"/>
    <w:rPr>
      <w:rFonts w:ascii="Arial" w:eastAsia="Times New Roman" w:hAnsi="Arial" w:cs="Times New Roman"/>
      <w:snapToGrid w:val="0"/>
      <w:sz w:val="16"/>
      <w:szCs w:val="20"/>
      <w:lang w:val="en-GB"/>
    </w:rPr>
  </w:style>
  <w:style w:type="paragraph" w:styleId="Pamatteksts">
    <w:name w:val="Body Text"/>
    <w:basedOn w:val="Parasts"/>
    <w:link w:val="PamattekstsRakstz"/>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character" w:customStyle="1" w:styleId="PamattekstsRakstz">
    <w:name w:val="Pamatteksts Rakstz."/>
    <w:basedOn w:val="Noklusjumarindkopasfonts"/>
    <w:link w:val="Pamatteksts"/>
    <w:rsid w:val="00A23AB2"/>
    <w:rPr>
      <w:rFonts w:ascii="Times New Roman" w:eastAsia="Times New Roman" w:hAnsi="Times New Roman" w:cs="Times New Roman"/>
      <w:snapToGrid w:val="0"/>
      <w:sz w:val="24"/>
      <w:szCs w:val="20"/>
      <w:lang w:val="en-US"/>
    </w:rPr>
  </w:style>
  <w:style w:type="paragraph" w:styleId="Pamattekstsaratkpi">
    <w:name w:val="Body Text Indent"/>
    <w:basedOn w:val="Parasts"/>
    <w:link w:val="PamattekstsaratkpiRakstz"/>
    <w:rsid w:val="00A23AB2"/>
    <w:pPr>
      <w:jc w:val="both"/>
    </w:pPr>
  </w:style>
  <w:style w:type="character" w:customStyle="1" w:styleId="PamattekstsaratkpiRakstz">
    <w:name w:val="Pamatteksts ar atkāpi Rakstz."/>
    <w:basedOn w:val="Noklusjumarindkopasfonts"/>
    <w:link w:val="Pamattekstsaratkpi"/>
    <w:rsid w:val="00A23AB2"/>
    <w:rPr>
      <w:rFonts w:ascii="Times New Roman" w:eastAsia="Times New Roman" w:hAnsi="Times New Roman" w:cs="Times New Roman"/>
      <w:snapToGrid w:val="0"/>
      <w:sz w:val="24"/>
      <w:szCs w:val="20"/>
      <w:lang w:val="en-GB"/>
    </w:rPr>
  </w:style>
  <w:style w:type="paragraph" w:customStyle="1" w:styleId="NumPar2">
    <w:name w:val="NumPar 2"/>
    <w:basedOn w:val="Virsraksts2"/>
    <w:next w:val="Text2"/>
    <w:rsid w:val="00A23AB2"/>
    <w:pPr>
      <w:keepNext w:val="0"/>
      <w:keepLines w:val="0"/>
      <w:numPr>
        <w:ilvl w:val="1"/>
        <w:numId w:val="1"/>
      </w:numPr>
      <w:tabs>
        <w:tab w:val="num" w:pos="360"/>
        <w:tab w:val="num" w:pos="1440"/>
      </w:tabs>
      <w:spacing w:before="0" w:after="240"/>
      <w:ind w:left="360" w:hanging="283"/>
      <w:jc w:val="both"/>
      <w:outlineLvl w:val="9"/>
    </w:pPr>
    <w:rPr>
      <w:rFonts w:ascii="Times New Roman" w:eastAsia="Times New Roman" w:hAnsi="Times New Roman" w:cs="Times New Roman"/>
      <w:b w:val="0"/>
      <w:bCs w:val="0"/>
      <w:color w:val="auto"/>
      <w:sz w:val="24"/>
      <w:szCs w:val="20"/>
      <w:lang w:val="fr-FR"/>
    </w:rPr>
  </w:style>
  <w:style w:type="paragraph" w:styleId="Komentrateksts">
    <w:name w:val="annotation text"/>
    <w:basedOn w:val="Parasts"/>
    <w:link w:val="KomentratekstsRakstz"/>
    <w:semiHidden/>
    <w:rsid w:val="00A23AB2"/>
    <w:rPr>
      <w:sz w:val="20"/>
    </w:rPr>
  </w:style>
  <w:style w:type="character" w:customStyle="1" w:styleId="KomentratekstsRakstz">
    <w:name w:val="Komentāra teksts Rakstz."/>
    <w:basedOn w:val="Noklusjumarindkopasfonts"/>
    <w:link w:val="Komentrateksts"/>
    <w:semiHidden/>
    <w:rsid w:val="00A23AB2"/>
    <w:rPr>
      <w:rFonts w:ascii="Times New Roman" w:eastAsia="Times New Roman" w:hAnsi="Times New Roman" w:cs="Times New Roman"/>
      <w:snapToGrid w:val="0"/>
      <w:sz w:val="20"/>
      <w:szCs w:val="20"/>
      <w:lang w:val="en-GB"/>
    </w:rPr>
  </w:style>
  <w:style w:type="paragraph" w:customStyle="1" w:styleId="tv213">
    <w:name w:val="tv213"/>
    <w:basedOn w:val="Parasts"/>
    <w:rsid w:val="00A23AB2"/>
    <w:pPr>
      <w:spacing w:before="100" w:beforeAutospacing="1" w:after="100" w:afterAutospacing="1"/>
    </w:pPr>
    <w:rPr>
      <w:snapToGrid/>
      <w:szCs w:val="24"/>
      <w:lang w:val="lv-LV" w:eastAsia="lv-LV"/>
    </w:rPr>
  </w:style>
  <w:style w:type="paragraph" w:styleId="Sarakstarindkopa">
    <w:name w:val="List Paragraph"/>
    <w:aliases w:val="2,Saraksta rindkopa1,Strip,H&amp;P List Paragraph,Normal bullet 2,Bullet list,Virsraksti,Saistīto dokumentu saraksts,Syle 1,PPS_Bullet,Table of contents numbered,Citation List,Punkti ar numuriem,Numurets,Colorful List - Accent 11,Dot pt"/>
    <w:basedOn w:val="Parasts"/>
    <w:link w:val="SarakstarindkopaRakstz"/>
    <w:uiPriority w:val="34"/>
    <w:qFormat/>
    <w:rsid w:val="00A23AB2"/>
    <w:pPr>
      <w:spacing w:after="200" w:line="276" w:lineRule="auto"/>
      <w:ind w:left="720"/>
      <w:contextualSpacing/>
    </w:pPr>
    <w:rPr>
      <w:rFonts w:ascii="Calibri" w:eastAsia="Calibri" w:hAnsi="Calibri"/>
      <w:snapToGrid/>
      <w:sz w:val="22"/>
      <w:szCs w:val="22"/>
      <w:lang w:val="lv-LV"/>
    </w:rPr>
  </w:style>
  <w:style w:type="character" w:styleId="Komentraatsauce">
    <w:name w:val="annotation reference"/>
    <w:basedOn w:val="Noklusjumarindkopasfonts"/>
    <w:uiPriority w:val="99"/>
    <w:semiHidden/>
    <w:unhideWhenUsed/>
    <w:rsid w:val="00A23AB2"/>
    <w:rPr>
      <w:sz w:val="16"/>
      <w:szCs w:val="16"/>
    </w:rPr>
  </w:style>
  <w:style w:type="paragraph" w:styleId="Komentratma">
    <w:name w:val="annotation subject"/>
    <w:basedOn w:val="Komentrateksts"/>
    <w:next w:val="Komentrateksts"/>
    <w:link w:val="KomentratmaRakstz"/>
    <w:uiPriority w:val="99"/>
    <w:semiHidden/>
    <w:unhideWhenUsed/>
    <w:rsid w:val="00A23AB2"/>
    <w:rPr>
      <w:b/>
      <w:bCs/>
    </w:rPr>
  </w:style>
  <w:style w:type="character" w:customStyle="1" w:styleId="KomentratmaRakstz">
    <w:name w:val="Komentāra tēma Rakstz."/>
    <w:basedOn w:val="KomentratekstsRakstz"/>
    <w:link w:val="Komentratma"/>
    <w:uiPriority w:val="99"/>
    <w:semiHidden/>
    <w:rsid w:val="00A23AB2"/>
    <w:rPr>
      <w:rFonts w:ascii="Times New Roman" w:eastAsia="Times New Roman" w:hAnsi="Times New Roman" w:cs="Times New Roman"/>
      <w:b/>
      <w:bCs/>
      <w:snapToGrid w:val="0"/>
      <w:sz w:val="20"/>
      <w:szCs w:val="20"/>
      <w:lang w:val="en-GB"/>
    </w:rPr>
  </w:style>
  <w:style w:type="paragraph" w:styleId="Balonteksts">
    <w:name w:val="Balloon Text"/>
    <w:basedOn w:val="Parasts"/>
    <w:link w:val="BalontekstsRakstz"/>
    <w:uiPriority w:val="99"/>
    <w:semiHidden/>
    <w:unhideWhenUsed/>
    <w:rsid w:val="00A23AB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23AB2"/>
    <w:rPr>
      <w:rFonts w:ascii="Tahoma" w:eastAsia="Times New Roman" w:hAnsi="Tahoma" w:cs="Tahoma"/>
      <w:snapToGrid w:val="0"/>
      <w:sz w:val="16"/>
      <w:szCs w:val="16"/>
      <w:lang w:val="en-GB"/>
    </w:rPr>
  </w:style>
  <w:style w:type="paragraph" w:styleId="Prskatjums">
    <w:name w:val="Revision"/>
    <w:hidden/>
    <w:uiPriority w:val="99"/>
    <w:semiHidden/>
    <w:rsid w:val="00013B3E"/>
    <w:pPr>
      <w:spacing w:after="0" w:line="240" w:lineRule="auto"/>
    </w:pPr>
    <w:rPr>
      <w:rFonts w:ascii="Times New Roman" w:eastAsia="Times New Roman" w:hAnsi="Times New Roman" w:cs="Times New Roman"/>
      <w:snapToGrid w:val="0"/>
      <w:sz w:val="24"/>
      <w:szCs w:val="20"/>
      <w:lang w:val="en-GB"/>
    </w:rPr>
  </w:style>
  <w:style w:type="table" w:styleId="Reatabula">
    <w:name w:val="Table Grid"/>
    <w:basedOn w:val="Parastatabula"/>
    <w:uiPriority w:val="59"/>
    <w:rsid w:val="008D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533288"/>
    <w:pPr>
      <w:spacing w:before="100" w:beforeAutospacing="1" w:after="100" w:afterAutospacing="1"/>
    </w:pPr>
    <w:rPr>
      <w:snapToGrid/>
      <w:szCs w:val="24"/>
      <w:lang w:val="lv-LV" w:eastAsia="lv-LV"/>
    </w:rPr>
  </w:style>
  <w:style w:type="paragraph" w:customStyle="1" w:styleId="Default">
    <w:name w:val="Default"/>
    <w:rsid w:val="00F84F9F"/>
    <w:pPr>
      <w:autoSpaceDE w:val="0"/>
      <w:autoSpaceDN w:val="0"/>
      <w:adjustRightInd w:val="0"/>
      <w:spacing w:after="0" w:line="240" w:lineRule="auto"/>
    </w:pPr>
    <w:rPr>
      <w:rFonts w:ascii="Calibri" w:hAnsi="Calibri" w:cs="Calibri"/>
      <w:color w:val="000000"/>
      <w:sz w:val="24"/>
      <w:szCs w:val="24"/>
    </w:rPr>
  </w:style>
  <w:style w:type="character" w:styleId="Izmantotahipersaite">
    <w:name w:val="FollowedHyperlink"/>
    <w:basedOn w:val="Noklusjumarindkopasfonts"/>
    <w:uiPriority w:val="99"/>
    <w:semiHidden/>
    <w:unhideWhenUsed/>
    <w:rsid w:val="00DD55B0"/>
    <w:rPr>
      <w:color w:val="800080" w:themeColor="followedHyperlink"/>
      <w:u w:val="single"/>
    </w:rPr>
  </w:style>
  <w:style w:type="character" w:styleId="Izteiksmgs">
    <w:name w:val="Strong"/>
    <w:basedOn w:val="Noklusjumarindkopasfonts"/>
    <w:uiPriority w:val="22"/>
    <w:qFormat/>
    <w:rsid w:val="00284C13"/>
    <w:rPr>
      <w:b/>
      <w:bCs/>
    </w:rPr>
  </w:style>
  <w:style w:type="character" w:customStyle="1" w:styleId="SarakstarindkopaRakstz">
    <w:name w:val="Saraksta rindkopa Rakstz."/>
    <w:aliases w:val="2 Rakstz.,Saraksta rindkopa1 Rakstz.,Strip Rakstz.,H&amp;P List Paragraph Rakstz.,Normal bullet 2 Rakstz.,Bullet list Rakstz.,Virsraksti Rakstz.,Saistīto dokumentu saraksts Rakstz.,Syle 1 Rakstz.,PPS_Bullet Rakstz.,Numurets Rakstz."/>
    <w:link w:val="Sarakstarindkopa"/>
    <w:uiPriority w:val="34"/>
    <w:qFormat/>
    <w:locked/>
    <w:rsid w:val="003B6F10"/>
    <w:rPr>
      <w:rFonts w:ascii="Calibri" w:eastAsia="Calibri" w:hAnsi="Calibri" w:cs="Times New Roman"/>
    </w:rPr>
  </w:style>
  <w:style w:type="character" w:customStyle="1" w:styleId="UnresolvedMention1">
    <w:name w:val="Unresolved Mention1"/>
    <w:basedOn w:val="Noklusjumarindkopasfonts"/>
    <w:uiPriority w:val="99"/>
    <w:semiHidden/>
    <w:unhideWhenUsed/>
    <w:rsid w:val="00A5648D"/>
    <w:rPr>
      <w:color w:val="605E5C"/>
      <w:shd w:val="clear" w:color="auto" w:fill="E1DFDD"/>
    </w:rPr>
  </w:style>
  <w:style w:type="character" w:customStyle="1" w:styleId="Virsraksts1Rakstz">
    <w:name w:val="Virsraksts 1 Rakstz."/>
    <w:basedOn w:val="Noklusjumarindkopasfonts"/>
    <w:link w:val="Virsraksts1"/>
    <w:uiPriority w:val="9"/>
    <w:rsid w:val="00C87E8E"/>
    <w:rPr>
      <w:rFonts w:asciiTheme="majorHAnsi" w:eastAsiaTheme="majorEastAsia" w:hAnsiTheme="majorHAnsi" w:cstheme="majorBidi"/>
      <w:snapToGrid w:val="0"/>
      <w:color w:val="365F91" w:themeColor="accent1" w:themeShade="BF"/>
      <w:sz w:val="32"/>
      <w:szCs w:val="32"/>
      <w:lang w:val="en-GB"/>
    </w:rPr>
  </w:style>
  <w:style w:type="paragraph" w:styleId="Sarakstanumurs5">
    <w:name w:val="List Number 5"/>
    <w:basedOn w:val="Parasts"/>
    <w:rsid w:val="00D245C4"/>
    <w:pPr>
      <w:numPr>
        <w:numId w:val="30"/>
      </w:numPr>
    </w:pPr>
  </w:style>
  <w:style w:type="character" w:styleId="Neatrisintapieminana">
    <w:name w:val="Unresolved Mention"/>
    <w:basedOn w:val="Noklusjumarindkopasfonts"/>
    <w:uiPriority w:val="99"/>
    <w:semiHidden/>
    <w:unhideWhenUsed/>
    <w:rsid w:val="00E43EC4"/>
    <w:rPr>
      <w:color w:val="605E5C"/>
      <w:shd w:val="clear" w:color="auto" w:fill="E1DFDD"/>
    </w:rPr>
  </w:style>
  <w:style w:type="paragraph" w:customStyle="1" w:styleId="Parasts1">
    <w:name w:val="Parasts1"/>
    <w:qFormat/>
    <w:rsid w:val="000816F4"/>
    <w:pPr>
      <w:spacing w:after="0" w:line="240" w:lineRule="auto"/>
    </w:pPr>
    <w:rPr>
      <w:rFonts w:ascii="Times New Roman" w:eastAsia="Times New Roman" w:hAnsi="Times New Roman" w:cs="Times New Roman"/>
      <w:snapToGrid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33687">
      <w:bodyDiv w:val="1"/>
      <w:marLeft w:val="0"/>
      <w:marRight w:val="0"/>
      <w:marTop w:val="0"/>
      <w:marBottom w:val="0"/>
      <w:divBdr>
        <w:top w:val="none" w:sz="0" w:space="0" w:color="auto"/>
        <w:left w:val="none" w:sz="0" w:space="0" w:color="auto"/>
        <w:bottom w:val="none" w:sz="0" w:space="0" w:color="auto"/>
        <w:right w:val="none" w:sz="0" w:space="0" w:color="auto"/>
      </w:divBdr>
    </w:div>
    <w:div w:id="270747536">
      <w:bodyDiv w:val="1"/>
      <w:marLeft w:val="0"/>
      <w:marRight w:val="0"/>
      <w:marTop w:val="0"/>
      <w:marBottom w:val="0"/>
      <w:divBdr>
        <w:top w:val="none" w:sz="0" w:space="0" w:color="auto"/>
        <w:left w:val="none" w:sz="0" w:space="0" w:color="auto"/>
        <w:bottom w:val="none" w:sz="0" w:space="0" w:color="auto"/>
        <w:right w:val="none" w:sz="0" w:space="0" w:color="auto"/>
      </w:divBdr>
    </w:div>
    <w:div w:id="578756353">
      <w:bodyDiv w:val="1"/>
      <w:marLeft w:val="0"/>
      <w:marRight w:val="0"/>
      <w:marTop w:val="0"/>
      <w:marBottom w:val="0"/>
      <w:divBdr>
        <w:top w:val="none" w:sz="0" w:space="0" w:color="auto"/>
        <w:left w:val="none" w:sz="0" w:space="0" w:color="auto"/>
        <w:bottom w:val="none" w:sz="0" w:space="0" w:color="auto"/>
        <w:right w:val="none" w:sz="0" w:space="0" w:color="auto"/>
      </w:divBdr>
      <w:divsChild>
        <w:div w:id="256141267">
          <w:marLeft w:val="0"/>
          <w:marRight w:val="0"/>
          <w:marTop w:val="0"/>
          <w:marBottom w:val="0"/>
          <w:divBdr>
            <w:top w:val="none" w:sz="0" w:space="0" w:color="auto"/>
            <w:left w:val="none" w:sz="0" w:space="0" w:color="auto"/>
            <w:bottom w:val="none" w:sz="0" w:space="0" w:color="auto"/>
            <w:right w:val="none" w:sz="0" w:space="0" w:color="auto"/>
          </w:divBdr>
        </w:div>
        <w:div w:id="655450433">
          <w:marLeft w:val="0"/>
          <w:marRight w:val="0"/>
          <w:marTop w:val="0"/>
          <w:marBottom w:val="0"/>
          <w:divBdr>
            <w:top w:val="none" w:sz="0" w:space="0" w:color="auto"/>
            <w:left w:val="none" w:sz="0" w:space="0" w:color="auto"/>
            <w:bottom w:val="none" w:sz="0" w:space="0" w:color="auto"/>
            <w:right w:val="none" w:sz="0" w:space="0" w:color="auto"/>
          </w:divBdr>
        </w:div>
      </w:divsChild>
    </w:div>
    <w:div w:id="602344164">
      <w:bodyDiv w:val="1"/>
      <w:marLeft w:val="0"/>
      <w:marRight w:val="0"/>
      <w:marTop w:val="0"/>
      <w:marBottom w:val="0"/>
      <w:divBdr>
        <w:top w:val="none" w:sz="0" w:space="0" w:color="auto"/>
        <w:left w:val="none" w:sz="0" w:space="0" w:color="auto"/>
        <w:bottom w:val="none" w:sz="0" w:space="0" w:color="auto"/>
        <w:right w:val="none" w:sz="0" w:space="0" w:color="auto"/>
      </w:divBdr>
    </w:div>
    <w:div w:id="873999616">
      <w:bodyDiv w:val="1"/>
      <w:marLeft w:val="0"/>
      <w:marRight w:val="0"/>
      <w:marTop w:val="0"/>
      <w:marBottom w:val="0"/>
      <w:divBdr>
        <w:top w:val="none" w:sz="0" w:space="0" w:color="auto"/>
        <w:left w:val="none" w:sz="0" w:space="0" w:color="auto"/>
        <w:bottom w:val="none" w:sz="0" w:space="0" w:color="auto"/>
        <w:right w:val="none" w:sz="0" w:space="0" w:color="auto"/>
      </w:divBdr>
    </w:div>
    <w:div w:id="974869945">
      <w:bodyDiv w:val="1"/>
      <w:marLeft w:val="0"/>
      <w:marRight w:val="0"/>
      <w:marTop w:val="0"/>
      <w:marBottom w:val="0"/>
      <w:divBdr>
        <w:top w:val="none" w:sz="0" w:space="0" w:color="auto"/>
        <w:left w:val="none" w:sz="0" w:space="0" w:color="auto"/>
        <w:bottom w:val="none" w:sz="0" w:space="0" w:color="auto"/>
        <w:right w:val="none" w:sz="0" w:space="0" w:color="auto"/>
      </w:divBdr>
      <w:divsChild>
        <w:div w:id="23140660">
          <w:marLeft w:val="0"/>
          <w:marRight w:val="0"/>
          <w:marTop w:val="0"/>
          <w:marBottom w:val="0"/>
          <w:divBdr>
            <w:top w:val="none" w:sz="0" w:space="0" w:color="auto"/>
            <w:left w:val="none" w:sz="0" w:space="0" w:color="auto"/>
            <w:bottom w:val="none" w:sz="0" w:space="0" w:color="auto"/>
            <w:right w:val="none" w:sz="0" w:space="0" w:color="auto"/>
          </w:divBdr>
        </w:div>
        <w:div w:id="106825210">
          <w:marLeft w:val="0"/>
          <w:marRight w:val="0"/>
          <w:marTop w:val="0"/>
          <w:marBottom w:val="0"/>
          <w:divBdr>
            <w:top w:val="none" w:sz="0" w:space="0" w:color="auto"/>
            <w:left w:val="none" w:sz="0" w:space="0" w:color="auto"/>
            <w:bottom w:val="none" w:sz="0" w:space="0" w:color="auto"/>
            <w:right w:val="none" w:sz="0" w:space="0" w:color="auto"/>
          </w:divBdr>
        </w:div>
        <w:div w:id="297228625">
          <w:marLeft w:val="0"/>
          <w:marRight w:val="0"/>
          <w:marTop w:val="0"/>
          <w:marBottom w:val="0"/>
          <w:divBdr>
            <w:top w:val="none" w:sz="0" w:space="0" w:color="auto"/>
            <w:left w:val="none" w:sz="0" w:space="0" w:color="auto"/>
            <w:bottom w:val="none" w:sz="0" w:space="0" w:color="auto"/>
            <w:right w:val="none" w:sz="0" w:space="0" w:color="auto"/>
          </w:divBdr>
        </w:div>
        <w:div w:id="433944982">
          <w:marLeft w:val="0"/>
          <w:marRight w:val="0"/>
          <w:marTop w:val="0"/>
          <w:marBottom w:val="0"/>
          <w:divBdr>
            <w:top w:val="none" w:sz="0" w:space="0" w:color="auto"/>
            <w:left w:val="none" w:sz="0" w:space="0" w:color="auto"/>
            <w:bottom w:val="none" w:sz="0" w:space="0" w:color="auto"/>
            <w:right w:val="none" w:sz="0" w:space="0" w:color="auto"/>
          </w:divBdr>
        </w:div>
        <w:div w:id="684988716">
          <w:marLeft w:val="0"/>
          <w:marRight w:val="0"/>
          <w:marTop w:val="0"/>
          <w:marBottom w:val="0"/>
          <w:divBdr>
            <w:top w:val="none" w:sz="0" w:space="0" w:color="auto"/>
            <w:left w:val="none" w:sz="0" w:space="0" w:color="auto"/>
            <w:bottom w:val="none" w:sz="0" w:space="0" w:color="auto"/>
            <w:right w:val="none" w:sz="0" w:space="0" w:color="auto"/>
          </w:divBdr>
        </w:div>
        <w:div w:id="792751530">
          <w:marLeft w:val="0"/>
          <w:marRight w:val="0"/>
          <w:marTop w:val="0"/>
          <w:marBottom w:val="0"/>
          <w:divBdr>
            <w:top w:val="none" w:sz="0" w:space="0" w:color="auto"/>
            <w:left w:val="none" w:sz="0" w:space="0" w:color="auto"/>
            <w:bottom w:val="none" w:sz="0" w:space="0" w:color="auto"/>
            <w:right w:val="none" w:sz="0" w:space="0" w:color="auto"/>
          </w:divBdr>
        </w:div>
        <w:div w:id="894199952">
          <w:marLeft w:val="0"/>
          <w:marRight w:val="0"/>
          <w:marTop w:val="0"/>
          <w:marBottom w:val="0"/>
          <w:divBdr>
            <w:top w:val="none" w:sz="0" w:space="0" w:color="auto"/>
            <w:left w:val="none" w:sz="0" w:space="0" w:color="auto"/>
            <w:bottom w:val="none" w:sz="0" w:space="0" w:color="auto"/>
            <w:right w:val="none" w:sz="0" w:space="0" w:color="auto"/>
          </w:divBdr>
        </w:div>
        <w:div w:id="1034617545">
          <w:marLeft w:val="0"/>
          <w:marRight w:val="0"/>
          <w:marTop w:val="0"/>
          <w:marBottom w:val="0"/>
          <w:divBdr>
            <w:top w:val="none" w:sz="0" w:space="0" w:color="auto"/>
            <w:left w:val="none" w:sz="0" w:space="0" w:color="auto"/>
            <w:bottom w:val="none" w:sz="0" w:space="0" w:color="auto"/>
            <w:right w:val="none" w:sz="0" w:space="0" w:color="auto"/>
          </w:divBdr>
        </w:div>
        <w:div w:id="1145392585">
          <w:marLeft w:val="0"/>
          <w:marRight w:val="0"/>
          <w:marTop w:val="0"/>
          <w:marBottom w:val="0"/>
          <w:divBdr>
            <w:top w:val="none" w:sz="0" w:space="0" w:color="auto"/>
            <w:left w:val="none" w:sz="0" w:space="0" w:color="auto"/>
            <w:bottom w:val="none" w:sz="0" w:space="0" w:color="auto"/>
            <w:right w:val="none" w:sz="0" w:space="0" w:color="auto"/>
          </w:divBdr>
        </w:div>
        <w:div w:id="1569612036">
          <w:marLeft w:val="0"/>
          <w:marRight w:val="0"/>
          <w:marTop w:val="0"/>
          <w:marBottom w:val="0"/>
          <w:divBdr>
            <w:top w:val="none" w:sz="0" w:space="0" w:color="auto"/>
            <w:left w:val="none" w:sz="0" w:space="0" w:color="auto"/>
            <w:bottom w:val="none" w:sz="0" w:space="0" w:color="auto"/>
            <w:right w:val="none" w:sz="0" w:space="0" w:color="auto"/>
          </w:divBdr>
        </w:div>
        <w:div w:id="1751851294">
          <w:marLeft w:val="0"/>
          <w:marRight w:val="0"/>
          <w:marTop w:val="0"/>
          <w:marBottom w:val="0"/>
          <w:divBdr>
            <w:top w:val="none" w:sz="0" w:space="0" w:color="auto"/>
            <w:left w:val="none" w:sz="0" w:space="0" w:color="auto"/>
            <w:bottom w:val="none" w:sz="0" w:space="0" w:color="auto"/>
            <w:right w:val="none" w:sz="0" w:space="0" w:color="auto"/>
          </w:divBdr>
        </w:div>
        <w:div w:id="2108843931">
          <w:marLeft w:val="0"/>
          <w:marRight w:val="0"/>
          <w:marTop w:val="0"/>
          <w:marBottom w:val="0"/>
          <w:divBdr>
            <w:top w:val="none" w:sz="0" w:space="0" w:color="auto"/>
            <w:left w:val="none" w:sz="0" w:space="0" w:color="auto"/>
            <w:bottom w:val="none" w:sz="0" w:space="0" w:color="auto"/>
            <w:right w:val="none" w:sz="0" w:space="0" w:color="auto"/>
          </w:divBdr>
        </w:div>
      </w:divsChild>
    </w:div>
    <w:div w:id="1015808331">
      <w:bodyDiv w:val="1"/>
      <w:marLeft w:val="0"/>
      <w:marRight w:val="0"/>
      <w:marTop w:val="0"/>
      <w:marBottom w:val="0"/>
      <w:divBdr>
        <w:top w:val="none" w:sz="0" w:space="0" w:color="auto"/>
        <w:left w:val="none" w:sz="0" w:space="0" w:color="auto"/>
        <w:bottom w:val="none" w:sz="0" w:space="0" w:color="auto"/>
        <w:right w:val="none" w:sz="0" w:space="0" w:color="auto"/>
      </w:divBdr>
    </w:div>
    <w:div w:id="1017541999">
      <w:bodyDiv w:val="1"/>
      <w:marLeft w:val="0"/>
      <w:marRight w:val="0"/>
      <w:marTop w:val="0"/>
      <w:marBottom w:val="0"/>
      <w:divBdr>
        <w:top w:val="none" w:sz="0" w:space="0" w:color="auto"/>
        <w:left w:val="none" w:sz="0" w:space="0" w:color="auto"/>
        <w:bottom w:val="none" w:sz="0" w:space="0" w:color="auto"/>
        <w:right w:val="none" w:sz="0" w:space="0" w:color="auto"/>
      </w:divBdr>
    </w:div>
    <w:div w:id="1051541621">
      <w:bodyDiv w:val="1"/>
      <w:marLeft w:val="0"/>
      <w:marRight w:val="0"/>
      <w:marTop w:val="0"/>
      <w:marBottom w:val="0"/>
      <w:divBdr>
        <w:top w:val="none" w:sz="0" w:space="0" w:color="auto"/>
        <w:left w:val="none" w:sz="0" w:space="0" w:color="auto"/>
        <w:bottom w:val="none" w:sz="0" w:space="0" w:color="auto"/>
        <w:right w:val="none" w:sz="0" w:space="0" w:color="auto"/>
      </w:divBdr>
      <w:divsChild>
        <w:div w:id="1425616476">
          <w:marLeft w:val="547"/>
          <w:marRight w:val="0"/>
          <w:marTop w:val="0"/>
          <w:marBottom w:val="0"/>
          <w:divBdr>
            <w:top w:val="none" w:sz="0" w:space="0" w:color="auto"/>
            <w:left w:val="none" w:sz="0" w:space="0" w:color="auto"/>
            <w:bottom w:val="none" w:sz="0" w:space="0" w:color="auto"/>
            <w:right w:val="none" w:sz="0" w:space="0" w:color="auto"/>
          </w:divBdr>
        </w:div>
        <w:div w:id="1934433344">
          <w:marLeft w:val="547"/>
          <w:marRight w:val="0"/>
          <w:marTop w:val="200"/>
          <w:marBottom w:val="0"/>
          <w:divBdr>
            <w:top w:val="none" w:sz="0" w:space="0" w:color="auto"/>
            <w:left w:val="none" w:sz="0" w:space="0" w:color="auto"/>
            <w:bottom w:val="none" w:sz="0" w:space="0" w:color="auto"/>
            <w:right w:val="none" w:sz="0" w:space="0" w:color="auto"/>
          </w:divBdr>
        </w:div>
        <w:div w:id="2143762184">
          <w:marLeft w:val="547"/>
          <w:marRight w:val="0"/>
          <w:marTop w:val="200"/>
          <w:marBottom w:val="0"/>
          <w:divBdr>
            <w:top w:val="none" w:sz="0" w:space="0" w:color="auto"/>
            <w:left w:val="none" w:sz="0" w:space="0" w:color="auto"/>
            <w:bottom w:val="none" w:sz="0" w:space="0" w:color="auto"/>
            <w:right w:val="none" w:sz="0" w:space="0" w:color="auto"/>
          </w:divBdr>
        </w:div>
      </w:divsChild>
    </w:div>
    <w:div w:id="1101029628">
      <w:bodyDiv w:val="1"/>
      <w:marLeft w:val="0"/>
      <w:marRight w:val="0"/>
      <w:marTop w:val="0"/>
      <w:marBottom w:val="0"/>
      <w:divBdr>
        <w:top w:val="none" w:sz="0" w:space="0" w:color="auto"/>
        <w:left w:val="none" w:sz="0" w:space="0" w:color="auto"/>
        <w:bottom w:val="none" w:sz="0" w:space="0" w:color="auto"/>
        <w:right w:val="none" w:sz="0" w:space="0" w:color="auto"/>
      </w:divBdr>
      <w:divsChild>
        <w:div w:id="64190016">
          <w:marLeft w:val="0"/>
          <w:marRight w:val="0"/>
          <w:marTop w:val="0"/>
          <w:marBottom w:val="0"/>
          <w:divBdr>
            <w:top w:val="none" w:sz="0" w:space="0" w:color="auto"/>
            <w:left w:val="none" w:sz="0" w:space="0" w:color="auto"/>
            <w:bottom w:val="none" w:sz="0" w:space="0" w:color="auto"/>
            <w:right w:val="none" w:sz="0" w:space="0" w:color="auto"/>
          </w:divBdr>
        </w:div>
        <w:div w:id="76829698">
          <w:marLeft w:val="0"/>
          <w:marRight w:val="0"/>
          <w:marTop w:val="0"/>
          <w:marBottom w:val="0"/>
          <w:divBdr>
            <w:top w:val="none" w:sz="0" w:space="0" w:color="auto"/>
            <w:left w:val="none" w:sz="0" w:space="0" w:color="auto"/>
            <w:bottom w:val="none" w:sz="0" w:space="0" w:color="auto"/>
            <w:right w:val="none" w:sz="0" w:space="0" w:color="auto"/>
          </w:divBdr>
        </w:div>
        <w:div w:id="109905545">
          <w:marLeft w:val="0"/>
          <w:marRight w:val="0"/>
          <w:marTop w:val="0"/>
          <w:marBottom w:val="0"/>
          <w:divBdr>
            <w:top w:val="none" w:sz="0" w:space="0" w:color="auto"/>
            <w:left w:val="none" w:sz="0" w:space="0" w:color="auto"/>
            <w:bottom w:val="none" w:sz="0" w:space="0" w:color="auto"/>
            <w:right w:val="none" w:sz="0" w:space="0" w:color="auto"/>
          </w:divBdr>
        </w:div>
        <w:div w:id="213466767">
          <w:marLeft w:val="0"/>
          <w:marRight w:val="0"/>
          <w:marTop w:val="0"/>
          <w:marBottom w:val="0"/>
          <w:divBdr>
            <w:top w:val="none" w:sz="0" w:space="0" w:color="auto"/>
            <w:left w:val="none" w:sz="0" w:space="0" w:color="auto"/>
            <w:bottom w:val="none" w:sz="0" w:space="0" w:color="auto"/>
            <w:right w:val="none" w:sz="0" w:space="0" w:color="auto"/>
          </w:divBdr>
        </w:div>
        <w:div w:id="414278836">
          <w:marLeft w:val="0"/>
          <w:marRight w:val="0"/>
          <w:marTop w:val="0"/>
          <w:marBottom w:val="0"/>
          <w:divBdr>
            <w:top w:val="none" w:sz="0" w:space="0" w:color="auto"/>
            <w:left w:val="none" w:sz="0" w:space="0" w:color="auto"/>
            <w:bottom w:val="none" w:sz="0" w:space="0" w:color="auto"/>
            <w:right w:val="none" w:sz="0" w:space="0" w:color="auto"/>
          </w:divBdr>
        </w:div>
        <w:div w:id="414672223">
          <w:marLeft w:val="0"/>
          <w:marRight w:val="0"/>
          <w:marTop w:val="0"/>
          <w:marBottom w:val="0"/>
          <w:divBdr>
            <w:top w:val="none" w:sz="0" w:space="0" w:color="auto"/>
            <w:left w:val="none" w:sz="0" w:space="0" w:color="auto"/>
            <w:bottom w:val="none" w:sz="0" w:space="0" w:color="auto"/>
            <w:right w:val="none" w:sz="0" w:space="0" w:color="auto"/>
          </w:divBdr>
        </w:div>
        <w:div w:id="471992371">
          <w:marLeft w:val="0"/>
          <w:marRight w:val="0"/>
          <w:marTop w:val="0"/>
          <w:marBottom w:val="0"/>
          <w:divBdr>
            <w:top w:val="none" w:sz="0" w:space="0" w:color="auto"/>
            <w:left w:val="none" w:sz="0" w:space="0" w:color="auto"/>
            <w:bottom w:val="none" w:sz="0" w:space="0" w:color="auto"/>
            <w:right w:val="none" w:sz="0" w:space="0" w:color="auto"/>
          </w:divBdr>
        </w:div>
        <w:div w:id="491409918">
          <w:marLeft w:val="0"/>
          <w:marRight w:val="0"/>
          <w:marTop w:val="0"/>
          <w:marBottom w:val="0"/>
          <w:divBdr>
            <w:top w:val="none" w:sz="0" w:space="0" w:color="auto"/>
            <w:left w:val="none" w:sz="0" w:space="0" w:color="auto"/>
            <w:bottom w:val="none" w:sz="0" w:space="0" w:color="auto"/>
            <w:right w:val="none" w:sz="0" w:space="0" w:color="auto"/>
          </w:divBdr>
        </w:div>
        <w:div w:id="631864894">
          <w:marLeft w:val="0"/>
          <w:marRight w:val="0"/>
          <w:marTop w:val="0"/>
          <w:marBottom w:val="0"/>
          <w:divBdr>
            <w:top w:val="none" w:sz="0" w:space="0" w:color="auto"/>
            <w:left w:val="none" w:sz="0" w:space="0" w:color="auto"/>
            <w:bottom w:val="none" w:sz="0" w:space="0" w:color="auto"/>
            <w:right w:val="none" w:sz="0" w:space="0" w:color="auto"/>
          </w:divBdr>
        </w:div>
        <w:div w:id="741172729">
          <w:marLeft w:val="0"/>
          <w:marRight w:val="0"/>
          <w:marTop w:val="0"/>
          <w:marBottom w:val="0"/>
          <w:divBdr>
            <w:top w:val="none" w:sz="0" w:space="0" w:color="auto"/>
            <w:left w:val="none" w:sz="0" w:space="0" w:color="auto"/>
            <w:bottom w:val="none" w:sz="0" w:space="0" w:color="auto"/>
            <w:right w:val="none" w:sz="0" w:space="0" w:color="auto"/>
          </w:divBdr>
        </w:div>
        <w:div w:id="1274943159">
          <w:marLeft w:val="0"/>
          <w:marRight w:val="0"/>
          <w:marTop w:val="0"/>
          <w:marBottom w:val="0"/>
          <w:divBdr>
            <w:top w:val="none" w:sz="0" w:space="0" w:color="auto"/>
            <w:left w:val="none" w:sz="0" w:space="0" w:color="auto"/>
            <w:bottom w:val="none" w:sz="0" w:space="0" w:color="auto"/>
            <w:right w:val="none" w:sz="0" w:space="0" w:color="auto"/>
          </w:divBdr>
        </w:div>
        <w:div w:id="1711762127">
          <w:marLeft w:val="0"/>
          <w:marRight w:val="0"/>
          <w:marTop w:val="0"/>
          <w:marBottom w:val="0"/>
          <w:divBdr>
            <w:top w:val="none" w:sz="0" w:space="0" w:color="auto"/>
            <w:left w:val="none" w:sz="0" w:space="0" w:color="auto"/>
            <w:bottom w:val="none" w:sz="0" w:space="0" w:color="auto"/>
            <w:right w:val="none" w:sz="0" w:space="0" w:color="auto"/>
          </w:divBdr>
        </w:div>
      </w:divsChild>
    </w:div>
    <w:div w:id="1269973589">
      <w:bodyDiv w:val="1"/>
      <w:marLeft w:val="0"/>
      <w:marRight w:val="0"/>
      <w:marTop w:val="0"/>
      <w:marBottom w:val="0"/>
      <w:divBdr>
        <w:top w:val="none" w:sz="0" w:space="0" w:color="auto"/>
        <w:left w:val="none" w:sz="0" w:space="0" w:color="auto"/>
        <w:bottom w:val="none" w:sz="0" w:space="0" w:color="auto"/>
        <w:right w:val="none" w:sz="0" w:space="0" w:color="auto"/>
      </w:divBdr>
      <w:divsChild>
        <w:div w:id="1073427288">
          <w:marLeft w:val="0"/>
          <w:marRight w:val="0"/>
          <w:marTop w:val="0"/>
          <w:marBottom w:val="567"/>
          <w:divBdr>
            <w:top w:val="none" w:sz="0" w:space="0" w:color="auto"/>
            <w:left w:val="none" w:sz="0" w:space="0" w:color="auto"/>
            <w:bottom w:val="none" w:sz="0" w:space="0" w:color="auto"/>
            <w:right w:val="none" w:sz="0" w:space="0" w:color="auto"/>
          </w:divBdr>
        </w:div>
        <w:div w:id="1652563017">
          <w:marLeft w:val="0"/>
          <w:marRight w:val="0"/>
          <w:marTop w:val="480"/>
          <w:marBottom w:val="240"/>
          <w:divBdr>
            <w:top w:val="none" w:sz="0" w:space="0" w:color="auto"/>
            <w:left w:val="none" w:sz="0" w:space="0" w:color="auto"/>
            <w:bottom w:val="none" w:sz="0" w:space="0" w:color="auto"/>
            <w:right w:val="none" w:sz="0" w:space="0" w:color="auto"/>
          </w:divBdr>
        </w:div>
      </w:divsChild>
    </w:div>
    <w:div w:id="1454784243">
      <w:bodyDiv w:val="1"/>
      <w:marLeft w:val="0"/>
      <w:marRight w:val="0"/>
      <w:marTop w:val="0"/>
      <w:marBottom w:val="0"/>
      <w:divBdr>
        <w:top w:val="none" w:sz="0" w:space="0" w:color="auto"/>
        <w:left w:val="none" w:sz="0" w:space="0" w:color="auto"/>
        <w:bottom w:val="none" w:sz="0" w:space="0" w:color="auto"/>
        <w:right w:val="none" w:sz="0" w:space="0" w:color="auto"/>
      </w:divBdr>
      <w:divsChild>
        <w:div w:id="110756046">
          <w:marLeft w:val="1166"/>
          <w:marRight w:val="0"/>
          <w:marTop w:val="100"/>
          <w:marBottom w:val="0"/>
          <w:divBdr>
            <w:top w:val="none" w:sz="0" w:space="0" w:color="auto"/>
            <w:left w:val="none" w:sz="0" w:space="0" w:color="auto"/>
            <w:bottom w:val="none" w:sz="0" w:space="0" w:color="auto"/>
            <w:right w:val="none" w:sz="0" w:space="0" w:color="auto"/>
          </w:divBdr>
        </w:div>
        <w:div w:id="281157974">
          <w:marLeft w:val="1166"/>
          <w:marRight w:val="0"/>
          <w:marTop w:val="100"/>
          <w:marBottom w:val="0"/>
          <w:divBdr>
            <w:top w:val="none" w:sz="0" w:space="0" w:color="auto"/>
            <w:left w:val="none" w:sz="0" w:space="0" w:color="auto"/>
            <w:bottom w:val="none" w:sz="0" w:space="0" w:color="auto"/>
            <w:right w:val="none" w:sz="0" w:space="0" w:color="auto"/>
          </w:divBdr>
        </w:div>
        <w:div w:id="391200102">
          <w:marLeft w:val="1166"/>
          <w:marRight w:val="0"/>
          <w:marTop w:val="100"/>
          <w:marBottom w:val="0"/>
          <w:divBdr>
            <w:top w:val="none" w:sz="0" w:space="0" w:color="auto"/>
            <w:left w:val="none" w:sz="0" w:space="0" w:color="auto"/>
            <w:bottom w:val="none" w:sz="0" w:space="0" w:color="auto"/>
            <w:right w:val="none" w:sz="0" w:space="0" w:color="auto"/>
          </w:divBdr>
        </w:div>
        <w:div w:id="691493603">
          <w:marLeft w:val="1166"/>
          <w:marRight w:val="0"/>
          <w:marTop w:val="100"/>
          <w:marBottom w:val="0"/>
          <w:divBdr>
            <w:top w:val="none" w:sz="0" w:space="0" w:color="auto"/>
            <w:left w:val="none" w:sz="0" w:space="0" w:color="auto"/>
            <w:bottom w:val="none" w:sz="0" w:space="0" w:color="auto"/>
            <w:right w:val="none" w:sz="0" w:space="0" w:color="auto"/>
          </w:divBdr>
        </w:div>
        <w:div w:id="986520783">
          <w:marLeft w:val="1166"/>
          <w:marRight w:val="0"/>
          <w:marTop w:val="100"/>
          <w:marBottom w:val="0"/>
          <w:divBdr>
            <w:top w:val="none" w:sz="0" w:space="0" w:color="auto"/>
            <w:left w:val="none" w:sz="0" w:space="0" w:color="auto"/>
            <w:bottom w:val="none" w:sz="0" w:space="0" w:color="auto"/>
            <w:right w:val="none" w:sz="0" w:space="0" w:color="auto"/>
          </w:divBdr>
        </w:div>
        <w:div w:id="1148865615">
          <w:marLeft w:val="1166"/>
          <w:marRight w:val="0"/>
          <w:marTop w:val="100"/>
          <w:marBottom w:val="0"/>
          <w:divBdr>
            <w:top w:val="none" w:sz="0" w:space="0" w:color="auto"/>
            <w:left w:val="none" w:sz="0" w:space="0" w:color="auto"/>
            <w:bottom w:val="none" w:sz="0" w:space="0" w:color="auto"/>
            <w:right w:val="none" w:sz="0" w:space="0" w:color="auto"/>
          </w:divBdr>
        </w:div>
        <w:div w:id="1299993741">
          <w:marLeft w:val="1166"/>
          <w:marRight w:val="0"/>
          <w:marTop w:val="100"/>
          <w:marBottom w:val="0"/>
          <w:divBdr>
            <w:top w:val="none" w:sz="0" w:space="0" w:color="auto"/>
            <w:left w:val="none" w:sz="0" w:space="0" w:color="auto"/>
            <w:bottom w:val="none" w:sz="0" w:space="0" w:color="auto"/>
            <w:right w:val="none" w:sz="0" w:space="0" w:color="auto"/>
          </w:divBdr>
        </w:div>
        <w:div w:id="1312172278">
          <w:marLeft w:val="1166"/>
          <w:marRight w:val="0"/>
          <w:marTop w:val="100"/>
          <w:marBottom w:val="0"/>
          <w:divBdr>
            <w:top w:val="none" w:sz="0" w:space="0" w:color="auto"/>
            <w:left w:val="none" w:sz="0" w:space="0" w:color="auto"/>
            <w:bottom w:val="none" w:sz="0" w:space="0" w:color="auto"/>
            <w:right w:val="none" w:sz="0" w:space="0" w:color="auto"/>
          </w:divBdr>
        </w:div>
        <w:div w:id="1386836801">
          <w:marLeft w:val="1166"/>
          <w:marRight w:val="0"/>
          <w:marTop w:val="100"/>
          <w:marBottom w:val="0"/>
          <w:divBdr>
            <w:top w:val="none" w:sz="0" w:space="0" w:color="auto"/>
            <w:left w:val="none" w:sz="0" w:space="0" w:color="auto"/>
            <w:bottom w:val="none" w:sz="0" w:space="0" w:color="auto"/>
            <w:right w:val="none" w:sz="0" w:space="0" w:color="auto"/>
          </w:divBdr>
        </w:div>
        <w:div w:id="1709453438">
          <w:marLeft w:val="1166"/>
          <w:marRight w:val="0"/>
          <w:marTop w:val="100"/>
          <w:marBottom w:val="0"/>
          <w:divBdr>
            <w:top w:val="none" w:sz="0" w:space="0" w:color="auto"/>
            <w:left w:val="none" w:sz="0" w:space="0" w:color="auto"/>
            <w:bottom w:val="none" w:sz="0" w:space="0" w:color="auto"/>
            <w:right w:val="none" w:sz="0" w:space="0" w:color="auto"/>
          </w:divBdr>
        </w:div>
        <w:div w:id="1787653718">
          <w:marLeft w:val="1166"/>
          <w:marRight w:val="0"/>
          <w:marTop w:val="100"/>
          <w:marBottom w:val="0"/>
          <w:divBdr>
            <w:top w:val="none" w:sz="0" w:space="0" w:color="auto"/>
            <w:left w:val="none" w:sz="0" w:space="0" w:color="auto"/>
            <w:bottom w:val="none" w:sz="0" w:space="0" w:color="auto"/>
            <w:right w:val="none" w:sz="0" w:space="0" w:color="auto"/>
          </w:divBdr>
        </w:div>
        <w:div w:id="1797334638">
          <w:marLeft w:val="1166"/>
          <w:marRight w:val="0"/>
          <w:marTop w:val="100"/>
          <w:marBottom w:val="0"/>
          <w:divBdr>
            <w:top w:val="none" w:sz="0" w:space="0" w:color="auto"/>
            <w:left w:val="none" w:sz="0" w:space="0" w:color="auto"/>
            <w:bottom w:val="none" w:sz="0" w:space="0" w:color="auto"/>
            <w:right w:val="none" w:sz="0" w:space="0" w:color="auto"/>
          </w:divBdr>
        </w:div>
        <w:div w:id="1800368704">
          <w:marLeft w:val="1166"/>
          <w:marRight w:val="0"/>
          <w:marTop w:val="100"/>
          <w:marBottom w:val="0"/>
          <w:divBdr>
            <w:top w:val="none" w:sz="0" w:space="0" w:color="auto"/>
            <w:left w:val="none" w:sz="0" w:space="0" w:color="auto"/>
            <w:bottom w:val="none" w:sz="0" w:space="0" w:color="auto"/>
            <w:right w:val="none" w:sz="0" w:space="0" w:color="auto"/>
          </w:divBdr>
        </w:div>
        <w:div w:id="1831866630">
          <w:marLeft w:val="1166"/>
          <w:marRight w:val="0"/>
          <w:marTop w:val="0"/>
          <w:marBottom w:val="0"/>
          <w:divBdr>
            <w:top w:val="none" w:sz="0" w:space="0" w:color="auto"/>
            <w:left w:val="none" w:sz="0" w:space="0" w:color="auto"/>
            <w:bottom w:val="none" w:sz="0" w:space="0" w:color="auto"/>
            <w:right w:val="none" w:sz="0" w:space="0" w:color="auto"/>
          </w:divBdr>
        </w:div>
      </w:divsChild>
    </w:div>
    <w:div w:id="1492520747">
      <w:bodyDiv w:val="1"/>
      <w:marLeft w:val="0"/>
      <w:marRight w:val="0"/>
      <w:marTop w:val="0"/>
      <w:marBottom w:val="0"/>
      <w:divBdr>
        <w:top w:val="none" w:sz="0" w:space="0" w:color="auto"/>
        <w:left w:val="none" w:sz="0" w:space="0" w:color="auto"/>
        <w:bottom w:val="none" w:sz="0" w:space="0" w:color="auto"/>
        <w:right w:val="none" w:sz="0" w:space="0" w:color="auto"/>
      </w:divBdr>
      <w:divsChild>
        <w:div w:id="612133648">
          <w:marLeft w:val="547"/>
          <w:marRight w:val="0"/>
          <w:marTop w:val="200"/>
          <w:marBottom w:val="0"/>
          <w:divBdr>
            <w:top w:val="none" w:sz="0" w:space="0" w:color="auto"/>
            <w:left w:val="none" w:sz="0" w:space="0" w:color="auto"/>
            <w:bottom w:val="none" w:sz="0" w:space="0" w:color="auto"/>
            <w:right w:val="none" w:sz="0" w:space="0" w:color="auto"/>
          </w:divBdr>
        </w:div>
        <w:div w:id="814493892">
          <w:marLeft w:val="547"/>
          <w:marRight w:val="0"/>
          <w:marTop w:val="200"/>
          <w:marBottom w:val="0"/>
          <w:divBdr>
            <w:top w:val="none" w:sz="0" w:space="0" w:color="auto"/>
            <w:left w:val="none" w:sz="0" w:space="0" w:color="auto"/>
            <w:bottom w:val="none" w:sz="0" w:space="0" w:color="auto"/>
            <w:right w:val="none" w:sz="0" w:space="0" w:color="auto"/>
          </w:divBdr>
        </w:div>
        <w:div w:id="978460636">
          <w:marLeft w:val="547"/>
          <w:marRight w:val="0"/>
          <w:marTop w:val="200"/>
          <w:marBottom w:val="0"/>
          <w:divBdr>
            <w:top w:val="none" w:sz="0" w:space="0" w:color="auto"/>
            <w:left w:val="none" w:sz="0" w:space="0" w:color="auto"/>
            <w:bottom w:val="none" w:sz="0" w:space="0" w:color="auto"/>
            <w:right w:val="none" w:sz="0" w:space="0" w:color="auto"/>
          </w:divBdr>
        </w:div>
        <w:div w:id="1670937570">
          <w:marLeft w:val="547"/>
          <w:marRight w:val="0"/>
          <w:marTop w:val="0"/>
          <w:marBottom w:val="0"/>
          <w:divBdr>
            <w:top w:val="none" w:sz="0" w:space="0" w:color="auto"/>
            <w:left w:val="none" w:sz="0" w:space="0" w:color="auto"/>
            <w:bottom w:val="none" w:sz="0" w:space="0" w:color="auto"/>
            <w:right w:val="none" w:sz="0" w:space="0" w:color="auto"/>
          </w:divBdr>
        </w:div>
      </w:divsChild>
    </w:div>
    <w:div w:id="1604994141">
      <w:bodyDiv w:val="1"/>
      <w:marLeft w:val="0"/>
      <w:marRight w:val="0"/>
      <w:marTop w:val="0"/>
      <w:marBottom w:val="0"/>
      <w:divBdr>
        <w:top w:val="none" w:sz="0" w:space="0" w:color="auto"/>
        <w:left w:val="none" w:sz="0" w:space="0" w:color="auto"/>
        <w:bottom w:val="none" w:sz="0" w:space="0" w:color="auto"/>
        <w:right w:val="none" w:sz="0" w:space="0" w:color="auto"/>
      </w:divBdr>
      <w:divsChild>
        <w:div w:id="90636402">
          <w:marLeft w:val="0"/>
          <w:marRight w:val="0"/>
          <w:marTop w:val="0"/>
          <w:marBottom w:val="0"/>
          <w:divBdr>
            <w:top w:val="none" w:sz="0" w:space="0" w:color="auto"/>
            <w:left w:val="none" w:sz="0" w:space="0" w:color="auto"/>
            <w:bottom w:val="none" w:sz="0" w:space="0" w:color="auto"/>
            <w:right w:val="none" w:sz="0" w:space="0" w:color="auto"/>
          </w:divBdr>
        </w:div>
        <w:div w:id="797987074">
          <w:marLeft w:val="0"/>
          <w:marRight w:val="0"/>
          <w:marTop w:val="0"/>
          <w:marBottom w:val="0"/>
          <w:divBdr>
            <w:top w:val="none" w:sz="0" w:space="0" w:color="auto"/>
            <w:left w:val="none" w:sz="0" w:space="0" w:color="auto"/>
            <w:bottom w:val="none" w:sz="0" w:space="0" w:color="auto"/>
            <w:right w:val="none" w:sz="0" w:space="0" w:color="auto"/>
          </w:divBdr>
        </w:div>
      </w:divsChild>
    </w:div>
    <w:div w:id="1659841785">
      <w:bodyDiv w:val="1"/>
      <w:marLeft w:val="0"/>
      <w:marRight w:val="0"/>
      <w:marTop w:val="0"/>
      <w:marBottom w:val="0"/>
      <w:divBdr>
        <w:top w:val="none" w:sz="0" w:space="0" w:color="auto"/>
        <w:left w:val="none" w:sz="0" w:space="0" w:color="auto"/>
        <w:bottom w:val="none" w:sz="0" w:space="0" w:color="auto"/>
        <w:right w:val="none" w:sz="0" w:space="0" w:color="auto"/>
      </w:divBdr>
    </w:div>
    <w:div w:id="1663462129">
      <w:bodyDiv w:val="1"/>
      <w:marLeft w:val="0"/>
      <w:marRight w:val="0"/>
      <w:marTop w:val="0"/>
      <w:marBottom w:val="0"/>
      <w:divBdr>
        <w:top w:val="none" w:sz="0" w:space="0" w:color="auto"/>
        <w:left w:val="none" w:sz="0" w:space="0" w:color="auto"/>
        <w:bottom w:val="none" w:sz="0" w:space="0" w:color="auto"/>
        <w:right w:val="none" w:sz="0" w:space="0" w:color="auto"/>
      </w:divBdr>
      <w:divsChild>
        <w:div w:id="503328493">
          <w:marLeft w:val="0"/>
          <w:marRight w:val="0"/>
          <w:marTop w:val="0"/>
          <w:marBottom w:val="0"/>
          <w:divBdr>
            <w:top w:val="none" w:sz="0" w:space="0" w:color="auto"/>
            <w:left w:val="none" w:sz="0" w:space="0" w:color="auto"/>
            <w:bottom w:val="none" w:sz="0" w:space="0" w:color="auto"/>
            <w:right w:val="none" w:sz="0" w:space="0" w:color="auto"/>
          </w:divBdr>
        </w:div>
        <w:div w:id="2012826506">
          <w:marLeft w:val="0"/>
          <w:marRight w:val="0"/>
          <w:marTop w:val="0"/>
          <w:marBottom w:val="0"/>
          <w:divBdr>
            <w:top w:val="none" w:sz="0" w:space="0" w:color="auto"/>
            <w:left w:val="none" w:sz="0" w:space="0" w:color="auto"/>
            <w:bottom w:val="none" w:sz="0" w:space="0" w:color="auto"/>
            <w:right w:val="none" w:sz="0" w:space="0" w:color="auto"/>
          </w:divBdr>
        </w:div>
      </w:divsChild>
    </w:div>
    <w:div w:id="1681857442">
      <w:bodyDiv w:val="1"/>
      <w:marLeft w:val="0"/>
      <w:marRight w:val="0"/>
      <w:marTop w:val="0"/>
      <w:marBottom w:val="0"/>
      <w:divBdr>
        <w:top w:val="none" w:sz="0" w:space="0" w:color="auto"/>
        <w:left w:val="none" w:sz="0" w:space="0" w:color="auto"/>
        <w:bottom w:val="none" w:sz="0" w:space="0" w:color="auto"/>
        <w:right w:val="none" w:sz="0" w:space="0" w:color="auto"/>
      </w:divBdr>
    </w:div>
    <w:div w:id="1684356363">
      <w:bodyDiv w:val="1"/>
      <w:marLeft w:val="0"/>
      <w:marRight w:val="0"/>
      <w:marTop w:val="0"/>
      <w:marBottom w:val="0"/>
      <w:divBdr>
        <w:top w:val="none" w:sz="0" w:space="0" w:color="auto"/>
        <w:left w:val="none" w:sz="0" w:space="0" w:color="auto"/>
        <w:bottom w:val="none" w:sz="0" w:space="0" w:color="auto"/>
        <w:right w:val="none" w:sz="0" w:space="0" w:color="auto"/>
      </w:divBdr>
    </w:div>
    <w:div w:id="1973052349">
      <w:bodyDiv w:val="1"/>
      <w:marLeft w:val="0"/>
      <w:marRight w:val="0"/>
      <w:marTop w:val="0"/>
      <w:marBottom w:val="0"/>
      <w:divBdr>
        <w:top w:val="none" w:sz="0" w:space="0" w:color="auto"/>
        <w:left w:val="none" w:sz="0" w:space="0" w:color="auto"/>
        <w:bottom w:val="none" w:sz="0" w:space="0" w:color="auto"/>
        <w:right w:val="none" w:sz="0" w:space="0" w:color="auto"/>
      </w:divBdr>
    </w:div>
    <w:div w:id="209639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vofonds@sif.gov.lv" TargetMode="External"/><Relationship Id="rId18" Type="http://schemas.openxmlformats.org/officeDocument/2006/relationships/hyperlink" Target="http://eur-lex.europa.eu/eli/reg/2004/794/oj/?locale=LV" TargetMode="External"/><Relationship Id="rId3" Type="http://schemas.openxmlformats.org/officeDocument/2006/relationships/customXml" Target="../customXml/item3.xml"/><Relationship Id="rId21" Type="http://schemas.openxmlformats.org/officeDocument/2006/relationships/hyperlink" Target="https://likumi.lv/ta/id/279475" TargetMode="External"/><Relationship Id="rId7" Type="http://schemas.openxmlformats.org/officeDocument/2006/relationships/settings" Target="settings.xml"/><Relationship Id="rId12" Type="http://schemas.openxmlformats.org/officeDocument/2006/relationships/hyperlink" Target="mailto:nvofonds@sif.gov.lv" TargetMode="External"/><Relationship Id="rId17" Type="http://schemas.openxmlformats.org/officeDocument/2006/relationships/hyperlink" Target="https://likumi.lv/ta/id/27947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kumi.lv/ta/id/279475" TargetMode="External"/><Relationship Id="rId20" Type="http://schemas.openxmlformats.org/officeDocument/2006/relationships/hyperlink" Target="https://likumi.lv/ta/id/27947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eur-lex.europa.eu/eli/reg/2015/1589/oj/?locale=LV"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eur-lex.europa.eu/eli/reg/2015/1589/oj/?local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04/794/oj/?locale=LV" TargetMode="External"/><Relationship Id="rId22" Type="http://schemas.openxmlformats.org/officeDocument/2006/relationships/hyperlink" Target="http://www.sif.gov.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7134B4CE921F44800BC10E1E3287C7" ma:contentTypeVersion="5" ma:contentTypeDescription="Create a new document." ma:contentTypeScope="" ma:versionID="d791057b1814ede7b88150c893debece">
  <xsd:schema xmlns:xsd="http://www.w3.org/2001/XMLSchema" xmlns:xs="http://www.w3.org/2001/XMLSchema" xmlns:p="http://schemas.microsoft.com/office/2006/metadata/properties" xmlns:ns3="d3ba313f-69bf-454d-93fd-038902470f7c" xmlns:ns4="c846ef90-8c2e-4c22-bb0f-807b6431ad20" targetNamespace="http://schemas.microsoft.com/office/2006/metadata/properties" ma:root="true" ma:fieldsID="6f90d7508214ede2c578f6abe41788b7" ns3:_="" ns4:_="">
    <xsd:import namespace="d3ba313f-69bf-454d-93fd-038902470f7c"/>
    <xsd:import namespace="c846ef90-8c2e-4c22-bb0f-807b6431ad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a313f-69bf-454d-93fd-038902470f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46ef90-8c2e-4c22-bb0f-807b6431ad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7CCB8-0A05-4083-9138-9605311249E3}">
  <ds:schemaRefs>
    <ds:schemaRef ds:uri="http://schemas.microsoft.com/sharepoint/v3/contenttype/forms"/>
  </ds:schemaRefs>
</ds:datastoreItem>
</file>

<file path=customXml/itemProps2.xml><?xml version="1.0" encoding="utf-8"?>
<ds:datastoreItem xmlns:ds="http://schemas.openxmlformats.org/officeDocument/2006/customXml" ds:itemID="{B50855F7-0C76-49B5-9D92-81AE8990A8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1B8042-784E-46C4-8C2F-517776D74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a313f-69bf-454d-93fd-038902470f7c"/>
    <ds:schemaRef ds:uri="c846ef90-8c2e-4c22-bb0f-807b6431a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3E7F43-AE3B-42B8-9FA1-99B26C41A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9</Pages>
  <Words>14245</Words>
  <Characters>8121</Characters>
  <Application>Microsoft Office Word</Application>
  <DocSecurity>0</DocSecurity>
  <Lines>67</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NVO fonda konkursa nolikums</vt:lpstr>
      <vt:lpstr>NVO fonda konkursa nolikums</vt:lpstr>
    </vt:vector>
  </TitlesOfParts>
  <Company>LR Kultūras Ministrija</Company>
  <LinksUpToDate>false</LinksUpToDate>
  <CharactersWithSpaces>22322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NVO fonda konkursa nolikums</dc:title>
  <dc:subject/>
  <dc:creator>Lietotajs</dc:creator>
  <cp:keywords/>
  <dc:description/>
  <cp:lastModifiedBy>Liene Varslavāne</cp:lastModifiedBy>
  <cp:revision>22</cp:revision>
  <cp:lastPrinted>2020-09-23T10:14:00Z</cp:lastPrinted>
  <dcterms:created xsi:type="dcterms:W3CDTF">2021-03-03T16:07:00Z</dcterms:created>
  <dcterms:modified xsi:type="dcterms:W3CDTF">2021-03-08T08:00:00Z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0x0101004A7134B4CE921F44800BC10E1E3287C7</vt:lpwstr>
  </property>
</Properties>
</file>