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8C292" w14:textId="77777777" w:rsidR="00252639" w:rsidRPr="00DD0A2C" w:rsidRDefault="009B2520" w:rsidP="001171C2">
      <w:pPr>
        <w:ind w:right="-306"/>
        <w:rPr>
          <w:rFonts w:asciiTheme="majorBidi" w:hAnsiTheme="majorBidi" w:cstheme="majorBidi"/>
        </w:rPr>
      </w:pPr>
      <w:bookmarkStart w:id="0" w:name="_Hlk40959327"/>
      <w:bookmarkStart w:id="1" w:name="_Hlk531605512"/>
      <w:bookmarkStart w:id="2" w:name="_GoBack"/>
      <w:bookmarkEnd w:id="0"/>
      <w:bookmarkEnd w:id="2"/>
      <w:r w:rsidRPr="00DD0A2C">
        <w:rPr>
          <w:rFonts w:asciiTheme="majorBidi" w:hAnsiTheme="majorBidi" w:cstheme="majorBidi"/>
          <w:b/>
          <w:noProof/>
          <w:lang w:eastAsia="lv-LV"/>
        </w:rPr>
        <w:drawing>
          <wp:inline distT="0" distB="0" distL="0" distR="0" wp14:anchorId="4F6BEC33" wp14:editId="7A51387D">
            <wp:extent cx="5704221" cy="105283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04221" cy="1052830"/>
                    </a:xfrm>
                    <a:prstGeom prst="rect">
                      <a:avLst/>
                    </a:prstGeom>
                    <a:noFill/>
                    <a:ln>
                      <a:noFill/>
                    </a:ln>
                  </pic:spPr>
                </pic:pic>
              </a:graphicData>
            </a:graphic>
          </wp:inline>
        </w:drawing>
      </w:r>
    </w:p>
    <w:p w14:paraId="0C0D3542" w14:textId="77777777" w:rsidR="0032282D" w:rsidRPr="00DD0A2C" w:rsidRDefault="0032282D" w:rsidP="004E28E2">
      <w:pPr>
        <w:spacing w:after="0" w:line="240" w:lineRule="auto"/>
        <w:ind w:right="-306"/>
        <w:jc w:val="right"/>
        <w:rPr>
          <w:rStyle w:val="Strong"/>
          <w:rFonts w:asciiTheme="majorBidi" w:hAnsiTheme="majorBidi" w:cstheme="majorBidi"/>
          <w:b w:val="0"/>
          <w:iCs/>
          <w:sz w:val="24"/>
          <w:szCs w:val="24"/>
        </w:rPr>
      </w:pPr>
      <w:r w:rsidRPr="00DD0A2C">
        <w:rPr>
          <w:rStyle w:val="Strong"/>
          <w:rFonts w:asciiTheme="majorBidi" w:hAnsiTheme="majorBidi" w:cstheme="majorBidi"/>
          <w:iCs/>
          <w:sz w:val="24"/>
          <w:szCs w:val="24"/>
        </w:rPr>
        <w:t>20</w:t>
      </w:r>
      <w:r w:rsidR="00E7701E">
        <w:rPr>
          <w:rStyle w:val="Strong"/>
          <w:rFonts w:asciiTheme="majorBidi" w:hAnsiTheme="majorBidi" w:cstheme="majorBidi"/>
          <w:iCs/>
          <w:sz w:val="24"/>
          <w:szCs w:val="24"/>
        </w:rPr>
        <w:t>20</w:t>
      </w:r>
      <w:r w:rsidRPr="00DD0A2C">
        <w:rPr>
          <w:rStyle w:val="Strong"/>
          <w:rFonts w:asciiTheme="majorBidi" w:hAnsiTheme="majorBidi" w:cstheme="majorBidi"/>
          <w:iCs/>
          <w:sz w:val="24"/>
          <w:szCs w:val="24"/>
        </w:rPr>
        <w:t>.</w:t>
      </w:r>
      <w:r w:rsidR="00DD0A2C" w:rsidRPr="00DD0A2C">
        <w:rPr>
          <w:rStyle w:val="Strong"/>
          <w:rFonts w:asciiTheme="majorBidi" w:hAnsiTheme="majorBidi" w:cstheme="majorBidi"/>
          <w:iCs/>
          <w:sz w:val="24"/>
          <w:szCs w:val="24"/>
        </w:rPr>
        <w:t xml:space="preserve"> </w:t>
      </w:r>
      <w:r w:rsidRPr="00DD0A2C">
        <w:rPr>
          <w:rStyle w:val="Strong"/>
          <w:rFonts w:asciiTheme="majorBidi" w:hAnsiTheme="majorBidi" w:cstheme="majorBidi"/>
          <w:iCs/>
          <w:sz w:val="24"/>
          <w:szCs w:val="24"/>
        </w:rPr>
        <w:t xml:space="preserve">gada </w:t>
      </w:r>
      <w:r w:rsidR="00E7701E">
        <w:rPr>
          <w:rStyle w:val="Strong"/>
          <w:rFonts w:asciiTheme="majorBidi" w:hAnsiTheme="majorBidi" w:cstheme="majorBidi"/>
          <w:iCs/>
          <w:sz w:val="24"/>
          <w:szCs w:val="24"/>
        </w:rPr>
        <w:t>1.jūnijā</w:t>
      </w:r>
    </w:p>
    <w:p w14:paraId="71C0CCC3" w14:textId="77777777" w:rsidR="0032282D" w:rsidRPr="00DD0A2C" w:rsidRDefault="00E7701E" w:rsidP="001171C2">
      <w:pPr>
        <w:spacing w:after="0" w:line="240" w:lineRule="auto"/>
        <w:ind w:right="-306"/>
        <w:jc w:val="center"/>
        <w:rPr>
          <w:rStyle w:val="Strong"/>
          <w:rFonts w:asciiTheme="majorBidi" w:hAnsiTheme="majorBidi" w:cstheme="majorBidi"/>
          <w:sz w:val="24"/>
          <w:szCs w:val="24"/>
        </w:rPr>
      </w:pPr>
      <w:r>
        <w:rPr>
          <w:rStyle w:val="Strong"/>
          <w:rFonts w:asciiTheme="majorBidi" w:hAnsiTheme="majorBidi" w:cstheme="majorBidi"/>
          <w:sz w:val="24"/>
          <w:szCs w:val="24"/>
        </w:rPr>
        <w:t xml:space="preserve">Starpposma </w:t>
      </w:r>
      <w:r w:rsidR="0032282D" w:rsidRPr="00DD0A2C">
        <w:rPr>
          <w:rStyle w:val="Strong"/>
          <w:rFonts w:asciiTheme="majorBidi" w:hAnsiTheme="majorBidi" w:cstheme="majorBidi"/>
          <w:sz w:val="24"/>
          <w:szCs w:val="24"/>
        </w:rPr>
        <w:t>ziņojums</w:t>
      </w:r>
    </w:p>
    <w:p w14:paraId="0C7C3FFE" w14:textId="77777777" w:rsidR="0032282D" w:rsidRPr="00DD0A2C" w:rsidRDefault="0032282D" w:rsidP="001171C2">
      <w:pPr>
        <w:spacing w:after="0" w:line="240" w:lineRule="auto"/>
        <w:ind w:right="-306"/>
        <w:jc w:val="center"/>
        <w:rPr>
          <w:rStyle w:val="Strong"/>
          <w:rFonts w:asciiTheme="majorBidi" w:hAnsiTheme="majorBidi" w:cstheme="majorBidi"/>
          <w:sz w:val="24"/>
          <w:szCs w:val="24"/>
        </w:rPr>
      </w:pPr>
      <w:r w:rsidRPr="00DD0A2C">
        <w:rPr>
          <w:rStyle w:val="Strong"/>
          <w:rFonts w:asciiTheme="majorBidi" w:hAnsiTheme="majorBidi" w:cstheme="majorBidi"/>
          <w:sz w:val="24"/>
          <w:szCs w:val="24"/>
        </w:rPr>
        <w:t>par sociālā darbinieka un sociālā mentora pakalpojumu nodrošināšanu</w:t>
      </w:r>
    </w:p>
    <w:p w14:paraId="15AF9D29" w14:textId="77777777" w:rsidR="0032282D" w:rsidRPr="00DD0A2C" w:rsidRDefault="0032282D" w:rsidP="001171C2">
      <w:pPr>
        <w:spacing w:after="0" w:line="240" w:lineRule="auto"/>
        <w:ind w:right="-306"/>
        <w:jc w:val="center"/>
        <w:rPr>
          <w:rStyle w:val="Strong"/>
          <w:rFonts w:asciiTheme="majorBidi" w:hAnsiTheme="majorBidi" w:cstheme="majorBidi"/>
          <w:sz w:val="24"/>
          <w:szCs w:val="24"/>
        </w:rPr>
      </w:pPr>
      <w:r w:rsidRPr="00DD0A2C">
        <w:rPr>
          <w:rStyle w:val="Strong"/>
          <w:rFonts w:asciiTheme="majorBidi" w:hAnsiTheme="majorBidi" w:cstheme="majorBidi"/>
          <w:sz w:val="24"/>
          <w:szCs w:val="24"/>
        </w:rPr>
        <w:t>patvēruma meklētājiem un personām ar bēgļa vai alternatīvo statusu</w:t>
      </w:r>
    </w:p>
    <w:p w14:paraId="0D2CF5FB" w14:textId="77777777" w:rsidR="0032282D" w:rsidRPr="00DD0A2C" w:rsidRDefault="0032282D" w:rsidP="001171C2">
      <w:pPr>
        <w:spacing w:after="0" w:line="240" w:lineRule="auto"/>
        <w:ind w:right="-306"/>
        <w:jc w:val="center"/>
        <w:rPr>
          <w:rStyle w:val="Strong"/>
          <w:rFonts w:asciiTheme="majorBidi" w:hAnsiTheme="majorBidi" w:cstheme="majorBidi"/>
          <w:sz w:val="24"/>
          <w:szCs w:val="24"/>
        </w:rPr>
      </w:pPr>
      <w:r w:rsidRPr="00DD0A2C">
        <w:rPr>
          <w:rStyle w:val="Strong"/>
          <w:rFonts w:asciiTheme="majorBidi" w:hAnsiTheme="majorBidi" w:cstheme="majorBidi"/>
          <w:sz w:val="24"/>
          <w:szCs w:val="24"/>
        </w:rPr>
        <w:t>laika posmā no 201</w:t>
      </w:r>
      <w:r w:rsidR="00E7701E">
        <w:rPr>
          <w:rStyle w:val="Strong"/>
          <w:rFonts w:asciiTheme="majorBidi" w:hAnsiTheme="majorBidi" w:cstheme="majorBidi"/>
          <w:sz w:val="24"/>
          <w:szCs w:val="24"/>
        </w:rPr>
        <w:t>9.</w:t>
      </w:r>
      <w:r w:rsidR="001171C2">
        <w:rPr>
          <w:rStyle w:val="Strong"/>
          <w:rFonts w:asciiTheme="majorBidi" w:hAnsiTheme="majorBidi" w:cstheme="majorBidi"/>
          <w:sz w:val="24"/>
          <w:szCs w:val="24"/>
        </w:rPr>
        <w:t xml:space="preserve"> </w:t>
      </w:r>
      <w:r w:rsidRPr="00DD0A2C">
        <w:rPr>
          <w:rStyle w:val="Strong"/>
          <w:rFonts w:asciiTheme="majorBidi" w:hAnsiTheme="majorBidi" w:cstheme="majorBidi"/>
          <w:sz w:val="24"/>
          <w:szCs w:val="24"/>
        </w:rPr>
        <w:t>gada 1.</w:t>
      </w:r>
      <w:r w:rsidR="001171C2">
        <w:rPr>
          <w:rStyle w:val="Strong"/>
          <w:rFonts w:asciiTheme="majorBidi" w:hAnsiTheme="majorBidi" w:cstheme="majorBidi"/>
          <w:sz w:val="24"/>
          <w:szCs w:val="24"/>
        </w:rPr>
        <w:t xml:space="preserve"> </w:t>
      </w:r>
      <w:r w:rsidR="00E7701E">
        <w:rPr>
          <w:rStyle w:val="Strong"/>
          <w:rFonts w:asciiTheme="majorBidi" w:hAnsiTheme="majorBidi" w:cstheme="majorBidi"/>
          <w:sz w:val="24"/>
          <w:szCs w:val="24"/>
        </w:rPr>
        <w:t>decembra</w:t>
      </w:r>
      <w:r w:rsidR="00A50D49" w:rsidRPr="00DD0A2C">
        <w:rPr>
          <w:rStyle w:val="Strong"/>
          <w:rFonts w:asciiTheme="majorBidi" w:hAnsiTheme="majorBidi" w:cstheme="majorBidi"/>
          <w:sz w:val="24"/>
          <w:szCs w:val="24"/>
        </w:rPr>
        <w:t xml:space="preserve"> </w:t>
      </w:r>
      <w:r w:rsidRPr="00DD0A2C">
        <w:rPr>
          <w:rStyle w:val="Strong"/>
          <w:rFonts w:asciiTheme="majorBidi" w:hAnsiTheme="majorBidi" w:cstheme="majorBidi"/>
          <w:sz w:val="24"/>
          <w:szCs w:val="24"/>
        </w:rPr>
        <w:t xml:space="preserve"> - </w:t>
      </w:r>
      <w:r w:rsidR="00A50D49" w:rsidRPr="00DD0A2C">
        <w:rPr>
          <w:rStyle w:val="Strong"/>
          <w:rFonts w:asciiTheme="majorBidi" w:hAnsiTheme="majorBidi" w:cstheme="majorBidi"/>
          <w:sz w:val="24"/>
          <w:szCs w:val="24"/>
        </w:rPr>
        <w:t>20</w:t>
      </w:r>
      <w:r w:rsidR="00E7701E">
        <w:rPr>
          <w:rStyle w:val="Strong"/>
          <w:rFonts w:asciiTheme="majorBidi" w:hAnsiTheme="majorBidi" w:cstheme="majorBidi"/>
          <w:sz w:val="24"/>
          <w:szCs w:val="24"/>
        </w:rPr>
        <w:t>20</w:t>
      </w:r>
      <w:r w:rsidR="00A50D49" w:rsidRPr="00DD0A2C">
        <w:rPr>
          <w:rStyle w:val="Strong"/>
          <w:rFonts w:asciiTheme="majorBidi" w:hAnsiTheme="majorBidi" w:cstheme="majorBidi"/>
          <w:sz w:val="24"/>
          <w:szCs w:val="24"/>
        </w:rPr>
        <w:t>.</w:t>
      </w:r>
      <w:r w:rsidR="001171C2">
        <w:rPr>
          <w:rStyle w:val="Strong"/>
          <w:rFonts w:asciiTheme="majorBidi" w:hAnsiTheme="majorBidi" w:cstheme="majorBidi"/>
          <w:sz w:val="24"/>
          <w:szCs w:val="24"/>
        </w:rPr>
        <w:t xml:space="preserve"> </w:t>
      </w:r>
      <w:r w:rsidR="00A50D49" w:rsidRPr="00D470C1">
        <w:rPr>
          <w:rStyle w:val="Strong"/>
          <w:rFonts w:asciiTheme="majorBidi" w:hAnsiTheme="majorBidi" w:cstheme="majorBidi"/>
          <w:sz w:val="24"/>
          <w:szCs w:val="24"/>
        </w:rPr>
        <w:t>gada 3</w:t>
      </w:r>
      <w:r w:rsidR="00E7701E">
        <w:rPr>
          <w:rStyle w:val="Strong"/>
          <w:rFonts w:asciiTheme="majorBidi" w:hAnsiTheme="majorBidi" w:cstheme="majorBidi"/>
          <w:sz w:val="24"/>
          <w:szCs w:val="24"/>
        </w:rPr>
        <w:t>1.maijam</w:t>
      </w:r>
    </w:p>
    <w:p w14:paraId="10E5479F" w14:textId="77777777" w:rsidR="0032282D" w:rsidRPr="00DD0A2C" w:rsidRDefault="0032282D" w:rsidP="001171C2">
      <w:pPr>
        <w:ind w:right="-306"/>
        <w:jc w:val="center"/>
        <w:rPr>
          <w:rFonts w:asciiTheme="majorBidi" w:hAnsiTheme="majorBidi" w:cstheme="majorBidi"/>
          <w:sz w:val="28"/>
          <w:szCs w:val="28"/>
        </w:rPr>
      </w:pPr>
    </w:p>
    <w:p w14:paraId="46F96365" w14:textId="77777777" w:rsidR="00766C88" w:rsidRPr="00DD0A2C" w:rsidRDefault="00766C88" w:rsidP="001171C2">
      <w:pPr>
        <w:pStyle w:val="ListParagraph"/>
        <w:numPr>
          <w:ilvl w:val="0"/>
          <w:numId w:val="2"/>
        </w:numPr>
        <w:shd w:val="clear" w:color="auto" w:fill="D9D9D9" w:themeFill="background1" w:themeFillShade="D9"/>
        <w:ind w:left="0" w:right="-306" w:firstLine="0"/>
        <w:jc w:val="both"/>
        <w:rPr>
          <w:rFonts w:asciiTheme="majorBidi" w:hAnsiTheme="majorBidi" w:cstheme="majorBidi"/>
          <w:b/>
          <w:bCs/>
          <w:sz w:val="24"/>
          <w:szCs w:val="24"/>
        </w:rPr>
      </w:pPr>
      <w:r w:rsidRPr="00DD0A2C">
        <w:rPr>
          <w:rFonts w:asciiTheme="majorBidi" w:hAnsiTheme="majorBidi" w:cstheme="majorBidi"/>
          <w:b/>
          <w:bCs/>
          <w:sz w:val="24"/>
          <w:szCs w:val="24"/>
        </w:rPr>
        <w:t>Vispārīga informācija</w:t>
      </w:r>
    </w:p>
    <w:p w14:paraId="68670237" w14:textId="77777777" w:rsidR="001A0632" w:rsidRDefault="001A0632" w:rsidP="005C0758">
      <w:pPr>
        <w:ind w:right="-306"/>
        <w:jc w:val="both"/>
        <w:rPr>
          <w:rFonts w:asciiTheme="majorBidi" w:hAnsiTheme="majorBidi" w:cstheme="majorBidi"/>
          <w:sz w:val="24"/>
          <w:szCs w:val="24"/>
        </w:rPr>
      </w:pPr>
      <w:r w:rsidRPr="00E7701E">
        <w:rPr>
          <w:rFonts w:asciiTheme="majorBidi" w:hAnsiTheme="majorBidi" w:cstheme="majorBidi"/>
          <w:sz w:val="24"/>
          <w:szCs w:val="24"/>
        </w:rPr>
        <w:t>Biedrība „Latvijas Sarkanais Krusts” (turpmāk tekstā</w:t>
      </w:r>
      <w:r w:rsidR="00E8361D" w:rsidRPr="00E7701E">
        <w:rPr>
          <w:rFonts w:asciiTheme="majorBidi" w:hAnsiTheme="majorBidi" w:cstheme="majorBidi"/>
          <w:sz w:val="24"/>
          <w:szCs w:val="24"/>
        </w:rPr>
        <w:t xml:space="preserve"> </w:t>
      </w:r>
      <w:r w:rsidRPr="00E7701E">
        <w:rPr>
          <w:rFonts w:asciiTheme="majorBidi" w:hAnsiTheme="majorBidi" w:cstheme="majorBidi"/>
          <w:sz w:val="24"/>
          <w:szCs w:val="24"/>
        </w:rPr>
        <w:t>- LSK), pamatojoties uz 201</w:t>
      </w:r>
      <w:r w:rsidR="00E7701E" w:rsidRPr="00E7701E">
        <w:rPr>
          <w:rFonts w:asciiTheme="majorBidi" w:hAnsiTheme="majorBidi" w:cstheme="majorBidi"/>
          <w:sz w:val="24"/>
          <w:szCs w:val="24"/>
        </w:rPr>
        <w:t>9</w:t>
      </w:r>
      <w:r w:rsidRPr="00E7701E">
        <w:rPr>
          <w:rFonts w:asciiTheme="majorBidi" w:hAnsiTheme="majorBidi" w:cstheme="majorBidi"/>
          <w:sz w:val="24"/>
          <w:szCs w:val="24"/>
        </w:rPr>
        <w:t>.</w:t>
      </w:r>
      <w:r w:rsidR="00DD0A2C" w:rsidRPr="00E7701E">
        <w:rPr>
          <w:rFonts w:asciiTheme="majorBidi" w:hAnsiTheme="majorBidi" w:cstheme="majorBidi"/>
          <w:sz w:val="24"/>
          <w:szCs w:val="24"/>
        </w:rPr>
        <w:t xml:space="preserve"> </w:t>
      </w:r>
      <w:r w:rsidRPr="00E7701E">
        <w:rPr>
          <w:rFonts w:asciiTheme="majorBidi" w:hAnsiTheme="majorBidi" w:cstheme="majorBidi"/>
          <w:sz w:val="24"/>
          <w:szCs w:val="24"/>
        </w:rPr>
        <w:t xml:space="preserve">gada </w:t>
      </w:r>
      <w:r w:rsidR="00E7701E" w:rsidRPr="00E7701E">
        <w:rPr>
          <w:rFonts w:asciiTheme="majorBidi" w:hAnsiTheme="majorBidi" w:cstheme="majorBidi"/>
          <w:sz w:val="24"/>
          <w:szCs w:val="24"/>
        </w:rPr>
        <w:t>4.novembra</w:t>
      </w:r>
      <w:r w:rsidRPr="00E7701E">
        <w:rPr>
          <w:rFonts w:asciiTheme="majorBidi" w:hAnsiTheme="majorBidi" w:cstheme="majorBidi"/>
          <w:sz w:val="24"/>
          <w:szCs w:val="24"/>
        </w:rPr>
        <w:t xml:space="preserve"> iepirkuma līgumu Nr. S-SIF-201</w:t>
      </w:r>
      <w:r w:rsidR="00E7701E" w:rsidRPr="00E7701E">
        <w:rPr>
          <w:rFonts w:asciiTheme="majorBidi" w:hAnsiTheme="majorBidi" w:cstheme="majorBidi"/>
          <w:sz w:val="24"/>
          <w:szCs w:val="24"/>
        </w:rPr>
        <w:t>9</w:t>
      </w:r>
      <w:r w:rsidRPr="00E7701E">
        <w:rPr>
          <w:rFonts w:asciiTheme="majorBidi" w:hAnsiTheme="majorBidi" w:cstheme="majorBidi"/>
          <w:sz w:val="24"/>
          <w:szCs w:val="24"/>
        </w:rPr>
        <w:t>-</w:t>
      </w:r>
      <w:r w:rsidR="00E7701E" w:rsidRPr="00E7701E">
        <w:rPr>
          <w:rFonts w:asciiTheme="majorBidi" w:hAnsiTheme="majorBidi" w:cstheme="majorBidi"/>
          <w:sz w:val="24"/>
          <w:szCs w:val="24"/>
        </w:rPr>
        <w:t>22</w:t>
      </w:r>
      <w:r w:rsidRPr="00E7701E">
        <w:rPr>
          <w:rFonts w:asciiTheme="majorBidi" w:hAnsiTheme="majorBidi" w:cstheme="majorBidi"/>
          <w:sz w:val="24"/>
          <w:szCs w:val="24"/>
        </w:rPr>
        <w:t xml:space="preserve"> par „Sociālā darbinieka un sociālā mentora pakalpojumu nodrošināšanu patvēruma meklētājiem un personām ar bēgļa vai alternatīvo statusu”</w:t>
      </w:r>
      <w:r w:rsidR="008E05F7" w:rsidRPr="00E7701E">
        <w:rPr>
          <w:rFonts w:asciiTheme="majorBidi" w:hAnsiTheme="majorBidi" w:cstheme="majorBidi"/>
          <w:sz w:val="24"/>
          <w:szCs w:val="24"/>
        </w:rPr>
        <w:t>,</w:t>
      </w:r>
      <w:r w:rsidRPr="00E7701E">
        <w:rPr>
          <w:rFonts w:asciiTheme="majorBidi" w:hAnsiTheme="majorBidi" w:cstheme="majorBidi"/>
          <w:sz w:val="24"/>
          <w:szCs w:val="24"/>
        </w:rPr>
        <w:t xml:space="preserve"> sniedz sociālo mentoru un sociālo darbinieku pakalpojumus patvēruma meklētājiem</w:t>
      </w:r>
      <w:r w:rsidR="004C09BA" w:rsidRPr="00E7701E">
        <w:rPr>
          <w:rFonts w:asciiTheme="majorBidi" w:hAnsiTheme="majorBidi" w:cstheme="majorBidi"/>
          <w:sz w:val="24"/>
          <w:szCs w:val="24"/>
        </w:rPr>
        <w:t xml:space="preserve">, personām ar bēgļa vai alternatīvo statusu </w:t>
      </w:r>
      <w:r w:rsidRPr="00E7701E">
        <w:rPr>
          <w:rFonts w:asciiTheme="majorBidi" w:hAnsiTheme="majorBidi" w:cstheme="majorBidi"/>
          <w:sz w:val="24"/>
          <w:szCs w:val="24"/>
        </w:rPr>
        <w:t>Patvērumu meklētāju centrā</w:t>
      </w:r>
      <w:r w:rsidR="00E7701E" w:rsidRPr="00E7701E">
        <w:rPr>
          <w:rFonts w:asciiTheme="majorBidi" w:hAnsiTheme="majorBidi" w:cstheme="majorBidi"/>
          <w:sz w:val="24"/>
          <w:szCs w:val="24"/>
        </w:rPr>
        <w:t xml:space="preserve">, </w:t>
      </w:r>
      <w:r w:rsidR="00E8361D" w:rsidRPr="00E7701E">
        <w:rPr>
          <w:rFonts w:asciiTheme="majorBidi" w:hAnsiTheme="majorBidi" w:cstheme="majorBidi"/>
          <w:sz w:val="24"/>
          <w:szCs w:val="24"/>
        </w:rPr>
        <w:t>Muceniek</w:t>
      </w:r>
      <w:r w:rsidR="00E7701E" w:rsidRPr="00E7701E">
        <w:rPr>
          <w:rFonts w:asciiTheme="majorBidi" w:hAnsiTheme="majorBidi" w:cstheme="majorBidi"/>
          <w:sz w:val="24"/>
          <w:szCs w:val="24"/>
        </w:rPr>
        <w:t>os</w:t>
      </w:r>
      <w:r w:rsidR="00FC2393" w:rsidRPr="00E7701E">
        <w:rPr>
          <w:rFonts w:asciiTheme="majorBidi" w:hAnsiTheme="majorBidi" w:cstheme="majorBidi"/>
          <w:sz w:val="24"/>
          <w:szCs w:val="24"/>
        </w:rPr>
        <w:t xml:space="preserve"> (turpmāk – </w:t>
      </w:r>
      <w:r w:rsidR="00FC2393" w:rsidRPr="00E7701E">
        <w:rPr>
          <w:rFonts w:asciiTheme="majorBidi" w:eastAsia="Times New Roman" w:hAnsiTheme="majorBidi" w:cstheme="majorBidi"/>
          <w:bCs/>
          <w:sz w:val="24"/>
          <w:szCs w:val="24"/>
        </w:rPr>
        <w:t>PMC)</w:t>
      </w:r>
      <w:r w:rsidRPr="00E7701E">
        <w:rPr>
          <w:rFonts w:asciiTheme="majorBidi" w:hAnsiTheme="majorBidi" w:cstheme="majorBidi"/>
          <w:sz w:val="24"/>
          <w:szCs w:val="24"/>
        </w:rPr>
        <w:t>, Ropažu novadā</w:t>
      </w:r>
      <w:r w:rsidR="007E5502" w:rsidRPr="00E7701E">
        <w:rPr>
          <w:rFonts w:asciiTheme="majorBidi" w:hAnsiTheme="majorBidi" w:cstheme="majorBidi"/>
          <w:sz w:val="24"/>
          <w:szCs w:val="24"/>
        </w:rPr>
        <w:t xml:space="preserve"> un ārpus tā</w:t>
      </w:r>
      <w:r w:rsidR="00E8361D" w:rsidRPr="00E7701E">
        <w:rPr>
          <w:rFonts w:asciiTheme="majorBidi" w:hAnsiTheme="majorBidi" w:cstheme="majorBidi"/>
          <w:sz w:val="24"/>
          <w:szCs w:val="24"/>
        </w:rPr>
        <w:t xml:space="preserve"> </w:t>
      </w:r>
      <w:r w:rsidR="000E0DF9" w:rsidRPr="00E7701E">
        <w:rPr>
          <w:rFonts w:asciiTheme="majorBidi" w:hAnsiTheme="majorBidi" w:cstheme="majorBidi"/>
          <w:sz w:val="24"/>
          <w:szCs w:val="24"/>
        </w:rPr>
        <w:t>– visā Latvijas teritorijā.</w:t>
      </w:r>
    </w:p>
    <w:p w14:paraId="52CCE0BB" w14:textId="7B02D412" w:rsidR="005C0758" w:rsidRPr="005C0758" w:rsidRDefault="005C0758" w:rsidP="0012592B">
      <w:pPr>
        <w:ind w:right="-306"/>
        <w:jc w:val="both"/>
        <w:rPr>
          <w:rFonts w:asciiTheme="majorBidi" w:hAnsiTheme="majorBidi" w:cstheme="majorBidi"/>
          <w:sz w:val="24"/>
          <w:szCs w:val="24"/>
        </w:rPr>
      </w:pPr>
      <w:r>
        <w:rPr>
          <w:rFonts w:asciiTheme="majorBidi" w:hAnsiTheme="majorBidi" w:cstheme="majorBidi"/>
          <w:sz w:val="24"/>
          <w:szCs w:val="24"/>
        </w:rPr>
        <w:t xml:space="preserve">LSK </w:t>
      </w:r>
      <w:r w:rsidRPr="005C0758">
        <w:rPr>
          <w:rFonts w:asciiTheme="majorBidi" w:hAnsiTheme="majorBidi" w:cstheme="majorBidi"/>
          <w:sz w:val="24"/>
          <w:szCs w:val="24"/>
        </w:rPr>
        <w:t xml:space="preserve">jau </w:t>
      </w:r>
      <w:r w:rsidR="0012592B">
        <w:rPr>
          <w:rFonts w:asciiTheme="majorBidi" w:hAnsiTheme="majorBidi" w:cstheme="majorBidi"/>
          <w:sz w:val="24"/>
          <w:szCs w:val="24"/>
        </w:rPr>
        <w:t>ceturto</w:t>
      </w:r>
      <w:r w:rsidRPr="005C0758">
        <w:rPr>
          <w:rFonts w:asciiTheme="majorBidi" w:hAnsiTheme="majorBidi" w:cstheme="majorBidi"/>
          <w:sz w:val="24"/>
          <w:szCs w:val="24"/>
        </w:rPr>
        <w:t xml:space="preserve"> periodu (ar pārrāvumu no 2016.</w:t>
      </w:r>
      <w:r w:rsidR="00853896">
        <w:rPr>
          <w:rFonts w:asciiTheme="majorBidi" w:hAnsiTheme="majorBidi" w:cstheme="majorBidi"/>
          <w:sz w:val="24"/>
          <w:szCs w:val="24"/>
        </w:rPr>
        <w:t xml:space="preserve"> gada </w:t>
      </w:r>
      <w:r w:rsidRPr="005C0758">
        <w:rPr>
          <w:rFonts w:asciiTheme="majorBidi" w:hAnsiTheme="majorBidi" w:cstheme="majorBidi"/>
          <w:sz w:val="24"/>
          <w:szCs w:val="24"/>
        </w:rPr>
        <w:t xml:space="preserve">decembra </w:t>
      </w:r>
      <w:r w:rsidR="00853896">
        <w:rPr>
          <w:rFonts w:asciiTheme="majorBidi" w:hAnsiTheme="majorBidi" w:cstheme="majorBidi"/>
          <w:sz w:val="24"/>
          <w:szCs w:val="24"/>
        </w:rPr>
        <w:t xml:space="preserve">līdz </w:t>
      </w:r>
      <w:r w:rsidRPr="005C0758">
        <w:rPr>
          <w:rFonts w:asciiTheme="majorBidi" w:hAnsiTheme="majorBidi" w:cstheme="majorBidi"/>
          <w:sz w:val="24"/>
          <w:szCs w:val="24"/>
        </w:rPr>
        <w:t>2018.</w:t>
      </w:r>
      <w:r w:rsidR="00853896">
        <w:rPr>
          <w:rFonts w:asciiTheme="majorBidi" w:hAnsiTheme="majorBidi" w:cstheme="majorBidi"/>
          <w:sz w:val="24"/>
          <w:szCs w:val="24"/>
        </w:rPr>
        <w:t xml:space="preserve"> gada </w:t>
      </w:r>
      <w:r w:rsidRPr="005C0758">
        <w:rPr>
          <w:rFonts w:asciiTheme="majorBidi" w:hAnsiTheme="majorBidi" w:cstheme="majorBidi"/>
          <w:sz w:val="24"/>
          <w:szCs w:val="24"/>
        </w:rPr>
        <w:t>jūnijam, kad šo pakalpojumu nodrošināja biedrība „Patvērums</w:t>
      </w:r>
      <w:r w:rsidR="00853896">
        <w:rPr>
          <w:rFonts w:asciiTheme="majorBidi" w:hAnsiTheme="majorBidi" w:cstheme="majorBidi"/>
          <w:sz w:val="24"/>
          <w:szCs w:val="24"/>
        </w:rPr>
        <w:t xml:space="preserve"> “</w:t>
      </w:r>
      <w:r w:rsidRPr="005C0758">
        <w:rPr>
          <w:rFonts w:asciiTheme="majorBidi" w:hAnsiTheme="majorBidi" w:cstheme="majorBidi"/>
          <w:sz w:val="24"/>
          <w:szCs w:val="24"/>
        </w:rPr>
        <w:t>Droša māja”</w:t>
      </w:r>
      <w:r w:rsidR="00853896">
        <w:rPr>
          <w:rFonts w:asciiTheme="majorBidi" w:hAnsiTheme="majorBidi" w:cstheme="majorBidi"/>
          <w:sz w:val="24"/>
          <w:szCs w:val="24"/>
        </w:rPr>
        <w:t>”</w:t>
      </w:r>
      <w:r w:rsidRPr="005C0758">
        <w:rPr>
          <w:rFonts w:asciiTheme="majorBidi" w:hAnsiTheme="majorBidi" w:cstheme="majorBidi"/>
          <w:sz w:val="24"/>
          <w:szCs w:val="24"/>
        </w:rPr>
        <w:t xml:space="preserve"> un Sabiedrības integrācijas fonds) nodrošina sociālā darbinieka un sociālā mentora pakalpojumus patvēruma meklētājiem, bēgļiem un personām ar alternatīvo statusu</w:t>
      </w:r>
      <w:r w:rsidR="0012592B">
        <w:rPr>
          <w:rFonts w:asciiTheme="majorBidi" w:hAnsiTheme="majorBidi" w:cstheme="majorBidi"/>
          <w:sz w:val="24"/>
          <w:szCs w:val="24"/>
        </w:rPr>
        <w:t xml:space="preserve">: </w:t>
      </w:r>
    </w:p>
    <w:p w14:paraId="18D63D3A" w14:textId="368EC0EF" w:rsidR="005C0758" w:rsidRPr="005C0758" w:rsidRDefault="005C0758" w:rsidP="00B156C6">
      <w:pPr>
        <w:ind w:left="709" w:right="-306" w:hanging="283"/>
        <w:rPr>
          <w:rFonts w:asciiTheme="majorBidi" w:hAnsiTheme="majorBidi" w:cstheme="majorBidi"/>
          <w:sz w:val="24"/>
          <w:szCs w:val="24"/>
        </w:rPr>
      </w:pPr>
      <w:r w:rsidRPr="005C0758">
        <w:rPr>
          <w:rFonts w:asciiTheme="majorBidi" w:hAnsiTheme="majorBidi" w:cstheme="majorBidi"/>
          <w:sz w:val="24"/>
          <w:szCs w:val="24"/>
        </w:rPr>
        <w:t>-</w:t>
      </w:r>
      <w:r w:rsidRPr="005C0758">
        <w:rPr>
          <w:rFonts w:asciiTheme="majorBidi" w:hAnsiTheme="majorBidi" w:cstheme="majorBidi"/>
          <w:sz w:val="24"/>
          <w:szCs w:val="24"/>
        </w:rPr>
        <w:tab/>
        <w:t>no 2016. gada 6. aprīļa - 30.</w:t>
      </w:r>
      <w:r w:rsidR="00853896">
        <w:rPr>
          <w:rFonts w:asciiTheme="majorBidi" w:hAnsiTheme="majorBidi" w:cstheme="majorBidi"/>
          <w:sz w:val="24"/>
          <w:szCs w:val="24"/>
        </w:rPr>
        <w:t xml:space="preserve"> </w:t>
      </w:r>
      <w:r w:rsidRPr="005C0758">
        <w:rPr>
          <w:rFonts w:asciiTheme="majorBidi" w:hAnsiTheme="majorBidi" w:cstheme="majorBidi"/>
          <w:sz w:val="24"/>
          <w:szCs w:val="24"/>
        </w:rPr>
        <w:t>septembrim;</w:t>
      </w:r>
    </w:p>
    <w:p w14:paraId="6DF7A4FF" w14:textId="25DCAC34" w:rsidR="005C0758" w:rsidRPr="005C0758" w:rsidRDefault="005C0758" w:rsidP="00B156C6">
      <w:pPr>
        <w:ind w:left="709" w:right="-306" w:hanging="283"/>
        <w:rPr>
          <w:rFonts w:asciiTheme="majorBidi" w:hAnsiTheme="majorBidi" w:cstheme="majorBidi"/>
          <w:sz w:val="24"/>
          <w:szCs w:val="24"/>
        </w:rPr>
      </w:pPr>
      <w:r w:rsidRPr="005C0758">
        <w:rPr>
          <w:rFonts w:asciiTheme="majorBidi" w:hAnsiTheme="majorBidi" w:cstheme="majorBidi"/>
          <w:sz w:val="24"/>
          <w:szCs w:val="24"/>
        </w:rPr>
        <w:t>-</w:t>
      </w:r>
      <w:r w:rsidRPr="005C0758">
        <w:rPr>
          <w:rFonts w:asciiTheme="majorBidi" w:hAnsiTheme="majorBidi" w:cstheme="majorBidi"/>
          <w:sz w:val="24"/>
          <w:szCs w:val="24"/>
        </w:rPr>
        <w:tab/>
        <w:t>no 2016.</w:t>
      </w:r>
      <w:r w:rsidR="00853896">
        <w:rPr>
          <w:rFonts w:asciiTheme="majorBidi" w:hAnsiTheme="majorBidi" w:cstheme="majorBidi"/>
          <w:sz w:val="24"/>
          <w:szCs w:val="24"/>
        </w:rPr>
        <w:t xml:space="preserve"> </w:t>
      </w:r>
      <w:r w:rsidRPr="005C0758">
        <w:rPr>
          <w:rFonts w:asciiTheme="majorBidi" w:hAnsiTheme="majorBidi" w:cstheme="majorBidi"/>
          <w:sz w:val="24"/>
          <w:szCs w:val="24"/>
        </w:rPr>
        <w:t>gada 1.</w:t>
      </w:r>
      <w:r w:rsidR="00853896">
        <w:rPr>
          <w:rFonts w:asciiTheme="majorBidi" w:hAnsiTheme="majorBidi" w:cstheme="majorBidi"/>
          <w:sz w:val="24"/>
          <w:szCs w:val="24"/>
        </w:rPr>
        <w:t xml:space="preserve"> </w:t>
      </w:r>
      <w:r w:rsidRPr="005C0758">
        <w:rPr>
          <w:rFonts w:asciiTheme="majorBidi" w:hAnsiTheme="majorBidi" w:cstheme="majorBidi"/>
          <w:sz w:val="24"/>
          <w:szCs w:val="24"/>
        </w:rPr>
        <w:t>oktobra - 2016.</w:t>
      </w:r>
      <w:r w:rsidR="00853896">
        <w:rPr>
          <w:rFonts w:asciiTheme="majorBidi" w:hAnsiTheme="majorBidi" w:cstheme="majorBidi"/>
          <w:sz w:val="24"/>
          <w:szCs w:val="24"/>
        </w:rPr>
        <w:t xml:space="preserve"> </w:t>
      </w:r>
      <w:r w:rsidRPr="005C0758">
        <w:rPr>
          <w:rFonts w:asciiTheme="majorBidi" w:hAnsiTheme="majorBidi" w:cstheme="majorBidi"/>
          <w:sz w:val="24"/>
          <w:szCs w:val="24"/>
        </w:rPr>
        <w:t>gada 30.</w:t>
      </w:r>
      <w:r w:rsidR="00853896">
        <w:rPr>
          <w:rFonts w:asciiTheme="majorBidi" w:hAnsiTheme="majorBidi" w:cstheme="majorBidi"/>
          <w:sz w:val="24"/>
          <w:szCs w:val="24"/>
        </w:rPr>
        <w:t xml:space="preserve"> </w:t>
      </w:r>
      <w:r w:rsidRPr="005C0758">
        <w:rPr>
          <w:rFonts w:asciiTheme="majorBidi" w:hAnsiTheme="majorBidi" w:cstheme="majorBidi"/>
          <w:sz w:val="24"/>
          <w:szCs w:val="24"/>
        </w:rPr>
        <w:t>novembrim;</w:t>
      </w:r>
    </w:p>
    <w:p w14:paraId="5081BD0D" w14:textId="6A1CC5C5" w:rsidR="005C0758" w:rsidRDefault="005C0758" w:rsidP="00B156C6">
      <w:pPr>
        <w:ind w:left="709" w:right="-306" w:hanging="283"/>
        <w:jc w:val="both"/>
        <w:rPr>
          <w:rFonts w:asciiTheme="majorBidi" w:hAnsiTheme="majorBidi" w:cstheme="majorBidi"/>
          <w:sz w:val="24"/>
          <w:szCs w:val="24"/>
        </w:rPr>
      </w:pPr>
      <w:r w:rsidRPr="005C0758">
        <w:rPr>
          <w:rFonts w:asciiTheme="majorBidi" w:hAnsiTheme="majorBidi" w:cstheme="majorBidi"/>
          <w:sz w:val="24"/>
          <w:szCs w:val="24"/>
        </w:rPr>
        <w:t>-</w:t>
      </w:r>
      <w:r w:rsidRPr="005C0758">
        <w:rPr>
          <w:rFonts w:asciiTheme="majorBidi" w:hAnsiTheme="majorBidi" w:cstheme="majorBidi"/>
          <w:sz w:val="24"/>
          <w:szCs w:val="24"/>
        </w:rPr>
        <w:tab/>
        <w:t>no 2018.</w:t>
      </w:r>
      <w:r w:rsidR="00853896">
        <w:rPr>
          <w:rFonts w:asciiTheme="majorBidi" w:hAnsiTheme="majorBidi" w:cstheme="majorBidi"/>
          <w:sz w:val="24"/>
          <w:szCs w:val="24"/>
        </w:rPr>
        <w:t xml:space="preserve"> </w:t>
      </w:r>
      <w:r w:rsidRPr="005C0758">
        <w:rPr>
          <w:rFonts w:asciiTheme="majorBidi" w:hAnsiTheme="majorBidi" w:cstheme="majorBidi"/>
          <w:sz w:val="24"/>
          <w:szCs w:val="24"/>
        </w:rPr>
        <w:t>gada 1.</w:t>
      </w:r>
      <w:r w:rsidR="00853896">
        <w:rPr>
          <w:rFonts w:asciiTheme="majorBidi" w:hAnsiTheme="majorBidi" w:cstheme="majorBidi"/>
          <w:sz w:val="24"/>
          <w:szCs w:val="24"/>
        </w:rPr>
        <w:t xml:space="preserve"> </w:t>
      </w:r>
      <w:r w:rsidRPr="005C0758">
        <w:rPr>
          <w:rFonts w:asciiTheme="majorBidi" w:hAnsiTheme="majorBidi" w:cstheme="majorBidi"/>
          <w:sz w:val="24"/>
          <w:szCs w:val="24"/>
        </w:rPr>
        <w:t>jūnija - 2019.</w:t>
      </w:r>
      <w:r w:rsidR="00853896">
        <w:rPr>
          <w:rFonts w:asciiTheme="majorBidi" w:hAnsiTheme="majorBidi" w:cstheme="majorBidi"/>
          <w:sz w:val="24"/>
          <w:szCs w:val="24"/>
        </w:rPr>
        <w:t xml:space="preserve"> </w:t>
      </w:r>
      <w:r w:rsidRPr="005C0758">
        <w:rPr>
          <w:rFonts w:asciiTheme="majorBidi" w:hAnsiTheme="majorBidi" w:cstheme="majorBidi"/>
          <w:sz w:val="24"/>
          <w:szCs w:val="24"/>
        </w:rPr>
        <w:t>gada 30.</w:t>
      </w:r>
      <w:r w:rsidR="00853896">
        <w:rPr>
          <w:rFonts w:asciiTheme="majorBidi" w:hAnsiTheme="majorBidi" w:cstheme="majorBidi"/>
          <w:sz w:val="24"/>
          <w:szCs w:val="24"/>
        </w:rPr>
        <w:t xml:space="preserve"> </w:t>
      </w:r>
      <w:r w:rsidRPr="005C0758">
        <w:rPr>
          <w:rFonts w:asciiTheme="majorBidi" w:hAnsiTheme="majorBidi" w:cstheme="majorBidi"/>
          <w:sz w:val="24"/>
          <w:szCs w:val="24"/>
        </w:rPr>
        <w:t>novembrim</w:t>
      </w:r>
      <w:r w:rsidR="00853896">
        <w:rPr>
          <w:rFonts w:asciiTheme="majorBidi" w:hAnsiTheme="majorBidi" w:cstheme="majorBidi"/>
          <w:sz w:val="24"/>
          <w:szCs w:val="24"/>
        </w:rPr>
        <w:t>;</w:t>
      </w:r>
    </w:p>
    <w:p w14:paraId="1C3E83A7" w14:textId="56D52FD5" w:rsidR="005C0758" w:rsidRPr="00DD0A2C" w:rsidRDefault="005C0758" w:rsidP="00B156C6">
      <w:pPr>
        <w:ind w:left="709" w:right="-306" w:hanging="283"/>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no 2019.</w:t>
      </w:r>
      <w:r w:rsidR="00853896">
        <w:rPr>
          <w:rFonts w:asciiTheme="majorBidi" w:hAnsiTheme="majorBidi" w:cstheme="majorBidi"/>
          <w:sz w:val="24"/>
          <w:szCs w:val="24"/>
        </w:rPr>
        <w:t xml:space="preserve"> gada </w:t>
      </w:r>
      <w:r>
        <w:rPr>
          <w:rFonts w:asciiTheme="majorBidi" w:hAnsiTheme="majorBidi" w:cstheme="majorBidi"/>
          <w:sz w:val="24"/>
          <w:szCs w:val="24"/>
        </w:rPr>
        <w:t xml:space="preserve"> 1.decembra – 2020.</w:t>
      </w:r>
      <w:r w:rsidR="00853896">
        <w:rPr>
          <w:rFonts w:asciiTheme="majorBidi" w:hAnsiTheme="majorBidi" w:cstheme="majorBidi"/>
          <w:sz w:val="24"/>
          <w:szCs w:val="24"/>
        </w:rPr>
        <w:t xml:space="preserve"> </w:t>
      </w:r>
      <w:r>
        <w:rPr>
          <w:rFonts w:asciiTheme="majorBidi" w:hAnsiTheme="majorBidi" w:cstheme="majorBidi"/>
          <w:sz w:val="24"/>
          <w:szCs w:val="24"/>
        </w:rPr>
        <w:t>gada 30.</w:t>
      </w:r>
      <w:r w:rsidR="00853896">
        <w:rPr>
          <w:rFonts w:asciiTheme="majorBidi" w:hAnsiTheme="majorBidi" w:cstheme="majorBidi"/>
          <w:sz w:val="24"/>
          <w:szCs w:val="24"/>
        </w:rPr>
        <w:t xml:space="preserve"> </w:t>
      </w:r>
      <w:r>
        <w:rPr>
          <w:rFonts w:asciiTheme="majorBidi" w:hAnsiTheme="majorBidi" w:cstheme="majorBidi"/>
          <w:sz w:val="24"/>
          <w:szCs w:val="24"/>
        </w:rPr>
        <w:t>nove</w:t>
      </w:r>
      <w:r w:rsidR="0078457A">
        <w:rPr>
          <w:rFonts w:asciiTheme="majorBidi" w:hAnsiTheme="majorBidi" w:cstheme="majorBidi"/>
          <w:sz w:val="24"/>
          <w:szCs w:val="24"/>
        </w:rPr>
        <w:t>m</w:t>
      </w:r>
      <w:r>
        <w:rPr>
          <w:rFonts w:asciiTheme="majorBidi" w:hAnsiTheme="majorBidi" w:cstheme="majorBidi"/>
          <w:sz w:val="24"/>
          <w:szCs w:val="24"/>
        </w:rPr>
        <w:t>brim,</w:t>
      </w:r>
      <w:r w:rsidR="00675BE6">
        <w:rPr>
          <w:rFonts w:asciiTheme="majorBidi" w:hAnsiTheme="majorBidi" w:cstheme="majorBidi"/>
          <w:sz w:val="24"/>
          <w:szCs w:val="24"/>
        </w:rPr>
        <w:t xml:space="preserve"> </w:t>
      </w:r>
      <w:r>
        <w:rPr>
          <w:rFonts w:asciiTheme="majorBidi" w:hAnsiTheme="majorBidi" w:cstheme="majorBidi"/>
          <w:sz w:val="24"/>
          <w:szCs w:val="24"/>
        </w:rPr>
        <w:t>saskaņā ar noslēgto līgumu.</w:t>
      </w:r>
    </w:p>
    <w:p w14:paraId="254D4EAC" w14:textId="42F63F25" w:rsidR="0032282D" w:rsidRPr="00DD0A2C" w:rsidRDefault="007E5502" w:rsidP="001171C2">
      <w:pPr>
        <w:ind w:right="-306"/>
        <w:jc w:val="both"/>
        <w:rPr>
          <w:rFonts w:asciiTheme="majorBidi" w:hAnsiTheme="majorBidi" w:cstheme="majorBidi"/>
          <w:sz w:val="24"/>
          <w:szCs w:val="24"/>
        </w:rPr>
      </w:pPr>
      <w:r w:rsidRPr="00DD0A2C">
        <w:rPr>
          <w:rStyle w:val="Strong"/>
          <w:rFonts w:asciiTheme="majorBidi" w:hAnsiTheme="majorBidi" w:cstheme="majorBidi"/>
          <w:b w:val="0"/>
          <w:bCs w:val="0"/>
          <w:sz w:val="24"/>
          <w:szCs w:val="24"/>
        </w:rPr>
        <w:t>Sociālā darbinieka un sociālā mentora pakalpojumu</w:t>
      </w:r>
      <w:r w:rsidR="00675BE6">
        <w:rPr>
          <w:rStyle w:val="Strong"/>
          <w:rFonts w:asciiTheme="majorBidi" w:hAnsiTheme="majorBidi" w:cstheme="majorBidi"/>
          <w:b w:val="0"/>
          <w:bCs w:val="0"/>
          <w:sz w:val="24"/>
          <w:szCs w:val="24"/>
        </w:rPr>
        <w:t xml:space="preserve"> </w:t>
      </w:r>
      <w:r w:rsidRPr="00DD0A2C">
        <w:rPr>
          <w:rStyle w:val="Strong"/>
          <w:rFonts w:asciiTheme="majorBidi" w:hAnsiTheme="majorBidi" w:cstheme="majorBidi"/>
          <w:b w:val="0"/>
          <w:bCs w:val="0"/>
          <w:sz w:val="24"/>
          <w:szCs w:val="24"/>
        </w:rPr>
        <w:t>sniegšana patvēruma meklētājiem un personām ar bēgļa vai alternatīvo statusu</w:t>
      </w:r>
      <w:r w:rsidRPr="00DD0A2C">
        <w:rPr>
          <w:rFonts w:asciiTheme="majorBidi" w:hAnsiTheme="majorBidi" w:cstheme="majorBidi"/>
          <w:b/>
          <w:bCs/>
          <w:sz w:val="24"/>
          <w:szCs w:val="24"/>
        </w:rPr>
        <w:t xml:space="preserve"> </w:t>
      </w:r>
      <w:r w:rsidRPr="00DD0A2C">
        <w:rPr>
          <w:rFonts w:asciiTheme="majorBidi" w:hAnsiTheme="majorBidi" w:cstheme="majorBidi"/>
          <w:sz w:val="24"/>
          <w:szCs w:val="24"/>
        </w:rPr>
        <w:t xml:space="preserve">tiek veikta Eiropas Savienības fonda projekta „Dažādības veicināšana” Nr.9.1.4.4./16//I/001 ietvaros. </w:t>
      </w:r>
      <w:r w:rsidR="0032282D" w:rsidRPr="00DD0A2C">
        <w:rPr>
          <w:rFonts w:asciiTheme="majorBidi" w:hAnsiTheme="majorBidi" w:cstheme="majorBidi"/>
          <w:sz w:val="24"/>
          <w:szCs w:val="24"/>
        </w:rPr>
        <w:t>Projekts tiek īstenots saskaņā ar 2016.</w:t>
      </w:r>
      <w:r w:rsidR="00DD0A2C">
        <w:rPr>
          <w:rFonts w:asciiTheme="majorBidi" w:hAnsiTheme="majorBidi" w:cstheme="majorBidi"/>
          <w:sz w:val="24"/>
          <w:szCs w:val="24"/>
        </w:rPr>
        <w:t xml:space="preserve"> </w:t>
      </w:r>
      <w:r w:rsidR="0032282D" w:rsidRPr="00DD0A2C">
        <w:rPr>
          <w:rFonts w:asciiTheme="majorBidi" w:hAnsiTheme="majorBidi" w:cstheme="majorBidi"/>
          <w:sz w:val="24"/>
          <w:szCs w:val="24"/>
        </w:rPr>
        <w:t>gada 9.</w:t>
      </w:r>
      <w:r w:rsidR="00DD0A2C">
        <w:rPr>
          <w:rFonts w:asciiTheme="majorBidi" w:hAnsiTheme="majorBidi" w:cstheme="majorBidi"/>
          <w:sz w:val="24"/>
          <w:szCs w:val="24"/>
        </w:rPr>
        <w:t xml:space="preserve"> </w:t>
      </w:r>
      <w:r w:rsidR="0032282D" w:rsidRPr="00DD0A2C">
        <w:rPr>
          <w:rFonts w:asciiTheme="majorBidi" w:hAnsiTheme="majorBidi" w:cstheme="majorBidi"/>
          <w:sz w:val="24"/>
          <w:szCs w:val="24"/>
        </w:rPr>
        <w:t>februāra Ministru kabineta noteikumiem Nr.102 “Darbības programmas “</w:t>
      </w:r>
      <w:r w:rsidR="0032282D" w:rsidRPr="00DD0A2C">
        <w:rPr>
          <w:rFonts w:asciiTheme="majorBidi" w:hAnsiTheme="majorBidi" w:cstheme="majorBidi"/>
          <w:bCs/>
          <w:sz w:val="24"/>
          <w:szCs w:val="24"/>
        </w:rPr>
        <w:t>Izaugsme un nodarbinātība” 9.1.4. specifiskā atbalsta mērķa “</w:t>
      </w:r>
      <w:r w:rsidR="0032282D" w:rsidRPr="00DD0A2C">
        <w:rPr>
          <w:rFonts w:asciiTheme="majorBidi" w:hAnsiTheme="majorBidi" w:cstheme="majorBidi"/>
          <w:sz w:val="24"/>
          <w:szCs w:val="24"/>
        </w:rPr>
        <w:t>Palielināt diskriminācijas riskiem pakļauto personu integrāciju sabiedrībā un darba tirgū</w:t>
      </w:r>
      <w:r w:rsidR="0032282D" w:rsidRPr="00DD0A2C">
        <w:rPr>
          <w:rFonts w:asciiTheme="majorBidi" w:hAnsiTheme="majorBidi" w:cstheme="majorBidi"/>
          <w:bCs/>
          <w:sz w:val="24"/>
          <w:szCs w:val="24"/>
        </w:rPr>
        <w:t>”</w:t>
      </w:r>
      <w:r w:rsidR="0032282D" w:rsidRPr="00DD0A2C">
        <w:rPr>
          <w:rFonts w:asciiTheme="majorBidi" w:hAnsiTheme="majorBidi" w:cstheme="majorBidi"/>
          <w:sz w:val="24"/>
          <w:szCs w:val="24"/>
        </w:rPr>
        <w:t xml:space="preserve"> </w:t>
      </w:r>
      <w:r w:rsidR="0032282D" w:rsidRPr="00DD0A2C">
        <w:rPr>
          <w:rFonts w:asciiTheme="majorBidi" w:hAnsiTheme="majorBidi" w:cstheme="majorBidi"/>
          <w:bCs/>
          <w:sz w:val="24"/>
          <w:szCs w:val="24"/>
        </w:rPr>
        <w:t xml:space="preserve">9.1.4.4. pasākuma </w:t>
      </w:r>
      <w:r w:rsidR="0032282D" w:rsidRPr="00DD0A2C">
        <w:rPr>
          <w:rFonts w:asciiTheme="majorBidi" w:hAnsiTheme="majorBidi" w:cstheme="majorBidi"/>
          <w:sz w:val="24"/>
          <w:szCs w:val="24"/>
        </w:rPr>
        <w:t>“Dažādību veicināšana (diskriminācijas novēršana)</w:t>
      </w:r>
      <w:r w:rsidR="0032282D" w:rsidRPr="00DD0A2C">
        <w:rPr>
          <w:rFonts w:asciiTheme="majorBidi" w:hAnsiTheme="majorBidi" w:cstheme="majorBidi"/>
          <w:bCs/>
          <w:sz w:val="24"/>
          <w:szCs w:val="24"/>
        </w:rPr>
        <w:t>” īstenošanas noteikumi”.</w:t>
      </w:r>
    </w:p>
    <w:p w14:paraId="21CFEE62" w14:textId="77777777" w:rsidR="0076593A" w:rsidRPr="00DD0A2C" w:rsidRDefault="0076593A" w:rsidP="001171C2">
      <w:pPr>
        <w:pStyle w:val="NoSpacing"/>
        <w:ind w:right="-306"/>
        <w:jc w:val="both"/>
        <w:rPr>
          <w:rFonts w:asciiTheme="majorBidi" w:eastAsia="Times New Roman" w:hAnsiTheme="majorBidi" w:cstheme="majorBidi"/>
          <w:b/>
          <w:sz w:val="24"/>
          <w:szCs w:val="24"/>
          <w:lang w:eastAsia="lv-LV"/>
        </w:rPr>
      </w:pPr>
      <w:r w:rsidRPr="00DD0A2C">
        <w:rPr>
          <w:rFonts w:asciiTheme="majorBidi" w:eastAsia="Times New Roman" w:hAnsiTheme="majorBidi" w:cstheme="majorBidi"/>
          <w:b/>
          <w:sz w:val="24"/>
          <w:szCs w:val="24"/>
          <w:lang w:eastAsia="lv-LV"/>
        </w:rPr>
        <w:t>Pakalpojuma sniedzējs:</w:t>
      </w:r>
    </w:p>
    <w:p w14:paraId="40F8ED88" w14:textId="77777777" w:rsidR="0076593A" w:rsidRPr="00DD0A2C" w:rsidRDefault="0076593A" w:rsidP="001171C2">
      <w:pPr>
        <w:pStyle w:val="NoSpacing"/>
        <w:ind w:right="-306"/>
        <w:jc w:val="both"/>
        <w:rPr>
          <w:rFonts w:asciiTheme="majorBidi" w:hAnsiTheme="majorBidi" w:cstheme="majorBidi"/>
          <w:sz w:val="24"/>
          <w:szCs w:val="24"/>
        </w:rPr>
      </w:pPr>
      <w:r w:rsidRPr="00DD0A2C">
        <w:rPr>
          <w:rFonts w:asciiTheme="majorBidi" w:hAnsiTheme="majorBidi" w:cstheme="majorBidi"/>
          <w:sz w:val="24"/>
          <w:szCs w:val="24"/>
        </w:rPr>
        <w:t>Biedrība “Latvijas Sarkanais Krusts”</w:t>
      </w:r>
    </w:p>
    <w:p w14:paraId="28BD62A2" w14:textId="77777777" w:rsidR="0076593A" w:rsidRPr="00DD0A2C" w:rsidRDefault="0076593A" w:rsidP="001171C2">
      <w:pPr>
        <w:pStyle w:val="NoSpacing"/>
        <w:ind w:right="-306"/>
        <w:jc w:val="both"/>
        <w:rPr>
          <w:rFonts w:asciiTheme="majorBidi" w:hAnsiTheme="majorBidi" w:cstheme="majorBidi"/>
          <w:sz w:val="24"/>
          <w:szCs w:val="24"/>
        </w:rPr>
      </w:pPr>
      <w:r w:rsidRPr="00DD0A2C">
        <w:rPr>
          <w:rFonts w:asciiTheme="majorBidi" w:hAnsiTheme="majorBidi" w:cstheme="majorBidi"/>
          <w:sz w:val="24"/>
          <w:szCs w:val="24"/>
        </w:rPr>
        <w:t xml:space="preserve">Kontaktpersona: </w:t>
      </w:r>
    </w:p>
    <w:p w14:paraId="047DADBB" w14:textId="77777777" w:rsidR="0076593A" w:rsidRPr="00DD0A2C" w:rsidRDefault="0076593A" w:rsidP="001171C2">
      <w:pPr>
        <w:spacing w:after="0" w:line="240" w:lineRule="auto"/>
        <w:ind w:right="-306"/>
        <w:jc w:val="both"/>
        <w:rPr>
          <w:rStyle w:val="Hyperlink"/>
          <w:rFonts w:asciiTheme="majorBidi" w:hAnsiTheme="majorBidi" w:cstheme="majorBidi"/>
          <w:sz w:val="24"/>
          <w:szCs w:val="24"/>
        </w:rPr>
      </w:pPr>
      <w:r w:rsidRPr="00DD0A2C">
        <w:rPr>
          <w:rFonts w:asciiTheme="majorBidi" w:hAnsiTheme="majorBidi" w:cstheme="majorBidi"/>
          <w:sz w:val="24"/>
          <w:szCs w:val="24"/>
        </w:rPr>
        <w:t xml:space="preserve">Uldis Līkops, biedrības “Latvijas Sarkanais Krusts” ģenerālsekretārs, tel. 67336651, e-pasts: </w:t>
      </w:r>
      <w:hyperlink r:id="rId9" w:history="1">
        <w:r w:rsidRPr="00DD0A2C">
          <w:rPr>
            <w:rStyle w:val="Hyperlink"/>
            <w:rFonts w:asciiTheme="majorBidi" w:hAnsiTheme="majorBidi" w:cstheme="majorBidi"/>
            <w:sz w:val="24"/>
            <w:szCs w:val="24"/>
          </w:rPr>
          <w:t>secretariat@redcross.lv</w:t>
        </w:r>
      </w:hyperlink>
    </w:p>
    <w:p w14:paraId="647EA058" w14:textId="77777777" w:rsidR="004B53CA" w:rsidRPr="00DD0A2C" w:rsidRDefault="004B53CA" w:rsidP="001171C2">
      <w:pPr>
        <w:spacing w:after="0" w:line="240" w:lineRule="auto"/>
        <w:ind w:right="-306"/>
        <w:jc w:val="both"/>
        <w:rPr>
          <w:rStyle w:val="Hyperlink"/>
          <w:rFonts w:asciiTheme="majorBidi" w:hAnsiTheme="majorBidi" w:cstheme="majorBidi"/>
          <w:sz w:val="24"/>
          <w:szCs w:val="24"/>
        </w:rPr>
      </w:pPr>
    </w:p>
    <w:p w14:paraId="68DA3FC2" w14:textId="0A853C04" w:rsidR="00841294" w:rsidRPr="00DD0A2C" w:rsidRDefault="004B53CA" w:rsidP="001171C2">
      <w:pPr>
        <w:spacing w:after="0" w:line="240" w:lineRule="auto"/>
        <w:ind w:right="-306"/>
        <w:jc w:val="both"/>
        <w:rPr>
          <w:rFonts w:asciiTheme="majorBidi" w:hAnsiTheme="majorBidi" w:cstheme="majorBidi"/>
          <w:sz w:val="24"/>
          <w:szCs w:val="24"/>
        </w:rPr>
      </w:pPr>
      <w:r w:rsidRPr="00DD0A2C">
        <w:rPr>
          <w:rFonts w:asciiTheme="majorBidi" w:hAnsiTheme="majorBidi" w:cstheme="majorBidi"/>
          <w:bCs/>
          <w:sz w:val="24"/>
          <w:szCs w:val="24"/>
        </w:rPr>
        <w:t xml:space="preserve">LSK </w:t>
      </w:r>
      <w:r w:rsidRPr="00DD0A2C">
        <w:rPr>
          <w:rFonts w:asciiTheme="majorBidi" w:hAnsiTheme="majorBidi" w:cstheme="majorBidi"/>
          <w:sz w:val="24"/>
          <w:szCs w:val="24"/>
        </w:rPr>
        <w:t xml:space="preserve">ir biedru un brīvprātīgo organizācija, kas </w:t>
      </w:r>
      <w:r w:rsidR="00675BE6">
        <w:rPr>
          <w:rFonts w:asciiTheme="majorBidi" w:hAnsiTheme="majorBidi" w:cstheme="majorBidi"/>
          <w:sz w:val="24"/>
          <w:szCs w:val="24"/>
        </w:rPr>
        <w:t>a</w:t>
      </w:r>
      <w:r w:rsidRPr="00DD0A2C">
        <w:rPr>
          <w:rFonts w:asciiTheme="majorBidi" w:hAnsiTheme="majorBidi" w:cstheme="majorBidi"/>
          <w:sz w:val="24"/>
          <w:szCs w:val="24"/>
        </w:rPr>
        <w:t xml:space="preserve">ttīsta un pilnveido savu darbību un piedāvātos humānos pakalpojumus cilvēkiem, kam palīdzība nepieciešama visvairāk. LSK ir uzkrājis ilggadēju pieredzi darbā ar sociālās atstumtības riskam pakļautajām iedzīvotāju grupām Latvijā – individuāliem klientiem, grupām, ģimenēm ar bērniem, trešo valstu valstspiederīgajiem, </w:t>
      </w:r>
      <w:r w:rsidRPr="00DD0A2C">
        <w:rPr>
          <w:rFonts w:asciiTheme="majorBidi" w:hAnsiTheme="majorBidi" w:cstheme="majorBidi"/>
          <w:sz w:val="24"/>
          <w:szCs w:val="24"/>
        </w:rPr>
        <w:lastRenderedPageBreak/>
        <w:t>patvēruma meklētājiem, bēgļiem, personām ar alternatīvo statusu u.c., tād</w:t>
      </w:r>
      <w:r w:rsidR="004C09BA" w:rsidRPr="00DD0A2C">
        <w:rPr>
          <w:rFonts w:asciiTheme="majorBidi" w:hAnsiTheme="majorBidi" w:cstheme="majorBidi"/>
          <w:sz w:val="24"/>
          <w:szCs w:val="24"/>
        </w:rPr>
        <w:t>ē</w:t>
      </w:r>
      <w:r w:rsidRPr="00DD0A2C">
        <w:rPr>
          <w:rFonts w:asciiTheme="majorBidi" w:hAnsiTheme="majorBidi" w:cstheme="majorBidi"/>
          <w:sz w:val="24"/>
          <w:szCs w:val="24"/>
        </w:rPr>
        <w:t>jādi sekmējot klientu krīzes situācijas pārvarēšanu un veicinot šo personu iekļaušanos sabiedrībā. Saskaņā ar Starptautiskās Sarkanā Krusta un Sarkanā Pusmēness kustības pamatprincipiem, LSK sniedz palīdzību cilvēkiem, nešķirojot pēc tautības, rases, statusa sabiedrībā, ticības vai politiskiem uzskatiem, saglabājot neitralitāti</w:t>
      </w:r>
      <w:r w:rsidRPr="00DD0A2C">
        <w:rPr>
          <w:rFonts w:asciiTheme="majorBidi" w:hAnsiTheme="majorBidi" w:cstheme="majorBidi"/>
          <w:bCs/>
          <w:sz w:val="24"/>
          <w:szCs w:val="24"/>
        </w:rPr>
        <w:t xml:space="preserve"> un veicinot humānismu</w:t>
      </w:r>
      <w:r w:rsidRPr="00DD0A2C">
        <w:rPr>
          <w:rFonts w:asciiTheme="majorBidi" w:hAnsiTheme="majorBidi" w:cstheme="majorBidi"/>
          <w:sz w:val="24"/>
          <w:szCs w:val="24"/>
        </w:rPr>
        <w:t xml:space="preserve"> – atvieglot cilvēku ciešanas, aizsargāt dzīvību un veselību, nodrošināt cieņu pret cilvēku, veicināt savstarpējo sapratni, iecietību un sadarbību.</w:t>
      </w:r>
    </w:p>
    <w:p w14:paraId="17CCF5FB" w14:textId="31D508DB" w:rsidR="00A005D4" w:rsidRPr="00B137E0" w:rsidRDefault="0012592B" w:rsidP="001171C2">
      <w:pPr>
        <w:spacing w:after="0" w:line="240" w:lineRule="auto"/>
        <w:ind w:right="-306"/>
        <w:jc w:val="both"/>
        <w:rPr>
          <w:rFonts w:asciiTheme="majorBidi" w:hAnsiTheme="majorBidi" w:cstheme="majorBidi"/>
          <w:sz w:val="24"/>
          <w:szCs w:val="24"/>
        </w:rPr>
      </w:pPr>
      <w:r>
        <w:rPr>
          <w:rFonts w:asciiTheme="majorBidi" w:hAnsiTheme="majorBidi" w:cstheme="majorBidi"/>
          <w:b/>
          <w:sz w:val="24"/>
          <w:szCs w:val="24"/>
        </w:rPr>
        <w:t xml:space="preserve">Starpposma ziņojums izstrādāts par periodu: </w:t>
      </w:r>
      <w:r w:rsidR="00CD4879" w:rsidRPr="00B137E0">
        <w:rPr>
          <w:rFonts w:asciiTheme="majorBidi" w:hAnsiTheme="majorBidi" w:cstheme="majorBidi"/>
          <w:sz w:val="24"/>
          <w:szCs w:val="24"/>
          <w:lang w:val="en-GB"/>
        </w:rPr>
        <w:t>2019.</w:t>
      </w:r>
      <w:r w:rsidR="00675BE6">
        <w:rPr>
          <w:rFonts w:asciiTheme="majorBidi" w:hAnsiTheme="majorBidi" w:cstheme="majorBidi"/>
          <w:sz w:val="24"/>
          <w:szCs w:val="24"/>
          <w:lang w:val="en-GB"/>
        </w:rPr>
        <w:t xml:space="preserve"> gada </w:t>
      </w:r>
      <w:r w:rsidR="00675BE6" w:rsidRPr="00B137E0">
        <w:rPr>
          <w:rFonts w:asciiTheme="majorBidi" w:hAnsiTheme="majorBidi" w:cstheme="majorBidi"/>
          <w:sz w:val="24"/>
          <w:szCs w:val="24"/>
          <w:lang w:val="en-GB"/>
        </w:rPr>
        <w:t>1. decembris</w:t>
      </w:r>
      <w:r w:rsidR="00CD4879" w:rsidRPr="00B137E0">
        <w:rPr>
          <w:rFonts w:asciiTheme="majorBidi" w:hAnsiTheme="majorBidi" w:cstheme="majorBidi"/>
          <w:sz w:val="24"/>
          <w:szCs w:val="24"/>
          <w:lang w:val="en-GB"/>
        </w:rPr>
        <w:t xml:space="preserve"> – 2020.</w:t>
      </w:r>
      <w:r w:rsidR="00675BE6">
        <w:rPr>
          <w:rFonts w:asciiTheme="majorBidi" w:hAnsiTheme="majorBidi" w:cstheme="majorBidi"/>
          <w:sz w:val="24"/>
          <w:szCs w:val="24"/>
          <w:lang w:val="en-GB"/>
        </w:rPr>
        <w:t xml:space="preserve"> </w:t>
      </w:r>
      <w:r w:rsidR="00CD4879" w:rsidRPr="00B137E0">
        <w:rPr>
          <w:rFonts w:asciiTheme="majorBidi" w:hAnsiTheme="majorBidi" w:cstheme="majorBidi"/>
          <w:sz w:val="24"/>
          <w:szCs w:val="24"/>
          <w:lang w:val="en-GB"/>
        </w:rPr>
        <w:t xml:space="preserve">gada </w:t>
      </w:r>
      <w:r w:rsidR="00675BE6" w:rsidRPr="00B137E0">
        <w:rPr>
          <w:rFonts w:asciiTheme="majorBidi" w:hAnsiTheme="majorBidi" w:cstheme="majorBidi"/>
          <w:sz w:val="24"/>
          <w:szCs w:val="24"/>
          <w:lang w:val="en-GB"/>
        </w:rPr>
        <w:t>31. maijs</w:t>
      </w:r>
      <w:r w:rsidR="00EB5A9E">
        <w:rPr>
          <w:rFonts w:asciiTheme="majorBidi" w:hAnsiTheme="majorBidi" w:cstheme="majorBidi"/>
          <w:sz w:val="24"/>
          <w:szCs w:val="24"/>
          <w:lang w:val="en-GB"/>
        </w:rPr>
        <w:t>.</w:t>
      </w:r>
    </w:p>
    <w:p w14:paraId="2D05655E" w14:textId="77777777" w:rsidR="00A005D4" w:rsidRPr="00DD0A2C" w:rsidRDefault="00A005D4" w:rsidP="001171C2">
      <w:pPr>
        <w:spacing w:after="0" w:line="240" w:lineRule="auto"/>
        <w:ind w:right="-306"/>
        <w:jc w:val="both"/>
        <w:rPr>
          <w:rFonts w:asciiTheme="majorBidi" w:hAnsiTheme="majorBidi" w:cstheme="majorBidi"/>
          <w:sz w:val="24"/>
          <w:szCs w:val="24"/>
        </w:rPr>
      </w:pPr>
      <w:r w:rsidRPr="00DD0A2C">
        <w:rPr>
          <w:rFonts w:asciiTheme="majorBidi" w:eastAsia="Times New Roman" w:hAnsiTheme="majorBidi" w:cstheme="majorBidi"/>
          <w:b/>
          <w:sz w:val="24"/>
          <w:szCs w:val="24"/>
          <w:lang w:eastAsia="lv-LV"/>
        </w:rPr>
        <w:t>Pakalpojuma mērķis:</w:t>
      </w:r>
    </w:p>
    <w:p w14:paraId="430E900E" w14:textId="77777777" w:rsidR="00A005D4" w:rsidRPr="00DD0A2C" w:rsidRDefault="00A005D4" w:rsidP="001171C2">
      <w:pPr>
        <w:spacing w:after="0" w:line="240" w:lineRule="auto"/>
        <w:ind w:right="-306"/>
        <w:jc w:val="both"/>
        <w:rPr>
          <w:rFonts w:asciiTheme="majorBidi" w:hAnsiTheme="majorBidi" w:cstheme="majorBidi"/>
          <w:bCs/>
          <w:sz w:val="24"/>
          <w:szCs w:val="24"/>
        </w:rPr>
      </w:pPr>
      <w:r w:rsidRPr="00DD0A2C">
        <w:rPr>
          <w:rFonts w:asciiTheme="majorBidi" w:hAnsiTheme="majorBidi" w:cstheme="majorBidi"/>
          <w:sz w:val="24"/>
          <w:szCs w:val="24"/>
        </w:rPr>
        <w:t xml:space="preserve">Veicināt </w:t>
      </w:r>
      <w:r w:rsidRPr="00DD0A2C">
        <w:rPr>
          <w:rFonts w:asciiTheme="majorBidi" w:hAnsiTheme="majorBidi" w:cstheme="majorBidi"/>
          <w:color w:val="000000"/>
          <w:sz w:val="24"/>
          <w:szCs w:val="24"/>
        </w:rPr>
        <w:t>patvēruma meklētāju un personu ar bēgļa vai alternatīvo statusu pilnvērtīgu sociālekonomisko iekļaušanos, mazinot šķēršļus nodarbinātībai un sekmējot integrāciju sabiedrībā.</w:t>
      </w:r>
    </w:p>
    <w:p w14:paraId="20B938D0" w14:textId="77777777" w:rsidR="0076593A" w:rsidRPr="00DD0A2C" w:rsidRDefault="0076593A" w:rsidP="001171C2">
      <w:pPr>
        <w:spacing w:after="0" w:line="240" w:lineRule="auto"/>
        <w:ind w:right="-306"/>
        <w:jc w:val="both"/>
        <w:rPr>
          <w:rFonts w:asciiTheme="majorBidi" w:hAnsiTheme="majorBidi" w:cstheme="majorBidi"/>
          <w:b/>
          <w:sz w:val="24"/>
          <w:szCs w:val="24"/>
        </w:rPr>
      </w:pPr>
    </w:p>
    <w:p w14:paraId="7CC5413A" w14:textId="77777777" w:rsidR="007A70B7" w:rsidRPr="00DD0A2C" w:rsidRDefault="00766C88" w:rsidP="001171C2">
      <w:pPr>
        <w:pStyle w:val="ListParagraph"/>
        <w:numPr>
          <w:ilvl w:val="0"/>
          <w:numId w:val="2"/>
        </w:numPr>
        <w:shd w:val="clear" w:color="auto" w:fill="D9D9D9" w:themeFill="background1" w:themeFillShade="D9"/>
        <w:spacing w:after="0" w:line="240" w:lineRule="auto"/>
        <w:ind w:left="0" w:right="-306" w:firstLine="0"/>
        <w:jc w:val="both"/>
        <w:rPr>
          <w:rFonts w:asciiTheme="majorBidi" w:hAnsiTheme="majorBidi" w:cstheme="majorBidi"/>
          <w:b/>
          <w:sz w:val="24"/>
          <w:szCs w:val="24"/>
        </w:rPr>
      </w:pPr>
      <w:r w:rsidRPr="00DD0A2C">
        <w:rPr>
          <w:rFonts w:asciiTheme="majorBidi" w:eastAsia="Times New Roman" w:hAnsiTheme="majorBidi" w:cstheme="majorBidi"/>
          <w:b/>
          <w:sz w:val="24"/>
          <w:szCs w:val="24"/>
        </w:rPr>
        <w:t xml:space="preserve">Mērķa grupas portrets </w:t>
      </w:r>
    </w:p>
    <w:p w14:paraId="36643AB8" w14:textId="77777777" w:rsidR="007A70B7" w:rsidRPr="00DD0A2C" w:rsidRDefault="007A70B7" w:rsidP="001171C2">
      <w:pPr>
        <w:spacing w:after="0" w:line="240" w:lineRule="auto"/>
        <w:ind w:right="-306"/>
        <w:jc w:val="both"/>
        <w:rPr>
          <w:rFonts w:asciiTheme="majorBidi" w:hAnsiTheme="majorBidi" w:cstheme="majorBidi"/>
          <w:sz w:val="24"/>
          <w:szCs w:val="24"/>
        </w:rPr>
      </w:pPr>
    </w:p>
    <w:p w14:paraId="3E2D6702" w14:textId="77777777" w:rsidR="00BF77D4" w:rsidRPr="007221FA" w:rsidRDefault="00BF77D4" w:rsidP="001171C2">
      <w:pPr>
        <w:spacing w:after="0" w:line="240" w:lineRule="auto"/>
        <w:ind w:right="-306"/>
        <w:jc w:val="both"/>
        <w:rPr>
          <w:rFonts w:asciiTheme="majorBidi" w:hAnsiTheme="majorBidi" w:cstheme="majorBidi"/>
          <w:sz w:val="24"/>
          <w:szCs w:val="24"/>
        </w:rPr>
      </w:pPr>
      <w:r w:rsidRPr="007221FA">
        <w:rPr>
          <w:rFonts w:asciiTheme="majorBidi" w:hAnsiTheme="majorBidi" w:cstheme="majorBidi"/>
          <w:sz w:val="24"/>
          <w:szCs w:val="24"/>
        </w:rPr>
        <w:t>Pakalpojuma mērķa grupa</w:t>
      </w:r>
      <w:r w:rsidR="00B46E39" w:rsidRPr="007221FA">
        <w:rPr>
          <w:rFonts w:asciiTheme="majorBidi" w:hAnsiTheme="majorBidi" w:cstheme="majorBidi"/>
          <w:sz w:val="24"/>
          <w:szCs w:val="24"/>
        </w:rPr>
        <w:t>:</w:t>
      </w:r>
      <w:r w:rsidRPr="007221FA">
        <w:rPr>
          <w:rFonts w:asciiTheme="majorBidi" w:hAnsiTheme="majorBidi" w:cstheme="majorBidi"/>
          <w:sz w:val="24"/>
          <w:szCs w:val="24"/>
        </w:rPr>
        <w:t xml:space="preserve"> patvēruma meklētājs –</w:t>
      </w:r>
      <w:r w:rsidR="00B46E39" w:rsidRPr="007221FA">
        <w:rPr>
          <w:rFonts w:asciiTheme="majorBidi" w:hAnsiTheme="majorBidi" w:cstheme="majorBidi"/>
          <w:sz w:val="24"/>
          <w:szCs w:val="24"/>
        </w:rPr>
        <w:t xml:space="preserve"> </w:t>
      </w:r>
      <w:r w:rsidRPr="007221FA">
        <w:rPr>
          <w:rFonts w:asciiTheme="majorBidi" w:hAnsiTheme="majorBidi" w:cstheme="majorBidi"/>
          <w:sz w:val="24"/>
          <w:szCs w:val="24"/>
        </w:rPr>
        <w:t xml:space="preserve">persona, pāris vai ģimene ar bērniem vai bez, kas ir pametusi savu mītnes zemi un lūgusi patvērumu Latvijā. Pēc </w:t>
      </w:r>
      <w:r w:rsidR="004C09BA" w:rsidRPr="007221FA">
        <w:rPr>
          <w:rFonts w:asciiTheme="majorBidi" w:hAnsiTheme="majorBidi" w:cstheme="majorBidi"/>
          <w:sz w:val="24"/>
          <w:szCs w:val="24"/>
        </w:rPr>
        <w:t xml:space="preserve">patvēruma </w:t>
      </w:r>
      <w:r w:rsidRPr="007221FA">
        <w:rPr>
          <w:rFonts w:asciiTheme="majorBidi" w:hAnsiTheme="majorBidi" w:cstheme="majorBidi"/>
          <w:sz w:val="24"/>
          <w:szCs w:val="24"/>
        </w:rPr>
        <w:t>lūguma izskatīšanas perioda, kas var ilgt no 3 līdz 12 mēnešiem</w:t>
      </w:r>
      <w:r w:rsidR="004C09BA" w:rsidRPr="007221FA">
        <w:rPr>
          <w:rFonts w:asciiTheme="majorBidi" w:hAnsiTheme="majorBidi" w:cstheme="majorBidi"/>
          <w:sz w:val="24"/>
          <w:szCs w:val="24"/>
        </w:rPr>
        <w:t>,</w:t>
      </w:r>
      <w:r w:rsidR="00580423" w:rsidRPr="007221FA">
        <w:rPr>
          <w:rFonts w:asciiTheme="majorBidi" w:hAnsiTheme="majorBidi" w:cstheme="majorBidi"/>
          <w:sz w:val="24"/>
          <w:szCs w:val="24"/>
        </w:rPr>
        <w:t xml:space="preserve"> </w:t>
      </w:r>
      <w:r w:rsidRPr="007221FA">
        <w:rPr>
          <w:rFonts w:asciiTheme="majorBidi" w:hAnsiTheme="majorBidi" w:cstheme="majorBidi"/>
          <w:sz w:val="24"/>
          <w:szCs w:val="24"/>
        </w:rPr>
        <w:t xml:space="preserve">Pilsonības un migrācijas lietu pārvalde paziņo pieņemto lēmumu. Ir iespējami trīs lēmumu veidi: pirmais - atteikums </w:t>
      </w:r>
      <w:r w:rsidR="004C09BA" w:rsidRPr="007221FA">
        <w:rPr>
          <w:rFonts w:asciiTheme="majorBidi" w:hAnsiTheme="majorBidi" w:cstheme="majorBidi"/>
          <w:sz w:val="24"/>
          <w:szCs w:val="24"/>
        </w:rPr>
        <w:t xml:space="preserve">piešķirt </w:t>
      </w:r>
      <w:r w:rsidRPr="007221FA">
        <w:rPr>
          <w:rFonts w:asciiTheme="majorBidi" w:hAnsiTheme="majorBidi" w:cstheme="majorBidi"/>
          <w:sz w:val="24"/>
          <w:szCs w:val="24"/>
        </w:rPr>
        <w:t>status</w:t>
      </w:r>
      <w:r w:rsidR="004C09BA" w:rsidRPr="007221FA">
        <w:rPr>
          <w:rFonts w:asciiTheme="majorBidi" w:hAnsiTheme="majorBidi" w:cstheme="majorBidi"/>
          <w:sz w:val="24"/>
          <w:szCs w:val="24"/>
        </w:rPr>
        <w:t>u</w:t>
      </w:r>
      <w:r w:rsidRPr="007221FA">
        <w:rPr>
          <w:rFonts w:asciiTheme="majorBidi" w:hAnsiTheme="majorBidi" w:cstheme="majorBidi"/>
          <w:sz w:val="24"/>
          <w:szCs w:val="24"/>
        </w:rPr>
        <w:t>, otrais - piešķirts alternatīvais statuss</w:t>
      </w:r>
      <w:r w:rsidR="00A50D49" w:rsidRPr="007221FA">
        <w:rPr>
          <w:rFonts w:asciiTheme="majorBidi" w:hAnsiTheme="majorBidi" w:cstheme="majorBidi"/>
          <w:sz w:val="24"/>
          <w:szCs w:val="24"/>
        </w:rPr>
        <w:t xml:space="preserve"> (</w:t>
      </w:r>
      <w:r w:rsidR="00F80457" w:rsidRPr="007221FA">
        <w:rPr>
          <w:rFonts w:asciiTheme="majorBidi" w:hAnsiTheme="majorBidi" w:cstheme="majorBidi"/>
          <w:sz w:val="24"/>
          <w:szCs w:val="24"/>
        </w:rPr>
        <w:t>no viena līdz pieciem gadiem</w:t>
      </w:r>
      <w:r w:rsidR="00A50D49" w:rsidRPr="007221FA">
        <w:rPr>
          <w:rFonts w:asciiTheme="majorBidi" w:hAnsiTheme="majorBidi" w:cstheme="majorBidi"/>
          <w:sz w:val="24"/>
          <w:szCs w:val="24"/>
        </w:rPr>
        <w:t>)</w:t>
      </w:r>
      <w:r w:rsidRPr="007221FA">
        <w:rPr>
          <w:rFonts w:asciiTheme="majorBidi" w:hAnsiTheme="majorBidi" w:cstheme="majorBidi"/>
          <w:sz w:val="24"/>
          <w:szCs w:val="24"/>
        </w:rPr>
        <w:t>, trešais – piešķirts bēgļa statuss</w:t>
      </w:r>
      <w:r w:rsidR="0099099D" w:rsidRPr="007221FA">
        <w:rPr>
          <w:rFonts w:asciiTheme="majorBidi" w:hAnsiTheme="majorBidi" w:cstheme="majorBidi"/>
          <w:sz w:val="24"/>
          <w:szCs w:val="24"/>
        </w:rPr>
        <w:t xml:space="preserve"> (</w:t>
      </w:r>
      <w:r w:rsidR="00A7143D" w:rsidRPr="007221FA">
        <w:rPr>
          <w:rFonts w:asciiTheme="majorBidi" w:hAnsiTheme="majorBidi" w:cstheme="majorBidi"/>
          <w:sz w:val="24"/>
          <w:szCs w:val="24"/>
        </w:rPr>
        <w:t xml:space="preserve">uz </w:t>
      </w:r>
      <w:r w:rsidR="00A50D49" w:rsidRPr="007221FA">
        <w:rPr>
          <w:rFonts w:asciiTheme="majorBidi" w:hAnsiTheme="majorBidi" w:cstheme="majorBidi"/>
          <w:sz w:val="24"/>
          <w:szCs w:val="24"/>
        </w:rPr>
        <w:t>pieciem gadiem)</w:t>
      </w:r>
      <w:r w:rsidRPr="007221FA">
        <w:rPr>
          <w:rFonts w:asciiTheme="majorBidi" w:hAnsiTheme="majorBidi" w:cstheme="majorBidi"/>
          <w:sz w:val="24"/>
          <w:szCs w:val="24"/>
        </w:rPr>
        <w:t xml:space="preserve">. </w:t>
      </w:r>
    </w:p>
    <w:p w14:paraId="6ED57A1C" w14:textId="77777777" w:rsidR="007A70B7" w:rsidRPr="007221FA" w:rsidRDefault="007A70B7" w:rsidP="001171C2">
      <w:pPr>
        <w:spacing w:after="0" w:line="240" w:lineRule="auto"/>
        <w:ind w:right="-306"/>
        <w:jc w:val="both"/>
        <w:rPr>
          <w:rFonts w:asciiTheme="majorBidi" w:hAnsiTheme="majorBidi" w:cstheme="majorBidi"/>
          <w:sz w:val="24"/>
          <w:szCs w:val="24"/>
        </w:rPr>
      </w:pPr>
    </w:p>
    <w:p w14:paraId="0EBA81D4" w14:textId="77777777" w:rsidR="005A09D5" w:rsidRPr="007221FA" w:rsidRDefault="00BF77D4" w:rsidP="001171C2">
      <w:pPr>
        <w:spacing w:after="0" w:line="240" w:lineRule="auto"/>
        <w:ind w:right="-306"/>
        <w:jc w:val="both"/>
        <w:rPr>
          <w:rFonts w:asciiTheme="majorBidi" w:hAnsiTheme="majorBidi" w:cstheme="majorBidi"/>
          <w:sz w:val="24"/>
          <w:szCs w:val="24"/>
        </w:rPr>
      </w:pPr>
      <w:r w:rsidRPr="007221FA">
        <w:rPr>
          <w:rFonts w:asciiTheme="majorBidi" w:hAnsiTheme="majorBidi" w:cstheme="majorBidi"/>
          <w:sz w:val="24"/>
          <w:szCs w:val="24"/>
        </w:rPr>
        <w:t xml:space="preserve">Sociālo darbinieku un sociālo mentoru pakalpojums patvēruma meklētājam tiek </w:t>
      </w:r>
      <w:r w:rsidR="00580423" w:rsidRPr="007221FA">
        <w:rPr>
          <w:rFonts w:asciiTheme="majorBidi" w:hAnsiTheme="majorBidi" w:cstheme="majorBidi"/>
          <w:sz w:val="24"/>
          <w:szCs w:val="24"/>
        </w:rPr>
        <w:t xml:space="preserve"> nodrošināts </w:t>
      </w:r>
      <w:r w:rsidR="00D470C1" w:rsidRPr="007221FA">
        <w:rPr>
          <w:rFonts w:asciiTheme="majorBidi" w:hAnsiTheme="majorBidi" w:cstheme="majorBidi"/>
          <w:sz w:val="24"/>
          <w:szCs w:val="24"/>
        </w:rPr>
        <w:t xml:space="preserve">statusa piešķiršanas </w:t>
      </w:r>
      <w:r w:rsidR="00580423" w:rsidRPr="007221FA">
        <w:rPr>
          <w:rFonts w:asciiTheme="majorBidi" w:hAnsiTheme="majorBidi" w:cstheme="majorBidi"/>
          <w:sz w:val="24"/>
          <w:szCs w:val="24"/>
        </w:rPr>
        <w:t>lēmuma izskatīšanas periodā, kā ar</w:t>
      </w:r>
      <w:r w:rsidR="000A48AB" w:rsidRPr="007221FA">
        <w:rPr>
          <w:rFonts w:asciiTheme="majorBidi" w:hAnsiTheme="majorBidi" w:cstheme="majorBidi"/>
          <w:sz w:val="24"/>
          <w:szCs w:val="24"/>
        </w:rPr>
        <w:t>ī 12 mēnešus</w:t>
      </w:r>
      <w:r w:rsidR="00580423" w:rsidRPr="007221FA">
        <w:rPr>
          <w:rFonts w:asciiTheme="majorBidi" w:hAnsiTheme="majorBidi" w:cstheme="majorBidi"/>
          <w:sz w:val="24"/>
          <w:szCs w:val="24"/>
        </w:rPr>
        <w:t xml:space="preserve"> pēc statusa piešķiršanas</w:t>
      </w:r>
      <w:r w:rsidR="000A48AB" w:rsidRPr="007221FA">
        <w:rPr>
          <w:rFonts w:asciiTheme="majorBidi" w:hAnsiTheme="majorBidi" w:cstheme="majorBidi"/>
          <w:sz w:val="24"/>
          <w:szCs w:val="24"/>
        </w:rPr>
        <w:t>.</w:t>
      </w:r>
    </w:p>
    <w:p w14:paraId="24136D05" w14:textId="77777777" w:rsidR="005A09D5" w:rsidRPr="007221FA" w:rsidRDefault="005A09D5" w:rsidP="001171C2">
      <w:pPr>
        <w:spacing w:after="0" w:line="240" w:lineRule="auto"/>
        <w:ind w:right="-306"/>
        <w:jc w:val="both"/>
        <w:rPr>
          <w:rFonts w:asciiTheme="majorBidi" w:hAnsiTheme="majorBidi" w:cstheme="majorBidi"/>
          <w:sz w:val="24"/>
          <w:szCs w:val="24"/>
        </w:rPr>
      </w:pPr>
    </w:p>
    <w:p w14:paraId="184A2BD7" w14:textId="77777777" w:rsidR="005A09D5" w:rsidRDefault="00BF77D4" w:rsidP="001171C2">
      <w:pPr>
        <w:spacing w:after="0" w:line="240" w:lineRule="auto"/>
        <w:ind w:right="-306"/>
        <w:jc w:val="both"/>
        <w:rPr>
          <w:rFonts w:asciiTheme="majorBidi" w:hAnsiTheme="majorBidi" w:cstheme="majorBidi"/>
          <w:sz w:val="24"/>
          <w:szCs w:val="24"/>
        </w:rPr>
      </w:pPr>
      <w:r w:rsidRPr="007221FA">
        <w:rPr>
          <w:rFonts w:asciiTheme="majorBidi" w:hAnsiTheme="majorBidi" w:cstheme="majorBidi"/>
          <w:sz w:val="24"/>
          <w:szCs w:val="24"/>
        </w:rPr>
        <w:t>Daudzos gadījumos šie cilvēki ierodas no valstīm, kurās notiek</w:t>
      </w:r>
      <w:r w:rsidR="00701C9F" w:rsidRPr="007221FA">
        <w:rPr>
          <w:rFonts w:asciiTheme="majorBidi" w:hAnsiTheme="majorBidi" w:cstheme="majorBidi"/>
          <w:sz w:val="24"/>
          <w:szCs w:val="24"/>
        </w:rPr>
        <w:t xml:space="preserve"> konflikti vai</w:t>
      </w:r>
      <w:r w:rsidRPr="007221FA">
        <w:rPr>
          <w:rFonts w:asciiTheme="majorBidi" w:hAnsiTheme="majorBidi" w:cstheme="majorBidi"/>
          <w:sz w:val="24"/>
          <w:szCs w:val="24"/>
        </w:rPr>
        <w:t xml:space="preserve"> karadarbība</w:t>
      </w:r>
      <w:r w:rsidR="00701C9F" w:rsidRPr="007221FA">
        <w:rPr>
          <w:rFonts w:asciiTheme="majorBidi" w:hAnsiTheme="majorBidi" w:cstheme="majorBidi"/>
          <w:sz w:val="24"/>
          <w:szCs w:val="24"/>
        </w:rPr>
        <w:t>.</w:t>
      </w:r>
      <w:r w:rsidRPr="007221FA">
        <w:rPr>
          <w:rFonts w:asciiTheme="majorBidi" w:hAnsiTheme="majorBidi" w:cstheme="majorBidi"/>
          <w:sz w:val="24"/>
          <w:szCs w:val="24"/>
        </w:rPr>
        <w:t xml:space="preserve"> </w:t>
      </w:r>
      <w:r w:rsidR="00701C9F" w:rsidRPr="007221FA">
        <w:rPr>
          <w:rFonts w:asciiTheme="majorBidi" w:hAnsiTheme="majorBidi" w:cstheme="majorBidi"/>
          <w:sz w:val="24"/>
          <w:szCs w:val="24"/>
        </w:rPr>
        <w:t>D</w:t>
      </w:r>
      <w:r w:rsidRPr="007221FA">
        <w:rPr>
          <w:rFonts w:asciiTheme="majorBidi" w:hAnsiTheme="majorBidi" w:cstheme="majorBidi"/>
          <w:sz w:val="24"/>
          <w:szCs w:val="24"/>
        </w:rPr>
        <w:t>audzi no viņiem ir bijuši liecinieki vardarbībai vai cietuši no vardarbības un spīdzināšanas, ir zaudējuši tuviniekus un sociālā atbalsta tīklu, pieredzējuši psiholoģiski sarežģītu un traumatisku migrācijas procesu. Lai gan pirmie iespaidi pēc ierašanās valstī, kurā viņiem ir cerības iegūt alternatīvo vai bēgļa statusu</w:t>
      </w:r>
      <w:r w:rsidR="00DC7712" w:rsidRPr="007221FA">
        <w:rPr>
          <w:rFonts w:asciiTheme="majorBidi" w:hAnsiTheme="majorBidi" w:cstheme="majorBidi"/>
          <w:sz w:val="24"/>
          <w:szCs w:val="24"/>
        </w:rPr>
        <w:t>,</w:t>
      </w:r>
      <w:r w:rsidRPr="007221FA">
        <w:rPr>
          <w:rFonts w:asciiTheme="majorBidi" w:hAnsiTheme="majorBidi" w:cstheme="majorBidi"/>
          <w:sz w:val="24"/>
          <w:szCs w:val="24"/>
        </w:rPr>
        <w:t xml:space="preserve"> parasti ir saistīti ar atvieglojumu un cerībām, ka ir iegūts drošs un mierīgs patvērums, pēc ierašanās jaunajā mītnes valstī šiem cilvēkiem ir jāpiedzīvo gan sarežģītas juridiskās procedūras, gan jāmēģina iejusties jaunajā valodas un kultūras vidē</w:t>
      </w:r>
      <w:r w:rsidR="00DC7712" w:rsidRPr="007221FA">
        <w:rPr>
          <w:rFonts w:asciiTheme="majorBidi" w:hAnsiTheme="majorBidi" w:cstheme="majorBidi"/>
          <w:sz w:val="24"/>
          <w:szCs w:val="24"/>
        </w:rPr>
        <w:t xml:space="preserve">. Tas bieži </w:t>
      </w:r>
      <w:r w:rsidRPr="007221FA">
        <w:rPr>
          <w:rFonts w:asciiTheme="majorBidi" w:hAnsiTheme="majorBidi" w:cstheme="majorBidi"/>
          <w:sz w:val="24"/>
          <w:szCs w:val="24"/>
        </w:rPr>
        <w:t>rada frustrācij</w:t>
      </w:r>
      <w:r w:rsidR="00DC7712" w:rsidRPr="007221FA">
        <w:rPr>
          <w:rFonts w:asciiTheme="majorBidi" w:hAnsiTheme="majorBidi" w:cstheme="majorBidi"/>
          <w:sz w:val="24"/>
          <w:szCs w:val="24"/>
        </w:rPr>
        <w:t>u</w:t>
      </w:r>
      <w:r w:rsidRPr="007221FA">
        <w:rPr>
          <w:rFonts w:asciiTheme="majorBidi" w:hAnsiTheme="majorBidi" w:cstheme="majorBidi"/>
          <w:sz w:val="24"/>
          <w:szCs w:val="24"/>
        </w:rPr>
        <w:t xml:space="preserve"> un liek zaudēt cerības un ilūzijas, īpaši pēc tam, </w:t>
      </w:r>
      <w:r w:rsidR="00DC7712" w:rsidRPr="007221FA">
        <w:rPr>
          <w:rFonts w:asciiTheme="majorBidi" w:hAnsiTheme="majorBidi" w:cstheme="majorBidi"/>
          <w:sz w:val="24"/>
          <w:szCs w:val="24"/>
        </w:rPr>
        <w:t>ja</w:t>
      </w:r>
      <w:r w:rsidRPr="007221FA">
        <w:rPr>
          <w:rFonts w:asciiTheme="majorBidi" w:hAnsiTheme="majorBidi" w:cstheme="majorBidi"/>
          <w:sz w:val="24"/>
          <w:szCs w:val="24"/>
        </w:rPr>
        <w:t xml:space="preserve"> ir saņemts</w:t>
      </w:r>
      <w:r w:rsidR="00701C9F" w:rsidRPr="007221FA">
        <w:rPr>
          <w:rFonts w:asciiTheme="majorBidi" w:hAnsiTheme="majorBidi" w:cstheme="majorBidi"/>
          <w:sz w:val="24"/>
          <w:szCs w:val="24"/>
        </w:rPr>
        <w:t xml:space="preserve"> statusa pieprasījuma</w:t>
      </w:r>
      <w:r w:rsidRPr="007221FA">
        <w:rPr>
          <w:rFonts w:asciiTheme="majorBidi" w:hAnsiTheme="majorBidi" w:cstheme="majorBidi"/>
          <w:sz w:val="24"/>
          <w:szCs w:val="24"/>
        </w:rPr>
        <w:t xml:space="preserve"> atteikums. Ja tomēr statuss ir saņemts, tad šīs personas bieži saskaras ar sociālo un ekonomisko nevienlīdzību,</w:t>
      </w:r>
      <w:r w:rsidR="00A50D49" w:rsidRPr="007221FA">
        <w:rPr>
          <w:rFonts w:asciiTheme="majorBidi" w:hAnsiTheme="majorBidi" w:cstheme="majorBidi"/>
          <w:sz w:val="24"/>
          <w:szCs w:val="24"/>
        </w:rPr>
        <w:t xml:space="preserve"> sociālo atstumtību. </w:t>
      </w:r>
      <w:r w:rsidRPr="007221FA">
        <w:rPr>
          <w:rFonts w:asciiTheme="majorBidi" w:hAnsiTheme="majorBidi" w:cstheme="majorBidi"/>
          <w:sz w:val="24"/>
          <w:szCs w:val="24"/>
        </w:rPr>
        <w:t>Ir jāņem vērā, ka šī nav viendabīga grupa, tajā pastāv liela kultūru un iepriekšēj</w:t>
      </w:r>
      <w:r w:rsidR="00DC7712" w:rsidRPr="007221FA">
        <w:rPr>
          <w:rFonts w:asciiTheme="majorBidi" w:hAnsiTheme="majorBidi" w:cstheme="majorBidi"/>
          <w:sz w:val="24"/>
          <w:szCs w:val="24"/>
        </w:rPr>
        <w:t>ā</w:t>
      </w:r>
      <w:r w:rsidRPr="007221FA">
        <w:rPr>
          <w:rFonts w:asciiTheme="majorBidi" w:hAnsiTheme="majorBidi" w:cstheme="majorBidi"/>
          <w:sz w:val="24"/>
          <w:szCs w:val="24"/>
        </w:rPr>
        <w:t>s pieredzes daudzveidība, dažādi izglītības līmeņi,</w:t>
      </w:r>
      <w:r w:rsidR="00701C9F" w:rsidRPr="007221FA">
        <w:rPr>
          <w:rFonts w:asciiTheme="majorBidi" w:hAnsiTheme="majorBidi" w:cstheme="majorBidi"/>
          <w:sz w:val="24"/>
          <w:szCs w:val="24"/>
        </w:rPr>
        <w:t xml:space="preserve"> </w:t>
      </w:r>
      <w:r w:rsidR="00A50D49" w:rsidRPr="007221FA">
        <w:rPr>
          <w:rFonts w:asciiTheme="majorBidi" w:hAnsiTheme="majorBidi" w:cstheme="majorBidi"/>
          <w:sz w:val="24"/>
          <w:szCs w:val="24"/>
        </w:rPr>
        <w:t xml:space="preserve">tostarp augstākā izglītība, bet </w:t>
      </w:r>
      <w:r w:rsidR="00701C9F" w:rsidRPr="007221FA">
        <w:rPr>
          <w:rFonts w:asciiTheme="majorBidi" w:hAnsiTheme="majorBidi" w:cstheme="majorBidi"/>
          <w:sz w:val="24"/>
          <w:szCs w:val="24"/>
        </w:rPr>
        <w:t>nereti</w:t>
      </w:r>
      <w:r w:rsidR="00A50D49" w:rsidRPr="007221FA">
        <w:rPr>
          <w:rFonts w:asciiTheme="majorBidi" w:hAnsiTheme="majorBidi" w:cstheme="majorBidi"/>
          <w:sz w:val="24"/>
          <w:szCs w:val="24"/>
        </w:rPr>
        <w:t xml:space="preserve"> arī </w:t>
      </w:r>
      <w:r w:rsidR="00701C9F" w:rsidRPr="007221FA">
        <w:rPr>
          <w:rFonts w:asciiTheme="majorBidi" w:hAnsiTheme="majorBidi" w:cstheme="majorBidi"/>
          <w:sz w:val="24"/>
          <w:szCs w:val="24"/>
        </w:rPr>
        <w:t>analfabētisms</w:t>
      </w:r>
      <w:r w:rsidR="00B46E39" w:rsidRPr="007221FA">
        <w:rPr>
          <w:rFonts w:asciiTheme="majorBidi" w:hAnsiTheme="majorBidi" w:cstheme="majorBidi"/>
          <w:sz w:val="24"/>
          <w:szCs w:val="24"/>
        </w:rPr>
        <w:t xml:space="preserve">, </w:t>
      </w:r>
      <w:r w:rsidRPr="007221FA">
        <w:rPr>
          <w:rFonts w:asciiTheme="majorBidi" w:hAnsiTheme="majorBidi" w:cstheme="majorBidi"/>
          <w:sz w:val="24"/>
          <w:szCs w:val="24"/>
        </w:rPr>
        <w:t>darba pieredze</w:t>
      </w:r>
      <w:r w:rsidR="00B46E39" w:rsidRPr="007221FA">
        <w:rPr>
          <w:rFonts w:asciiTheme="majorBidi" w:hAnsiTheme="majorBidi" w:cstheme="majorBidi"/>
          <w:sz w:val="24"/>
          <w:szCs w:val="24"/>
        </w:rPr>
        <w:t>s</w:t>
      </w:r>
      <w:r w:rsidR="00A50D49" w:rsidRPr="007221FA">
        <w:rPr>
          <w:rFonts w:asciiTheme="majorBidi" w:hAnsiTheme="majorBidi" w:cstheme="majorBidi"/>
          <w:sz w:val="24"/>
          <w:szCs w:val="24"/>
        </w:rPr>
        <w:t xml:space="preserve"> un angļu vai krievu valodas zināšanu</w:t>
      </w:r>
      <w:r w:rsidR="00B46E39" w:rsidRPr="007221FA">
        <w:rPr>
          <w:rFonts w:asciiTheme="majorBidi" w:hAnsiTheme="majorBidi" w:cstheme="majorBidi"/>
          <w:sz w:val="24"/>
          <w:szCs w:val="24"/>
        </w:rPr>
        <w:t xml:space="preserve"> trūkums</w:t>
      </w:r>
      <w:r w:rsidRPr="007221FA">
        <w:rPr>
          <w:rFonts w:asciiTheme="majorBidi" w:hAnsiTheme="majorBidi" w:cstheme="majorBidi"/>
          <w:sz w:val="24"/>
          <w:szCs w:val="24"/>
        </w:rPr>
        <w:t>, kas sarežģī sociāl</w:t>
      </w:r>
      <w:r w:rsidR="00A7143D" w:rsidRPr="007221FA">
        <w:rPr>
          <w:rFonts w:asciiTheme="majorBidi" w:hAnsiTheme="majorBidi" w:cstheme="majorBidi"/>
          <w:sz w:val="24"/>
          <w:szCs w:val="24"/>
        </w:rPr>
        <w:t>i ekonomisko iekļaušanos.</w:t>
      </w:r>
    </w:p>
    <w:p w14:paraId="3B8AF695" w14:textId="77777777" w:rsidR="008B3860" w:rsidRDefault="008B3860" w:rsidP="008B3860">
      <w:pPr>
        <w:spacing w:after="0" w:line="240" w:lineRule="auto"/>
        <w:ind w:right="-306"/>
        <w:rPr>
          <w:rFonts w:asciiTheme="majorBidi" w:hAnsiTheme="majorBidi" w:cstheme="majorBidi"/>
          <w:i/>
          <w:iCs/>
        </w:rPr>
      </w:pPr>
    </w:p>
    <w:p w14:paraId="5D227304" w14:textId="3DB47A14" w:rsidR="00DA4926" w:rsidRDefault="006E6566" w:rsidP="006706DA">
      <w:pPr>
        <w:spacing w:after="0" w:line="240" w:lineRule="auto"/>
        <w:ind w:right="-306"/>
        <w:jc w:val="center"/>
        <w:rPr>
          <w:rFonts w:asciiTheme="majorBidi" w:hAnsiTheme="majorBidi" w:cstheme="majorBidi"/>
          <w:sz w:val="24"/>
          <w:szCs w:val="24"/>
        </w:rPr>
      </w:pPr>
      <w:r>
        <w:rPr>
          <w:noProof/>
          <w:lang w:eastAsia="lv-LV"/>
        </w:rPr>
        <w:drawing>
          <wp:inline distT="0" distB="0" distL="0" distR="0" wp14:anchorId="18F11D0E" wp14:editId="74F46F7C">
            <wp:extent cx="5789617" cy="204161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6" t="6361" r="195" b="10960"/>
                    <a:stretch/>
                  </pic:blipFill>
                  <pic:spPr bwMode="auto">
                    <a:xfrm>
                      <a:off x="0" y="0"/>
                      <a:ext cx="5791629" cy="2042320"/>
                    </a:xfrm>
                    <a:prstGeom prst="rect">
                      <a:avLst/>
                    </a:prstGeom>
                    <a:noFill/>
                    <a:ln>
                      <a:noFill/>
                    </a:ln>
                    <a:extLst>
                      <a:ext uri="{53640926-AAD7-44D8-BBD7-CCE9431645EC}">
                        <a14:shadowObscured xmlns:a14="http://schemas.microsoft.com/office/drawing/2010/main"/>
                      </a:ext>
                    </a:extLst>
                  </pic:spPr>
                </pic:pic>
              </a:graphicData>
            </a:graphic>
          </wp:inline>
        </w:drawing>
      </w:r>
    </w:p>
    <w:p w14:paraId="00ABFE09" w14:textId="430FBB30" w:rsidR="00425C6B" w:rsidRDefault="00425C6B" w:rsidP="00425C6B">
      <w:pPr>
        <w:spacing w:after="0" w:line="240" w:lineRule="auto"/>
        <w:ind w:right="-306"/>
        <w:jc w:val="center"/>
        <w:rPr>
          <w:rFonts w:asciiTheme="majorBidi" w:hAnsiTheme="majorBidi" w:cstheme="majorBidi"/>
          <w:i/>
          <w:iCs/>
        </w:rPr>
      </w:pPr>
      <w:r>
        <w:rPr>
          <w:rFonts w:asciiTheme="majorBidi" w:hAnsiTheme="majorBidi" w:cstheme="majorBidi"/>
          <w:i/>
          <w:iCs/>
        </w:rPr>
        <w:t>1.</w:t>
      </w:r>
      <w:r w:rsidR="00CB2218">
        <w:rPr>
          <w:rFonts w:asciiTheme="majorBidi" w:hAnsiTheme="majorBidi" w:cstheme="majorBidi"/>
          <w:i/>
          <w:iCs/>
        </w:rPr>
        <w:t xml:space="preserve"> </w:t>
      </w:r>
      <w:r>
        <w:rPr>
          <w:rFonts w:asciiTheme="majorBidi" w:hAnsiTheme="majorBidi" w:cstheme="majorBidi"/>
          <w:i/>
          <w:iCs/>
        </w:rPr>
        <w:t>attēls</w:t>
      </w:r>
    </w:p>
    <w:p w14:paraId="4FBC2A34" w14:textId="77777777" w:rsidR="00425C6B" w:rsidRDefault="00425C6B" w:rsidP="006706DA">
      <w:pPr>
        <w:spacing w:after="0" w:line="240" w:lineRule="auto"/>
        <w:ind w:right="-306"/>
        <w:jc w:val="center"/>
        <w:rPr>
          <w:rFonts w:asciiTheme="majorBidi" w:hAnsiTheme="majorBidi" w:cstheme="majorBidi"/>
          <w:sz w:val="24"/>
          <w:szCs w:val="24"/>
        </w:rPr>
      </w:pPr>
    </w:p>
    <w:p w14:paraId="4BBACD00" w14:textId="57A2D2AC" w:rsidR="00DB6E91" w:rsidRPr="00DD0A2C" w:rsidRDefault="00DA4926" w:rsidP="00425C6B">
      <w:pPr>
        <w:spacing w:after="100" w:line="240" w:lineRule="auto"/>
        <w:jc w:val="both"/>
        <w:rPr>
          <w:rFonts w:asciiTheme="majorBidi" w:hAnsiTheme="majorBidi" w:cstheme="majorBidi"/>
          <w:sz w:val="24"/>
          <w:szCs w:val="24"/>
        </w:rPr>
      </w:pPr>
      <w:r w:rsidRPr="007221FA">
        <w:rPr>
          <w:rFonts w:ascii="Times New Roman" w:eastAsia="Times New Roman" w:hAnsi="Times New Roman" w:cs="Times New Roman"/>
          <w:sz w:val="24"/>
          <w:szCs w:val="24"/>
          <w:lang w:eastAsia="lv-LV"/>
        </w:rPr>
        <w:lastRenderedPageBreak/>
        <w:t xml:space="preserve">Kopā visā periodā apkalpoti </w:t>
      </w:r>
      <w:r w:rsidR="00027BE6" w:rsidRPr="006C24D6">
        <w:rPr>
          <w:rFonts w:asciiTheme="majorBidi" w:hAnsiTheme="majorBidi" w:cstheme="majorBidi"/>
          <w:sz w:val="24"/>
          <w:szCs w:val="24"/>
        </w:rPr>
        <w:t xml:space="preserve">42 </w:t>
      </w:r>
      <w:r w:rsidR="007221FA" w:rsidRPr="006C24D6">
        <w:rPr>
          <w:rFonts w:asciiTheme="majorBidi" w:hAnsiTheme="majorBidi" w:cstheme="majorBidi"/>
          <w:sz w:val="24"/>
          <w:szCs w:val="24"/>
        </w:rPr>
        <w:t>s</w:t>
      </w:r>
      <w:r w:rsidR="00027BE6" w:rsidRPr="006C24D6">
        <w:rPr>
          <w:rFonts w:asciiTheme="majorBidi" w:hAnsiTheme="majorBidi" w:cstheme="majorBidi"/>
          <w:sz w:val="24"/>
          <w:szCs w:val="24"/>
        </w:rPr>
        <w:t>ievietes</w:t>
      </w:r>
      <w:r w:rsidR="007221FA" w:rsidRPr="006C24D6">
        <w:rPr>
          <w:rFonts w:asciiTheme="majorBidi" w:hAnsiTheme="majorBidi" w:cstheme="majorBidi"/>
          <w:sz w:val="24"/>
          <w:szCs w:val="24"/>
        </w:rPr>
        <w:t xml:space="preserve">, </w:t>
      </w:r>
      <w:r w:rsidR="00027BE6" w:rsidRPr="006C24D6">
        <w:rPr>
          <w:rFonts w:asciiTheme="majorBidi" w:hAnsiTheme="majorBidi" w:cstheme="majorBidi"/>
          <w:sz w:val="24"/>
          <w:szCs w:val="24"/>
        </w:rPr>
        <w:t>89 vīrieši</w:t>
      </w:r>
      <w:r w:rsidR="007221FA" w:rsidRPr="006C24D6">
        <w:rPr>
          <w:rFonts w:asciiTheme="majorBidi" w:hAnsiTheme="majorBidi" w:cstheme="majorBidi"/>
          <w:sz w:val="24"/>
          <w:szCs w:val="24"/>
        </w:rPr>
        <w:t xml:space="preserve"> jeb </w:t>
      </w:r>
      <w:r w:rsidR="007221FA" w:rsidRPr="006C24D6">
        <w:rPr>
          <w:rFonts w:asciiTheme="majorBidi" w:hAnsiTheme="majorBidi" w:cstheme="majorBidi"/>
          <w:b/>
          <w:bCs/>
          <w:sz w:val="24"/>
          <w:szCs w:val="24"/>
        </w:rPr>
        <w:t>32% sieviešu un 68% vīrieš</w:t>
      </w:r>
      <w:r w:rsidR="00675BE6">
        <w:rPr>
          <w:rFonts w:asciiTheme="majorBidi" w:hAnsiTheme="majorBidi" w:cstheme="majorBidi"/>
          <w:b/>
          <w:bCs/>
          <w:sz w:val="24"/>
          <w:szCs w:val="24"/>
        </w:rPr>
        <w:t>u</w:t>
      </w:r>
      <w:r w:rsidR="007221FA" w:rsidRPr="006C24D6">
        <w:rPr>
          <w:rFonts w:asciiTheme="majorBidi" w:hAnsiTheme="majorBidi" w:cstheme="majorBidi"/>
          <w:b/>
          <w:bCs/>
          <w:sz w:val="24"/>
          <w:szCs w:val="24"/>
        </w:rPr>
        <w:t>.</w:t>
      </w:r>
      <w:r w:rsidR="007221FA" w:rsidRPr="006C24D6">
        <w:rPr>
          <w:rFonts w:asciiTheme="majorBidi" w:hAnsiTheme="majorBidi" w:cstheme="majorBidi"/>
          <w:sz w:val="24"/>
          <w:szCs w:val="24"/>
        </w:rPr>
        <w:t xml:space="preserve"> Proporcionāli  tas ir ļoti līdzīgs sieviešu un vīriešu </w:t>
      </w:r>
      <w:r w:rsidR="000F7661" w:rsidRPr="006C24D6">
        <w:rPr>
          <w:rFonts w:asciiTheme="majorBidi" w:hAnsiTheme="majorBidi" w:cstheme="majorBidi"/>
          <w:sz w:val="24"/>
          <w:szCs w:val="24"/>
        </w:rPr>
        <w:t xml:space="preserve">skaits </w:t>
      </w:r>
      <w:r w:rsidR="007221FA" w:rsidRPr="006C24D6">
        <w:rPr>
          <w:rFonts w:asciiTheme="majorBidi" w:hAnsiTheme="majorBidi" w:cstheme="majorBidi"/>
          <w:sz w:val="24"/>
          <w:szCs w:val="24"/>
        </w:rPr>
        <w:t>kā 2018.</w:t>
      </w:r>
      <w:r w:rsidR="00675BE6">
        <w:rPr>
          <w:rFonts w:asciiTheme="majorBidi" w:hAnsiTheme="majorBidi" w:cstheme="majorBidi"/>
          <w:sz w:val="24"/>
          <w:szCs w:val="24"/>
        </w:rPr>
        <w:t xml:space="preserve"> </w:t>
      </w:r>
      <w:r w:rsidR="007221FA" w:rsidRPr="006C24D6">
        <w:rPr>
          <w:rFonts w:asciiTheme="majorBidi" w:hAnsiTheme="majorBidi" w:cstheme="majorBidi"/>
          <w:sz w:val="24"/>
          <w:szCs w:val="24"/>
        </w:rPr>
        <w:t>gadā un 2019.</w:t>
      </w:r>
      <w:r w:rsidR="00675BE6">
        <w:rPr>
          <w:rFonts w:asciiTheme="majorBidi" w:hAnsiTheme="majorBidi" w:cstheme="majorBidi"/>
          <w:sz w:val="24"/>
          <w:szCs w:val="24"/>
        </w:rPr>
        <w:t xml:space="preserve"> </w:t>
      </w:r>
      <w:r w:rsidR="007221FA" w:rsidRPr="006C24D6">
        <w:rPr>
          <w:rFonts w:asciiTheme="majorBidi" w:hAnsiTheme="majorBidi" w:cstheme="majorBidi"/>
          <w:sz w:val="24"/>
          <w:szCs w:val="24"/>
        </w:rPr>
        <w:t>gadā</w:t>
      </w:r>
      <w:r w:rsidR="000F7661" w:rsidRPr="006C24D6">
        <w:rPr>
          <w:rFonts w:asciiTheme="majorBidi" w:hAnsiTheme="majorBidi" w:cstheme="majorBidi"/>
          <w:sz w:val="24"/>
          <w:szCs w:val="24"/>
        </w:rPr>
        <w:t>, kad LSK sniedza šo pašu pakalpojumu</w:t>
      </w:r>
      <w:r w:rsidR="00425C6B">
        <w:rPr>
          <w:rFonts w:asciiTheme="majorBidi" w:hAnsiTheme="majorBidi" w:cstheme="majorBidi"/>
          <w:sz w:val="24"/>
          <w:szCs w:val="24"/>
        </w:rPr>
        <w:t xml:space="preserve"> (skat. 1. att.).</w:t>
      </w:r>
    </w:p>
    <w:p w14:paraId="2BA1364B" w14:textId="0A3468B3" w:rsidR="007221FA" w:rsidRDefault="006E6566" w:rsidP="006C24D6">
      <w:pPr>
        <w:spacing w:after="0" w:line="240" w:lineRule="auto"/>
        <w:ind w:right="-306"/>
        <w:jc w:val="center"/>
        <w:rPr>
          <w:rFonts w:asciiTheme="majorBidi" w:hAnsiTheme="majorBidi" w:cstheme="majorBidi"/>
          <w:i/>
          <w:iCs/>
        </w:rPr>
      </w:pPr>
      <w:r>
        <w:rPr>
          <w:noProof/>
          <w:lang w:eastAsia="lv-LV"/>
        </w:rPr>
        <w:drawing>
          <wp:inline distT="0" distB="0" distL="0" distR="0" wp14:anchorId="6065DA3C" wp14:editId="3E72291B">
            <wp:extent cx="5745744" cy="2154169"/>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359" b="6418"/>
                    <a:stretch/>
                  </pic:blipFill>
                  <pic:spPr bwMode="auto">
                    <a:xfrm>
                      <a:off x="0" y="0"/>
                      <a:ext cx="5746750" cy="2154546"/>
                    </a:xfrm>
                    <a:prstGeom prst="rect">
                      <a:avLst/>
                    </a:prstGeom>
                    <a:noFill/>
                    <a:ln>
                      <a:noFill/>
                    </a:ln>
                    <a:extLst>
                      <a:ext uri="{53640926-AAD7-44D8-BBD7-CCE9431645EC}">
                        <a14:shadowObscured xmlns:a14="http://schemas.microsoft.com/office/drawing/2010/main"/>
                      </a:ext>
                    </a:extLst>
                  </pic:spPr>
                </pic:pic>
              </a:graphicData>
            </a:graphic>
          </wp:inline>
        </w:drawing>
      </w:r>
    </w:p>
    <w:p w14:paraId="17A14FC8" w14:textId="3E2C42E9" w:rsidR="00425C6B" w:rsidRDefault="00425C6B" w:rsidP="00425C6B">
      <w:pPr>
        <w:spacing w:after="0" w:line="240" w:lineRule="auto"/>
        <w:ind w:right="-306"/>
        <w:jc w:val="center"/>
        <w:rPr>
          <w:rFonts w:asciiTheme="majorBidi" w:hAnsiTheme="majorBidi" w:cstheme="majorBidi"/>
          <w:i/>
          <w:iCs/>
        </w:rPr>
      </w:pPr>
      <w:r>
        <w:rPr>
          <w:rFonts w:asciiTheme="majorBidi" w:hAnsiTheme="majorBidi" w:cstheme="majorBidi"/>
          <w:i/>
          <w:iCs/>
        </w:rPr>
        <w:t>2.</w:t>
      </w:r>
      <w:r w:rsidR="00CB2218">
        <w:rPr>
          <w:rFonts w:asciiTheme="majorBidi" w:hAnsiTheme="majorBidi" w:cstheme="majorBidi"/>
          <w:i/>
          <w:iCs/>
        </w:rPr>
        <w:t xml:space="preserve"> </w:t>
      </w:r>
      <w:r>
        <w:rPr>
          <w:rFonts w:asciiTheme="majorBidi" w:hAnsiTheme="majorBidi" w:cstheme="majorBidi"/>
          <w:i/>
          <w:iCs/>
        </w:rPr>
        <w:t>attēls</w:t>
      </w:r>
    </w:p>
    <w:p w14:paraId="62ACA1C0" w14:textId="77777777" w:rsidR="006C24D6" w:rsidRPr="006C24D6" w:rsidRDefault="006C24D6" w:rsidP="00675BE6">
      <w:pPr>
        <w:spacing w:after="0" w:line="240" w:lineRule="auto"/>
        <w:ind w:right="-306"/>
        <w:jc w:val="both"/>
        <w:rPr>
          <w:rFonts w:asciiTheme="majorBidi" w:hAnsiTheme="majorBidi" w:cstheme="majorBidi"/>
          <w:i/>
          <w:iCs/>
        </w:rPr>
      </w:pPr>
    </w:p>
    <w:p w14:paraId="13C64008" w14:textId="4BCDCD43" w:rsidR="00DA4926" w:rsidRDefault="00CD4879" w:rsidP="00675BE6">
      <w:pPr>
        <w:spacing w:after="0" w:line="240" w:lineRule="auto"/>
        <w:ind w:right="-306"/>
        <w:jc w:val="both"/>
        <w:rPr>
          <w:rFonts w:asciiTheme="majorBidi" w:hAnsiTheme="majorBidi" w:cstheme="majorBidi"/>
          <w:bCs/>
          <w:sz w:val="24"/>
          <w:szCs w:val="24"/>
        </w:rPr>
      </w:pPr>
      <w:r>
        <w:rPr>
          <w:rFonts w:asciiTheme="majorBidi" w:hAnsiTheme="majorBidi" w:cstheme="majorBidi"/>
          <w:sz w:val="24"/>
          <w:szCs w:val="24"/>
        </w:rPr>
        <w:t xml:space="preserve">Šī perioda </w:t>
      </w:r>
      <w:r w:rsidR="00EC034D" w:rsidRPr="00EC034D">
        <w:rPr>
          <w:rFonts w:asciiTheme="majorBidi" w:hAnsiTheme="majorBidi" w:cstheme="majorBidi"/>
          <w:b/>
          <w:sz w:val="24"/>
          <w:szCs w:val="24"/>
        </w:rPr>
        <w:t>laikā</w:t>
      </w:r>
      <w:r w:rsidR="00EC034D">
        <w:rPr>
          <w:rFonts w:asciiTheme="majorBidi" w:hAnsiTheme="majorBidi" w:cstheme="majorBidi"/>
          <w:b/>
          <w:sz w:val="24"/>
          <w:szCs w:val="24"/>
        </w:rPr>
        <w:t xml:space="preserve"> </w:t>
      </w:r>
      <w:r w:rsidR="003F23A3" w:rsidRPr="00EC034D">
        <w:rPr>
          <w:rFonts w:asciiTheme="majorBidi" w:hAnsiTheme="majorBidi" w:cstheme="majorBidi"/>
          <w:b/>
          <w:sz w:val="24"/>
          <w:szCs w:val="24"/>
        </w:rPr>
        <w:t>vidējais klientu</w:t>
      </w:r>
      <w:r w:rsidR="00CB267A" w:rsidRPr="00EC034D">
        <w:rPr>
          <w:rFonts w:asciiTheme="majorBidi" w:hAnsiTheme="majorBidi" w:cstheme="majorBidi"/>
          <w:b/>
          <w:sz w:val="24"/>
          <w:szCs w:val="24"/>
        </w:rPr>
        <w:t xml:space="preserve"> vecums</w:t>
      </w:r>
      <w:r w:rsidR="003F23A3" w:rsidRPr="00EC034D">
        <w:rPr>
          <w:rFonts w:asciiTheme="majorBidi" w:hAnsiTheme="majorBidi" w:cstheme="majorBidi"/>
          <w:sz w:val="24"/>
          <w:szCs w:val="24"/>
        </w:rPr>
        <w:t xml:space="preserve"> (vecuma grupā no 18-6</w:t>
      </w:r>
      <w:r w:rsidR="00DA4926">
        <w:rPr>
          <w:rFonts w:asciiTheme="majorBidi" w:hAnsiTheme="majorBidi" w:cstheme="majorBidi"/>
          <w:sz w:val="24"/>
          <w:szCs w:val="24"/>
        </w:rPr>
        <w:t>0</w:t>
      </w:r>
      <w:r w:rsidR="003F23A3" w:rsidRPr="00EC034D">
        <w:rPr>
          <w:rFonts w:asciiTheme="majorBidi" w:hAnsiTheme="majorBidi" w:cstheme="majorBidi"/>
          <w:sz w:val="24"/>
          <w:szCs w:val="24"/>
        </w:rPr>
        <w:t xml:space="preserve">) bija </w:t>
      </w:r>
      <w:r w:rsidR="007221FA">
        <w:rPr>
          <w:rFonts w:asciiTheme="majorBidi" w:hAnsiTheme="majorBidi" w:cstheme="majorBidi"/>
          <w:b/>
          <w:sz w:val="24"/>
          <w:szCs w:val="24"/>
        </w:rPr>
        <w:t>33</w:t>
      </w:r>
      <w:r w:rsidR="003F23A3" w:rsidRPr="00EC034D">
        <w:rPr>
          <w:rFonts w:asciiTheme="majorBidi" w:hAnsiTheme="majorBidi" w:cstheme="majorBidi"/>
          <w:b/>
          <w:sz w:val="24"/>
          <w:szCs w:val="24"/>
        </w:rPr>
        <w:t xml:space="preserve"> gadi,</w:t>
      </w:r>
      <w:r w:rsidR="003F23A3" w:rsidRPr="00EC034D">
        <w:rPr>
          <w:rFonts w:asciiTheme="majorBidi" w:hAnsiTheme="majorBidi" w:cstheme="majorBidi"/>
          <w:sz w:val="24"/>
          <w:szCs w:val="24"/>
        </w:rPr>
        <w:t xml:space="preserve"> savukārt</w:t>
      </w:r>
      <w:r w:rsidR="00B618CB" w:rsidRPr="00EC034D">
        <w:rPr>
          <w:rFonts w:asciiTheme="majorBidi" w:hAnsiTheme="majorBidi" w:cstheme="majorBidi"/>
          <w:sz w:val="24"/>
          <w:szCs w:val="24"/>
        </w:rPr>
        <w:t>,</w:t>
      </w:r>
      <w:r w:rsidR="00425C6B">
        <w:rPr>
          <w:rFonts w:asciiTheme="majorBidi" w:hAnsiTheme="majorBidi" w:cstheme="majorBidi"/>
          <w:sz w:val="24"/>
          <w:szCs w:val="24"/>
        </w:rPr>
        <w:t xml:space="preserve"> </w:t>
      </w:r>
      <w:r w:rsidR="003F23A3" w:rsidRPr="00EC034D">
        <w:rPr>
          <w:rFonts w:asciiTheme="majorBidi" w:hAnsiTheme="majorBidi" w:cstheme="majorBidi"/>
          <w:sz w:val="24"/>
          <w:szCs w:val="24"/>
        </w:rPr>
        <w:t xml:space="preserve">kopējais </w:t>
      </w:r>
      <w:r w:rsidR="00EC034D">
        <w:rPr>
          <w:rFonts w:asciiTheme="majorBidi" w:hAnsiTheme="majorBidi" w:cstheme="majorBidi"/>
          <w:sz w:val="24"/>
          <w:szCs w:val="24"/>
        </w:rPr>
        <w:t xml:space="preserve">klientu </w:t>
      </w:r>
      <w:r w:rsidR="003F23A3" w:rsidRPr="00EC034D">
        <w:rPr>
          <w:rFonts w:asciiTheme="majorBidi" w:hAnsiTheme="majorBidi" w:cstheme="majorBidi"/>
          <w:sz w:val="24"/>
          <w:szCs w:val="24"/>
        </w:rPr>
        <w:t>vidējai</w:t>
      </w:r>
      <w:r w:rsidR="00EC034D" w:rsidRPr="00EC034D">
        <w:rPr>
          <w:rFonts w:asciiTheme="majorBidi" w:hAnsiTheme="majorBidi" w:cstheme="majorBidi"/>
          <w:sz w:val="24"/>
          <w:szCs w:val="24"/>
        </w:rPr>
        <w:t xml:space="preserve">s vecums </w:t>
      </w:r>
      <w:r>
        <w:rPr>
          <w:rFonts w:asciiTheme="majorBidi" w:hAnsiTheme="majorBidi" w:cstheme="majorBidi"/>
          <w:sz w:val="24"/>
          <w:szCs w:val="24"/>
        </w:rPr>
        <w:t>–</w:t>
      </w:r>
      <w:r w:rsidR="00EC034D" w:rsidRPr="00EC034D">
        <w:rPr>
          <w:rFonts w:asciiTheme="majorBidi" w:hAnsiTheme="majorBidi" w:cstheme="majorBidi"/>
          <w:sz w:val="24"/>
          <w:szCs w:val="24"/>
        </w:rPr>
        <w:t xml:space="preserve"> </w:t>
      </w:r>
      <w:r w:rsidR="007221FA">
        <w:rPr>
          <w:rFonts w:asciiTheme="majorBidi" w:hAnsiTheme="majorBidi" w:cstheme="majorBidi"/>
          <w:b/>
          <w:sz w:val="24"/>
          <w:szCs w:val="24"/>
        </w:rPr>
        <w:t xml:space="preserve">26 gadi, </w:t>
      </w:r>
      <w:r w:rsidR="007221FA" w:rsidRPr="007221FA">
        <w:rPr>
          <w:rFonts w:asciiTheme="majorBidi" w:hAnsiTheme="majorBidi" w:cstheme="majorBidi"/>
          <w:bCs/>
          <w:sz w:val="24"/>
          <w:szCs w:val="24"/>
        </w:rPr>
        <w:t>kas arī ir ļoti līdzīgs iepr</w:t>
      </w:r>
      <w:r w:rsidR="007221FA">
        <w:rPr>
          <w:rFonts w:asciiTheme="majorBidi" w:hAnsiTheme="majorBidi" w:cstheme="majorBidi"/>
          <w:bCs/>
          <w:sz w:val="24"/>
          <w:szCs w:val="24"/>
        </w:rPr>
        <w:t>iekšējos</w:t>
      </w:r>
      <w:r w:rsidR="007221FA" w:rsidRPr="007221FA">
        <w:rPr>
          <w:rFonts w:asciiTheme="majorBidi" w:hAnsiTheme="majorBidi" w:cstheme="majorBidi"/>
          <w:bCs/>
          <w:sz w:val="24"/>
          <w:szCs w:val="24"/>
        </w:rPr>
        <w:t xml:space="preserve"> gados novērotajam</w:t>
      </w:r>
      <w:r w:rsidR="007221FA">
        <w:rPr>
          <w:rFonts w:asciiTheme="majorBidi" w:hAnsiTheme="majorBidi" w:cstheme="majorBidi"/>
          <w:bCs/>
          <w:sz w:val="24"/>
          <w:szCs w:val="24"/>
        </w:rPr>
        <w:t>.</w:t>
      </w:r>
    </w:p>
    <w:p w14:paraId="3793415B" w14:textId="2629623A" w:rsidR="00D0338B" w:rsidRDefault="007221FA" w:rsidP="00675BE6">
      <w:pPr>
        <w:jc w:val="both"/>
        <w:rPr>
          <w:rFonts w:asciiTheme="majorBidi" w:hAnsiTheme="majorBidi" w:cstheme="majorBidi"/>
          <w:sz w:val="24"/>
          <w:szCs w:val="24"/>
        </w:rPr>
      </w:pPr>
      <w:r w:rsidRPr="007221FA">
        <w:rPr>
          <w:rFonts w:asciiTheme="majorBidi" w:hAnsiTheme="majorBidi" w:cstheme="majorBidi"/>
          <w:bCs/>
          <w:sz w:val="24"/>
          <w:szCs w:val="24"/>
        </w:rPr>
        <w:t>Kopā apkalpoti 38 bērni, 91 pieaugušie (18-60) un 2 klienti virs 60 gadiem</w:t>
      </w:r>
      <w:r w:rsidR="00425C6B">
        <w:rPr>
          <w:rFonts w:asciiTheme="majorBidi" w:hAnsiTheme="majorBidi" w:cstheme="majorBidi"/>
          <w:bCs/>
          <w:sz w:val="24"/>
          <w:szCs w:val="24"/>
        </w:rPr>
        <w:t xml:space="preserve"> (skat. 2. att.).</w:t>
      </w:r>
    </w:p>
    <w:p w14:paraId="273F20B8" w14:textId="77777777" w:rsidR="00D0338B" w:rsidRPr="00D0338B" w:rsidRDefault="00D0338B" w:rsidP="00675BE6">
      <w:pPr>
        <w:jc w:val="both"/>
        <w:rPr>
          <w:rFonts w:asciiTheme="majorBidi" w:hAnsiTheme="majorBidi" w:cstheme="majorBidi"/>
          <w:sz w:val="24"/>
          <w:szCs w:val="24"/>
          <w:highlight w:val="green"/>
        </w:rPr>
      </w:pPr>
      <w:r w:rsidRPr="00D0338B">
        <w:rPr>
          <w:rFonts w:asciiTheme="majorBidi" w:hAnsiTheme="majorBidi" w:cstheme="majorBidi"/>
          <w:b/>
          <w:bCs/>
          <w:sz w:val="24"/>
          <w:szCs w:val="24"/>
        </w:rPr>
        <w:t>Apkalpoto klientu skaits pēc valstiskās piederības</w:t>
      </w:r>
      <w:r w:rsidRPr="005D5BED">
        <w:rPr>
          <w:rFonts w:asciiTheme="majorBidi" w:hAnsiTheme="majorBidi" w:cstheme="majorBidi"/>
          <w:sz w:val="24"/>
          <w:szCs w:val="24"/>
        </w:rPr>
        <w:t xml:space="preserve"> : kopumā klienti nākuši no </w:t>
      </w:r>
      <w:r w:rsidRPr="005D5BED">
        <w:rPr>
          <w:rFonts w:asciiTheme="majorBidi" w:hAnsiTheme="majorBidi" w:cstheme="majorBidi"/>
          <w:b/>
          <w:bCs/>
          <w:sz w:val="24"/>
          <w:szCs w:val="24"/>
        </w:rPr>
        <w:t>26 valstīm</w:t>
      </w:r>
      <w:r w:rsidRPr="005D5BED">
        <w:rPr>
          <w:rFonts w:asciiTheme="majorBidi" w:hAnsiTheme="majorBidi" w:cstheme="majorBidi"/>
          <w:sz w:val="24"/>
          <w:szCs w:val="24"/>
        </w:rPr>
        <w:t>, visvairāk no Azerbaidžānas, Krievijas, Nigērijas, Turcijas, Irānas un Afganistānas, kā arī daži no tādām valstīm kā Kolumbija, Šrilanka, Jemena, Kamerūna</w:t>
      </w:r>
      <w:r>
        <w:rPr>
          <w:rFonts w:asciiTheme="majorBidi" w:hAnsiTheme="majorBidi" w:cstheme="majorBidi"/>
          <w:sz w:val="24"/>
          <w:szCs w:val="24"/>
        </w:rPr>
        <w:t xml:space="preserve"> u.c. ( sk.attēlu Nr.3)</w:t>
      </w:r>
      <w:r w:rsidR="0012592B">
        <w:rPr>
          <w:rFonts w:asciiTheme="majorBidi" w:hAnsiTheme="majorBidi" w:cstheme="majorBidi"/>
          <w:sz w:val="24"/>
          <w:szCs w:val="24"/>
        </w:rPr>
        <w:t>.</w:t>
      </w:r>
    </w:p>
    <w:p w14:paraId="3BD6F275" w14:textId="77777777" w:rsidR="00D0338B" w:rsidRPr="00DD0A2C" w:rsidRDefault="00D0338B" w:rsidP="00D0338B">
      <w:pPr>
        <w:pStyle w:val="ListParagraph"/>
        <w:spacing w:after="0" w:line="240" w:lineRule="auto"/>
        <w:ind w:left="0" w:right="-306"/>
        <w:rPr>
          <w:rFonts w:ascii="Times New Roman" w:eastAsia="Times New Roman" w:hAnsi="Times New Roman" w:cs="Times New Roman"/>
          <w:bCs/>
          <w:sz w:val="24"/>
          <w:szCs w:val="24"/>
        </w:rPr>
      </w:pPr>
    </w:p>
    <w:p w14:paraId="40205483" w14:textId="77777777" w:rsidR="00D0338B" w:rsidRPr="00DD0A2C" w:rsidRDefault="00D0338B" w:rsidP="00D0338B">
      <w:pPr>
        <w:spacing w:after="0" w:line="240" w:lineRule="auto"/>
        <w:ind w:right="-306"/>
        <w:rPr>
          <w:rFonts w:asciiTheme="majorBidi" w:hAnsiTheme="majorBidi" w:cstheme="majorBidi"/>
          <w:b/>
          <w:bCs/>
          <w:sz w:val="24"/>
          <w:szCs w:val="24"/>
        </w:rPr>
      </w:pPr>
      <w:r w:rsidRPr="00DD0A2C">
        <w:rPr>
          <w:rFonts w:asciiTheme="majorBidi" w:hAnsiTheme="majorBidi" w:cstheme="majorBidi"/>
          <w:b/>
          <w:bCs/>
          <w:sz w:val="24"/>
          <w:szCs w:val="24"/>
        </w:rPr>
        <w:t>Statusa izskatīšanas procedūra un atteikšanas gadījumu pārsūdzības</w:t>
      </w:r>
    </w:p>
    <w:p w14:paraId="3356EF8C" w14:textId="77777777" w:rsidR="00D0338B" w:rsidRDefault="00D0338B" w:rsidP="00D0338B">
      <w:pPr>
        <w:spacing w:after="0" w:line="240" w:lineRule="auto"/>
        <w:ind w:right="-306"/>
        <w:jc w:val="both"/>
        <w:rPr>
          <w:rFonts w:asciiTheme="majorBidi" w:hAnsiTheme="majorBidi" w:cstheme="majorBidi"/>
          <w:sz w:val="24"/>
          <w:szCs w:val="24"/>
        </w:rPr>
      </w:pPr>
      <w:r w:rsidRPr="00DD0A2C">
        <w:rPr>
          <w:rFonts w:asciiTheme="majorBidi" w:hAnsiTheme="majorBidi" w:cstheme="majorBidi"/>
          <w:sz w:val="24"/>
          <w:szCs w:val="24"/>
        </w:rPr>
        <w:t>Lietu izskatīšanas un lēmuma pieņemšanas termiņš personām, kuras patstāvīgi ieceļojušas Latvijā, ir atbilstošs Patvēruma likumā noteiktajiem termiņiem – aptuveni 5 līdz 6 mēneši (</w:t>
      </w:r>
      <w:r>
        <w:rPr>
          <w:rFonts w:asciiTheme="majorBidi" w:hAnsiTheme="majorBidi" w:cstheme="majorBidi"/>
          <w:sz w:val="24"/>
          <w:szCs w:val="24"/>
        </w:rPr>
        <w:t>tajos</w:t>
      </w:r>
      <w:r w:rsidRPr="00DD0A2C">
        <w:rPr>
          <w:rFonts w:asciiTheme="majorBidi" w:hAnsiTheme="majorBidi" w:cstheme="majorBidi"/>
          <w:sz w:val="24"/>
          <w:szCs w:val="24"/>
        </w:rPr>
        <w:t xml:space="preserve"> ietilpst identifikācija, intervēšana, dokumentu ekspertīze, drošības iestāžu pārbaudes, lietas apstākļu izvērtēšana un lēmuma pieņemšana) līdz 1.</w:t>
      </w:r>
      <w:r>
        <w:rPr>
          <w:rFonts w:asciiTheme="majorBidi" w:hAnsiTheme="majorBidi" w:cstheme="majorBidi"/>
          <w:sz w:val="24"/>
          <w:szCs w:val="24"/>
        </w:rPr>
        <w:t xml:space="preserve"> </w:t>
      </w:r>
      <w:r w:rsidRPr="00DD0A2C">
        <w:rPr>
          <w:rFonts w:asciiTheme="majorBidi" w:hAnsiTheme="majorBidi" w:cstheme="majorBidi"/>
          <w:sz w:val="24"/>
          <w:szCs w:val="24"/>
        </w:rPr>
        <w:t>instances lēmuma pieņemšanai, negatīva lēmuma gadījumā - 1 mēnesis lēmuma apstrīdēšanai tiesā un 3 mēneši tiesas sprieduma gatavošanai. Tātad</w:t>
      </w:r>
      <w:r>
        <w:rPr>
          <w:rFonts w:asciiTheme="majorBidi" w:hAnsiTheme="majorBidi" w:cstheme="majorBidi"/>
          <w:sz w:val="24"/>
          <w:szCs w:val="24"/>
        </w:rPr>
        <w:t>,</w:t>
      </w:r>
      <w:r w:rsidRPr="00DD0A2C">
        <w:rPr>
          <w:rFonts w:asciiTheme="majorBidi" w:hAnsiTheme="majorBidi" w:cstheme="majorBidi"/>
          <w:sz w:val="24"/>
          <w:szCs w:val="24"/>
        </w:rPr>
        <w:t xml:space="preserve"> vidējais lietas izskatīšanas termiņš – 9 mēneši. Ja saņemts pieprasījums no drošības iestādēm par to, ka lietā nepieciešams veikt padziļinātas pārbaudes, lietas izskatīšanas </w:t>
      </w:r>
      <w:r w:rsidRPr="005D5BED">
        <w:rPr>
          <w:rFonts w:asciiTheme="majorBidi" w:hAnsiTheme="majorBidi" w:cstheme="majorBidi"/>
          <w:sz w:val="24"/>
          <w:szCs w:val="24"/>
        </w:rPr>
        <w:t>termiņš var tikt pagarināts.</w:t>
      </w:r>
    </w:p>
    <w:p w14:paraId="431C9D80" w14:textId="77777777" w:rsidR="00425C6B" w:rsidRDefault="00425C6B" w:rsidP="00D0338B">
      <w:pPr>
        <w:spacing w:after="0" w:line="240" w:lineRule="auto"/>
        <w:ind w:right="-306"/>
        <w:jc w:val="both"/>
        <w:rPr>
          <w:rFonts w:asciiTheme="majorBidi" w:hAnsiTheme="majorBidi" w:cstheme="majorBidi"/>
          <w:sz w:val="24"/>
          <w:szCs w:val="24"/>
        </w:rPr>
      </w:pPr>
    </w:p>
    <w:p w14:paraId="29308C0D" w14:textId="314870D0" w:rsidR="00D0338B" w:rsidRPr="005D5BED" w:rsidRDefault="00D0338B" w:rsidP="00D0338B">
      <w:pPr>
        <w:spacing w:after="0" w:line="240" w:lineRule="auto"/>
        <w:ind w:right="-306"/>
        <w:jc w:val="both"/>
        <w:rPr>
          <w:rFonts w:asciiTheme="majorBidi" w:hAnsiTheme="majorBidi" w:cstheme="majorBidi"/>
          <w:sz w:val="24"/>
          <w:szCs w:val="24"/>
        </w:rPr>
      </w:pPr>
      <w:r w:rsidRPr="005D5BED">
        <w:rPr>
          <w:rFonts w:asciiTheme="majorBidi" w:hAnsiTheme="majorBidi" w:cstheme="majorBidi"/>
          <w:sz w:val="24"/>
          <w:szCs w:val="24"/>
        </w:rPr>
        <w:t>Šajā periodā  nebija neviena no Eiropas Savienības pārvietošanas programmas ietvaros pārvietotajiem patvēruma meklētājiem no citām valstīm.</w:t>
      </w:r>
    </w:p>
    <w:p w14:paraId="46799F6C" w14:textId="77777777" w:rsidR="00D0338B" w:rsidRDefault="00D0338B" w:rsidP="00D0338B">
      <w:pPr>
        <w:pStyle w:val="ListParagraph"/>
        <w:spacing w:after="0" w:line="240" w:lineRule="auto"/>
        <w:ind w:left="0" w:right="-306"/>
        <w:jc w:val="center"/>
        <w:rPr>
          <w:rFonts w:asciiTheme="majorBidi" w:hAnsiTheme="majorBidi" w:cstheme="majorBidi"/>
          <w:i/>
          <w:iCs/>
        </w:rPr>
      </w:pPr>
    </w:p>
    <w:p w14:paraId="42E5BDC3"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02ADBF48"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5E8FCDAC"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4DD2393F"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14EAF6BD"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150863C4"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7DE80508"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4915F1E7"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69EDF745"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6933EF6D"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08750EE1"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0DC87EE5"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5FB8D0A9"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5029C972"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6E220363" w14:textId="77777777" w:rsidR="006C24D6" w:rsidRDefault="006C24D6" w:rsidP="00D0338B">
      <w:pPr>
        <w:pStyle w:val="ListParagraph"/>
        <w:spacing w:after="0" w:line="240" w:lineRule="auto"/>
        <w:ind w:left="0" w:right="-306"/>
        <w:jc w:val="center"/>
        <w:rPr>
          <w:rFonts w:asciiTheme="majorBidi" w:hAnsiTheme="majorBidi" w:cstheme="majorBidi"/>
          <w:i/>
          <w:iCs/>
        </w:rPr>
      </w:pPr>
    </w:p>
    <w:p w14:paraId="64DFDED2" w14:textId="1ED0CFD8" w:rsidR="007221FA" w:rsidRDefault="000F7661" w:rsidP="000F7661">
      <w:pPr>
        <w:pStyle w:val="ListParagraph"/>
        <w:spacing w:after="0" w:line="240" w:lineRule="auto"/>
        <w:ind w:left="0" w:right="-306"/>
        <w:jc w:val="center"/>
        <w:rPr>
          <w:rFonts w:asciiTheme="majorBidi" w:hAnsiTheme="majorBidi" w:cstheme="majorBidi"/>
          <w:i/>
          <w:iCs/>
        </w:rPr>
      </w:pPr>
      <w:r>
        <w:rPr>
          <w:noProof/>
          <w:lang w:eastAsia="lv-LV"/>
        </w:rPr>
        <w:lastRenderedPageBreak/>
        <w:drawing>
          <wp:inline distT="0" distB="0" distL="0" distR="0" wp14:anchorId="3C9FCD92" wp14:editId="152532AC">
            <wp:extent cx="6058125" cy="56007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22" b="15664"/>
                    <a:stretch/>
                  </pic:blipFill>
                  <pic:spPr bwMode="auto">
                    <a:xfrm>
                      <a:off x="0" y="0"/>
                      <a:ext cx="6064020" cy="5606150"/>
                    </a:xfrm>
                    <a:prstGeom prst="rect">
                      <a:avLst/>
                    </a:prstGeom>
                    <a:noFill/>
                    <a:ln>
                      <a:noFill/>
                    </a:ln>
                    <a:extLst>
                      <a:ext uri="{53640926-AAD7-44D8-BBD7-CCE9431645EC}">
                        <a14:shadowObscured xmlns:a14="http://schemas.microsoft.com/office/drawing/2010/main"/>
                      </a:ext>
                    </a:extLst>
                  </pic:spPr>
                </pic:pic>
              </a:graphicData>
            </a:graphic>
          </wp:inline>
        </w:drawing>
      </w:r>
    </w:p>
    <w:p w14:paraId="4BC2458B" w14:textId="6E750714" w:rsidR="00425C6B" w:rsidRPr="000F7661" w:rsidRDefault="00425C6B" w:rsidP="00425C6B">
      <w:pPr>
        <w:pStyle w:val="ListParagraph"/>
        <w:spacing w:after="0" w:line="240" w:lineRule="auto"/>
        <w:ind w:left="0" w:right="-306"/>
        <w:jc w:val="center"/>
        <w:rPr>
          <w:rFonts w:asciiTheme="majorBidi" w:hAnsiTheme="majorBidi" w:cstheme="majorBidi"/>
          <w:i/>
          <w:iCs/>
        </w:rPr>
      </w:pPr>
      <w:r>
        <w:rPr>
          <w:rFonts w:asciiTheme="majorBidi" w:hAnsiTheme="majorBidi" w:cstheme="majorBidi"/>
          <w:i/>
          <w:iCs/>
        </w:rPr>
        <w:t>3.</w:t>
      </w:r>
      <w:r w:rsidR="00CB2218">
        <w:rPr>
          <w:rFonts w:asciiTheme="majorBidi" w:hAnsiTheme="majorBidi" w:cstheme="majorBidi"/>
          <w:i/>
          <w:iCs/>
        </w:rPr>
        <w:t xml:space="preserve"> </w:t>
      </w:r>
      <w:r>
        <w:rPr>
          <w:rFonts w:asciiTheme="majorBidi" w:hAnsiTheme="majorBidi" w:cstheme="majorBidi"/>
          <w:i/>
          <w:iCs/>
        </w:rPr>
        <w:t>a</w:t>
      </w:r>
      <w:r w:rsidRPr="00D0338B">
        <w:rPr>
          <w:rFonts w:asciiTheme="majorBidi" w:hAnsiTheme="majorBidi" w:cstheme="majorBidi"/>
          <w:i/>
          <w:iCs/>
        </w:rPr>
        <w:t>ttēls</w:t>
      </w:r>
    </w:p>
    <w:p w14:paraId="7B7411D3" w14:textId="77777777" w:rsidR="00EC034D" w:rsidRDefault="00EC034D" w:rsidP="001171C2">
      <w:pPr>
        <w:spacing w:after="0" w:line="240" w:lineRule="auto"/>
        <w:ind w:right="-306"/>
        <w:jc w:val="both"/>
        <w:rPr>
          <w:rFonts w:asciiTheme="majorBidi" w:hAnsiTheme="majorBidi" w:cstheme="majorBidi"/>
          <w:sz w:val="24"/>
          <w:szCs w:val="24"/>
        </w:rPr>
      </w:pPr>
    </w:p>
    <w:p w14:paraId="2EDCCF4D" w14:textId="1FF59118" w:rsidR="000F7661" w:rsidRPr="005D5BED" w:rsidRDefault="000F7661" w:rsidP="000F7661">
      <w:pPr>
        <w:spacing w:after="0" w:line="240" w:lineRule="auto"/>
        <w:ind w:right="-306"/>
        <w:jc w:val="both"/>
        <w:rPr>
          <w:rFonts w:asciiTheme="majorBidi" w:hAnsiTheme="majorBidi" w:cstheme="majorBidi"/>
          <w:sz w:val="24"/>
          <w:szCs w:val="24"/>
          <w:highlight w:val="yellow"/>
        </w:rPr>
      </w:pPr>
      <w:r w:rsidRPr="005D5BED">
        <w:rPr>
          <w:rFonts w:asciiTheme="majorBidi" w:hAnsiTheme="majorBidi" w:cstheme="majorBidi"/>
          <w:sz w:val="24"/>
          <w:szCs w:val="24"/>
        </w:rPr>
        <w:t xml:space="preserve">Pakalpojuma periodā </w:t>
      </w:r>
      <w:r>
        <w:rPr>
          <w:rFonts w:asciiTheme="majorBidi" w:hAnsiTheme="majorBidi" w:cstheme="majorBidi"/>
          <w:sz w:val="24"/>
          <w:szCs w:val="24"/>
        </w:rPr>
        <w:t>bija</w:t>
      </w:r>
      <w:r w:rsidRPr="005D5BED">
        <w:rPr>
          <w:rFonts w:asciiTheme="majorBidi" w:hAnsiTheme="majorBidi" w:cstheme="majorBidi"/>
          <w:sz w:val="24"/>
          <w:szCs w:val="24"/>
        </w:rPr>
        <w:t xml:space="preserve"> 5</w:t>
      </w:r>
      <w:r w:rsidRPr="00425C6B">
        <w:rPr>
          <w:rFonts w:asciiTheme="majorBidi" w:hAnsiTheme="majorBidi" w:cstheme="majorBidi"/>
          <w:sz w:val="24"/>
          <w:szCs w:val="24"/>
        </w:rPr>
        <w:t xml:space="preserve"> </w:t>
      </w:r>
      <w:r w:rsidRPr="005D5BED">
        <w:rPr>
          <w:rFonts w:asciiTheme="majorBidi" w:hAnsiTheme="majorBidi" w:cstheme="majorBidi"/>
          <w:b/>
          <w:bCs/>
          <w:sz w:val="24"/>
          <w:szCs w:val="24"/>
          <w:u w:val="single"/>
        </w:rPr>
        <w:t>pozitīvi PMLP lēmumi</w:t>
      </w:r>
      <w:r w:rsidRPr="005D5BED">
        <w:rPr>
          <w:rFonts w:asciiTheme="majorBidi" w:hAnsiTheme="majorBidi" w:cstheme="majorBidi"/>
          <w:sz w:val="24"/>
          <w:szCs w:val="24"/>
        </w:rPr>
        <w:t xml:space="preserve"> (4 bēgļa status</w:t>
      </w:r>
      <w:r>
        <w:rPr>
          <w:rFonts w:asciiTheme="majorBidi" w:hAnsiTheme="majorBidi" w:cstheme="majorBidi"/>
          <w:sz w:val="24"/>
          <w:szCs w:val="24"/>
        </w:rPr>
        <w:t>i</w:t>
      </w:r>
      <w:r w:rsidRPr="005D5BED">
        <w:rPr>
          <w:rFonts w:asciiTheme="majorBidi" w:hAnsiTheme="majorBidi" w:cstheme="majorBidi"/>
          <w:sz w:val="24"/>
          <w:szCs w:val="24"/>
        </w:rPr>
        <w:t xml:space="preserve"> - 3 no Azerbaidžānas, 1 no Irākas un 1 alternatīv</w:t>
      </w:r>
      <w:r>
        <w:rPr>
          <w:rFonts w:asciiTheme="majorBidi" w:hAnsiTheme="majorBidi" w:cstheme="majorBidi"/>
          <w:sz w:val="24"/>
          <w:szCs w:val="24"/>
        </w:rPr>
        <w:t>ais</w:t>
      </w:r>
      <w:r w:rsidRPr="005D5BED">
        <w:rPr>
          <w:rFonts w:asciiTheme="majorBidi" w:hAnsiTheme="majorBidi" w:cstheme="majorBidi"/>
          <w:sz w:val="24"/>
          <w:szCs w:val="24"/>
        </w:rPr>
        <w:t xml:space="preserve"> status</w:t>
      </w:r>
      <w:r>
        <w:rPr>
          <w:rFonts w:asciiTheme="majorBidi" w:hAnsiTheme="majorBidi" w:cstheme="majorBidi"/>
          <w:sz w:val="24"/>
          <w:szCs w:val="24"/>
        </w:rPr>
        <w:t xml:space="preserve">s pilsonim </w:t>
      </w:r>
      <w:r w:rsidRPr="005D5BED">
        <w:rPr>
          <w:rFonts w:asciiTheme="majorBidi" w:hAnsiTheme="majorBidi" w:cstheme="majorBidi"/>
          <w:sz w:val="24"/>
          <w:szCs w:val="24"/>
        </w:rPr>
        <w:t>no Krievijas</w:t>
      </w:r>
      <w:r>
        <w:rPr>
          <w:rFonts w:asciiTheme="majorBidi" w:hAnsiTheme="majorBidi" w:cstheme="majorBidi"/>
          <w:sz w:val="24"/>
          <w:szCs w:val="24"/>
        </w:rPr>
        <w:t>)</w:t>
      </w:r>
      <w:r w:rsidR="00425C6B">
        <w:rPr>
          <w:rFonts w:asciiTheme="majorBidi" w:hAnsiTheme="majorBidi" w:cstheme="majorBidi"/>
          <w:sz w:val="24"/>
          <w:szCs w:val="24"/>
        </w:rPr>
        <w:t>.</w:t>
      </w:r>
    </w:p>
    <w:p w14:paraId="53C031AA" w14:textId="7AA8E4AD" w:rsidR="00B65DA8" w:rsidRPr="00425C6B" w:rsidRDefault="000F7661" w:rsidP="00CB2218">
      <w:pPr>
        <w:spacing w:after="0" w:line="240" w:lineRule="auto"/>
        <w:rPr>
          <w:rFonts w:ascii="Times New Roman" w:eastAsia="Times New Roman" w:hAnsi="Times New Roman" w:cs="Times New Roman"/>
          <w:bCs/>
          <w:sz w:val="24"/>
          <w:szCs w:val="24"/>
        </w:rPr>
      </w:pPr>
      <w:r w:rsidRPr="005D5BED">
        <w:rPr>
          <w:rFonts w:ascii="Times New Roman" w:eastAsia="Times New Roman" w:hAnsi="Times New Roman" w:cs="Times New Roman"/>
          <w:bCs/>
          <w:sz w:val="24"/>
          <w:szCs w:val="24"/>
        </w:rPr>
        <w:t>Pakalpojuma periodā</w:t>
      </w:r>
      <w:r w:rsidRPr="00425C6B">
        <w:rPr>
          <w:rFonts w:ascii="Times New Roman" w:eastAsia="Times New Roman" w:hAnsi="Times New Roman" w:cs="Times New Roman"/>
          <w:bCs/>
          <w:sz w:val="24"/>
          <w:szCs w:val="24"/>
        </w:rPr>
        <w:t xml:space="preserve"> </w:t>
      </w:r>
      <w:r w:rsidRPr="005D5BED">
        <w:rPr>
          <w:rFonts w:ascii="Times New Roman" w:eastAsia="Times New Roman" w:hAnsi="Times New Roman" w:cs="Times New Roman"/>
          <w:b/>
          <w:sz w:val="24"/>
          <w:szCs w:val="24"/>
          <w:u w:val="single"/>
        </w:rPr>
        <w:t>negatīvu PMLP lēmumu</w:t>
      </w:r>
      <w:r w:rsidRPr="005D5BED">
        <w:rPr>
          <w:rFonts w:ascii="Times New Roman" w:eastAsia="Times New Roman" w:hAnsi="Times New Roman" w:cs="Times New Roman"/>
          <w:bCs/>
          <w:sz w:val="24"/>
          <w:szCs w:val="24"/>
        </w:rPr>
        <w:t xml:space="preserve"> par statusa piešķiršanu ir saņēmuši 5</w:t>
      </w:r>
      <w:r>
        <w:rPr>
          <w:rFonts w:ascii="Times New Roman" w:eastAsia="Times New Roman" w:hAnsi="Times New Roman" w:cs="Times New Roman"/>
          <w:bCs/>
          <w:sz w:val="24"/>
          <w:szCs w:val="24"/>
        </w:rPr>
        <w:t>8</w:t>
      </w:r>
      <w:r w:rsidRPr="005D5BED">
        <w:rPr>
          <w:rFonts w:ascii="Times New Roman" w:eastAsia="Times New Roman" w:hAnsi="Times New Roman" w:cs="Times New Roman"/>
          <w:bCs/>
          <w:sz w:val="24"/>
          <w:szCs w:val="24"/>
        </w:rPr>
        <w:t xml:space="preserve"> klienti</w:t>
      </w:r>
      <w:r>
        <w:rPr>
          <w:rFonts w:ascii="Times New Roman" w:eastAsia="Times New Roman" w:hAnsi="Times New Roman" w:cs="Times New Roman"/>
          <w:bCs/>
          <w:sz w:val="24"/>
          <w:szCs w:val="24"/>
        </w:rPr>
        <w:t xml:space="preserve"> (sk</w:t>
      </w:r>
      <w:r w:rsidR="00425C6B">
        <w:rPr>
          <w:rFonts w:ascii="Times New Roman" w:eastAsia="Times New Roman" w:hAnsi="Times New Roman" w:cs="Times New Roman"/>
          <w:bCs/>
          <w:sz w:val="24"/>
          <w:szCs w:val="24"/>
        </w:rPr>
        <w:t>at</w:t>
      </w:r>
      <w:r>
        <w:rPr>
          <w:rFonts w:ascii="Times New Roman" w:eastAsia="Times New Roman" w:hAnsi="Times New Roman" w:cs="Times New Roman"/>
          <w:bCs/>
          <w:sz w:val="24"/>
          <w:szCs w:val="24"/>
        </w:rPr>
        <w:t>.</w:t>
      </w:r>
      <w:r w:rsidR="00425C6B">
        <w:rPr>
          <w:rFonts w:ascii="Times New Roman" w:eastAsia="Times New Roman" w:hAnsi="Times New Roman" w:cs="Times New Roman"/>
          <w:bCs/>
          <w:sz w:val="24"/>
          <w:szCs w:val="24"/>
        </w:rPr>
        <w:t xml:space="preserve"> </w:t>
      </w:r>
      <w:r w:rsidR="00CB2218">
        <w:rPr>
          <w:rFonts w:ascii="Times New Roman" w:eastAsia="Times New Roman" w:hAnsi="Times New Roman" w:cs="Times New Roman"/>
          <w:bCs/>
          <w:sz w:val="24"/>
          <w:szCs w:val="24"/>
        </w:rPr>
        <w:t>4</w:t>
      </w:r>
      <w:r w:rsidR="00425C6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att</w:t>
      </w:r>
      <w:r w:rsidR="00425C6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Pr="005D5BED">
        <w:rPr>
          <w:rFonts w:ascii="Times New Roman" w:eastAsia="Times New Roman" w:hAnsi="Times New Roman" w:cs="Times New Roman"/>
          <w:bCs/>
          <w:sz w:val="24"/>
          <w:szCs w:val="24"/>
        </w:rPr>
        <w:t xml:space="preserve"> </w:t>
      </w:r>
      <w:bookmarkStart w:id="3" w:name="_Hlk24716972"/>
    </w:p>
    <w:p w14:paraId="0F3E2219" w14:textId="3DB77218" w:rsidR="000F7661" w:rsidRDefault="000F7661" w:rsidP="00A80DE9">
      <w:pPr>
        <w:pStyle w:val="ListParagraph"/>
        <w:spacing w:after="0" w:line="240" w:lineRule="auto"/>
        <w:ind w:left="0" w:right="-306"/>
        <w:jc w:val="center"/>
        <w:rPr>
          <w:rFonts w:ascii="Times New Roman" w:eastAsia="Times New Roman" w:hAnsi="Times New Roman" w:cs="Times New Roman"/>
          <w:bCs/>
          <w:sz w:val="24"/>
          <w:szCs w:val="24"/>
        </w:rPr>
      </w:pPr>
      <w:r>
        <w:rPr>
          <w:noProof/>
          <w:lang w:eastAsia="lv-LV"/>
        </w:rPr>
        <w:drawing>
          <wp:inline distT="0" distB="0" distL="0" distR="0" wp14:anchorId="2392599D" wp14:editId="4084AA09">
            <wp:extent cx="5746750" cy="2036364"/>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279" b="4644"/>
                    <a:stretch/>
                  </pic:blipFill>
                  <pic:spPr bwMode="auto">
                    <a:xfrm>
                      <a:off x="0" y="0"/>
                      <a:ext cx="5746750" cy="2036364"/>
                    </a:xfrm>
                    <a:prstGeom prst="rect">
                      <a:avLst/>
                    </a:prstGeom>
                    <a:noFill/>
                    <a:ln>
                      <a:noFill/>
                    </a:ln>
                    <a:extLst>
                      <a:ext uri="{53640926-AAD7-44D8-BBD7-CCE9431645EC}">
                        <a14:shadowObscured xmlns:a14="http://schemas.microsoft.com/office/drawing/2010/main"/>
                      </a:ext>
                    </a:extLst>
                  </pic:spPr>
                </pic:pic>
              </a:graphicData>
            </a:graphic>
          </wp:inline>
        </w:drawing>
      </w:r>
    </w:p>
    <w:p w14:paraId="41A0E181" w14:textId="3AABC41E" w:rsidR="00425C6B" w:rsidRDefault="00425C6B" w:rsidP="00A80DE9">
      <w:pPr>
        <w:pStyle w:val="ListParagraph"/>
        <w:spacing w:after="0" w:line="240" w:lineRule="auto"/>
        <w:ind w:left="0" w:right="-306"/>
        <w:jc w:val="center"/>
        <w:rPr>
          <w:rFonts w:ascii="Times New Roman" w:eastAsia="Times New Roman" w:hAnsi="Times New Roman" w:cs="Times New Roman"/>
          <w:bCs/>
          <w:sz w:val="24"/>
          <w:szCs w:val="24"/>
        </w:rPr>
      </w:pPr>
      <w:r>
        <w:rPr>
          <w:rFonts w:asciiTheme="majorBidi" w:hAnsiTheme="majorBidi" w:cstheme="majorBidi"/>
          <w:i/>
          <w:iCs/>
          <w:sz w:val="24"/>
          <w:szCs w:val="24"/>
        </w:rPr>
        <w:t>4. a</w:t>
      </w:r>
      <w:r w:rsidRPr="00A80DE9">
        <w:rPr>
          <w:rFonts w:asciiTheme="majorBidi" w:hAnsiTheme="majorBidi" w:cstheme="majorBidi"/>
          <w:i/>
          <w:iCs/>
          <w:sz w:val="24"/>
          <w:szCs w:val="24"/>
        </w:rPr>
        <w:t>ttēls</w:t>
      </w:r>
    </w:p>
    <w:bookmarkEnd w:id="3"/>
    <w:p w14:paraId="5DAEDCAA" w14:textId="77777777" w:rsidR="006959A0" w:rsidRDefault="006959A0" w:rsidP="006959A0">
      <w:pPr>
        <w:pStyle w:val="ListParagraph"/>
        <w:spacing w:after="0" w:line="240" w:lineRule="auto"/>
        <w:ind w:left="0" w:right="-306"/>
        <w:jc w:val="both"/>
        <w:rPr>
          <w:rFonts w:ascii="Times New Roman" w:eastAsia="Times New Roman" w:hAnsi="Times New Roman" w:cs="Times New Roman"/>
          <w:bCs/>
          <w:sz w:val="24"/>
          <w:szCs w:val="24"/>
        </w:rPr>
      </w:pPr>
    </w:p>
    <w:p w14:paraId="18545FD2" w14:textId="77777777" w:rsidR="00CD4879" w:rsidRDefault="00911A57" w:rsidP="001171C2">
      <w:pPr>
        <w:pStyle w:val="ListParagraph"/>
        <w:spacing w:after="0" w:line="240" w:lineRule="auto"/>
        <w:ind w:left="0" w:right="-306"/>
        <w:jc w:val="both"/>
        <w:rPr>
          <w:rFonts w:ascii="Times New Roman" w:eastAsia="Times New Roman" w:hAnsi="Times New Roman" w:cs="Times New Roman"/>
          <w:bCs/>
          <w:sz w:val="24"/>
          <w:szCs w:val="24"/>
        </w:rPr>
      </w:pPr>
      <w:r w:rsidRPr="00DD0A2C">
        <w:rPr>
          <w:rFonts w:ascii="Times New Roman" w:eastAsia="Times New Roman" w:hAnsi="Times New Roman" w:cs="Times New Roman"/>
          <w:bCs/>
          <w:sz w:val="24"/>
          <w:szCs w:val="24"/>
        </w:rPr>
        <w:lastRenderedPageBreak/>
        <w:t xml:space="preserve">Prakse liecina, ka </w:t>
      </w:r>
      <w:r w:rsidR="00E77565">
        <w:rPr>
          <w:rFonts w:ascii="Times New Roman" w:eastAsia="Times New Roman" w:hAnsi="Times New Roman" w:cs="Times New Roman"/>
          <w:bCs/>
          <w:sz w:val="24"/>
          <w:szCs w:val="24"/>
        </w:rPr>
        <w:t xml:space="preserve">lielākā daļa </w:t>
      </w:r>
      <w:r w:rsidRPr="00DD0A2C">
        <w:rPr>
          <w:rFonts w:ascii="Times New Roman" w:eastAsia="Times New Roman" w:hAnsi="Times New Roman" w:cs="Times New Roman"/>
          <w:bCs/>
          <w:sz w:val="24"/>
          <w:szCs w:val="24"/>
        </w:rPr>
        <w:t>PMLP lēmum</w:t>
      </w:r>
      <w:r w:rsidR="00E77565">
        <w:rPr>
          <w:rFonts w:ascii="Times New Roman" w:eastAsia="Times New Roman" w:hAnsi="Times New Roman" w:cs="Times New Roman"/>
          <w:bCs/>
          <w:sz w:val="24"/>
          <w:szCs w:val="24"/>
        </w:rPr>
        <w:t xml:space="preserve">i </w:t>
      </w:r>
      <w:r w:rsidRPr="00DD0A2C">
        <w:rPr>
          <w:rFonts w:ascii="Times New Roman" w:eastAsia="Times New Roman" w:hAnsi="Times New Roman" w:cs="Times New Roman"/>
          <w:bCs/>
          <w:sz w:val="24"/>
          <w:szCs w:val="24"/>
        </w:rPr>
        <w:t>par atteikumu piešķirt bēgļa vai alternatīvo statusu tiek pārsūdzēt</w:t>
      </w:r>
      <w:r w:rsidR="00E77565">
        <w:rPr>
          <w:rFonts w:ascii="Times New Roman" w:eastAsia="Times New Roman" w:hAnsi="Times New Roman" w:cs="Times New Roman"/>
          <w:bCs/>
          <w:sz w:val="24"/>
          <w:szCs w:val="24"/>
        </w:rPr>
        <w:t>i</w:t>
      </w:r>
      <w:r w:rsidRPr="00DD0A2C">
        <w:rPr>
          <w:rFonts w:ascii="Times New Roman" w:eastAsia="Times New Roman" w:hAnsi="Times New Roman" w:cs="Times New Roman"/>
          <w:bCs/>
          <w:sz w:val="24"/>
          <w:szCs w:val="24"/>
        </w:rPr>
        <w:t>. LSK sociālie mentori un sociālie darbinieki palīdz noformēt pārsūdzības, izskaidrojot klientiem procesa būtību un palīdzot aizpildīt nepieciešamās formas</w:t>
      </w:r>
      <w:r w:rsidR="00B618CB" w:rsidRPr="00B618CB">
        <w:rPr>
          <w:rFonts w:ascii="Times New Roman" w:eastAsia="Times New Roman" w:hAnsi="Times New Roman" w:cs="Times New Roman"/>
          <w:bCs/>
          <w:sz w:val="24"/>
          <w:szCs w:val="24"/>
        </w:rPr>
        <w:t xml:space="preserve"> </w:t>
      </w:r>
      <w:r w:rsidR="00B618CB" w:rsidRPr="00DD0A2C">
        <w:rPr>
          <w:rFonts w:ascii="Times New Roman" w:eastAsia="Times New Roman" w:hAnsi="Times New Roman" w:cs="Times New Roman"/>
          <w:bCs/>
          <w:sz w:val="24"/>
          <w:szCs w:val="24"/>
        </w:rPr>
        <w:t>un iesniegumus</w:t>
      </w:r>
      <w:r w:rsidRPr="00DD0A2C">
        <w:rPr>
          <w:rFonts w:ascii="Times New Roman" w:eastAsia="Times New Roman" w:hAnsi="Times New Roman" w:cs="Times New Roman"/>
          <w:bCs/>
          <w:sz w:val="24"/>
          <w:szCs w:val="24"/>
        </w:rPr>
        <w:t xml:space="preserve"> juridiskās palīdzības pieprasīšanai. </w:t>
      </w:r>
    </w:p>
    <w:p w14:paraId="77ECAAA4" w14:textId="77777777" w:rsidR="00D8535E" w:rsidRDefault="00D8535E" w:rsidP="001171C2">
      <w:pPr>
        <w:pStyle w:val="ListParagraph"/>
        <w:spacing w:after="0" w:line="240" w:lineRule="auto"/>
        <w:ind w:left="0" w:right="-306"/>
        <w:jc w:val="both"/>
        <w:rPr>
          <w:rFonts w:ascii="Times New Roman" w:eastAsia="Times New Roman" w:hAnsi="Times New Roman" w:cs="Times New Roman"/>
          <w:bCs/>
          <w:sz w:val="24"/>
          <w:szCs w:val="24"/>
        </w:rPr>
      </w:pPr>
    </w:p>
    <w:p w14:paraId="4D5B4DFD" w14:textId="288B0E6F" w:rsidR="00D8535E" w:rsidRPr="00D8535E" w:rsidRDefault="00D8535E" w:rsidP="00D8535E">
      <w:pPr>
        <w:rPr>
          <w:rFonts w:asciiTheme="majorBidi" w:hAnsiTheme="majorBidi" w:cstheme="majorBidi"/>
          <w:bCs/>
          <w:sz w:val="24"/>
          <w:szCs w:val="24"/>
          <w:lang w:val="en-GB"/>
        </w:rPr>
      </w:pPr>
      <w:r w:rsidRPr="00D8535E">
        <w:rPr>
          <w:rFonts w:ascii="Times New Roman" w:eastAsia="Times New Roman" w:hAnsi="Times New Roman" w:cs="Times New Roman"/>
          <w:bCs/>
          <w:sz w:val="24"/>
          <w:szCs w:val="24"/>
          <w:u w:val="single"/>
        </w:rPr>
        <w:t>Pārsūdzot PMLP lēmumu Administratīvajā tiesā</w:t>
      </w:r>
      <w:r w:rsidR="00CB2218" w:rsidRPr="00CB2218">
        <w:rPr>
          <w:rFonts w:ascii="Times New Roman" w:eastAsia="Times New Roman" w:hAnsi="Times New Roman" w:cs="Times New Roman"/>
          <w:bCs/>
          <w:sz w:val="24"/>
          <w:szCs w:val="24"/>
        </w:rPr>
        <w:t>,</w:t>
      </w:r>
    </w:p>
    <w:p w14:paraId="42CBB8DA" w14:textId="77777777" w:rsidR="000438BE" w:rsidRDefault="00D8535E" w:rsidP="000438BE">
      <w:pPr>
        <w:pStyle w:val="ListParagraph"/>
        <w:numPr>
          <w:ilvl w:val="0"/>
          <w:numId w:val="24"/>
        </w:numPr>
        <w:rPr>
          <w:rFonts w:ascii="Times New Roman" w:eastAsia="Times New Roman" w:hAnsi="Times New Roman" w:cs="Times New Roman"/>
          <w:bCs/>
          <w:sz w:val="24"/>
          <w:szCs w:val="24"/>
        </w:rPr>
      </w:pPr>
      <w:r w:rsidRPr="000438BE">
        <w:rPr>
          <w:rFonts w:ascii="Times New Roman" w:eastAsia="Times New Roman" w:hAnsi="Times New Roman" w:cs="Times New Roman"/>
          <w:bCs/>
          <w:sz w:val="24"/>
          <w:szCs w:val="24"/>
        </w:rPr>
        <w:t>pozitīvu Administratīvo tiesas lēmumu saņēmuši 0 klienti;</w:t>
      </w:r>
    </w:p>
    <w:p w14:paraId="1C7F6A26" w14:textId="1A9D86B9" w:rsidR="00D8535E" w:rsidRPr="000438BE" w:rsidRDefault="00D8535E" w:rsidP="000438BE">
      <w:pPr>
        <w:pStyle w:val="ListParagraph"/>
        <w:numPr>
          <w:ilvl w:val="0"/>
          <w:numId w:val="24"/>
        </w:numPr>
        <w:rPr>
          <w:rFonts w:ascii="Times New Roman" w:eastAsia="Times New Roman" w:hAnsi="Times New Roman" w:cs="Times New Roman"/>
          <w:bCs/>
          <w:sz w:val="24"/>
          <w:szCs w:val="24"/>
        </w:rPr>
      </w:pPr>
      <w:r w:rsidRPr="000438BE">
        <w:rPr>
          <w:rFonts w:ascii="Times New Roman" w:eastAsia="Times New Roman" w:hAnsi="Times New Roman" w:cs="Times New Roman"/>
          <w:bCs/>
          <w:sz w:val="24"/>
          <w:szCs w:val="24"/>
        </w:rPr>
        <w:t>negatīvu (nepārstrīdamu) lēmumu saņēmuši 15 klienti</w:t>
      </w:r>
      <w:r w:rsidR="00CB2218">
        <w:rPr>
          <w:rFonts w:ascii="Times New Roman" w:eastAsia="Times New Roman" w:hAnsi="Times New Roman" w:cs="Times New Roman"/>
          <w:bCs/>
          <w:sz w:val="24"/>
          <w:szCs w:val="24"/>
        </w:rPr>
        <w:t>.</w:t>
      </w:r>
    </w:p>
    <w:p w14:paraId="5F17FD4F" w14:textId="53099257" w:rsidR="00766C88" w:rsidRPr="00EB5A9E" w:rsidRDefault="00D8535E" w:rsidP="00EB5A9E">
      <w:pPr>
        <w:rPr>
          <w:rFonts w:asciiTheme="majorBidi" w:hAnsiTheme="majorBidi" w:cstheme="majorBidi"/>
          <w:bCs/>
          <w:sz w:val="24"/>
          <w:szCs w:val="24"/>
        </w:rPr>
      </w:pPr>
      <w:r w:rsidRPr="005C0758">
        <w:rPr>
          <w:rFonts w:asciiTheme="majorBidi" w:hAnsiTheme="majorBidi" w:cstheme="majorBidi"/>
          <w:bCs/>
          <w:sz w:val="24"/>
          <w:szCs w:val="24"/>
        </w:rPr>
        <w:t>Uz doto brīdi</w:t>
      </w:r>
      <w:r w:rsidR="000438BE" w:rsidRPr="005C0758">
        <w:rPr>
          <w:rFonts w:asciiTheme="majorBidi" w:hAnsiTheme="majorBidi" w:cstheme="majorBidi"/>
          <w:bCs/>
          <w:sz w:val="24"/>
          <w:szCs w:val="24"/>
        </w:rPr>
        <w:t>, t.i. 2020.</w:t>
      </w:r>
      <w:r w:rsidR="00CB2218">
        <w:rPr>
          <w:rFonts w:asciiTheme="majorBidi" w:hAnsiTheme="majorBidi" w:cstheme="majorBidi"/>
          <w:bCs/>
          <w:sz w:val="24"/>
          <w:szCs w:val="24"/>
        </w:rPr>
        <w:t xml:space="preserve"> gada </w:t>
      </w:r>
      <w:r w:rsidR="000438BE" w:rsidRPr="005C0758">
        <w:rPr>
          <w:rFonts w:asciiTheme="majorBidi" w:hAnsiTheme="majorBidi" w:cstheme="majorBidi"/>
          <w:bCs/>
          <w:sz w:val="24"/>
          <w:szCs w:val="24"/>
        </w:rPr>
        <w:t>31.</w:t>
      </w:r>
      <w:r w:rsidR="00CB2218">
        <w:rPr>
          <w:rFonts w:asciiTheme="majorBidi" w:hAnsiTheme="majorBidi" w:cstheme="majorBidi"/>
          <w:bCs/>
          <w:sz w:val="24"/>
          <w:szCs w:val="24"/>
        </w:rPr>
        <w:t xml:space="preserve"> </w:t>
      </w:r>
      <w:r w:rsidR="000438BE" w:rsidRPr="005C0758">
        <w:rPr>
          <w:rFonts w:asciiTheme="majorBidi" w:hAnsiTheme="majorBidi" w:cstheme="majorBidi"/>
          <w:bCs/>
          <w:sz w:val="24"/>
          <w:szCs w:val="24"/>
        </w:rPr>
        <w:t>maiju</w:t>
      </w:r>
      <w:r w:rsidR="00CB2218">
        <w:rPr>
          <w:rFonts w:asciiTheme="majorBidi" w:hAnsiTheme="majorBidi" w:cstheme="majorBidi"/>
          <w:bCs/>
          <w:sz w:val="24"/>
          <w:szCs w:val="24"/>
        </w:rPr>
        <w:t>,</w:t>
      </w:r>
      <w:r w:rsidRPr="005C0758">
        <w:rPr>
          <w:rFonts w:asciiTheme="majorBidi" w:hAnsiTheme="majorBidi" w:cstheme="majorBidi"/>
          <w:bCs/>
          <w:sz w:val="24"/>
          <w:szCs w:val="24"/>
        </w:rPr>
        <w:t xml:space="preserve"> Administratīvo tiesu gaida 23 klienti</w:t>
      </w:r>
      <w:r w:rsidR="000438BE" w:rsidRPr="005C0758">
        <w:rPr>
          <w:rFonts w:asciiTheme="majorBidi" w:hAnsiTheme="majorBidi" w:cstheme="majorBidi"/>
          <w:bCs/>
          <w:sz w:val="24"/>
          <w:szCs w:val="24"/>
        </w:rPr>
        <w:t>.</w:t>
      </w:r>
    </w:p>
    <w:p w14:paraId="365DA0CF" w14:textId="77777777" w:rsidR="00766C88" w:rsidRPr="00DD0A2C" w:rsidRDefault="00766C88" w:rsidP="001171C2">
      <w:pPr>
        <w:pStyle w:val="ListParagraph"/>
        <w:numPr>
          <w:ilvl w:val="0"/>
          <w:numId w:val="2"/>
        </w:numPr>
        <w:shd w:val="clear" w:color="auto" w:fill="D9D9D9" w:themeFill="background1" w:themeFillShade="D9"/>
        <w:spacing w:after="0" w:line="240" w:lineRule="auto"/>
        <w:ind w:left="0" w:right="-306" w:firstLine="0"/>
        <w:jc w:val="both"/>
        <w:rPr>
          <w:rFonts w:asciiTheme="majorBidi" w:eastAsia="Times New Roman" w:hAnsiTheme="majorBidi" w:cstheme="majorBidi"/>
          <w:b/>
          <w:sz w:val="24"/>
          <w:szCs w:val="24"/>
        </w:rPr>
      </w:pPr>
      <w:r w:rsidRPr="00DD0A2C">
        <w:rPr>
          <w:rFonts w:asciiTheme="majorBidi" w:eastAsia="Times New Roman" w:hAnsiTheme="majorBidi" w:cstheme="majorBidi"/>
          <w:b/>
          <w:sz w:val="24"/>
          <w:szCs w:val="24"/>
        </w:rPr>
        <w:t>Apkalpoto klientu skaits</w:t>
      </w:r>
    </w:p>
    <w:p w14:paraId="40EEE843" w14:textId="77777777" w:rsidR="00FE01B2" w:rsidRPr="00DD0A2C" w:rsidRDefault="00FE01B2" w:rsidP="001171C2">
      <w:pPr>
        <w:spacing w:after="0"/>
        <w:ind w:right="-306"/>
        <w:rPr>
          <w:rFonts w:asciiTheme="majorBidi" w:eastAsia="Times New Roman" w:hAnsiTheme="majorBidi" w:cstheme="majorBidi"/>
          <w:bCs/>
          <w:sz w:val="24"/>
          <w:szCs w:val="24"/>
        </w:rPr>
      </w:pPr>
    </w:p>
    <w:p w14:paraId="4A9D6EF7" w14:textId="2864A337" w:rsidR="0053274F" w:rsidRDefault="00810980" w:rsidP="00B92251">
      <w:pPr>
        <w:spacing w:after="0"/>
        <w:ind w:right="-306"/>
        <w:jc w:val="both"/>
        <w:rPr>
          <w:rFonts w:asciiTheme="majorBidi" w:eastAsia="Times New Roman" w:hAnsiTheme="majorBidi" w:cstheme="majorBidi"/>
          <w:b/>
          <w:bCs/>
          <w:sz w:val="24"/>
          <w:szCs w:val="24"/>
        </w:rPr>
      </w:pPr>
      <w:r w:rsidRPr="00B92251">
        <w:rPr>
          <w:rFonts w:asciiTheme="majorBidi" w:eastAsia="Times New Roman" w:hAnsiTheme="majorBidi" w:cstheme="majorBidi"/>
          <w:bCs/>
          <w:sz w:val="24"/>
          <w:szCs w:val="24"/>
        </w:rPr>
        <w:t>Pakalpojuma sniegšanas periodā no 2019.</w:t>
      </w:r>
      <w:r w:rsidR="00CB2218">
        <w:rPr>
          <w:rFonts w:asciiTheme="majorBidi" w:eastAsia="Times New Roman" w:hAnsiTheme="majorBidi" w:cstheme="majorBidi"/>
          <w:bCs/>
          <w:sz w:val="24"/>
          <w:szCs w:val="24"/>
        </w:rPr>
        <w:t xml:space="preserve"> </w:t>
      </w:r>
      <w:r w:rsidR="00B92251" w:rsidRPr="00B92251">
        <w:rPr>
          <w:rFonts w:asciiTheme="majorBidi" w:eastAsia="Times New Roman" w:hAnsiTheme="majorBidi" w:cstheme="majorBidi"/>
          <w:bCs/>
          <w:sz w:val="24"/>
          <w:szCs w:val="24"/>
        </w:rPr>
        <w:t xml:space="preserve">gada </w:t>
      </w:r>
      <w:r w:rsidRPr="00B92251">
        <w:rPr>
          <w:rFonts w:asciiTheme="majorBidi" w:eastAsia="Times New Roman" w:hAnsiTheme="majorBidi" w:cstheme="majorBidi"/>
          <w:bCs/>
          <w:sz w:val="24"/>
          <w:szCs w:val="24"/>
        </w:rPr>
        <w:t>1.</w:t>
      </w:r>
      <w:r w:rsidR="00CB2218">
        <w:rPr>
          <w:rFonts w:asciiTheme="majorBidi" w:eastAsia="Times New Roman" w:hAnsiTheme="majorBidi" w:cstheme="majorBidi"/>
          <w:bCs/>
          <w:sz w:val="24"/>
          <w:szCs w:val="24"/>
        </w:rPr>
        <w:t xml:space="preserve"> </w:t>
      </w:r>
      <w:r w:rsidRPr="00B92251">
        <w:rPr>
          <w:rFonts w:asciiTheme="majorBidi" w:eastAsia="Times New Roman" w:hAnsiTheme="majorBidi" w:cstheme="majorBidi"/>
          <w:bCs/>
          <w:sz w:val="24"/>
          <w:szCs w:val="24"/>
        </w:rPr>
        <w:t>decembra līdz 2020. gada 31.</w:t>
      </w:r>
      <w:r w:rsidR="00CB2218">
        <w:rPr>
          <w:rFonts w:asciiTheme="majorBidi" w:eastAsia="Times New Roman" w:hAnsiTheme="majorBidi" w:cstheme="majorBidi"/>
          <w:bCs/>
          <w:sz w:val="24"/>
          <w:szCs w:val="24"/>
        </w:rPr>
        <w:t xml:space="preserve"> </w:t>
      </w:r>
      <w:r w:rsidRPr="00B92251">
        <w:rPr>
          <w:rFonts w:asciiTheme="majorBidi" w:eastAsia="Times New Roman" w:hAnsiTheme="majorBidi" w:cstheme="majorBidi"/>
          <w:bCs/>
          <w:sz w:val="24"/>
          <w:szCs w:val="24"/>
        </w:rPr>
        <w:t xml:space="preserve">maijam  sociālo darbinieku un sociālo mentoru </w:t>
      </w:r>
      <w:r w:rsidRPr="00B92251">
        <w:rPr>
          <w:rFonts w:asciiTheme="majorBidi" w:eastAsia="Times New Roman" w:hAnsiTheme="majorBidi" w:cstheme="majorBidi"/>
          <w:sz w:val="24"/>
          <w:szCs w:val="24"/>
        </w:rPr>
        <w:t>pakalpojumu kopumā saņēmuši</w:t>
      </w:r>
      <w:r w:rsidRPr="00B92251">
        <w:rPr>
          <w:rFonts w:asciiTheme="majorBidi" w:eastAsia="Times New Roman" w:hAnsiTheme="majorBidi" w:cstheme="majorBidi"/>
          <w:b/>
          <w:bCs/>
          <w:sz w:val="24"/>
          <w:szCs w:val="24"/>
        </w:rPr>
        <w:t xml:space="preserve"> </w:t>
      </w:r>
      <w:r w:rsidR="00B92251" w:rsidRPr="00B92251">
        <w:rPr>
          <w:rFonts w:asciiTheme="majorBidi" w:eastAsia="Times New Roman" w:hAnsiTheme="majorBidi" w:cstheme="majorBidi"/>
          <w:b/>
          <w:bCs/>
          <w:sz w:val="24"/>
          <w:szCs w:val="24"/>
        </w:rPr>
        <w:t xml:space="preserve">131 klienti, </w:t>
      </w:r>
      <w:r w:rsidR="00B92251" w:rsidRPr="00B92251">
        <w:rPr>
          <w:rFonts w:asciiTheme="majorBidi" w:eastAsia="Times New Roman" w:hAnsiTheme="majorBidi" w:cstheme="majorBidi"/>
          <w:bCs/>
          <w:sz w:val="24"/>
          <w:szCs w:val="24"/>
        </w:rPr>
        <w:t>no tiem pakalpojums sniegts</w:t>
      </w:r>
      <w:r w:rsidR="00B92251" w:rsidRPr="00B92251">
        <w:rPr>
          <w:rFonts w:asciiTheme="majorBidi" w:eastAsia="Times New Roman" w:hAnsiTheme="majorBidi" w:cstheme="majorBidi"/>
          <w:b/>
          <w:bCs/>
          <w:sz w:val="24"/>
          <w:szCs w:val="24"/>
        </w:rPr>
        <w:t xml:space="preserve"> 18 ģimenēm ar bērniem, 0 ģimenēm bez bērniem un 63 indivīdiem</w:t>
      </w:r>
      <w:r w:rsidR="00B92251">
        <w:rPr>
          <w:rFonts w:asciiTheme="majorBidi" w:eastAsia="Times New Roman" w:hAnsiTheme="majorBidi" w:cstheme="majorBidi"/>
          <w:b/>
          <w:bCs/>
          <w:sz w:val="24"/>
          <w:szCs w:val="24"/>
        </w:rPr>
        <w:t>.</w:t>
      </w:r>
    </w:p>
    <w:p w14:paraId="434FCBB0" w14:textId="37D6400F" w:rsidR="0053274F" w:rsidRDefault="0053274F" w:rsidP="00B92251">
      <w:pPr>
        <w:spacing w:after="0"/>
        <w:ind w:right="-306"/>
        <w:jc w:val="both"/>
        <w:rPr>
          <w:rFonts w:asciiTheme="majorBidi" w:eastAsia="Times New Roman" w:hAnsiTheme="majorBidi" w:cstheme="majorBidi"/>
          <w:b/>
          <w:bCs/>
          <w:sz w:val="24"/>
          <w:szCs w:val="24"/>
        </w:rPr>
      </w:pPr>
      <w:r>
        <w:rPr>
          <w:noProof/>
          <w:lang w:eastAsia="lv-LV"/>
        </w:rPr>
        <w:drawing>
          <wp:inline distT="0" distB="0" distL="0" distR="0" wp14:anchorId="3C7BF87B" wp14:editId="7AF85F05">
            <wp:extent cx="5745212" cy="2047582"/>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14" b="10271"/>
                    <a:stretch/>
                  </pic:blipFill>
                  <pic:spPr bwMode="auto">
                    <a:xfrm>
                      <a:off x="0" y="0"/>
                      <a:ext cx="5746750" cy="2048130"/>
                    </a:xfrm>
                    <a:prstGeom prst="rect">
                      <a:avLst/>
                    </a:prstGeom>
                    <a:noFill/>
                    <a:ln>
                      <a:noFill/>
                    </a:ln>
                    <a:extLst>
                      <a:ext uri="{53640926-AAD7-44D8-BBD7-CCE9431645EC}">
                        <a14:shadowObscured xmlns:a14="http://schemas.microsoft.com/office/drawing/2010/main"/>
                      </a:ext>
                    </a:extLst>
                  </pic:spPr>
                </pic:pic>
              </a:graphicData>
            </a:graphic>
          </wp:inline>
        </w:drawing>
      </w:r>
    </w:p>
    <w:p w14:paraId="31645970" w14:textId="484510EA" w:rsidR="00CB2218" w:rsidRPr="00CB2218" w:rsidRDefault="00CB2218" w:rsidP="00CB2218">
      <w:pPr>
        <w:spacing w:after="0"/>
        <w:ind w:right="-306"/>
        <w:jc w:val="center"/>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5. a</w:t>
      </w:r>
      <w:r w:rsidRPr="0053274F">
        <w:rPr>
          <w:rFonts w:asciiTheme="majorBidi" w:eastAsia="Times New Roman" w:hAnsiTheme="majorBidi" w:cstheme="majorBidi"/>
          <w:i/>
          <w:iCs/>
          <w:sz w:val="24"/>
          <w:szCs w:val="24"/>
        </w:rPr>
        <w:t>ttēls</w:t>
      </w:r>
    </w:p>
    <w:p w14:paraId="6745F5B4" w14:textId="77777777" w:rsidR="00810980" w:rsidRDefault="00810980" w:rsidP="00B92251">
      <w:pPr>
        <w:spacing w:after="0"/>
        <w:ind w:right="-306"/>
        <w:jc w:val="both"/>
        <w:rPr>
          <w:rFonts w:asciiTheme="majorBidi" w:eastAsia="Times New Roman" w:hAnsiTheme="majorBidi" w:cstheme="majorBidi"/>
          <w:b/>
          <w:bCs/>
          <w:sz w:val="24"/>
          <w:szCs w:val="24"/>
        </w:rPr>
      </w:pPr>
    </w:p>
    <w:p w14:paraId="01EFE145" w14:textId="31538087" w:rsidR="0053274F" w:rsidRDefault="000438BE" w:rsidP="0053274F">
      <w:pPr>
        <w:pStyle w:val="ListParagraph"/>
        <w:ind w:left="0" w:right="-306"/>
        <w:rPr>
          <w:rFonts w:asciiTheme="majorBidi" w:eastAsia="Times New Roman" w:hAnsiTheme="majorBidi" w:cstheme="majorBidi"/>
          <w:bCs/>
          <w:sz w:val="24"/>
          <w:szCs w:val="24"/>
        </w:rPr>
      </w:pPr>
      <w:r>
        <w:rPr>
          <w:rFonts w:asciiTheme="majorBidi" w:eastAsia="Times New Roman" w:hAnsiTheme="majorBidi" w:cstheme="majorBidi"/>
          <w:bCs/>
          <w:sz w:val="24"/>
          <w:szCs w:val="24"/>
        </w:rPr>
        <w:t xml:space="preserve">Periodā </w:t>
      </w:r>
      <w:r w:rsidR="00B92251" w:rsidRPr="00B92251">
        <w:rPr>
          <w:rFonts w:asciiTheme="majorBidi" w:eastAsia="Times New Roman" w:hAnsiTheme="majorBidi" w:cstheme="majorBidi"/>
          <w:bCs/>
          <w:sz w:val="24"/>
          <w:szCs w:val="24"/>
        </w:rPr>
        <w:t xml:space="preserve">no </w:t>
      </w:r>
      <w:r>
        <w:rPr>
          <w:rFonts w:asciiTheme="majorBidi" w:eastAsia="Times New Roman" w:hAnsiTheme="majorBidi" w:cstheme="majorBidi"/>
          <w:bCs/>
          <w:sz w:val="24"/>
          <w:szCs w:val="24"/>
        </w:rPr>
        <w:t>2019.</w:t>
      </w:r>
      <w:r w:rsidR="00CB2218">
        <w:rPr>
          <w:rFonts w:asciiTheme="majorBidi" w:eastAsia="Times New Roman" w:hAnsiTheme="majorBidi" w:cstheme="majorBidi"/>
          <w:bCs/>
          <w:sz w:val="24"/>
          <w:szCs w:val="24"/>
        </w:rPr>
        <w:t xml:space="preserve"> gada</w:t>
      </w:r>
      <w:r>
        <w:rPr>
          <w:rFonts w:asciiTheme="majorBidi" w:eastAsia="Times New Roman" w:hAnsiTheme="majorBidi" w:cstheme="majorBidi"/>
          <w:bCs/>
          <w:sz w:val="24"/>
          <w:szCs w:val="24"/>
        </w:rPr>
        <w:t xml:space="preserve"> </w:t>
      </w:r>
      <w:r w:rsidR="00B92251" w:rsidRPr="00B92251">
        <w:rPr>
          <w:rFonts w:asciiTheme="majorBidi" w:eastAsia="Times New Roman" w:hAnsiTheme="majorBidi" w:cstheme="majorBidi"/>
          <w:bCs/>
          <w:sz w:val="24"/>
          <w:szCs w:val="24"/>
        </w:rPr>
        <w:t xml:space="preserve">decembra līdz </w:t>
      </w:r>
      <w:r>
        <w:rPr>
          <w:rFonts w:asciiTheme="majorBidi" w:eastAsia="Times New Roman" w:hAnsiTheme="majorBidi" w:cstheme="majorBidi"/>
          <w:bCs/>
          <w:sz w:val="24"/>
          <w:szCs w:val="24"/>
        </w:rPr>
        <w:t>2020.</w:t>
      </w:r>
      <w:r w:rsidR="00CB2218">
        <w:rPr>
          <w:rFonts w:asciiTheme="majorBidi" w:eastAsia="Times New Roman" w:hAnsiTheme="majorBidi" w:cstheme="majorBidi"/>
          <w:bCs/>
          <w:sz w:val="24"/>
          <w:szCs w:val="24"/>
        </w:rPr>
        <w:t xml:space="preserve"> gada </w:t>
      </w:r>
      <w:r>
        <w:rPr>
          <w:rFonts w:asciiTheme="majorBidi" w:eastAsia="Times New Roman" w:hAnsiTheme="majorBidi" w:cstheme="majorBidi"/>
          <w:bCs/>
          <w:sz w:val="24"/>
          <w:szCs w:val="24"/>
        </w:rPr>
        <w:t>1.</w:t>
      </w:r>
      <w:r w:rsidR="00CB2218">
        <w:rPr>
          <w:rFonts w:asciiTheme="majorBidi" w:eastAsia="Times New Roman" w:hAnsiTheme="majorBidi" w:cstheme="majorBidi"/>
          <w:bCs/>
          <w:sz w:val="24"/>
          <w:szCs w:val="24"/>
        </w:rPr>
        <w:t xml:space="preserve"> </w:t>
      </w:r>
      <w:r w:rsidR="00B92251" w:rsidRPr="00B92251">
        <w:rPr>
          <w:rFonts w:asciiTheme="majorBidi" w:eastAsia="Times New Roman" w:hAnsiTheme="majorBidi" w:cstheme="majorBidi"/>
          <w:bCs/>
          <w:sz w:val="24"/>
          <w:szCs w:val="24"/>
        </w:rPr>
        <w:t xml:space="preserve">jūnijam LSK sociālie darbinieki un mentori </w:t>
      </w:r>
      <w:r>
        <w:rPr>
          <w:rFonts w:asciiTheme="majorBidi" w:eastAsia="Times New Roman" w:hAnsiTheme="majorBidi" w:cstheme="majorBidi"/>
          <w:bCs/>
          <w:sz w:val="24"/>
          <w:szCs w:val="24"/>
        </w:rPr>
        <w:t xml:space="preserve">mēnesī vidēji </w:t>
      </w:r>
      <w:r w:rsidR="00B92251" w:rsidRPr="00B92251">
        <w:rPr>
          <w:rFonts w:asciiTheme="majorBidi" w:eastAsia="Times New Roman" w:hAnsiTheme="majorBidi" w:cstheme="majorBidi"/>
          <w:bCs/>
          <w:sz w:val="24"/>
          <w:szCs w:val="24"/>
        </w:rPr>
        <w:t xml:space="preserve">apkalpoja </w:t>
      </w:r>
      <w:r w:rsidR="00B92251" w:rsidRPr="00B92251">
        <w:rPr>
          <w:rFonts w:asciiTheme="majorBidi" w:eastAsia="Times New Roman" w:hAnsiTheme="majorBidi" w:cstheme="majorBidi"/>
          <w:b/>
          <w:bCs/>
          <w:sz w:val="24"/>
          <w:szCs w:val="24"/>
        </w:rPr>
        <w:t>85  klient</w:t>
      </w:r>
      <w:r>
        <w:rPr>
          <w:rFonts w:asciiTheme="majorBidi" w:eastAsia="Times New Roman" w:hAnsiTheme="majorBidi" w:cstheme="majorBidi"/>
          <w:b/>
          <w:bCs/>
          <w:sz w:val="24"/>
          <w:szCs w:val="24"/>
        </w:rPr>
        <w:t>us</w:t>
      </w:r>
      <w:r w:rsidR="00B92251">
        <w:rPr>
          <w:rFonts w:asciiTheme="majorBidi" w:eastAsia="Times New Roman" w:hAnsiTheme="majorBidi" w:cstheme="majorBidi"/>
          <w:b/>
          <w:bCs/>
          <w:sz w:val="24"/>
          <w:szCs w:val="24"/>
        </w:rPr>
        <w:t>.</w:t>
      </w:r>
    </w:p>
    <w:p w14:paraId="5DB2B72D" w14:textId="77777777" w:rsidR="0053274F" w:rsidRPr="00040531" w:rsidRDefault="0053274F" w:rsidP="0053274F">
      <w:pPr>
        <w:pStyle w:val="ListParagraph"/>
        <w:ind w:left="0" w:right="-306"/>
        <w:jc w:val="center"/>
        <w:rPr>
          <w:rFonts w:asciiTheme="majorBidi" w:eastAsia="Times New Roman" w:hAnsiTheme="majorBidi" w:cstheme="majorBidi"/>
          <w:bCs/>
          <w:sz w:val="24"/>
          <w:szCs w:val="24"/>
        </w:rPr>
      </w:pPr>
      <w:r>
        <w:rPr>
          <w:noProof/>
          <w:lang w:eastAsia="lv-LV"/>
        </w:rPr>
        <w:drawing>
          <wp:inline distT="0" distB="0" distL="0" distR="0" wp14:anchorId="256248F1" wp14:editId="4694FE6C">
            <wp:extent cx="5745114" cy="2070022"/>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22" b="4645"/>
                    <a:stretch/>
                  </pic:blipFill>
                  <pic:spPr bwMode="auto">
                    <a:xfrm>
                      <a:off x="0" y="0"/>
                      <a:ext cx="5746750" cy="2070611"/>
                    </a:xfrm>
                    <a:prstGeom prst="rect">
                      <a:avLst/>
                    </a:prstGeom>
                    <a:noFill/>
                    <a:ln>
                      <a:noFill/>
                    </a:ln>
                    <a:extLst>
                      <a:ext uri="{53640926-AAD7-44D8-BBD7-CCE9431645EC}">
                        <a14:shadowObscured xmlns:a14="http://schemas.microsoft.com/office/drawing/2010/main"/>
                      </a:ext>
                    </a:extLst>
                  </pic:spPr>
                </pic:pic>
              </a:graphicData>
            </a:graphic>
          </wp:inline>
        </w:drawing>
      </w:r>
    </w:p>
    <w:p w14:paraId="2C2A130A" w14:textId="18130E5A" w:rsidR="0053274F" w:rsidRDefault="00CB2218" w:rsidP="00CB2218">
      <w:pPr>
        <w:pStyle w:val="ListParagraph"/>
        <w:ind w:left="0" w:right="-306"/>
        <w:jc w:val="center"/>
        <w:rPr>
          <w:rFonts w:asciiTheme="majorBidi" w:eastAsia="Times New Roman" w:hAnsiTheme="majorBidi" w:cstheme="majorBidi"/>
          <w:bCs/>
          <w:i/>
          <w:iCs/>
          <w:sz w:val="24"/>
          <w:szCs w:val="24"/>
        </w:rPr>
      </w:pPr>
      <w:r>
        <w:rPr>
          <w:rFonts w:asciiTheme="majorBidi" w:eastAsia="Times New Roman" w:hAnsiTheme="majorBidi" w:cstheme="majorBidi"/>
          <w:bCs/>
          <w:i/>
          <w:iCs/>
          <w:sz w:val="24"/>
          <w:szCs w:val="24"/>
        </w:rPr>
        <w:t>6. a</w:t>
      </w:r>
      <w:r w:rsidRPr="0053274F">
        <w:rPr>
          <w:rFonts w:asciiTheme="majorBidi" w:eastAsia="Times New Roman" w:hAnsiTheme="majorBidi" w:cstheme="majorBidi"/>
          <w:bCs/>
          <w:i/>
          <w:iCs/>
          <w:sz w:val="24"/>
          <w:szCs w:val="24"/>
        </w:rPr>
        <w:t>ttēls</w:t>
      </w:r>
    </w:p>
    <w:p w14:paraId="65292A5E" w14:textId="7640A054" w:rsidR="00B92251" w:rsidRPr="00040531" w:rsidRDefault="00B92251" w:rsidP="00B92251">
      <w:pPr>
        <w:pStyle w:val="ListParagraph"/>
        <w:ind w:left="0" w:right="-306"/>
        <w:jc w:val="both"/>
        <w:rPr>
          <w:rFonts w:asciiTheme="majorBidi" w:eastAsia="Times New Roman" w:hAnsiTheme="majorBidi" w:cstheme="majorBidi"/>
          <w:b/>
          <w:sz w:val="24"/>
          <w:szCs w:val="24"/>
        </w:rPr>
      </w:pPr>
      <w:r w:rsidRPr="00B92251">
        <w:rPr>
          <w:rFonts w:asciiTheme="majorBidi" w:eastAsia="Times New Roman" w:hAnsiTheme="majorBidi" w:cstheme="majorBidi"/>
          <w:bCs/>
          <w:sz w:val="24"/>
          <w:szCs w:val="24"/>
        </w:rPr>
        <w:t>LSK, turpinot  sniegt sociālo darbinieku un sociālo mentoru pakalpojumu</w:t>
      </w:r>
      <w:r w:rsidR="000438BE">
        <w:rPr>
          <w:rFonts w:asciiTheme="majorBidi" w:eastAsia="Times New Roman" w:hAnsiTheme="majorBidi" w:cstheme="majorBidi"/>
          <w:bCs/>
          <w:sz w:val="24"/>
          <w:szCs w:val="24"/>
        </w:rPr>
        <w:t>,</w:t>
      </w:r>
      <w:r w:rsidRPr="00B92251">
        <w:rPr>
          <w:rFonts w:asciiTheme="majorBidi" w:eastAsia="Times New Roman" w:hAnsiTheme="majorBidi" w:cstheme="majorBidi"/>
          <w:bCs/>
          <w:sz w:val="24"/>
          <w:szCs w:val="24"/>
        </w:rPr>
        <w:t xml:space="preserve"> 2019. gada 1. decembrī</w:t>
      </w:r>
      <w:r w:rsidRPr="00B92251">
        <w:rPr>
          <w:rFonts w:asciiTheme="majorBidi" w:eastAsia="Times New Roman" w:hAnsiTheme="majorBidi" w:cstheme="majorBidi"/>
          <w:b/>
          <w:sz w:val="24"/>
          <w:szCs w:val="24"/>
        </w:rPr>
        <w:t xml:space="preserve"> </w:t>
      </w:r>
      <w:r>
        <w:rPr>
          <w:rFonts w:asciiTheme="majorBidi" w:eastAsia="Times New Roman" w:hAnsiTheme="majorBidi" w:cstheme="majorBidi"/>
          <w:b/>
          <w:sz w:val="24"/>
          <w:szCs w:val="24"/>
        </w:rPr>
        <w:t xml:space="preserve">pārņēma 80 klientus – gan patvēruma meklētājus, gan personas ar alternatīvo vai bēgļa statusu un </w:t>
      </w:r>
      <w:r w:rsidRPr="00B92251">
        <w:rPr>
          <w:rFonts w:asciiTheme="majorBidi" w:eastAsia="Times New Roman" w:hAnsiTheme="majorBidi" w:cstheme="majorBidi"/>
          <w:b/>
          <w:sz w:val="24"/>
          <w:szCs w:val="24"/>
        </w:rPr>
        <w:t>44 klientu lietas</w:t>
      </w:r>
      <w:r w:rsidR="000438BE">
        <w:rPr>
          <w:rStyle w:val="FootnoteReference"/>
          <w:rFonts w:asciiTheme="majorBidi" w:eastAsia="Times New Roman" w:hAnsiTheme="majorBidi" w:cstheme="majorBidi"/>
          <w:b/>
          <w:sz w:val="24"/>
          <w:szCs w:val="24"/>
        </w:rPr>
        <w:footnoteReference w:id="1"/>
      </w:r>
      <w:r w:rsidR="000438BE">
        <w:rPr>
          <w:rFonts w:asciiTheme="majorBidi" w:eastAsia="Times New Roman" w:hAnsiTheme="majorBidi" w:cstheme="majorBidi"/>
          <w:bCs/>
          <w:sz w:val="24"/>
          <w:szCs w:val="24"/>
        </w:rPr>
        <w:t xml:space="preserve">. </w:t>
      </w:r>
      <w:r w:rsidRPr="00B92251">
        <w:rPr>
          <w:rFonts w:asciiTheme="majorBidi" w:eastAsia="Times New Roman" w:hAnsiTheme="majorBidi" w:cstheme="majorBidi"/>
          <w:bCs/>
          <w:sz w:val="24"/>
          <w:szCs w:val="24"/>
        </w:rPr>
        <w:t>No 80 patvēruma meklētājiem un personām ar alternatīvo vai bēgļa statusu</w:t>
      </w:r>
      <w:r w:rsidR="00040531">
        <w:rPr>
          <w:rFonts w:asciiTheme="majorBidi" w:eastAsia="Times New Roman" w:hAnsiTheme="majorBidi" w:cstheme="majorBidi"/>
          <w:bCs/>
          <w:sz w:val="24"/>
          <w:szCs w:val="24"/>
        </w:rPr>
        <w:t xml:space="preserve"> </w:t>
      </w:r>
      <w:r>
        <w:rPr>
          <w:rFonts w:asciiTheme="majorBidi" w:eastAsia="Times New Roman" w:hAnsiTheme="majorBidi" w:cstheme="majorBidi"/>
          <w:bCs/>
          <w:sz w:val="24"/>
          <w:szCs w:val="24"/>
        </w:rPr>
        <w:t>uz 1</w:t>
      </w:r>
      <w:r w:rsidR="00B05E82">
        <w:rPr>
          <w:rFonts w:asciiTheme="majorBidi" w:eastAsia="Times New Roman" w:hAnsiTheme="majorBidi" w:cstheme="majorBidi"/>
          <w:bCs/>
          <w:sz w:val="24"/>
          <w:szCs w:val="24"/>
        </w:rPr>
        <w:t>.</w:t>
      </w:r>
      <w:r>
        <w:rPr>
          <w:rFonts w:asciiTheme="majorBidi" w:eastAsia="Times New Roman" w:hAnsiTheme="majorBidi" w:cstheme="majorBidi"/>
          <w:bCs/>
          <w:sz w:val="24"/>
          <w:szCs w:val="24"/>
        </w:rPr>
        <w:t xml:space="preserve"> decembri </w:t>
      </w:r>
      <w:r w:rsidRPr="00040531">
        <w:rPr>
          <w:rFonts w:asciiTheme="majorBidi" w:eastAsia="Times New Roman" w:hAnsiTheme="majorBidi" w:cstheme="majorBidi"/>
          <w:b/>
          <w:sz w:val="24"/>
          <w:szCs w:val="24"/>
        </w:rPr>
        <w:t>15 klienti dzīvoja ārpus</w:t>
      </w:r>
      <w:r w:rsidR="00040531" w:rsidRPr="00040531">
        <w:rPr>
          <w:rFonts w:asciiTheme="majorBidi" w:eastAsia="Times New Roman" w:hAnsiTheme="majorBidi" w:cstheme="majorBidi"/>
          <w:b/>
          <w:sz w:val="24"/>
          <w:szCs w:val="24"/>
        </w:rPr>
        <w:t xml:space="preserve"> PMC.</w:t>
      </w:r>
      <w:r w:rsidRPr="00040531">
        <w:rPr>
          <w:rFonts w:asciiTheme="majorBidi" w:eastAsia="Times New Roman" w:hAnsiTheme="majorBidi" w:cstheme="majorBidi"/>
          <w:b/>
          <w:sz w:val="24"/>
          <w:szCs w:val="24"/>
        </w:rPr>
        <w:t xml:space="preserve"> </w:t>
      </w:r>
    </w:p>
    <w:p w14:paraId="774B39C7" w14:textId="50EBB962" w:rsidR="00B92251" w:rsidRDefault="00B92251" w:rsidP="00B92251">
      <w:pPr>
        <w:pStyle w:val="ListParagraph"/>
        <w:ind w:left="0" w:right="-306"/>
        <w:jc w:val="both"/>
        <w:rPr>
          <w:rFonts w:asciiTheme="majorBidi" w:eastAsia="Times New Roman" w:hAnsiTheme="majorBidi" w:cstheme="majorBidi"/>
          <w:bCs/>
          <w:sz w:val="24"/>
          <w:szCs w:val="24"/>
        </w:rPr>
      </w:pPr>
      <w:r w:rsidRPr="00B92251">
        <w:rPr>
          <w:rFonts w:asciiTheme="majorBidi" w:eastAsia="Times New Roman" w:hAnsiTheme="majorBidi" w:cstheme="majorBidi"/>
          <w:bCs/>
          <w:sz w:val="24"/>
          <w:szCs w:val="24"/>
        </w:rPr>
        <w:lastRenderedPageBreak/>
        <w:t>Perioda beigās, t.i. uz 2020</w:t>
      </w:r>
      <w:r w:rsidR="00CB2218">
        <w:rPr>
          <w:rFonts w:asciiTheme="majorBidi" w:eastAsia="Times New Roman" w:hAnsiTheme="majorBidi" w:cstheme="majorBidi"/>
          <w:bCs/>
          <w:sz w:val="24"/>
          <w:szCs w:val="24"/>
        </w:rPr>
        <w:t>.</w:t>
      </w:r>
      <w:r w:rsidRPr="00B92251">
        <w:rPr>
          <w:rFonts w:asciiTheme="majorBidi" w:eastAsia="Times New Roman" w:hAnsiTheme="majorBidi" w:cstheme="majorBidi"/>
          <w:bCs/>
          <w:sz w:val="24"/>
          <w:szCs w:val="24"/>
        </w:rPr>
        <w:t xml:space="preserve"> gada 31.</w:t>
      </w:r>
      <w:r w:rsidR="00CB2218">
        <w:rPr>
          <w:rFonts w:asciiTheme="majorBidi" w:eastAsia="Times New Roman" w:hAnsiTheme="majorBidi" w:cstheme="majorBidi"/>
          <w:bCs/>
          <w:sz w:val="24"/>
          <w:szCs w:val="24"/>
        </w:rPr>
        <w:t xml:space="preserve"> </w:t>
      </w:r>
      <w:r w:rsidRPr="00B92251">
        <w:rPr>
          <w:rFonts w:asciiTheme="majorBidi" w:eastAsia="Times New Roman" w:hAnsiTheme="majorBidi" w:cstheme="majorBidi"/>
          <w:bCs/>
          <w:sz w:val="24"/>
          <w:szCs w:val="24"/>
        </w:rPr>
        <w:t>maiju</w:t>
      </w:r>
      <w:r w:rsidR="00CB2218">
        <w:rPr>
          <w:rFonts w:asciiTheme="majorBidi" w:eastAsia="Times New Roman" w:hAnsiTheme="majorBidi" w:cstheme="majorBidi"/>
          <w:bCs/>
          <w:sz w:val="24"/>
          <w:szCs w:val="24"/>
        </w:rPr>
        <w:t>,</w:t>
      </w:r>
      <w:r w:rsidRPr="00B92251">
        <w:rPr>
          <w:rFonts w:asciiTheme="majorBidi" w:eastAsia="Times New Roman" w:hAnsiTheme="majorBidi" w:cstheme="majorBidi"/>
          <w:bCs/>
          <w:sz w:val="24"/>
          <w:szCs w:val="24"/>
        </w:rPr>
        <w:t xml:space="preserve"> pakalpojums </w:t>
      </w:r>
      <w:r w:rsidRPr="00B92251">
        <w:rPr>
          <w:rFonts w:asciiTheme="majorBidi" w:eastAsia="Times New Roman" w:hAnsiTheme="majorBidi" w:cstheme="majorBidi"/>
          <w:b/>
          <w:bCs/>
          <w:sz w:val="24"/>
          <w:szCs w:val="24"/>
        </w:rPr>
        <w:t>tiek sniegts 90 klientiem</w:t>
      </w:r>
      <w:r w:rsidRPr="00B92251">
        <w:rPr>
          <w:rFonts w:asciiTheme="majorBidi" w:eastAsia="Times New Roman" w:hAnsiTheme="majorBidi" w:cstheme="majorBidi"/>
          <w:bCs/>
          <w:sz w:val="24"/>
          <w:szCs w:val="24"/>
        </w:rPr>
        <w:t xml:space="preserve">, no kuriem </w:t>
      </w:r>
      <w:r w:rsidRPr="00040531">
        <w:rPr>
          <w:rFonts w:asciiTheme="majorBidi" w:eastAsia="Times New Roman" w:hAnsiTheme="majorBidi" w:cstheme="majorBidi"/>
          <w:b/>
          <w:sz w:val="24"/>
          <w:szCs w:val="24"/>
        </w:rPr>
        <w:t>19 dzīvo ārpus PMC</w:t>
      </w:r>
      <w:r w:rsidRPr="00B92251">
        <w:rPr>
          <w:rFonts w:asciiTheme="majorBidi" w:eastAsia="Times New Roman" w:hAnsiTheme="majorBidi" w:cstheme="majorBidi"/>
          <w:bCs/>
          <w:sz w:val="24"/>
          <w:szCs w:val="24"/>
        </w:rPr>
        <w:t>, visi Rīgā</w:t>
      </w:r>
      <w:r w:rsidR="00040531">
        <w:rPr>
          <w:rFonts w:asciiTheme="majorBidi" w:eastAsia="Times New Roman" w:hAnsiTheme="majorBidi" w:cstheme="majorBidi"/>
          <w:bCs/>
          <w:sz w:val="24"/>
          <w:szCs w:val="24"/>
        </w:rPr>
        <w:t xml:space="preserve">. Sociālo darbinieku uzskaitē šobrīd ir </w:t>
      </w:r>
      <w:r w:rsidR="00040531" w:rsidRPr="00040531">
        <w:rPr>
          <w:rFonts w:asciiTheme="majorBidi" w:eastAsia="Times New Roman" w:hAnsiTheme="majorBidi" w:cstheme="majorBidi"/>
          <w:b/>
          <w:sz w:val="24"/>
          <w:szCs w:val="24"/>
        </w:rPr>
        <w:t>46 klientu lietas</w:t>
      </w:r>
      <w:r w:rsidR="00040531">
        <w:rPr>
          <w:rFonts w:asciiTheme="majorBidi" w:eastAsia="Times New Roman" w:hAnsiTheme="majorBidi" w:cstheme="majorBidi"/>
          <w:bCs/>
          <w:sz w:val="24"/>
          <w:szCs w:val="24"/>
        </w:rPr>
        <w:t>.</w:t>
      </w:r>
    </w:p>
    <w:p w14:paraId="1BF47B22" w14:textId="77777777" w:rsidR="00040531" w:rsidRPr="00CA3242" w:rsidRDefault="00040531" w:rsidP="0053274F">
      <w:pPr>
        <w:pStyle w:val="ListParagraph"/>
        <w:ind w:left="0" w:right="-306"/>
        <w:rPr>
          <w:rStyle w:val="Strong"/>
          <w:rFonts w:asciiTheme="majorBidi" w:eastAsia="Times New Roman" w:hAnsiTheme="majorBidi" w:cstheme="majorBidi"/>
          <w:b w:val="0"/>
          <w:sz w:val="24"/>
          <w:szCs w:val="24"/>
        </w:rPr>
      </w:pPr>
    </w:p>
    <w:p w14:paraId="0D249A4D" w14:textId="77777777" w:rsidR="004B4A7E" w:rsidRPr="00DD0A2C" w:rsidRDefault="00766C88" w:rsidP="001171C2">
      <w:pPr>
        <w:pStyle w:val="ListParagraph"/>
        <w:numPr>
          <w:ilvl w:val="0"/>
          <w:numId w:val="2"/>
        </w:numPr>
        <w:shd w:val="clear" w:color="auto" w:fill="D9D9D9" w:themeFill="background1" w:themeFillShade="D9"/>
        <w:spacing w:after="0" w:line="240" w:lineRule="auto"/>
        <w:ind w:left="0" w:right="-306" w:firstLine="0"/>
        <w:jc w:val="both"/>
        <w:rPr>
          <w:rFonts w:asciiTheme="majorBidi" w:eastAsia="Times New Roman" w:hAnsiTheme="majorBidi" w:cstheme="majorBidi"/>
          <w:b/>
          <w:sz w:val="24"/>
          <w:szCs w:val="24"/>
        </w:rPr>
      </w:pPr>
      <w:bookmarkStart w:id="4" w:name="_Hlk40777701"/>
      <w:r w:rsidRPr="00DD0A2C">
        <w:rPr>
          <w:rStyle w:val="Strong"/>
          <w:rFonts w:asciiTheme="majorBidi" w:hAnsiTheme="majorBidi" w:cstheme="majorBidi"/>
          <w:bCs w:val="0"/>
          <w:sz w:val="24"/>
          <w:szCs w:val="24"/>
        </w:rPr>
        <w:t>Apraksts par izstrādātajiem, koordinētajiem un vadītajiem individuālajiem sociālekonomiskās iekļaušanas plāniem</w:t>
      </w:r>
      <w:r w:rsidR="001D1341">
        <w:rPr>
          <w:rStyle w:val="Strong"/>
          <w:rFonts w:asciiTheme="majorBidi" w:hAnsiTheme="majorBidi" w:cstheme="majorBidi"/>
          <w:bCs w:val="0"/>
          <w:sz w:val="24"/>
          <w:szCs w:val="24"/>
        </w:rPr>
        <w:t xml:space="preserve"> ( SEP)</w:t>
      </w:r>
      <w:r w:rsidRPr="00DD0A2C">
        <w:rPr>
          <w:rStyle w:val="Strong"/>
          <w:rFonts w:asciiTheme="majorBidi" w:hAnsiTheme="majorBidi" w:cstheme="majorBidi"/>
          <w:bCs w:val="0"/>
          <w:sz w:val="24"/>
          <w:szCs w:val="24"/>
        </w:rPr>
        <w:t xml:space="preserve"> un to </w:t>
      </w:r>
      <w:r w:rsidR="001D1341">
        <w:rPr>
          <w:rStyle w:val="Strong"/>
          <w:rFonts w:asciiTheme="majorBidi" w:hAnsiTheme="majorBidi" w:cstheme="majorBidi"/>
          <w:bCs w:val="0"/>
          <w:sz w:val="24"/>
          <w:szCs w:val="24"/>
        </w:rPr>
        <w:t>īstenošanu</w:t>
      </w:r>
    </w:p>
    <w:p w14:paraId="5040325F" w14:textId="6D369780" w:rsidR="000438BE" w:rsidRDefault="0023039D" w:rsidP="000D293F">
      <w:pPr>
        <w:ind w:right="-306"/>
        <w:jc w:val="both"/>
        <w:rPr>
          <w:rFonts w:ascii="Times New Roman" w:hAnsi="Times New Roman" w:cs="Times New Roman"/>
          <w:sz w:val="24"/>
          <w:szCs w:val="24"/>
        </w:rPr>
      </w:pPr>
      <w:r w:rsidRPr="00DD0A2C">
        <w:rPr>
          <w:rFonts w:ascii="Times New Roman" w:hAnsi="Times New Roman" w:cs="Times New Roman"/>
          <w:sz w:val="24"/>
          <w:szCs w:val="24"/>
        </w:rPr>
        <w:t>Pakalpojuma sniegšanas laikā ti</w:t>
      </w:r>
      <w:r w:rsidR="009602C8" w:rsidRPr="00DD0A2C">
        <w:rPr>
          <w:rFonts w:ascii="Times New Roman" w:hAnsi="Times New Roman" w:cs="Times New Roman"/>
          <w:sz w:val="24"/>
          <w:szCs w:val="24"/>
        </w:rPr>
        <w:t>ka</w:t>
      </w:r>
      <w:r w:rsidRPr="00DD0A2C">
        <w:rPr>
          <w:rFonts w:ascii="Times New Roman" w:hAnsi="Times New Roman" w:cs="Times New Roman"/>
          <w:sz w:val="24"/>
          <w:szCs w:val="24"/>
        </w:rPr>
        <w:t xml:space="preserve"> strādāts, lai </w:t>
      </w:r>
      <w:r w:rsidR="000D293F">
        <w:rPr>
          <w:rFonts w:ascii="Times New Roman" w:hAnsi="Times New Roman" w:cs="Times New Roman"/>
          <w:sz w:val="24"/>
          <w:szCs w:val="24"/>
        </w:rPr>
        <w:t xml:space="preserve">sniegtu </w:t>
      </w:r>
      <w:r w:rsidR="000D293F" w:rsidRPr="000D293F">
        <w:rPr>
          <w:rFonts w:ascii="Times New Roman" w:hAnsi="Times New Roman" w:cs="Times New Roman"/>
          <w:sz w:val="24"/>
          <w:szCs w:val="24"/>
        </w:rPr>
        <w:t xml:space="preserve">klientiem </w:t>
      </w:r>
      <w:r w:rsidR="00BF77CD" w:rsidRPr="00BF77CD">
        <w:rPr>
          <w:rFonts w:ascii="Times New Roman" w:hAnsi="Times New Roman" w:cs="Times New Roman"/>
          <w:sz w:val="24"/>
          <w:szCs w:val="24"/>
        </w:rPr>
        <w:t>psihoemocionāl</w:t>
      </w:r>
      <w:r w:rsidR="000D293F">
        <w:rPr>
          <w:rFonts w:ascii="Times New Roman" w:hAnsi="Times New Roman" w:cs="Times New Roman"/>
          <w:sz w:val="24"/>
          <w:szCs w:val="24"/>
        </w:rPr>
        <w:t>o</w:t>
      </w:r>
      <w:r w:rsidR="00BF77CD" w:rsidRPr="00BF77CD">
        <w:rPr>
          <w:rFonts w:ascii="Times New Roman" w:hAnsi="Times New Roman" w:cs="Times New Roman"/>
          <w:sz w:val="24"/>
          <w:szCs w:val="24"/>
        </w:rPr>
        <w:t xml:space="preserve"> atbalst</w:t>
      </w:r>
      <w:r w:rsidR="000D293F">
        <w:rPr>
          <w:rFonts w:ascii="Times New Roman" w:hAnsi="Times New Roman" w:cs="Times New Roman"/>
          <w:sz w:val="24"/>
          <w:szCs w:val="24"/>
        </w:rPr>
        <w:t>u</w:t>
      </w:r>
      <w:r w:rsidR="00BF77CD" w:rsidRPr="00BF77CD">
        <w:rPr>
          <w:rFonts w:ascii="Times New Roman" w:hAnsi="Times New Roman" w:cs="Times New Roman"/>
          <w:sz w:val="24"/>
          <w:szCs w:val="24"/>
        </w:rPr>
        <w:t>, atbalst</w:t>
      </w:r>
      <w:r w:rsidR="000D293F">
        <w:rPr>
          <w:rFonts w:ascii="Times New Roman" w:hAnsi="Times New Roman" w:cs="Times New Roman"/>
          <w:sz w:val="24"/>
          <w:szCs w:val="24"/>
        </w:rPr>
        <w:t>u</w:t>
      </w:r>
      <w:r w:rsidR="00BF77CD" w:rsidRPr="00BF77CD">
        <w:rPr>
          <w:rFonts w:ascii="Times New Roman" w:hAnsi="Times New Roman" w:cs="Times New Roman"/>
          <w:sz w:val="24"/>
          <w:szCs w:val="24"/>
        </w:rPr>
        <w:t xml:space="preserve"> krīzes </w:t>
      </w:r>
      <w:r w:rsidR="00BF77CD" w:rsidRPr="00F97D9B">
        <w:rPr>
          <w:rFonts w:ascii="Times New Roman" w:hAnsi="Times New Roman" w:cs="Times New Roman"/>
          <w:sz w:val="24"/>
          <w:szCs w:val="24"/>
        </w:rPr>
        <w:t>pārvarēšan</w:t>
      </w:r>
      <w:r w:rsidR="000D293F" w:rsidRPr="00F97D9B">
        <w:rPr>
          <w:rFonts w:ascii="Times New Roman" w:hAnsi="Times New Roman" w:cs="Times New Roman"/>
          <w:sz w:val="24"/>
          <w:szCs w:val="24"/>
        </w:rPr>
        <w:t>ā,</w:t>
      </w:r>
      <w:r w:rsidR="000D293F">
        <w:rPr>
          <w:rFonts w:ascii="Times New Roman" w:hAnsi="Times New Roman" w:cs="Times New Roman"/>
          <w:sz w:val="24"/>
          <w:szCs w:val="24"/>
        </w:rPr>
        <w:t xml:space="preserve"> </w:t>
      </w:r>
      <w:r w:rsidR="000D293F" w:rsidRPr="00DD0A2C">
        <w:rPr>
          <w:rFonts w:ascii="Times New Roman" w:hAnsi="Times New Roman" w:cs="Times New Roman"/>
          <w:sz w:val="24"/>
          <w:szCs w:val="24"/>
        </w:rPr>
        <w:t>klient</w:t>
      </w:r>
      <w:r w:rsidR="000D293F">
        <w:rPr>
          <w:rFonts w:ascii="Times New Roman" w:hAnsi="Times New Roman" w:cs="Times New Roman"/>
          <w:sz w:val="24"/>
          <w:szCs w:val="24"/>
        </w:rPr>
        <w:t>i tika</w:t>
      </w:r>
      <w:r w:rsidR="000D293F" w:rsidRPr="00DD0A2C">
        <w:rPr>
          <w:rFonts w:ascii="Times New Roman" w:hAnsi="Times New Roman" w:cs="Times New Roman"/>
          <w:sz w:val="24"/>
          <w:szCs w:val="24"/>
        </w:rPr>
        <w:t xml:space="preserve"> informē</w:t>
      </w:r>
      <w:r w:rsidR="000D293F">
        <w:rPr>
          <w:rFonts w:ascii="Times New Roman" w:hAnsi="Times New Roman" w:cs="Times New Roman"/>
          <w:sz w:val="24"/>
          <w:szCs w:val="24"/>
        </w:rPr>
        <w:t>ti</w:t>
      </w:r>
      <w:r w:rsidR="000D293F" w:rsidRPr="00DD0A2C">
        <w:rPr>
          <w:rFonts w:ascii="Times New Roman" w:hAnsi="Times New Roman" w:cs="Times New Roman"/>
          <w:sz w:val="24"/>
          <w:szCs w:val="24"/>
        </w:rPr>
        <w:t xml:space="preserve"> par viņ</w:t>
      </w:r>
      <w:r w:rsidR="000D293F">
        <w:rPr>
          <w:rFonts w:ascii="Times New Roman" w:hAnsi="Times New Roman" w:cs="Times New Roman"/>
          <w:sz w:val="24"/>
          <w:szCs w:val="24"/>
        </w:rPr>
        <w:t>u</w:t>
      </w:r>
      <w:r w:rsidR="000D293F" w:rsidRPr="00DD0A2C">
        <w:rPr>
          <w:rFonts w:ascii="Times New Roman" w:hAnsi="Times New Roman" w:cs="Times New Roman"/>
          <w:sz w:val="24"/>
          <w:szCs w:val="24"/>
        </w:rPr>
        <w:t xml:space="preserve"> tiesībām, pienākumiem un pieejamiem pakalpojumiem, </w:t>
      </w:r>
      <w:r w:rsidR="000D293F">
        <w:rPr>
          <w:rFonts w:ascii="Times New Roman" w:hAnsi="Times New Roman" w:cs="Times New Roman"/>
          <w:sz w:val="24"/>
          <w:szCs w:val="24"/>
        </w:rPr>
        <w:t xml:space="preserve">tika sniegta </w:t>
      </w:r>
      <w:r w:rsidR="000D293F" w:rsidRPr="00DD0A2C">
        <w:rPr>
          <w:rFonts w:ascii="Times New Roman" w:hAnsi="Times New Roman" w:cs="Times New Roman"/>
          <w:sz w:val="24"/>
          <w:szCs w:val="24"/>
        </w:rPr>
        <w:t xml:space="preserve">palīdzība dzīves vietas atrašanā, </w:t>
      </w:r>
      <w:r w:rsidR="00CB2218">
        <w:rPr>
          <w:rFonts w:ascii="Times New Roman" w:hAnsi="Times New Roman" w:cs="Times New Roman"/>
          <w:sz w:val="24"/>
          <w:szCs w:val="24"/>
        </w:rPr>
        <w:t xml:space="preserve">nodrošināta </w:t>
      </w:r>
      <w:r w:rsidR="000D293F" w:rsidRPr="00DD0A2C">
        <w:rPr>
          <w:rFonts w:ascii="Times New Roman" w:hAnsi="Times New Roman" w:cs="Times New Roman"/>
          <w:sz w:val="24"/>
          <w:szCs w:val="24"/>
        </w:rPr>
        <w:t>saziņa</w:t>
      </w:r>
      <w:r w:rsidR="00CB2218">
        <w:rPr>
          <w:rFonts w:ascii="Times New Roman" w:hAnsi="Times New Roman" w:cs="Times New Roman"/>
          <w:sz w:val="24"/>
          <w:szCs w:val="24"/>
        </w:rPr>
        <w:t xml:space="preserve"> </w:t>
      </w:r>
      <w:r w:rsidR="000D293F" w:rsidRPr="00DD0A2C">
        <w:rPr>
          <w:rFonts w:ascii="Times New Roman" w:hAnsi="Times New Roman" w:cs="Times New Roman"/>
          <w:sz w:val="24"/>
          <w:szCs w:val="24"/>
        </w:rPr>
        <w:t xml:space="preserve">ar institūcijām, </w:t>
      </w:r>
      <w:r w:rsidR="00CB2218">
        <w:rPr>
          <w:rFonts w:ascii="Times New Roman" w:hAnsi="Times New Roman" w:cs="Times New Roman"/>
          <w:sz w:val="24"/>
          <w:szCs w:val="24"/>
        </w:rPr>
        <w:t xml:space="preserve">nodrošinātas </w:t>
      </w:r>
      <w:r w:rsidR="000D293F" w:rsidRPr="00DD0A2C">
        <w:rPr>
          <w:rFonts w:ascii="Times New Roman" w:hAnsi="Times New Roman" w:cs="Times New Roman"/>
          <w:sz w:val="24"/>
          <w:szCs w:val="24"/>
        </w:rPr>
        <w:t>pamatvajadzīb</w:t>
      </w:r>
      <w:r w:rsidR="00CB2218">
        <w:rPr>
          <w:rFonts w:ascii="Times New Roman" w:hAnsi="Times New Roman" w:cs="Times New Roman"/>
          <w:sz w:val="24"/>
          <w:szCs w:val="24"/>
        </w:rPr>
        <w:t xml:space="preserve">as </w:t>
      </w:r>
      <w:r w:rsidR="000D293F" w:rsidRPr="00DD0A2C">
        <w:rPr>
          <w:rFonts w:ascii="Times New Roman" w:hAnsi="Times New Roman" w:cs="Times New Roman"/>
          <w:sz w:val="24"/>
          <w:szCs w:val="24"/>
        </w:rPr>
        <w:t xml:space="preserve">(sezonas apģērbs, sadzīves priekšmeti, pārtika u.c.) </w:t>
      </w:r>
      <w:r w:rsidR="00CB2218">
        <w:rPr>
          <w:rFonts w:ascii="Times New Roman" w:hAnsi="Times New Roman" w:cs="Times New Roman"/>
          <w:sz w:val="24"/>
          <w:szCs w:val="24"/>
        </w:rPr>
        <w:t xml:space="preserve">un </w:t>
      </w:r>
      <w:r w:rsidR="000D293F" w:rsidRPr="00DD0A2C">
        <w:rPr>
          <w:rFonts w:ascii="Times New Roman" w:hAnsi="Times New Roman" w:cs="Times New Roman"/>
          <w:sz w:val="24"/>
          <w:szCs w:val="24"/>
        </w:rPr>
        <w:t xml:space="preserve">klienta interešu pārstāvēšana institūcijās, </w:t>
      </w:r>
      <w:r w:rsidR="00CB2218">
        <w:rPr>
          <w:rFonts w:ascii="Times New Roman" w:hAnsi="Times New Roman" w:cs="Times New Roman"/>
          <w:sz w:val="24"/>
          <w:szCs w:val="24"/>
        </w:rPr>
        <w:t xml:space="preserve">sniegta </w:t>
      </w:r>
      <w:r w:rsidR="000D293F" w:rsidRPr="00DD0A2C">
        <w:rPr>
          <w:rFonts w:ascii="Times New Roman" w:hAnsi="Times New Roman" w:cs="Times New Roman"/>
          <w:sz w:val="24"/>
          <w:szCs w:val="24"/>
        </w:rPr>
        <w:t xml:space="preserve">palīdzība dokumentu </w:t>
      </w:r>
      <w:r w:rsidR="000D293F" w:rsidRPr="000D293F">
        <w:rPr>
          <w:rFonts w:ascii="Times New Roman" w:hAnsi="Times New Roman" w:cs="Times New Roman"/>
          <w:sz w:val="24"/>
          <w:szCs w:val="24"/>
        </w:rPr>
        <w:t xml:space="preserve">noformēšanā un </w:t>
      </w:r>
      <w:r w:rsidR="00BF77CD" w:rsidRPr="00BF77CD">
        <w:rPr>
          <w:rFonts w:ascii="Times New Roman" w:hAnsi="Times New Roman" w:cs="Times New Roman"/>
          <w:sz w:val="24"/>
          <w:szCs w:val="24"/>
        </w:rPr>
        <w:t>palīdzība ikdienas prasmju apgūšanā</w:t>
      </w:r>
      <w:r w:rsidR="000438BE">
        <w:rPr>
          <w:rFonts w:ascii="Times New Roman" w:hAnsi="Times New Roman" w:cs="Times New Roman"/>
          <w:sz w:val="24"/>
          <w:szCs w:val="24"/>
        </w:rPr>
        <w:t xml:space="preserve">. </w:t>
      </w:r>
    </w:p>
    <w:p w14:paraId="49D93B68" w14:textId="625F0B6D" w:rsidR="00040531" w:rsidRDefault="000D293F" w:rsidP="00040531">
      <w:pPr>
        <w:ind w:right="-306"/>
        <w:jc w:val="both"/>
        <w:rPr>
          <w:rFonts w:ascii="Times New Roman" w:hAnsi="Times New Roman" w:cs="Times New Roman"/>
          <w:sz w:val="24"/>
          <w:szCs w:val="24"/>
        </w:rPr>
      </w:pPr>
      <w:r>
        <w:rPr>
          <w:rFonts w:ascii="Times New Roman" w:hAnsi="Times New Roman" w:cs="Times New Roman"/>
          <w:sz w:val="24"/>
          <w:szCs w:val="24"/>
        </w:rPr>
        <w:t xml:space="preserve">Lai </w:t>
      </w:r>
      <w:r w:rsidR="0023039D" w:rsidRPr="00DD0A2C">
        <w:rPr>
          <w:rFonts w:ascii="Times New Roman" w:hAnsi="Times New Roman" w:cs="Times New Roman"/>
          <w:sz w:val="24"/>
          <w:szCs w:val="24"/>
        </w:rPr>
        <w:t>nodrošinātu patvēruma meklētāju un personu ar bēgļa vai alternatīvo statusu pilnvērtīg</w:t>
      </w:r>
      <w:r w:rsidR="005F31EB" w:rsidRPr="00DD0A2C">
        <w:rPr>
          <w:rFonts w:ascii="Times New Roman" w:hAnsi="Times New Roman" w:cs="Times New Roman"/>
          <w:sz w:val="24"/>
          <w:szCs w:val="24"/>
        </w:rPr>
        <w:t>u</w:t>
      </w:r>
      <w:r w:rsidR="0023039D" w:rsidRPr="00DD0A2C">
        <w:rPr>
          <w:rFonts w:ascii="Times New Roman" w:hAnsi="Times New Roman" w:cs="Times New Roman"/>
          <w:sz w:val="24"/>
          <w:szCs w:val="24"/>
        </w:rPr>
        <w:t xml:space="preserve"> sociālekonomisk</w:t>
      </w:r>
      <w:r w:rsidR="005F31EB" w:rsidRPr="00DD0A2C">
        <w:rPr>
          <w:rFonts w:ascii="Times New Roman" w:hAnsi="Times New Roman" w:cs="Times New Roman"/>
          <w:sz w:val="24"/>
          <w:szCs w:val="24"/>
        </w:rPr>
        <w:t>o</w:t>
      </w:r>
      <w:r w:rsidR="0023039D" w:rsidRPr="00DD0A2C">
        <w:rPr>
          <w:rFonts w:ascii="Times New Roman" w:hAnsi="Times New Roman" w:cs="Times New Roman"/>
          <w:sz w:val="24"/>
          <w:szCs w:val="24"/>
        </w:rPr>
        <w:t xml:space="preserve"> iekļaušan</w:t>
      </w:r>
      <w:r w:rsidR="005F31EB" w:rsidRPr="00DD0A2C">
        <w:rPr>
          <w:rFonts w:ascii="Times New Roman" w:hAnsi="Times New Roman" w:cs="Times New Roman"/>
          <w:sz w:val="24"/>
          <w:szCs w:val="24"/>
        </w:rPr>
        <w:t>os</w:t>
      </w:r>
      <w:r w:rsidR="0023039D" w:rsidRPr="00DD0A2C">
        <w:rPr>
          <w:rFonts w:ascii="Times New Roman" w:hAnsi="Times New Roman" w:cs="Times New Roman"/>
          <w:sz w:val="24"/>
          <w:szCs w:val="24"/>
        </w:rPr>
        <w:t xml:space="preserve"> Latvijas sabiedrībā</w:t>
      </w:r>
      <w:r w:rsidR="00CB2218">
        <w:rPr>
          <w:rFonts w:ascii="Times New Roman" w:hAnsi="Times New Roman" w:cs="Times New Roman"/>
          <w:sz w:val="24"/>
          <w:szCs w:val="24"/>
        </w:rPr>
        <w:t>,</w:t>
      </w:r>
      <w:r>
        <w:rPr>
          <w:rFonts w:ascii="Times New Roman" w:hAnsi="Times New Roman" w:cs="Times New Roman"/>
          <w:sz w:val="24"/>
          <w:szCs w:val="24"/>
        </w:rPr>
        <w:t xml:space="preserve"> </w:t>
      </w:r>
      <w:r w:rsidR="009602C8" w:rsidRPr="00DD0A2C">
        <w:rPr>
          <w:rFonts w:ascii="Times New Roman" w:hAnsi="Times New Roman" w:cs="Times New Roman"/>
          <w:sz w:val="24"/>
          <w:szCs w:val="24"/>
        </w:rPr>
        <w:t xml:space="preserve">tiek sastādīts </w:t>
      </w:r>
      <w:r w:rsidR="008A37E6" w:rsidRPr="00DD0A2C">
        <w:rPr>
          <w:rFonts w:ascii="Times New Roman" w:hAnsi="Times New Roman" w:cs="Times New Roman"/>
          <w:sz w:val="24"/>
          <w:szCs w:val="24"/>
        </w:rPr>
        <w:t xml:space="preserve">katra klienta </w:t>
      </w:r>
      <w:r w:rsidR="009602C8" w:rsidRPr="00DD0A2C">
        <w:rPr>
          <w:rFonts w:ascii="Times New Roman" w:hAnsi="Times New Roman" w:cs="Times New Roman"/>
          <w:sz w:val="24"/>
          <w:szCs w:val="24"/>
        </w:rPr>
        <w:t>s</w:t>
      </w:r>
      <w:r w:rsidR="0023039D" w:rsidRPr="00DD0A2C">
        <w:rPr>
          <w:rFonts w:ascii="Times New Roman" w:hAnsi="Times New Roman" w:cs="Times New Roman"/>
          <w:sz w:val="24"/>
          <w:szCs w:val="24"/>
        </w:rPr>
        <w:t>ociālekonomisk</w:t>
      </w:r>
      <w:r w:rsidR="009602C8" w:rsidRPr="00DD0A2C">
        <w:rPr>
          <w:rFonts w:ascii="Times New Roman" w:hAnsi="Times New Roman" w:cs="Times New Roman"/>
          <w:sz w:val="24"/>
          <w:szCs w:val="24"/>
        </w:rPr>
        <w:t xml:space="preserve">ais </w:t>
      </w:r>
      <w:r w:rsidR="0023039D" w:rsidRPr="00DD0A2C">
        <w:rPr>
          <w:rFonts w:ascii="Times New Roman" w:hAnsi="Times New Roman" w:cs="Times New Roman"/>
          <w:sz w:val="24"/>
          <w:szCs w:val="24"/>
        </w:rPr>
        <w:t>iekļaušanas plān</w:t>
      </w:r>
      <w:r w:rsidR="009602C8" w:rsidRPr="00DD0A2C">
        <w:rPr>
          <w:rFonts w:ascii="Times New Roman" w:hAnsi="Times New Roman" w:cs="Times New Roman"/>
          <w:sz w:val="24"/>
          <w:szCs w:val="24"/>
        </w:rPr>
        <w:t>s, ko izstrādā</w:t>
      </w:r>
      <w:r w:rsidR="0023039D" w:rsidRPr="00DD0A2C">
        <w:rPr>
          <w:rFonts w:ascii="Times New Roman" w:hAnsi="Times New Roman" w:cs="Times New Roman"/>
          <w:sz w:val="24"/>
          <w:szCs w:val="24"/>
        </w:rPr>
        <w:t xml:space="preserve"> </w:t>
      </w:r>
      <w:r w:rsidR="005F31EB" w:rsidRPr="00DD0A2C">
        <w:rPr>
          <w:rFonts w:ascii="Times New Roman" w:hAnsi="Times New Roman" w:cs="Times New Roman"/>
          <w:sz w:val="24"/>
          <w:szCs w:val="24"/>
        </w:rPr>
        <w:t>sociālais darbinieks</w:t>
      </w:r>
      <w:r w:rsidR="0023039D" w:rsidRPr="00DD0A2C">
        <w:rPr>
          <w:rFonts w:ascii="Times New Roman" w:hAnsi="Times New Roman" w:cs="Times New Roman"/>
          <w:sz w:val="24"/>
          <w:szCs w:val="24"/>
        </w:rPr>
        <w:t xml:space="preserve"> kopīgi ar klientu, vienojoties par veicamajiem uzdevumiem un sasniedzamajiem mērķiem. Plānu sastāda indivīdam, pārim vai ģimenei</w:t>
      </w:r>
      <w:r w:rsidR="00040531">
        <w:rPr>
          <w:rFonts w:ascii="Times New Roman" w:hAnsi="Times New Roman" w:cs="Times New Roman"/>
          <w:sz w:val="24"/>
          <w:szCs w:val="24"/>
        </w:rPr>
        <w:t>.</w:t>
      </w:r>
    </w:p>
    <w:p w14:paraId="2DC8D6E7" w14:textId="3CFDC836" w:rsidR="00040531" w:rsidRPr="001D1341" w:rsidRDefault="00040531" w:rsidP="001D1341">
      <w:pPr>
        <w:ind w:right="-306"/>
        <w:jc w:val="both"/>
        <w:rPr>
          <w:rFonts w:ascii="Times New Roman" w:eastAsia="Times New Roman" w:hAnsi="Times New Roman" w:cs="Times New Roman"/>
          <w:sz w:val="24"/>
          <w:szCs w:val="24"/>
          <w:lang w:eastAsia="lv-LV"/>
        </w:rPr>
      </w:pPr>
      <w:r w:rsidRPr="0062401F">
        <w:rPr>
          <w:rFonts w:ascii="Times New Roman" w:hAnsi="Times New Roman" w:cs="Times New Roman"/>
          <w:sz w:val="24"/>
          <w:szCs w:val="24"/>
        </w:rPr>
        <w:t>Perioda sniegšanas laikā</w:t>
      </w:r>
      <w:r w:rsidR="00CB2218">
        <w:rPr>
          <w:rFonts w:ascii="Times New Roman" w:hAnsi="Times New Roman" w:cs="Times New Roman"/>
          <w:sz w:val="24"/>
          <w:szCs w:val="24"/>
        </w:rPr>
        <w:t xml:space="preserve"> </w:t>
      </w:r>
      <w:r w:rsidRPr="0062401F">
        <w:rPr>
          <w:rFonts w:ascii="Times New Roman" w:hAnsi="Times New Roman" w:cs="Times New Roman"/>
          <w:b/>
          <w:bCs/>
          <w:sz w:val="24"/>
          <w:szCs w:val="24"/>
        </w:rPr>
        <w:t>no jauna tika sastādīti 36 sociālekonomiskie iekļaušanas plāni</w:t>
      </w:r>
      <w:r w:rsidRPr="0062401F">
        <w:rPr>
          <w:rFonts w:ascii="Times New Roman" w:hAnsi="Times New Roman" w:cs="Times New Roman"/>
          <w:sz w:val="24"/>
          <w:szCs w:val="24"/>
        </w:rPr>
        <w:t>, no iepriekšējā perioda saņ</w:t>
      </w:r>
      <w:r w:rsidR="00CB2218">
        <w:rPr>
          <w:rFonts w:ascii="Times New Roman" w:hAnsi="Times New Roman" w:cs="Times New Roman"/>
          <w:sz w:val="24"/>
          <w:szCs w:val="24"/>
        </w:rPr>
        <w:t>emtas</w:t>
      </w:r>
      <w:r w:rsidRPr="0062401F">
        <w:rPr>
          <w:rFonts w:ascii="Times New Roman" w:hAnsi="Times New Roman" w:cs="Times New Roman"/>
          <w:sz w:val="24"/>
          <w:szCs w:val="24"/>
        </w:rPr>
        <w:t xml:space="preserve"> 44 klientu lietas ar 44 izstrādātiem plāniem</w:t>
      </w:r>
      <w:r w:rsidR="0062401F" w:rsidRPr="009B6C76">
        <w:rPr>
          <w:rFonts w:ascii="Times New Roman" w:hAnsi="Times New Roman" w:cs="Times New Roman"/>
          <w:sz w:val="24"/>
          <w:szCs w:val="24"/>
        </w:rPr>
        <w:t>.</w:t>
      </w:r>
      <w:r w:rsidR="001D1341">
        <w:rPr>
          <w:rFonts w:ascii="Times New Roman" w:hAnsi="Times New Roman" w:cs="Times New Roman"/>
          <w:sz w:val="24"/>
          <w:szCs w:val="24"/>
        </w:rPr>
        <w:t xml:space="preserve"> </w:t>
      </w:r>
    </w:p>
    <w:p w14:paraId="0CE938C2" w14:textId="650516FA" w:rsidR="00040531" w:rsidRDefault="00040531" w:rsidP="00040531">
      <w:pPr>
        <w:spacing w:after="100" w:line="240" w:lineRule="auto"/>
        <w:rPr>
          <w:rFonts w:ascii="Times New Roman" w:hAnsi="Times New Roman" w:cs="Times New Roman"/>
          <w:sz w:val="24"/>
          <w:szCs w:val="24"/>
        </w:rPr>
      </w:pPr>
      <w:r w:rsidRPr="0062401F">
        <w:rPr>
          <w:rFonts w:ascii="Times New Roman" w:hAnsi="Times New Roman" w:cs="Times New Roman"/>
          <w:color w:val="000000" w:themeColor="text1"/>
          <w:sz w:val="24"/>
          <w:szCs w:val="24"/>
        </w:rPr>
        <w:t xml:space="preserve">Perioda  laikā tika slēgtas 35 klienta lietas </w:t>
      </w:r>
      <w:r w:rsidRPr="0062401F">
        <w:rPr>
          <w:rFonts w:ascii="Times New Roman" w:hAnsi="Times New Roman" w:cs="Times New Roman"/>
          <w:sz w:val="24"/>
          <w:szCs w:val="24"/>
        </w:rPr>
        <w:t>(jeb 41 klientam).</w:t>
      </w:r>
    </w:p>
    <w:p w14:paraId="465E87D2" w14:textId="624FE99B" w:rsidR="0053274F" w:rsidRPr="00CB2218" w:rsidRDefault="00CB2218" w:rsidP="00CB2218">
      <w:pPr>
        <w:spacing w:after="10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w:t>
      </w:r>
      <w:r w:rsidR="00040531" w:rsidRPr="0062401F">
        <w:rPr>
          <w:rFonts w:ascii="Times New Roman" w:eastAsia="Times New Roman" w:hAnsi="Times New Roman" w:cs="Times New Roman"/>
          <w:sz w:val="24"/>
          <w:szCs w:val="24"/>
          <w:lang w:eastAsia="lv-LV"/>
        </w:rPr>
        <w:t xml:space="preserve">o valsts </w:t>
      </w:r>
      <w:r>
        <w:rPr>
          <w:rFonts w:ascii="Times New Roman" w:eastAsia="Times New Roman" w:hAnsi="Times New Roman" w:cs="Times New Roman"/>
          <w:sz w:val="24"/>
          <w:szCs w:val="24"/>
          <w:lang w:eastAsia="lv-LV"/>
        </w:rPr>
        <w:t>a</w:t>
      </w:r>
      <w:r w:rsidRPr="0062401F">
        <w:rPr>
          <w:rFonts w:ascii="Times New Roman" w:eastAsia="Times New Roman" w:hAnsi="Times New Roman" w:cs="Times New Roman"/>
          <w:sz w:val="24"/>
          <w:szCs w:val="24"/>
          <w:lang w:eastAsia="lv-LV"/>
        </w:rPr>
        <w:t xml:space="preserve">izbraukuši </w:t>
      </w:r>
      <w:r w:rsidR="00040531" w:rsidRPr="0062401F">
        <w:rPr>
          <w:rFonts w:ascii="Times New Roman" w:eastAsia="Times New Roman" w:hAnsi="Times New Roman" w:cs="Times New Roman"/>
          <w:sz w:val="24"/>
          <w:szCs w:val="24"/>
          <w:lang w:eastAsia="lv-LV"/>
        </w:rPr>
        <w:t>38 klienti, no tiem 9 labprātīgi, izmantojot</w:t>
      </w:r>
      <w:r w:rsidR="0062401F">
        <w:rPr>
          <w:rFonts w:ascii="Times New Roman" w:eastAsia="Times New Roman" w:hAnsi="Times New Roman" w:cs="Times New Roman"/>
          <w:sz w:val="24"/>
          <w:szCs w:val="24"/>
          <w:lang w:eastAsia="lv-LV"/>
        </w:rPr>
        <w:t xml:space="preserve"> Starptautiskās migrācijas organizācijas pārstāvniecības Latvijā pakalpojumus</w:t>
      </w:r>
      <w:r w:rsidR="00FA169D">
        <w:rPr>
          <w:rFonts w:ascii="Times New Roman" w:eastAsia="Times New Roman" w:hAnsi="Times New Roman" w:cs="Times New Roman"/>
          <w:sz w:val="24"/>
          <w:szCs w:val="24"/>
          <w:lang w:eastAsia="lv-LV"/>
        </w:rPr>
        <w:t xml:space="preserve">, 2 deportēti. </w:t>
      </w:r>
      <w:r w:rsidR="0062401F">
        <w:rPr>
          <w:rFonts w:ascii="Times New Roman" w:eastAsia="Times New Roman" w:hAnsi="Times New Roman" w:cs="Times New Roman"/>
          <w:sz w:val="24"/>
          <w:szCs w:val="24"/>
          <w:lang w:eastAsia="lv-LV"/>
        </w:rPr>
        <w:t xml:space="preserve"> Sociālo darbinieku un mentoru </w:t>
      </w:r>
      <w:r w:rsidR="00040531" w:rsidRPr="0062401F">
        <w:rPr>
          <w:rFonts w:ascii="Times New Roman" w:eastAsia="Times New Roman" w:hAnsi="Times New Roman" w:cs="Times New Roman"/>
          <w:sz w:val="24"/>
          <w:szCs w:val="24"/>
          <w:lang w:eastAsia="lv-LV"/>
        </w:rPr>
        <w:t xml:space="preserve">pakalpojums beidzies 2 klientiem, </w:t>
      </w:r>
      <w:r w:rsidRPr="0062401F">
        <w:rPr>
          <w:rFonts w:ascii="Times New Roman" w:eastAsia="Times New Roman" w:hAnsi="Times New Roman" w:cs="Times New Roman"/>
          <w:sz w:val="24"/>
          <w:szCs w:val="24"/>
          <w:lang w:eastAsia="lv-LV"/>
        </w:rPr>
        <w:t xml:space="preserve">1 klients </w:t>
      </w:r>
      <w:r w:rsidR="00040531" w:rsidRPr="0062401F">
        <w:rPr>
          <w:rFonts w:ascii="Times New Roman" w:eastAsia="Times New Roman" w:hAnsi="Times New Roman" w:cs="Times New Roman"/>
          <w:sz w:val="24"/>
          <w:szCs w:val="24"/>
          <w:lang w:eastAsia="lv-LV"/>
        </w:rPr>
        <w:t>attei</w:t>
      </w:r>
      <w:r>
        <w:rPr>
          <w:rFonts w:ascii="Times New Roman" w:eastAsia="Times New Roman" w:hAnsi="Times New Roman" w:cs="Times New Roman"/>
          <w:sz w:val="24"/>
          <w:szCs w:val="24"/>
          <w:lang w:eastAsia="lv-LV"/>
        </w:rPr>
        <w:t>cies</w:t>
      </w:r>
      <w:r w:rsidR="00040531" w:rsidRPr="0062401F">
        <w:rPr>
          <w:rFonts w:ascii="Times New Roman" w:eastAsia="Times New Roman" w:hAnsi="Times New Roman" w:cs="Times New Roman"/>
          <w:sz w:val="24"/>
          <w:szCs w:val="24"/>
          <w:lang w:eastAsia="lv-LV"/>
        </w:rPr>
        <w:t xml:space="preserve"> sadarbotie</w:t>
      </w:r>
      <w:r>
        <w:rPr>
          <w:rFonts w:ascii="Times New Roman" w:eastAsia="Times New Roman" w:hAnsi="Times New Roman" w:cs="Times New Roman"/>
          <w:sz w:val="24"/>
          <w:szCs w:val="24"/>
          <w:lang w:eastAsia="lv-LV"/>
        </w:rPr>
        <w:t>s</w:t>
      </w:r>
      <w:r w:rsidR="0062401F">
        <w:rPr>
          <w:rFonts w:ascii="Times New Roman" w:eastAsia="Times New Roman" w:hAnsi="Times New Roman" w:cs="Times New Roman"/>
          <w:sz w:val="24"/>
          <w:szCs w:val="24"/>
          <w:lang w:eastAsia="lv-LV"/>
        </w:rPr>
        <w:t xml:space="preserve">. </w:t>
      </w:r>
      <w:bookmarkEnd w:id="4"/>
    </w:p>
    <w:p w14:paraId="51BBE6D7" w14:textId="23A9D8B4" w:rsidR="0053274F" w:rsidRDefault="00FA169D" w:rsidP="0053274F">
      <w:pPr>
        <w:spacing w:after="100" w:line="240" w:lineRule="auto"/>
        <w:rPr>
          <w:rFonts w:ascii="Times New Roman" w:hAnsi="Times New Roman" w:cs="Times New Roman"/>
          <w:i/>
          <w:iCs/>
          <w:color w:val="000000" w:themeColor="text1"/>
          <w:sz w:val="24"/>
          <w:szCs w:val="24"/>
        </w:rPr>
      </w:pPr>
      <w:r>
        <w:rPr>
          <w:noProof/>
          <w:lang w:eastAsia="lv-LV"/>
        </w:rPr>
        <w:drawing>
          <wp:inline distT="0" distB="0" distL="0" distR="0" wp14:anchorId="5072C6BB" wp14:editId="236E998A">
            <wp:extent cx="5746750" cy="2593975"/>
            <wp:effectExtent l="0" t="0" r="635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6750" cy="2593975"/>
                    </a:xfrm>
                    <a:prstGeom prst="rect">
                      <a:avLst/>
                    </a:prstGeom>
                    <a:noFill/>
                    <a:ln>
                      <a:noFill/>
                    </a:ln>
                  </pic:spPr>
                </pic:pic>
              </a:graphicData>
            </a:graphic>
          </wp:inline>
        </w:drawing>
      </w:r>
    </w:p>
    <w:p w14:paraId="3093A5DD" w14:textId="33A78BB9" w:rsidR="00A80DE9" w:rsidRDefault="00CB2218" w:rsidP="00CB2218">
      <w:pPr>
        <w:spacing w:after="100" w:line="240" w:lineRule="auto"/>
        <w:jc w:val="cente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7. a</w:t>
      </w:r>
      <w:r w:rsidRPr="00A80DE9">
        <w:rPr>
          <w:rFonts w:ascii="Times New Roman" w:hAnsi="Times New Roman" w:cs="Times New Roman"/>
          <w:i/>
          <w:iCs/>
          <w:color w:val="000000" w:themeColor="text1"/>
          <w:sz w:val="24"/>
          <w:szCs w:val="24"/>
        </w:rPr>
        <w:t>ttēls</w:t>
      </w:r>
    </w:p>
    <w:p w14:paraId="3DA807B5" w14:textId="77777777" w:rsidR="00CB2218" w:rsidRPr="00CB2218" w:rsidRDefault="00CB2218" w:rsidP="00CB2218">
      <w:pPr>
        <w:spacing w:after="100" w:line="240" w:lineRule="auto"/>
        <w:jc w:val="center"/>
        <w:rPr>
          <w:rFonts w:ascii="Times New Roman" w:hAnsi="Times New Roman" w:cs="Times New Roman"/>
          <w:i/>
          <w:iCs/>
          <w:color w:val="000000" w:themeColor="text1"/>
          <w:sz w:val="24"/>
          <w:szCs w:val="24"/>
        </w:rPr>
      </w:pPr>
    </w:p>
    <w:p w14:paraId="2B4EEE5F" w14:textId="77777777" w:rsidR="00B30A3E" w:rsidRDefault="00B30A3E" w:rsidP="008F558A">
      <w:pPr>
        <w:pStyle w:val="ListParagraph"/>
        <w:numPr>
          <w:ilvl w:val="0"/>
          <w:numId w:val="2"/>
        </w:numPr>
        <w:shd w:val="clear" w:color="auto" w:fill="BFBFBF" w:themeFill="background1" w:themeFillShade="BF"/>
        <w:spacing w:after="0" w:line="240" w:lineRule="auto"/>
        <w:ind w:left="709" w:right="-306" w:hanging="709"/>
        <w:jc w:val="both"/>
        <w:rPr>
          <w:rFonts w:asciiTheme="majorBidi" w:eastAsia="Times New Roman" w:hAnsiTheme="majorBidi" w:cstheme="majorBidi"/>
          <w:b/>
          <w:bCs/>
          <w:sz w:val="24"/>
          <w:szCs w:val="24"/>
        </w:rPr>
      </w:pPr>
      <w:bookmarkStart w:id="5" w:name="_Hlk40777835"/>
      <w:r>
        <w:rPr>
          <w:rFonts w:asciiTheme="majorBidi" w:eastAsia="Times New Roman" w:hAnsiTheme="majorBidi" w:cstheme="majorBidi"/>
          <w:b/>
          <w:bCs/>
          <w:sz w:val="24"/>
          <w:szCs w:val="24"/>
        </w:rPr>
        <w:t>Izpildītie Sociālekonomiskie iekļaušanas plāni</w:t>
      </w:r>
      <w:r w:rsidR="00D441B2">
        <w:rPr>
          <w:rFonts w:asciiTheme="majorBidi" w:eastAsia="Times New Roman" w:hAnsiTheme="majorBidi" w:cstheme="majorBidi"/>
          <w:b/>
          <w:bCs/>
          <w:sz w:val="24"/>
          <w:szCs w:val="24"/>
        </w:rPr>
        <w:t xml:space="preserve"> ( SEIP)</w:t>
      </w:r>
      <w:r>
        <w:rPr>
          <w:rFonts w:asciiTheme="majorBidi" w:eastAsia="Times New Roman" w:hAnsiTheme="majorBidi" w:cstheme="majorBidi"/>
          <w:b/>
          <w:bCs/>
          <w:sz w:val="24"/>
          <w:szCs w:val="24"/>
        </w:rPr>
        <w:t xml:space="preserve"> </w:t>
      </w:r>
    </w:p>
    <w:p w14:paraId="0E1B793F" w14:textId="77777777" w:rsidR="00A80DE9" w:rsidRDefault="00A80DE9" w:rsidP="001171C2">
      <w:pPr>
        <w:pStyle w:val="ListParagraph"/>
        <w:spacing w:after="0" w:line="240" w:lineRule="auto"/>
        <w:ind w:left="0" w:right="-306"/>
        <w:jc w:val="both"/>
        <w:rPr>
          <w:rFonts w:asciiTheme="majorBidi" w:eastAsia="Times New Roman" w:hAnsiTheme="majorBidi" w:cstheme="majorBidi"/>
          <w:bCs/>
          <w:sz w:val="24"/>
          <w:szCs w:val="24"/>
        </w:rPr>
      </w:pPr>
    </w:p>
    <w:p w14:paraId="4F072B58" w14:textId="2E9EBA1C" w:rsidR="001D1341" w:rsidRDefault="001D1341" w:rsidP="001D1341">
      <w:pPr>
        <w:ind w:right="-306"/>
        <w:jc w:val="both"/>
        <w:rPr>
          <w:rFonts w:ascii="Times New Roman" w:eastAsia="Times New Roman" w:hAnsi="Times New Roman" w:cs="Times New Roman"/>
          <w:sz w:val="24"/>
          <w:szCs w:val="24"/>
          <w:lang w:eastAsia="lv-LV"/>
        </w:rPr>
      </w:pPr>
      <w:r w:rsidRPr="009B6C76">
        <w:rPr>
          <w:rFonts w:ascii="Times New Roman" w:eastAsia="Times New Roman" w:hAnsi="Times New Roman" w:cs="Times New Roman"/>
          <w:sz w:val="24"/>
          <w:szCs w:val="24"/>
          <w:lang w:eastAsia="lv-LV"/>
        </w:rPr>
        <w:t>Perioda laikā nav  izpildīts neviens sociāli ekonomiskais iekļaušanas plāns.</w:t>
      </w:r>
      <w:r>
        <w:rPr>
          <w:rFonts w:ascii="Times New Roman" w:eastAsia="Times New Roman" w:hAnsi="Times New Roman" w:cs="Times New Roman"/>
          <w:sz w:val="24"/>
          <w:szCs w:val="24"/>
          <w:lang w:eastAsia="lv-LV"/>
        </w:rPr>
        <w:t xml:space="preserve"> Diviem klientiem, k</w:t>
      </w:r>
      <w:r w:rsidR="00CB2218">
        <w:rPr>
          <w:rFonts w:ascii="Times New Roman" w:eastAsia="Times New Roman" w:hAnsi="Times New Roman" w:cs="Times New Roman"/>
          <w:sz w:val="24"/>
          <w:szCs w:val="24"/>
          <w:lang w:eastAsia="lv-LV"/>
        </w:rPr>
        <w:t>uriem</w:t>
      </w:r>
      <w:r>
        <w:rPr>
          <w:rFonts w:ascii="Times New Roman" w:eastAsia="Times New Roman" w:hAnsi="Times New Roman" w:cs="Times New Roman"/>
          <w:sz w:val="24"/>
          <w:szCs w:val="24"/>
          <w:lang w:eastAsia="lv-LV"/>
        </w:rPr>
        <w:t xml:space="preserve"> beidzies pakalpojuma laiks, sociālekonomiskais iekļaušanas plāns nav izpildīts zemo latviešu valodas prasmju dēļ.  Iemesls tam ir nepietiekamas latviešu valodas apmācības un zemā motivācija mācīties latviešu valodu. </w:t>
      </w:r>
    </w:p>
    <w:p w14:paraId="6116B76B" w14:textId="77777777" w:rsidR="00D441B2" w:rsidRPr="001D1341" w:rsidRDefault="001D1341" w:rsidP="001D1341">
      <w:pPr>
        <w:ind w:right="-30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Viens  klients apguva latviešu valodas kursus PMC, kas nav pietiekami, lai iemācītos valodu kaut vai A1 vai A2 līmenī, bet saņemot statusu, atteicās no latviešu valodas kursiem Valsts Nodarbinātības aģentūrā (turpmāk – NVA). Otrs klients, saņemot statusu, nemācījās latviešu </w:t>
      </w:r>
      <w:r>
        <w:rPr>
          <w:rFonts w:ascii="Times New Roman" w:eastAsia="Times New Roman" w:hAnsi="Times New Roman" w:cs="Times New Roman"/>
          <w:sz w:val="24"/>
          <w:szCs w:val="24"/>
          <w:lang w:eastAsia="lv-LV"/>
        </w:rPr>
        <w:lastRenderedPageBreak/>
        <w:t xml:space="preserve">valodu, jo izveidoja savu uzņēmumu, lai apgādātu savus trīs nepilngadīgos bērnus un sievu, un latviešu valodas kursus neviena organizācija nepiedāvāja pēc darba laika beigām. </w:t>
      </w:r>
      <w:bookmarkEnd w:id="5"/>
    </w:p>
    <w:p w14:paraId="3F8765A7" w14:textId="77777777" w:rsidR="00D441B2" w:rsidRPr="00DD0A2C" w:rsidRDefault="00D441B2" w:rsidP="001171C2">
      <w:pPr>
        <w:pStyle w:val="ListParagraph"/>
        <w:spacing w:after="0" w:line="240" w:lineRule="auto"/>
        <w:ind w:left="0" w:right="-306"/>
        <w:jc w:val="both"/>
        <w:rPr>
          <w:rFonts w:asciiTheme="majorBidi" w:eastAsia="Times New Roman" w:hAnsiTheme="majorBidi" w:cstheme="majorBidi"/>
          <w:b/>
          <w:bCs/>
          <w:sz w:val="24"/>
          <w:szCs w:val="24"/>
        </w:rPr>
      </w:pPr>
    </w:p>
    <w:p w14:paraId="48539315" w14:textId="77777777" w:rsidR="00766C88" w:rsidRPr="00DD0A2C" w:rsidRDefault="00766C88" w:rsidP="001171C2">
      <w:pPr>
        <w:pStyle w:val="ListParagraph"/>
        <w:numPr>
          <w:ilvl w:val="0"/>
          <w:numId w:val="2"/>
        </w:numPr>
        <w:shd w:val="clear" w:color="auto" w:fill="D9D9D9" w:themeFill="background1" w:themeFillShade="D9"/>
        <w:spacing w:after="0" w:line="240" w:lineRule="auto"/>
        <w:ind w:left="0" w:right="-306" w:firstLine="0"/>
        <w:jc w:val="both"/>
        <w:rPr>
          <w:rFonts w:asciiTheme="majorBidi" w:eastAsia="Times New Roman" w:hAnsiTheme="majorBidi" w:cstheme="majorBidi"/>
          <w:b/>
          <w:bCs/>
          <w:sz w:val="24"/>
          <w:szCs w:val="24"/>
        </w:rPr>
      </w:pPr>
      <w:bookmarkStart w:id="6" w:name="_Hlk40778004"/>
      <w:r w:rsidRPr="00DD0A2C">
        <w:rPr>
          <w:rFonts w:asciiTheme="majorBidi" w:eastAsia="Times New Roman" w:hAnsiTheme="majorBidi" w:cstheme="majorBidi"/>
          <w:b/>
          <w:bCs/>
          <w:sz w:val="24"/>
          <w:szCs w:val="24"/>
        </w:rPr>
        <w:t xml:space="preserve">Sociālā gadījuma vadības sarežģītības pakāpes novērtēšana </w:t>
      </w:r>
    </w:p>
    <w:p w14:paraId="493E572F" w14:textId="77777777" w:rsidR="009602C8" w:rsidRPr="00DD0A2C" w:rsidRDefault="009602C8" w:rsidP="001171C2">
      <w:pPr>
        <w:pStyle w:val="ListParagraph"/>
        <w:ind w:left="0" w:right="-306"/>
        <w:jc w:val="both"/>
        <w:rPr>
          <w:rFonts w:ascii="Times New Roman" w:eastAsia="Times New Roman" w:hAnsi="Times New Roman" w:cs="Times New Roman"/>
          <w:bCs/>
          <w:sz w:val="24"/>
          <w:szCs w:val="24"/>
        </w:rPr>
      </w:pPr>
    </w:p>
    <w:p w14:paraId="77A375A5" w14:textId="77777777" w:rsidR="00D07847" w:rsidRDefault="0023039D" w:rsidP="00D07847">
      <w:pPr>
        <w:pStyle w:val="ListParagraph"/>
        <w:ind w:left="0" w:right="-306"/>
        <w:jc w:val="both"/>
        <w:rPr>
          <w:rFonts w:ascii="Times New Roman" w:eastAsia="Times New Roman" w:hAnsi="Times New Roman" w:cs="Times New Roman"/>
          <w:bCs/>
          <w:sz w:val="24"/>
          <w:szCs w:val="24"/>
        </w:rPr>
      </w:pPr>
      <w:r w:rsidRPr="00DD0A2C">
        <w:rPr>
          <w:rFonts w:ascii="Times New Roman" w:eastAsia="Times New Roman" w:hAnsi="Times New Roman" w:cs="Times New Roman"/>
          <w:bCs/>
          <w:sz w:val="24"/>
          <w:szCs w:val="24"/>
        </w:rPr>
        <w:t>Sociālā gadījuma vadības sarežģītības pakāpe</w:t>
      </w:r>
      <w:r w:rsidR="005F31EB" w:rsidRPr="00DD0A2C">
        <w:rPr>
          <w:rFonts w:ascii="Times New Roman" w:eastAsia="Times New Roman" w:hAnsi="Times New Roman" w:cs="Times New Roman"/>
          <w:bCs/>
          <w:sz w:val="24"/>
          <w:szCs w:val="24"/>
        </w:rPr>
        <w:t>s</w:t>
      </w:r>
      <w:r w:rsidRPr="00DD0A2C">
        <w:rPr>
          <w:rFonts w:ascii="Times New Roman" w:eastAsia="Times New Roman" w:hAnsi="Times New Roman" w:cs="Times New Roman"/>
          <w:bCs/>
          <w:sz w:val="24"/>
          <w:szCs w:val="24"/>
        </w:rPr>
        <w:t xml:space="preserve"> novērtēšanas mērķis ir nodrošināt kvalitatīvu klientu individuālo sociālo gadījumu vadību, kur katra gadījuma sarežģītības pakāpe ir tieši atkarīga no mērķa grupas personas individuālajiem aspektiem. Līguma ietvaros veikta klientu sociālo gadījumu sarežģītības pakāpes izvērtēšana atbilstoši izvirzītajiem kritērijiem, un novērtēta </w:t>
      </w:r>
      <w:r w:rsidR="005F31EB" w:rsidRPr="00DD0A2C">
        <w:rPr>
          <w:rFonts w:ascii="Times New Roman" w:eastAsia="Times New Roman" w:hAnsi="Times New Roman" w:cs="Times New Roman"/>
          <w:bCs/>
          <w:sz w:val="24"/>
          <w:szCs w:val="24"/>
        </w:rPr>
        <w:t>kā</w:t>
      </w:r>
      <w:r w:rsidRPr="00DD0A2C">
        <w:rPr>
          <w:rFonts w:ascii="Times New Roman" w:eastAsia="Times New Roman" w:hAnsi="Times New Roman" w:cs="Times New Roman"/>
          <w:bCs/>
          <w:sz w:val="24"/>
          <w:szCs w:val="24"/>
        </w:rPr>
        <w:t xml:space="preserve"> zema</w:t>
      </w:r>
      <w:r w:rsidR="009602C8" w:rsidRPr="00DD0A2C">
        <w:rPr>
          <w:rFonts w:ascii="Times New Roman" w:eastAsia="Times New Roman" w:hAnsi="Times New Roman" w:cs="Times New Roman"/>
          <w:bCs/>
          <w:sz w:val="24"/>
          <w:szCs w:val="24"/>
        </w:rPr>
        <w:t xml:space="preserve"> (Z)</w:t>
      </w:r>
      <w:r w:rsidRPr="00DD0A2C">
        <w:rPr>
          <w:rFonts w:ascii="Times New Roman" w:eastAsia="Times New Roman" w:hAnsi="Times New Roman" w:cs="Times New Roman"/>
          <w:bCs/>
          <w:sz w:val="24"/>
          <w:szCs w:val="24"/>
        </w:rPr>
        <w:t xml:space="preserve"> vidēja</w:t>
      </w:r>
      <w:r w:rsidR="009602C8" w:rsidRPr="00DD0A2C">
        <w:rPr>
          <w:rFonts w:ascii="Times New Roman" w:eastAsia="Times New Roman" w:hAnsi="Times New Roman" w:cs="Times New Roman"/>
          <w:bCs/>
          <w:sz w:val="24"/>
          <w:szCs w:val="24"/>
        </w:rPr>
        <w:t xml:space="preserve"> (V)</w:t>
      </w:r>
      <w:r w:rsidRPr="00DD0A2C">
        <w:rPr>
          <w:rFonts w:ascii="Times New Roman" w:eastAsia="Times New Roman" w:hAnsi="Times New Roman" w:cs="Times New Roman"/>
          <w:bCs/>
          <w:sz w:val="24"/>
          <w:szCs w:val="24"/>
        </w:rPr>
        <w:t xml:space="preserve"> vai augsta</w:t>
      </w:r>
      <w:r w:rsidR="009602C8" w:rsidRPr="00DD0A2C">
        <w:rPr>
          <w:rFonts w:ascii="Times New Roman" w:eastAsia="Times New Roman" w:hAnsi="Times New Roman" w:cs="Times New Roman"/>
          <w:bCs/>
          <w:sz w:val="24"/>
          <w:szCs w:val="24"/>
        </w:rPr>
        <w:t xml:space="preserve"> (A)</w:t>
      </w:r>
      <w:r w:rsidRPr="00DD0A2C">
        <w:rPr>
          <w:rFonts w:ascii="Times New Roman" w:eastAsia="Times New Roman" w:hAnsi="Times New Roman" w:cs="Times New Roman"/>
          <w:bCs/>
          <w:sz w:val="24"/>
          <w:szCs w:val="24"/>
        </w:rPr>
        <w:t xml:space="preserve">. </w:t>
      </w:r>
    </w:p>
    <w:p w14:paraId="54E53765" w14:textId="77777777" w:rsidR="00D07847" w:rsidRPr="0053274F" w:rsidRDefault="00D07847" w:rsidP="00D07847">
      <w:pPr>
        <w:pStyle w:val="ListParagraph"/>
        <w:ind w:left="0" w:right="-306"/>
        <w:jc w:val="both"/>
        <w:rPr>
          <w:rFonts w:ascii="Times New Roman" w:eastAsia="Times New Roman" w:hAnsi="Times New Roman" w:cs="Times New Roman"/>
          <w:bCs/>
          <w:sz w:val="24"/>
          <w:szCs w:val="24"/>
        </w:rPr>
      </w:pPr>
      <w:r w:rsidRPr="0053274F">
        <w:rPr>
          <w:rFonts w:ascii="Times New Roman" w:eastAsia="Times New Roman" w:hAnsi="Times New Roman" w:cs="Times New Roman"/>
          <w:b/>
          <w:bCs/>
          <w:sz w:val="24"/>
          <w:szCs w:val="24"/>
        </w:rPr>
        <w:t>Augsts</w:t>
      </w:r>
      <w:r w:rsidRPr="0053274F">
        <w:rPr>
          <w:rFonts w:ascii="Times New Roman" w:eastAsia="Times New Roman" w:hAnsi="Times New Roman" w:cs="Times New Roman"/>
          <w:bCs/>
          <w:sz w:val="24"/>
          <w:szCs w:val="24"/>
        </w:rPr>
        <w:t xml:space="preserve"> jeb smags sociālais gadījums, ar nopietnām sociālām problēmām, kuru risināšana prasa intensīvu</w:t>
      </w:r>
      <w:r w:rsidR="000F7661">
        <w:rPr>
          <w:rFonts w:ascii="Times New Roman" w:eastAsia="Times New Roman" w:hAnsi="Times New Roman" w:cs="Times New Roman"/>
          <w:bCs/>
          <w:sz w:val="24"/>
          <w:szCs w:val="24"/>
        </w:rPr>
        <w:t>,</w:t>
      </w:r>
      <w:r w:rsidRPr="0053274F">
        <w:rPr>
          <w:rFonts w:ascii="Times New Roman" w:eastAsia="Times New Roman" w:hAnsi="Times New Roman" w:cs="Times New Roman"/>
          <w:bCs/>
          <w:sz w:val="24"/>
          <w:szCs w:val="24"/>
        </w:rPr>
        <w:t xml:space="preserve"> regulāru intervenci.</w:t>
      </w:r>
    </w:p>
    <w:p w14:paraId="788B12A7" w14:textId="77777777" w:rsidR="00D07847" w:rsidRPr="0053274F" w:rsidRDefault="00D07847" w:rsidP="00D07847">
      <w:pPr>
        <w:pStyle w:val="ListParagraph"/>
        <w:ind w:left="0" w:right="-306"/>
        <w:jc w:val="both"/>
        <w:rPr>
          <w:rFonts w:ascii="Times New Roman" w:eastAsia="Times New Roman" w:hAnsi="Times New Roman" w:cs="Times New Roman"/>
          <w:bCs/>
          <w:sz w:val="24"/>
          <w:szCs w:val="24"/>
        </w:rPr>
      </w:pPr>
      <w:r w:rsidRPr="0053274F">
        <w:rPr>
          <w:rFonts w:ascii="Times New Roman" w:eastAsia="Times New Roman" w:hAnsi="Times New Roman" w:cs="Times New Roman"/>
          <w:b/>
          <w:bCs/>
          <w:sz w:val="24"/>
          <w:szCs w:val="24"/>
        </w:rPr>
        <w:t>Vidējs</w:t>
      </w:r>
      <w:r w:rsidRPr="0053274F">
        <w:rPr>
          <w:rFonts w:ascii="Times New Roman" w:eastAsia="Times New Roman" w:hAnsi="Times New Roman" w:cs="Times New Roman"/>
          <w:bCs/>
          <w:sz w:val="24"/>
          <w:szCs w:val="24"/>
        </w:rPr>
        <w:t xml:space="preserve"> jeb vidēji smags, kad neuzrādās smagas sociālās problēmas un augsti riski, piemērojama vidēji intensīva intervence.</w:t>
      </w:r>
    </w:p>
    <w:p w14:paraId="0A577F44" w14:textId="77777777" w:rsidR="00D07847" w:rsidRDefault="00D07847" w:rsidP="00D07847">
      <w:pPr>
        <w:pStyle w:val="ListParagraph"/>
        <w:ind w:left="0" w:right="-306"/>
        <w:jc w:val="both"/>
        <w:rPr>
          <w:rFonts w:ascii="Times New Roman" w:eastAsia="Times New Roman" w:hAnsi="Times New Roman" w:cs="Times New Roman"/>
          <w:bCs/>
          <w:sz w:val="24"/>
          <w:szCs w:val="24"/>
        </w:rPr>
      </w:pPr>
      <w:r w:rsidRPr="0053274F">
        <w:rPr>
          <w:rFonts w:ascii="Times New Roman" w:eastAsia="Times New Roman" w:hAnsi="Times New Roman" w:cs="Times New Roman"/>
          <w:b/>
          <w:bCs/>
          <w:sz w:val="24"/>
          <w:szCs w:val="24"/>
        </w:rPr>
        <w:t xml:space="preserve">Zems </w:t>
      </w:r>
      <w:r w:rsidRPr="0053274F">
        <w:rPr>
          <w:rFonts w:ascii="Times New Roman" w:eastAsia="Times New Roman" w:hAnsi="Times New Roman" w:cs="Times New Roman"/>
          <w:bCs/>
          <w:sz w:val="24"/>
          <w:szCs w:val="24"/>
        </w:rPr>
        <w:t>jeb nav smags, kad neuzrādās sociālās problēmas, ir nepieciešama neliela atbalstoša monitorējoša</w:t>
      </w:r>
      <w:r w:rsidRPr="00D07847">
        <w:rPr>
          <w:rFonts w:ascii="Times New Roman" w:eastAsia="Times New Roman" w:hAnsi="Times New Roman" w:cs="Times New Roman"/>
          <w:bCs/>
          <w:sz w:val="24"/>
          <w:szCs w:val="24"/>
        </w:rPr>
        <w:t xml:space="preserve"> vai informatīva intervence.</w:t>
      </w:r>
    </w:p>
    <w:p w14:paraId="59BA0B13" w14:textId="77777777" w:rsidR="00D07847" w:rsidRDefault="0023039D" w:rsidP="000A45D7">
      <w:pPr>
        <w:pStyle w:val="ListParagraph"/>
        <w:ind w:left="0" w:right="-306"/>
        <w:jc w:val="both"/>
        <w:rPr>
          <w:rFonts w:ascii="Times New Roman" w:eastAsia="Times New Roman" w:hAnsi="Times New Roman" w:cs="Times New Roman"/>
          <w:bCs/>
          <w:sz w:val="24"/>
          <w:szCs w:val="24"/>
        </w:rPr>
      </w:pPr>
      <w:r w:rsidRPr="00DD0A2C">
        <w:rPr>
          <w:rFonts w:ascii="Times New Roman" w:eastAsia="Times New Roman" w:hAnsi="Times New Roman" w:cs="Times New Roman"/>
          <w:bCs/>
          <w:sz w:val="24"/>
          <w:szCs w:val="24"/>
        </w:rPr>
        <w:t xml:space="preserve">Vadošais sociālais darbinieks </w:t>
      </w:r>
      <w:r w:rsidRPr="007E585D">
        <w:rPr>
          <w:rFonts w:ascii="Times New Roman" w:eastAsia="Times New Roman" w:hAnsi="Times New Roman" w:cs="Times New Roman"/>
          <w:bCs/>
          <w:sz w:val="24"/>
          <w:szCs w:val="24"/>
        </w:rPr>
        <w:t>regulāri (vismaz vienu reizi mēnesī</w:t>
      </w:r>
      <w:r w:rsidRPr="00DD0A2C">
        <w:rPr>
          <w:rFonts w:ascii="Times New Roman" w:eastAsia="Times New Roman" w:hAnsi="Times New Roman" w:cs="Times New Roman"/>
          <w:bCs/>
          <w:sz w:val="24"/>
          <w:szCs w:val="24"/>
        </w:rPr>
        <w:t xml:space="preserve">) veica klientu individuālā sociālā gadījuma vadības sarežģītības pakāpes novērtēšanu un </w:t>
      </w:r>
      <w:r w:rsidRPr="00F0499D">
        <w:rPr>
          <w:rFonts w:ascii="Times New Roman" w:eastAsia="Times New Roman" w:hAnsi="Times New Roman" w:cs="Times New Roman"/>
          <w:bCs/>
          <w:sz w:val="24"/>
          <w:szCs w:val="24"/>
        </w:rPr>
        <w:t>saskaņo</w:t>
      </w:r>
      <w:r w:rsidR="005F31EB" w:rsidRPr="00F0499D">
        <w:rPr>
          <w:rFonts w:ascii="Times New Roman" w:eastAsia="Times New Roman" w:hAnsi="Times New Roman" w:cs="Times New Roman"/>
          <w:bCs/>
          <w:sz w:val="24"/>
          <w:szCs w:val="24"/>
        </w:rPr>
        <w:t>ja</w:t>
      </w:r>
      <w:r w:rsidRPr="00F0499D">
        <w:rPr>
          <w:rFonts w:ascii="Times New Roman" w:eastAsia="Times New Roman" w:hAnsi="Times New Roman" w:cs="Times New Roman"/>
          <w:bCs/>
          <w:sz w:val="24"/>
          <w:szCs w:val="24"/>
        </w:rPr>
        <w:t xml:space="preserve"> ar Pasūtītāju, lai nodrošinātu pārskatāmu pakalpojuma sniegšanas intensitāti un kvalitāti. </w:t>
      </w:r>
    </w:p>
    <w:bookmarkEnd w:id="6"/>
    <w:p w14:paraId="5F836C70" w14:textId="4D5F0DE4" w:rsidR="00EB5A9E" w:rsidRPr="00DA6CF1" w:rsidRDefault="0062401F" w:rsidP="00DA6CF1">
      <w:pPr>
        <w:pStyle w:val="ListParagraph"/>
        <w:ind w:left="0" w:right="-306"/>
        <w:jc w:val="both"/>
        <w:rPr>
          <w:rFonts w:ascii="Times New Roman" w:eastAsia="Times New Roman" w:hAnsi="Times New Roman" w:cs="Times New Roman"/>
          <w:bCs/>
          <w:sz w:val="24"/>
          <w:szCs w:val="24"/>
        </w:rPr>
      </w:pPr>
      <w:r w:rsidRPr="0062401F">
        <w:rPr>
          <w:rFonts w:ascii="Times New Roman" w:eastAsia="Times New Roman" w:hAnsi="Times New Roman" w:cs="Times New Roman"/>
          <w:bCs/>
          <w:sz w:val="24"/>
          <w:szCs w:val="24"/>
        </w:rPr>
        <w:t xml:space="preserve">Perioda īstenošanas laikā </w:t>
      </w:r>
      <w:r w:rsidRPr="007E585D">
        <w:rPr>
          <w:rFonts w:ascii="Times New Roman" w:eastAsia="Times New Roman" w:hAnsi="Times New Roman" w:cs="Times New Roman"/>
          <w:bCs/>
          <w:sz w:val="24"/>
          <w:szCs w:val="24"/>
        </w:rPr>
        <w:t>vidēji mēnesī</w:t>
      </w:r>
      <w:r w:rsidRPr="0062401F">
        <w:rPr>
          <w:rFonts w:ascii="Times New Roman" w:eastAsia="Times New Roman" w:hAnsi="Times New Roman" w:cs="Times New Roman"/>
          <w:bCs/>
          <w:sz w:val="24"/>
          <w:szCs w:val="24"/>
        </w:rPr>
        <w:t xml:space="preserve"> </w:t>
      </w:r>
      <w:r w:rsidRPr="0062401F">
        <w:rPr>
          <w:rFonts w:ascii="Times New Roman" w:eastAsia="Times New Roman" w:hAnsi="Times New Roman" w:cs="Times New Roman"/>
          <w:b/>
          <w:sz w:val="24"/>
          <w:szCs w:val="24"/>
        </w:rPr>
        <w:t>augsta</w:t>
      </w:r>
      <w:r w:rsidRPr="0062401F">
        <w:rPr>
          <w:rFonts w:ascii="Times New Roman" w:eastAsia="Times New Roman" w:hAnsi="Times New Roman" w:cs="Times New Roman"/>
          <w:bCs/>
          <w:sz w:val="24"/>
          <w:szCs w:val="24"/>
        </w:rPr>
        <w:t xml:space="preserve"> sociālā gadījuma vadības sarežģītības pakāpe ir bijusi 1 klientam, </w:t>
      </w:r>
      <w:r w:rsidRPr="0062401F">
        <w:rPr>
          <w:rFonts w:ascii="Times New Roman" w:eastAsia="Times New Roman" w:hAnsi="Times New Roman" w:cs="Times New Roman"/>
          <w:b/>
          <w:sz w:val="24"/>
          <w:szCs w:val="24"/>
        </w:rPr>
        <w:t xml:space="preserve">vidēja </w:t>
      </w:r>
      <w:r w:rsidRPr="0062401F">
        <w:rPr>
          <w:rFonts w:ascii="Times New Roman" w:eastAsia="Times New Roman" w:hAnsi="Times New Roman" w:cs="Times New Roman"/>
          <w:bCs/>
          <w:sz w:val="24"/>
          <w:szCs w:val="24"/>
        </w:rPr>
        <w:t xml:space="preserve">– 28, </w:t>
      </w:r>
      <w:r w:rsidRPr="0062401F">
        <w:rPr>
          <w:rFonts w:ascii="Times New Roman" w:eastAsia="Times New Roman" w:hAnsi="Times New Roman" w:cs="Times New Roman"/>
          <w:b/>
          <w:sz w:val="24"/>
          <w:szCs w:val="24"/>
        </w:rPr>
        <w:t>zema</w:t>
      </w:r>
      <w:r w:rsidRPr="0062401F">
        <w:rPr>
          <w:rFonts w:ascii="Times New Roman" w:eastAsia="Times New Roman" w:hAnsi="Times New Roman" w:cs="Times New Roman"/>
          <w:bCs/>
          <w:sz w:val="24"/>
          <w:szCs w:val="24"/>
        </w:rPr>
        <w:t xml:space="preserve"> – 56 klientiem. </w:t>
      </w:r>
    </w:p>
    <w:p w14:paraId="77F023C4" w14:textId="52A4AF35" w:rsidR="0019258E" w:rsidRDefault="0053274F" w:rsidP="000F7661">
      <w:pPr>
        <w:pStyle w:val="ListParagraph"/>
        <w:ind w:left="0" w:right="-306"/>
        <w:jc w:val="both"/>
        <w:rPr>
          <w:rFonts w:ascii="Times New Roman" w:eastAsia="Times New Roman" w:hAnsi="Times New Roman" w:cs="Times New Roman"/>
          <w:bCs/>
          <w:sz w:val="24"/>
          <w:szCs w:val="24"/>
        </w:rPr>
      </w:pPr>
      <w:r>
        <w:rPr>
          <w:noProof/>
          <w:lang w:eastAsia="lv-LV"/>
        </w:rPr>
        <w:drawing>
          <wp:inline distT="0" distB="0" distL="0" distR="0" wp14:anchorId="1BDF1F57" wp14:editId="59C200FB">
            <wp:extent cx="5746215" cy="2019534"/>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506" b="3416"/>
                    <a:stretch/>
                  </pic:blipFill>
                  <pic:spPr bwMode="auto">
                    <a:xfrm>
                      <a:off x="0" y="0"/>
                      <a:ext cx="5746750" cy="2019722"/>
                    </a:xfrm>
                    <a:prstGeom prst="rect">
                      <a:avLst/>
                    </a:prstGeom>
                    <a:noFill/>
                    <a:ln>
                      <a:noFill/>
                    </a:ln>
                    <a:extLst>
                      <a:ext uri="{53640926-AAD7-44D8-BBD7-CCE9431645EC}">
                        <a14:shadowObscured xmlns:a14="http://schemas.microsoft.com/office/drawing/2010/main"/>
                      </a:ext>
                    </a:extLst>
                  </pic:spPr>
                </pic:pic>
              </a:graphicData>
            </a:graphic>
          </wp:inline>
        </w:drawing>
      </w:r>
    </w:p>
    <w:p w14:paraId="0FB3E23E" w14:textId="686ECE74" w:rsidR="00DA6CF1" w:rsidRPr="0019258E" w:rsidRDefault="00DA6CF1" w:rsidP="00DA6CF1">
      <w:pPr>
        <w:pStyle w:val="ListParagraph"/>
        <w:ind w:left="0" w:right="-306"/>
        <w:jc w:val="center"/>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8. attēls</w:t>
      </w:r>
    </w:p>
    <w:p w14:paraId="12E253C2" w14:textId="77777777" w:rsidR="00DA6CF1" w:rsidRPr="000F7661" w:rsidRDefault="00DA6CF1" w:rsidP="000F7661">
      <w:pPr>
        <w:pStyle w:val="ListParagraph"/>
        <w:ind w:left="0" w:right="-306"/>
        <w:jc w:val="both"/>
        <w:rPr>
          <w:rFonts w:ascii="Times New Roman" w:eastAsia="Times New Roman" w:hAnsi="Times New Roman" w:cs="Times New Roman"/>
          <w:bCs/>
          <w:sz w:val="24"/>
          <w:szCs w:val="24"/>
        </w:rPr>
      </w:pPr>
    </w:p>
    <w:p w14:paraId="5299162E" w14:textId="77777777" w:rsidR="00766C88" w:rsidRPr="00DD0A2C" w:rsidRDefault="00766C88" w:rsidP="001171C2">
      <w:pPr>
        <w:pStyle w:val="ListParagraph"/>
        <w:numPr>
          <w:ilvl w:val="0"/>
          <w:numId w:val="2"/>
        </w:numPr>
        <w:shd w:val="clear" w:color="auto" w:fill="D9D9D9" w:themeFill="background1" w:themeFillShade="D9"/>
        <w:spacing w:after="0" w:line="240" w:lineRule="auto"/>
        <w:ind w:left="0" w:right="-306" w:firstLine="0"/>
        <w:jc w:val="both"/>
        <w:rPr>
          <w:rFonts w:asciiTheme="majorBidi" w:eastAsia="Times New Roman" w:hAnsiTheme="majorBidi" w:cstheme="majorBidi"/>
          <w:b/>
          <w:sz w:val="24"/>
          <w:szCs w:val="24"/>
        </w:rPr>
      </w:pPr>
      <w:bookmarkStart w:id="7" w:name="_Hlk40778229"/>
      <w:r w:rsidRPr="00DD0A2C">
        <w:rPr>
          <w:rFonts w:asciiTheme="majorBidi" w:eastAsia="Times New Roman" w:hAnsiTheme="majorBidi" w:cstheme="majorBidi"/>
          <w:b/>
          <w:sz w:val="24"/>
          <w:szCs w:val="24"/>
        </w:rPr>
        <w:t>Sociālo darbinieku un sociālo mentoru sniegtā pakalpojuma apraksts, uzdevumi</w:t>
      </w:r>
      <w:r w:rsidR="000F7661">
        <w:rPr>
          <w:rFonts w:asciiTheme="majorBidi" w:eastAsia="Times New Roman" w:hAnsiTheme="majorBidi" w:cstheme="majorBidi"/>
          <w:b/>
          <w:sz w:val="24"/>
          <w:szCs w:val="24"/>
        </w:rPr>
        <w:t>.</w:t>
      </w:r>
      <w:r w:rsidRPr="00DD0A2C">
        <w:rPr>
          <w:rFonts w:asciiTheme="majorBidi" w:eastAsia="Times New Roman" w:hAnsiTheme="majorBidi" w:cstheme="majorBidi"/>
          <w:b/>
          <w:sz w:val="24"/>
          <w:szCs w:val="24"/>
        </w:rPr>
        <w:t xml:space="preserve"> </w:t>
      </w:r>
    </w:p>
    <w:p w14:paraId="55F4C5D7" w14:textId="77777777" w:rsidR="0046456C" w:rsidRPr="00DD0A2C" w:rsidRDefault="0046456C" w:rsidP="001171C2">
      <w:pPr>
        <w:spacing w:after="0" w:line="240" w:lineRule="auto"/>
        <w:ind w:right="-306"/>
        <w:jc w:val="both"/>
        <w:rPr>
          <w:rFonts w:asciiTheme="majorBidi" w:eastAsia="Times New Roman" w:hAnsiTheme="majorBidi" w:cstheme="majorBidi"/>
          <w:sz w:val="24"/>
          <w:szCs w:val="24"/>
          <w:lang w:eastAsia="lv-LV"/>
        </w:rPr>
      </w:pPr>
    </w:p>
    <w:p w14:paraId="2A56AEDC" w14:textId="77777777" w:rsidR="00A40C5E" w:rsidRDefault="00A12F6A" w:rsidP="00A40C5E">
      <w:pPr>
        <w:spacing w:after="0" w:line="240" w:lineRule="auto"/>
        <w:ind w:right="-306"/>
        <w:jc w:val="both"/>
        <w:rPr>
          <w:rFonts w:asciiTheme="majorBidi" w:eastAsia="Times New Roman" w:hAnsiTheme="majorBidi" w:cstheme="majorBidi"/>
          <w:b/>
          <w:sz w:val="24"/>
          <w:szCs w:val="24"/>
          <w:lang w:eastAsia="lv-LV"/>
        </w:rPr>
      </w:pPr>
      <w:r>
        <w:rPr>
          <w:rFonts w:asciiTheme="majorBidi" w:eastAsia="Times New Roman" w:hAnsiTheme="majorBidi" w:cstheme="majorBidi"/>
          <w:sz w:val="24"/>
          <w:szCs w:val="24"/>
          <w:lang w:eastAsia="lv-LV"/>
        </w:rPr>
        <w:t xml:space="preserve">Perioda </w:t>
      </w:r>
      <w:r w:rsidR="00B37423" w:rsidRPr="00F0499D">
        <w:rPr>
          <w:rFonts w:asciiTheme="majorBidi" w:eastAsia="Times New Roman" w:hAnsiTheme="majorBidi" w:cstheme="majorBidi"/>
          <w:sz w:val="24"/>
          <w:szCs w:val="24"/>
          <w:lang w:eastAsia="lv-LV"/>
        </w:rPr>
        <w:t xml:space="preserve"> laikā </w:t>
      </w:r>
      <w:r w:rsidR="00A82065" w:rsidRPr="00F0499D">
        <w:rPr>
          <w:rFonts w:asciiTheme="majorBidi" w:eastAsia="Times New Roman" w:hAnsiTheme="majorBidi" w:cstheme="majorBidi"/>
          <w:sz w:val="24"/>
          <w:szCs w:val="24"/>
          <w:lang w:eastAsia="lv-LV"/>
        </w:rPr>
        <w:t xml:space="preserve">pakalpojumu </w:t>
      </w:r>
      <w:r w:rsidR="00B37423" w:rsidRPr="00F0499D">
        <w:rPr>
          <w:rFonts w:asciiTheme="majorBidi" w:eastAsia="Times New Roman" w:hAnsiTheme="majorBidi" w:cstheme="majorBidi"/>
          <w:sz w:val="24"/>
          <w:szCs w:val="24"/>
          <w:lang w:eastAsia="lv-LV"/>
        </w:rPr>
        <w:t xml:space="preserve">vidēji </w:t>
      </w:r>
      <w:r w:rsidR="005E5E50" w:rsidRPr="00F0499D">
        <w:rPr>
          <w:rFonts w:asciiTheme="majorBidi" w:eastAsia="Times New Roman" w:hAnsiTheme="majorBidi" w:cstheme="majorBidi"/>
          <w:sz w:val="24"/>
          <w:szCs w:val="24"/>
          <w:lang w:eastAsia="lv-LV"/>
        </w:rPr>
        <w:t xml:space="preserve">katru mēnesi </w:t>
      </w:r>
      <w:r w:rsidR="00A82065" w:rsidRPr="00F0499D">
        <w:rPr>
          <w:rFonts w:asciiTheme="majorBidi" w:eastAsia="Times New Roman" w:hAnsiTheme="majorBidi" w:cstheme="majorBidi"/>
          <w:sz w:val="24"/>
          <w:szCs w:val="24"/>
          <w:lang w:eastAsia="lv-LV"/>
        </w:rPr>
        <w:t>nodrošināja</w:t>
      </w:r>
      <w:r w:rsidR="004B4A7E" w:rsidRPr="00F0499D">
        <w:rPr>
          <w:rFonts w:asciiTheme="majorBidi" w:eastAsia="Times New Roman" w:hAnsiTheme="majorBidi" w:cstheme="majorBidi"/>
          <w:sz w:val="24"/>
          <w:szCs w:val="24"/>
          <w:lang w:eastAsia="lv-LV"/>
        </w:rPr>
        <w:t xml:space="preserve"> </w:t>
      </w:r>
      <w:r w:rsidR="004B4A7E" w:rsidRPr="004E1897">
        <w:rPr>
          <w:rFonts w:asciiTheme="majorBidi" w:eastAsia="Times New Roman" w:hAnsiTheme="majorBidi" w:cstheme="majorBidi"/>
          <w:b/>
          <w:sz w:val="24"/>
          <w:szCs w:val="24"/>
          <w:lang w:eastAsia="lv-LV"/>
        </w:rPr>
        <w:t xml:space="preserve">2 sociālie darbinieki un 11 mentori. </w:t>
      </w:r>
    </w:p>
    <w:p w14:paraId="5A7EFB06" w14:textId="16ABF7C1" w:rsidR="0019258E" w:rsidRDefault="007E585D" w:rsidP="00F0499D">
      <w:pPr>
        <w:spacing w:after="0" w:line="240" w:lineRule="auto"/>
        <w:ind w:right="-306"/>
        <w:jc w:val="both"/>
        <w:rPr>
          <w:rFonts w:asciiTheme="majorBidi" w:eastAsia="Times New Roman" w:hAnsiTheme="majorBidi" w:cstheme="majorBidi"/>
          <w:b/>
          <w:sz w:val="24"/>
          <w:szCs w:val="24"/>
          <w:lang w:eastAsia="lv-LV"/>
        </w:rPr>
      </w:pPr>
      <w:r>
        <w:rPr>
          <w:rFonts w:asciiTheme="majorBidi" w:eastAsia="Times New Roman" w:hAnsiTheme="majorBidi" w:cstheme="majorBidi"/>
          <w:bCs/>
          <w:sz w:val="24"/>
          <w:szCs w:val="24"/>
          <w:lang w:eastAsia="lv-LV"/>
        </w:rPr>
        <w:t xml:space="preserve">Perioda laikā </w:t>
      </w:r>
      <w:r w:rsidR="00F0499D" w:rsidRPr="0062401F">
        <w:rPr>
          <w:rFonts w:asciiTheme="majorBidi" w:eastAsia="Times New Roman" w:hAnsiTheme="majorBidi" w:cstheme="majorBidi"/>
          <w:bCs/>
          <w:sz w:val="24"/>
          <w:szCs w:val="24"/>
          <w:u w:val="single"/>
          <w:lang w:eastAsia="lv-LV"/>
        </w:rPr>
        <w:t>vadošajam sociālajam darbiniekam</w:t>
      </w:r>
      <w:r w:rsidR="00F0499D" w:rsidRPr="0062401F">
        <w:rPr>
          <w:rFonts w:asciiTheme="majorBidi" w:eastAsia="Times New Roman" w:hAnsiTheme="majorBidi" w:cstheme="majorBidi"/>
          <w:b/>
          <w:sz w:val="24"/>
          <w:szCs w:val="24"/>
          <w:lang w:eastAsia="lv-LV"/>
        </w:rPr>
        <w:t xml:space="preserve"> </w:t>
      </w:r>
      <w:r w:rsidR="00F0499D" w:rsidRPr="0062401F">
        <w:rPr>
          <w:rFonts w:asciiTheme="majorBidi" w:eastAsia="Times New Roman" w:hAnsiTheme="majorBidi" w:cstheme="majorBidi"/>
          <w:bCs/>
          <w:sz w:val="24"/>
          <w:szCs w:val="24"/>
          <w:lang w:eastAsia="lv-LV"/>
        </w:rPr>
        <w:t>bija</w:t>
      </w:r>
      <w:r w:rsidR="0053274F">
        <w:rPr>
          <w:rFonts w:asciiTheme="majorBidi" w:eastAsia="Times New Roman" w:hAnsiTheme="majorBidi" w:cstheme="majorBidi"/>
          <w:bCs/>
          <w:sz w:val="24"/>
          <w:szCs w:val="24"/>
          <w:lang w:eastAsia="lv-LV"/>
        </w:rPr>
        <w:t xml:space="preserve"> </w:t>
      </w:r>
      <w:r>
        <w:rPr>
          <w:rFonts w:asciiTheme="majorBidi" w:eastAsia="Times New Roman" w:hAnsiTheme="majorBidi" w:cstheme="majorBidi"/>
          <w:bCs/>
          <w:sz w:val="24"/>
          <w:szCs w:val="24"/>
          <w:lang w:eastAsia="lv-LV"/>
        </w:rPr>
        <w:t xml:space="preserve">vidēji </w:t>
      </w:r>
      <w:r w:rsidR="00F0499D" w:rsidRPr="0062401F">
        <w:rPr>
          <w:rFonts w:asciiTheme="majorBidi" w:eastAsia="Times New Roman" w:hAnsiTheme="majorBidi" w:cstheme="majorBidi"/>
          <w:b/>
          <w:sz w:val="24"/>
          <w:szCs w:val="24"/>
          <w:lang w:eastAsia="lv-LV"/>
        </w:rPr>
        <w:t xml:space="preserve"> </w:t>
      </w:r>
      <w:r w:rsidR="0062401F" w:rsidRPr="0062401F">
        <w:rPr>
          <w:rFonts w:asciiTheme="majorBidi" w:eastAsia="Times New Roman" w:hAnsiTheme="majorBidi" w:cstheme="majorBidi"/>
          <w:b/>
          <w:sz w:val="24"/>
          <w:szCs w:val="24"/>
          <w:lang w:eastAsia="lv-LV"/>
        </w:rPr>
        <w:t>43</w:t>
      </w:r>
      <w:r w:rsidR="00F0499D" w:rsidRPr="0062401F">
        <w:rPr>
          <w:rFonts w:asciiTheme="majorBidi" w:eastAsia="Times New Roman" w:hAnsiTheme="majorBidi" w:cstheme="majorBidi"/>
          <w:b/>
          <w:sz w:val="24"/>
          <w:szCs w:val="24"/>
          <w:lang w:eastAsia="lv-LV"/>
        </w:rPr>
        <w:t xml:space="preserve"> klienti, </w:t>
      </w:r>
      <w:r w:rsidR="00F0499D" w:rsidRPr="0062401F">
        <w:rPr>
          <w:rFonts w:asciiTheme="majorBidi" w:eastAsia="Times New Roman" w:hAnsiTheme="majorBidi" w:cstheme="majorBidi"/>
          <w:bCs/>
          <w:sz w:val="24"/>
          <w:szCs w:val="24"/>
          <w:u w:val="single"/>
          <w:lang w:eastAsia="lv-LV"/>
        </w:rPr>
        <w:t>sociālajam darbiniekam</w:t>
      </w:r>
      <w:r w:rsidR="00F0499D" w:rsidRPr="0062401F">
        <w:rPr>
          <w:rFonts w:asciiTheme="majorBidi" w:eastAsia="Times New Roman" w:hAnsiTheme="majorBidi" w:cstheme="majorBidi"/>
          <w:b/>
          <w:sz w:val="24"/>
          <w:szCs w:val="24"/>
          <w:lang w:eastAsia="lv-LV"/>
        </w:rPr>
        <w:t xml:space="preserve"> – </w:t>
      </w:r>
      <w:r w:rsidR="0062401F" w:rsidRPr="0062401F">
        <w:rPr>
          <w:rFonts w:asciiTheme="majorBidi" w:eastAsia="Times New Roman" w:hAnsiTheme="majorBidi" w:cstheme="majorBidi"/>
          <w:b/>
          <w:sz w:val="24"/>
          <w:szCs w:val="24"/>
          <w:lang w:eastAsia="lv-LV"/>
        </w:rPr>
        <w:t>42</w:t>
      </w:r>
      <w:r w:rsidR="00F0499D" w:rsidRPr="0062401F">
        <w:rPr>
          <w:rFonts w:asciiTheme="majorBidi" w:eastAsia="Times New Roman" w:hAnsiTheme="majorBidi" w:cstheme="majorBidi"/>
          <w:b/>
          <w:sz w:val="24"/>
          <w:szCs w:val="24"/>
          <w:lang w:eastAsia="lv-LV"/>
        </w:rPr>
        <w:t xml:space="preserve"> klienti</w:t>
      </w:r>
      <w:r w:rsidR="0099099D" w:rsidRPr="0062401F">
        <w:rPr>
          <w:rFonts w:asciiTheme="majorBidi" w:eastAsia="Times New Roman" w:hAnsiTheme="majorBidi" w:cstheme="majorBidi"/>
          <w:b/>
          <w:sz w:val="24"/>
          <w:szCs w:val="24"/>
          <w:lang w:eastAsia="lv-LV"/>
        </w:rPr>
        <w:t>.</w:t>
      </w:r>
    </w:p>
    <w:p w14:paraId="7D61BB98" w14:textId="31420FC8" w:rsidR="00F97D9B" w:rsidRDefault="0053274F" w:rsidP="006C24D6">
      <w:pPr>
        <w:spacing w:after="0" w:line="240" w:lineRule="auto"/>
        <w:ind w:right="-306"/>
        <w:jc w:val="center"/>
        <w:rPr>
          <w:rFonts w:asciiTheme="majorBidi" w:eastAsia="Times New Roman" w:hAnsiTheme="majorBidi" w:cstheme="majorBidi"/>
          <w:bCs/>
          <w:i/>
          <w:iCs/>
          <w:sz w:val="24"/>
          <w:szCs w:val="24"/>
          <w:lang w:eastAsia="lv-LV"/>
        </w:rPr>
      </w:pPr>
      <w:r>
        <w:rPr>
          <w:noProof/>
          <w:lang w:eastAsia="lv-LV"/>
        </w:rPr>
        <w:lastRenderedPageBreak/>
        <w:drawing>
          <wp:inline distT="0" distB="0" distL="0" distR="0" wp14:anchorId="02AC75C1" wp14:editId="2D2E150D">
            <wp:extent cx="5746168" cy="1772702"/>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079" b="6883"/>
                    <a:stretch/>
                  </pic:blipFill>
                  <pic:spPr bwMode="auto">
                    <a:xfrm>
                      <a:off x="0" y="0"/>
                      <a:ext cx="5746750" cy="1772882"/>
                    </a:xfrm>
                    <a:prstGeom prst="rect">
                      <a:avLst/>
                    </a:prstGeom>
                    <a:noFill/>
                    <a:ln>
                      <a:noFill/>
                    </a:ln>
                    <a:extLst>
                      <a:ext uri="{53640926-AAD7-44D8-BBD7-CCE9431645EC}">
                        <a14:shadowObscured xmlns:a14="http://schemas.microsoft.com/office/drawing/2010/main"/>
                      </a:ext>
                    </a:extLst>
                  </pic:spPr>
                </pic:pic>
              </a:graphicData>
            </a:graphic>
          </wp:inline>
        </w:drawing>
      </w:r>
    </w:p>
    <w:p w14:paraId="4E642BF2" w14:textId="7A1ED7A6" w:rsidR="009C4A22" w:rsidRPr="006C24D6" w:rsidRDefault="009C4A22" w:rsidP="009C4A22">
      <w:pPr>
        <w:spacing w:after="0" w:line="240" w:lineRule="auto"/>
        <w:ind w:right="-306"/>
        <w:jc w:val="center"/>
        <w:rPr>
          <w:rFonts w:asciiTheme="majorBidi" w:eastAsia="Times New Roman" w:hAnsiTheme="majorBidi" w:cstheme="majorBidi"/>
          <w:bCs/>
          <w:i/>
          <w:iCs/>
          <w:sz w:val="24"/>
          <w:szCs w:val="24"/>
          <w:lang w:eastAsia="lv-LV"/>
        </w:rPr>
      </w:pPr>
      <w:r>
        <w:rPr>
          <w:rFonts w:asciiTheme="majorBidi" w:eastAsia="Times New Roman" w:hAnsiTheme="majorBidi" w:cstheme="majorBidi"/>
          <w:bCs/>
          <w:i/>
          <w:iCs/>
          <w:sz w:val="24"/>
          <w:szCs w:val="24"/>
          <w:lang w:eastAsia="lv-LV"/>
        </w:rPr>
        <w:t>9. attēls</w:t>
      </w:r>
    </w:p>
    <w:p w14:paraId="27A72C62" w14:textId="77777777" w:rsidR="009C4A22" w:rsidRDefault="009C4A22" w:rsidP="001171C2">
      <w:pPr>
        <w:spacing w:after="0" w:line="240" w:lineRule="auto"/>
        <w:ind w:right="-306"/>
        <w:jc w:val="both"/>
        <w:rPr>
          <w:rFonts w:asciiTheme="majorBidi" w:eastAsia="Times New Roman" w:hAnsiTheme="majorBidi" w:cstheme="majorBidi"/>
          <w:b/>
          <w:bCs/>
          <w:sz w:val="24"/>
          <w:szCs w:val="24"/>
          <w:lang w:eastAsia="lv-LV"/>
        </w:rPr>
      </w:pPr>
    </w:p>
    <w:p w14:paraId="2966C02A" w14:textId="0C43FF56" w:rsidR="004E2870" w:rsidRPr="00DD0A2C" w:rsidRDefault="004E2870" w:rsidP="001171C2">
      <w:pPr>
        <w:spacing w:after="0" w:line="240" w:lineRule="auto"/>
        <w:ind w:right="-306"/>
        <w:jc w:val="both"/>
        <w:rPr>
          <w:rFonts w:asciiTheme="majorBidi" w:eastAsia="Times New Roman" w:hAnsiTheme="majorBidi" w:cstheme="majorBidi"/>
          <w:b/>
          <w:bCs/>
          <w:sz w:val="24"/>
          <w:szCs w:val="24"/>
          <w:lang w:eastAsia="lv-LV"/>
        </w:rPr>
      </w:pPr>
      <w:r w:rsidRPr="00DD0A2C">
        <w:rPr>
          <w:rFonts w:asciiTheme="majorBidi" w:eastAsia="Times New Roman" w:hAnsiTheme="majorBidi" w:cstheme="majorBidi"/>
          <w:b/>
          <w:bCs/>
          <w:sz w:val="24"/>
          <w:szCs w:val="24"/>
          <w:lang w:eastAsia="lv-LV"/>
        </w:rPr>
        <w:t>Sociālais darbinieks:</w:t>
      </w:r>
      <w:r w:rsidR="00852D6A" w:rsidRPr="00DD0A2C">
        <w:rPr>
          <w:rFonts w:asciiTheme="majorBidi" w:eastAsia="Times New Roman" w:hAnsiTheme="majorBidi" w:cstheme="majorBidi"/>
          <w:b/>
          <w:bCs/>
          <w:sz w:val="24"/>
          <w:szCs w:val="24"/>
          <w:lang w:eastAsia="lv-LV"/>
        </w:rPr>
        <w:t xml:space="preserve"> </w:t>
      </w:r>
      <w:r w:rsidRPr="00DD0A2C">
        <w:rPr>
          <w:rFonts w:asciiTheme="majorBidi" w:eastAsia="Times New Roman" w:hAnsiTheme="majorBidi" w:cstheme="majorBidi"/>
          <w:sz w:val="24"/>
          <w:szCs w:val="24"/>
          <w:lang w:eastAsia="lv-LV"/>
        </w:rPr>
        <w:t>nodrošina katra</w:t>
      </w:r>
      <w:r w:rsidR="00852D6A" w:rsidRPr="00DD0A2C">
        <w:rPr>
          <w:rFonts w:asciiTheme="majorBidi" w:eastAsia="Times New Roman" w:hAnsiTheme="majorBidi" w:cstheme="majorBidi"/>
          <w:sz w:val="24"/>
          <w:szCs w:val="24"/>
          <w:lang w:eastAsia="lv-LV"/>
        </w:rPr>
        <w:t xml:space="preserve"> klienta</w:t>
      </w:r>
      <w:r w:rsidRPr="00DD0A2C">
        <w:rPr>
          <w:rFonts w:asciiTheme="majorBidi" w:eastAsia="Times New Roman" w:hAnsiTheme="majorBidi" w:cstheme="majorBidi"/>
          <w:sz w:val="24"/>
          <w:szCs w:val="24"/>
          <w:lang w:eastAsia="lv-LV"/>
        </w:rPr>
        <w:t xml:space="preserve"> sociālā gadījuma vadību, izstrādājot individuālu sociālekonomiskās iekļaušan</w:t>
      </w:r>
      <w:r w:rsidR="002F57FA" w:rsidRPr="00DD0A2C">
        <w:rPr>
          <w:rFonts w:asciiTheme="majorBidi" w:eastAsia="Times New Roman" w:hAnsiTheme="majorBidi" w:cstheme="majorBidi"/>
          <w:sz w:val="24"/>
          <w:szCs w:val="24"/>
          <w:lang w:eastAsia="lv-LV"/>
        </w:rPr>
        <w:t>a</w:t>
      </w:r>
      <w:r w:rsidRPr="00DD0A2C">
        <w:rPr>
          <w:rFonts w:asciiTheme="majorBidi" w:eastAsia="Times New Roman" w:hAnsiTheme="majorBidi" w:cstheme="majorBidi"/>
          <w:sz w:val="24"/>
          <w:szCs w:val="24"/>
          <w:lang w:eastAsia="lv-LV"/>
        </w:rPr>
        <w:t>s plānu, ku</w:t>
      </w:r>
      <w:r w:rsidR="002F57FA" w:rsidRPr="00DD0A2C">
        <w:rPr>
          <w:rFonts w:asciiTheme="majorBidi" w:eastAsia="Times New Roman" w:hAnsiTheme="majorBidi" w:cstheme="majorBidi"/>
          <w:sz w:val="24"/>
          <w:szCs w:val="24"/>
          <w:lang w:eastAsia="lv-LV"/>
        </w:rPr>
        <w:t>rā</w:t>
      </w:r>
      <w:r w:rsidRPr="00DD0A2C">
        <w:rPr>
          <w:rFonts w:asciiTheme="majorBidi" w:eastAsia="Times New Roman" w:hAnsiTheme="majorBidi" w:cstheme="majorBidi"/>
          <w:sz w:val="24"/>
          <w:szCs w:val="24"/>
          <w:lang w:eastAsia="lv-LV"/>
        </w:rPr>
        <w:t xml:space="preserve"> noteiktas klienta vajadzības, sastād</w:t>
      </w:r>
      <w:r w:rsidR="002A231B" w:rsidRPr="00DD0A2C">
        <w:rPr>
          <w:rFonts w:asciiTheme="majorBidi" w:eastAsia="Times New Roman" w:hAnsiTheme="majorBidi" w:cstheme="majorBidi"/>
          <w:sz w:val="24"/>
          <w:szCs w:val="24"/>
          <w:lang w:eastAsia="lv-LV"/>
        </w:rPr>
        <w:t>a</w:t>
      </w:r>
      <w:r w:rsidRPr="00DD0A2C">
        <w:rPr>
          <w:rFonts w:asciiTheme="majorBidi" w:eastAsia="Times New Roman" w:hAnsiTheme="majorBidi" w:cstheme="majorBidi"/>
          <w:sz w:val="24"/>
          <w:szCs w:val="24"/>
          <w:lang w:eastAsia="lv-LV"/>
        </w:rPr>
        <w:t xml:space="preserve"> nepieciešam</w:t>
      </w:r>
      <w:r w:rsidR="002A231B" w:rsidRPr="00DD0A2C">
        <w:rPr>
          <w:rFonts w:asciiTheme="majorBidi" w:eastAsia="Times New Roman" w:hAnsiTheme="majorBidi" w:cstheme="majorBidi"/>
          <w:sz w:val="24"/>
          <w:szCs w:val="24"/>
          <w:lang w:eastAsia="lv-LV"/>
        </w:rPr>
        <w:t>o</w:t>
      </w:r>
      <w:r w:rsidRPr="00DD0A2C">
        <w:rPr>
          <w:rFonts w:asciiTheme="majorBidi" w:eastAsia="Times New Roman" w:hAnsiTheme="majorBidi" w:cstheme="majorBidi"/>
          <w:sz w:val="24"/>
          <w:szCs w:val="24"/>
          <w:lang w:eastAsia="lv-LV"/>
        </w:rPr>
        <w:t xml:space="preserve"> speciālistu konsultāciju sarakst</w:t>
      </w:r>
      <w:r w:rsidR="002A231B" w:rsidRPr="00DD0A2C">
        <w:rPr>
          <w:rFonts w:asciiTheme="majorBidi" w:eastAsia="Times New Roman" w:hAnsiTheme="majorBidi" w:cstheme="majorBidi"/>
          <w:sz w:val="24"/>
          <w:szCs w:val="24"/>
          <w:lang w:eastAsia="lv-LV"/>
        </w:rPr>
        <w:t>u</w:t>
      </w:r>
      <w:r w:rsidRPr="00DD0A2C">
        <w:rPr>
          <w:rFonts w:asciiTheme="majorBidi" w:eastAsia="Times New Roman" w:hAnsiTheme="majorBidi" w:cstheme="majorBidi"/>
          <w:sz w:val="24"/>
          <w:szCs w:val="24"/>
          <w:lang w:eastAsia="lv-LV"/>
        </w:rPr>
        <w:t xml:space="preserve"> un koordinē to izpildi.</w:t>
      </w:r>
      <w:r w:rsidR="00A03A1D" w:rsidRPr="00DD0A2C">
        <w:rPr>
          <w:rFonts w:asciiTheme="majorBidi" w:eastAsia="Times New Roman" w:hAnsiTheme="majorBidi" w:cstheme="majorBidi"/>
          <w:sz w:val="24"/>
          <w:szCs w:val="24"/>
          <w:lang w:eastAsia="lv-LV"/>
        </w:rPr>
        <w:t xml:space="preserve"> Vien</w:t>
      </w:r>
      <w:r w:rsidR="00852D6A" w:rsidRPr="00DD0A2C">
        <w:rPr>
          <w:rFonts w:asciiTheme="majorBidi" w:eastAsia="Times New Roman" w:hAnsiTheme="majorBidi" w:cstheme="majorBidi"/>
          <w:sz w:val="24"/>
          <w:szCs w:val="24"/>
          <w:lang w:eastAsia="lv-LV"/>
        </w:rPr>
        <w:t>s</w:t>
      </w:r>
      <w:r w:rsidR="00A03A1D" w:rsidRPr="00DD0A2C">
        <w:rPr>
          <w:rFonts w:asciiTheme="majorBidi" w:eastAsia="Times New Roman" w:hAnsiTheme="majorBidi" w:cstheme="majorBidi"/>
          <w:sz w:val="24"/>
          <w:szCs w:val="24"/>
          <w:lang w:eastAsia="lv-LV"/>
        </w:rPr>
        <w:t xml:space="preserve"> sociāla</w:t>
      </w:r>
      <w:r w:rsidR="00852D6A" w:rsidRPr="00DD0A2C">
        <w:rPr>
          <w:rFonts w:asciiTheme="majorBidi" w:eastAsia="Times New Roman" w:hAnsiTheme="majorBidi" w:cstheme="majorBidi"/>
          <w:sz w:val="24"/>
          <w:szCs w:val="24"/>
          <w:lang w:eastAsia="lv-LV"/>
        </w:rPr>
        <w:t xml:space="preserve">is </w:t>
      </w:r>
      <w:r w:rsidR="00A03A1D" w:rsidRPr="00DD0A2C">
        <w:rPr>
          <w:rFonts w:asciiTheme="majorBidi" w:eastAsia="Times New Roman" w:hAnsiTheme="majorBidi" w:cstheme="majorBidi"/>
          <w:sz w:val="24"/>
          <w:szCs w:val="24"/>
          <w:lang w:eastAsia="lv-LV"/>
        </w:rPr>
        <w:t>darbiniek</w:t>
      </w:r>
      <w:r w:rsidR="00852D6A" w:rsidRPr="00DD0A2C">
        <w:rPr>
          <w:rFonts w:asciiTheme="majorBidi" w:eastAsia="Times New Roman" w:hAnsiTheme="majorBidi" w:cstheme="majorBidi"/>
          <w:sz w:val="24"/>
          <w:szCs w:val="24"/>
          <w:lang w:eastAsia="lv-LV"/>
        </w:rPr>
        <w:t>s</w:t>
      </w:r>
      <w:r w:rsidR="00A03A1D" w:rsidRPr="00DD0A2C">
        <w:rPr>
          <w:rFonts w:asciiTheme="majorBidi" w:eastAsia="Times New Roman" w:hAnsiTheme="majorBidi" w:cstheme="majorBidi"/>
          <w:sz w:val="24"/>
          <w:szCs w:val="24"/>
          <w:lang w:eastAsia="lv-LV"/>
        </w:rPr>
        <w:t xml:space="preserve"> saskaņā ar līgumu var </w:t>
      </w:r>
      <w:r w:rsidR="00852D6A" w:rsidRPr="00DD0A2C">
        <w:rPr>
          <w:rFonts w:asciiTheme="majorBidi" w:eastAsia="Times New Roman" w:hAnsiTheme="majorBidi" w:cstheme="majorBidi"/>
          <w:sz w:val="24"/>
          <w:szCs w:val="24"/>
          <w:lang w:eastAsia="lv-LV"/>
        </w:rPr>
        <w:t>apkalpot</w:t>
      </w:r>
      <w:r w:rsidR="00A03A1D" w:rsidRPr="00DD0A2C">
        <w:rPr>
          <w:rFonts w:asciiTheme="majorBidi" w:eastAsia="Times New Roman" w:hAnsiTheme="majorBidi" w:cstheme="majorBidi"/>
          <w:sz w:val="24"/>
          <w:szCs w:val="24"/>
          <w:lang w:eastAsia="lv-LV"/>
        </w:rPr>
        <w:t xml:space="preserve"> </w:t>
      </w:r>
      <w:r w:rsidR="00F80457" w:rsidRPr="00DD0A2C">
        <w:rPr>
          <w:rFonts w:asciiTheme="majorBidi" w:eastAsia="Times New Roman" w:hAnsiTheme="majorBidi" w:cstheme="majorBidi"/>
          <w:sz w:val="24"/>
          <w:szCs w:val="24"/>
          <w:lang w:eastAsia="lv-LV"/>
        </w:rPr>
        <w:t xml:space="preserve">ne </w:t>
      </w:r>
      <w:r w:rsidR="00A03A1D" w:rsidRPr="00DD0A2C">
        <w:rPr>
          <w:rFonts w:asciiTheme="majorBidi" w:eastAsia="Times New Roman" w:hAnsiTheme="majorBidi" w:cstheme="majorBidi"/>
          <w:sz w:val="24"/>
          <w:szCs w:val="24"/>
          <w:lang w:eastAsia="lv-LV"/>
        </w:rPr>
        <w:t>vairāk pa</w:t>
      </w:r>
      <w:r w:rsidR="00852D6A" w:rsidRPr="00DD0A2C">
        <w:rPr>
          <w:rFonts w:asciiTheme="majorBidi" w:eastAsia="Times New Roman" w:hAnsiTheme="majorBidi" w:cstheme="majorBidi"/>
          <w:sz w:val="24"/>
          <w:szCs w:val="24"/>
          <w:lang w:eastAsia="lv-LV"/>
        </w:rPr>
        <w:t xml:space="preserve">r 120 klientiem </w:t>
      </w:r>
      <w:r w:rsidR="00A03A1D" w:rsidRPr="00DD0A2C">
        <w:rPr>
          <w:rFonts w:asciiTheme="majorBidi" w:eastAsia="Times New Roman" w:hAnsiTheme="majorBidi" w:cstheme="majorBidi"/>
          <w:sz w:val="24"/>
          <w:szCs w:val="24"/>
          <w:lang w:eastAsia="lv-LV"/>
        </w:rPr>
        <w:t xml:space="preserve">un </w:t>
      </w:r>
      <w:r w:rsidR="00D45B5D" w:rsidRPr="00DD0A2C">
        <w:rPr>
          <w:rFonts w:asciiTheme="majorBidi" w:eastAsia="Times New Roman" w:hAnsiTheme="majorBidi" w:cstheme="majorBidi"/>
          <w:sz w:val="24"/>
          <w:szCs w:val="24"/>
          <w:lang w:eastAsia="lv-LV"/>
        </w:rPr>
        <w:t xml:space="preserve">ne </w:t>
      </w:r>
      <w:r w:rsidR="00A03A1D" w:rsidRPr="00DD0A2C">
        <w:rPr>
          <w:rFonts w:asciiTheme="majorBidi" w:eastAsia="Times New Roman" w:hAnsiTheme="majorBidi" w:cstheme="majorBidi"/>
          <w:sz w:val="24"/>
          <w:szCs w:val="24"/>
          <w:lang w:eastAsia="lv-LV"/>
        </w:rPr>
        <w:t>mazāk par 30 klientiem</w:t>
      </w:r>
      <w:r w:rsidR="00D45B5D" w:rsidRPr="00DD0A2C">
        <w:rPr>
          <w:rFonts w:asciiTheme="majorBidi" w:eastAsia="Times New Roman" w:hAnsiTheme="majorBidi" w:cstheme="majorBidi"/>
          <w:sz w:val="24"/>
          <w:szCs w:val="24"/>
          <w:lang w:eastAsia="lv-LV"/>
        </w:rPr>
        <w:t>, kā arī pārraudzīt ne vairāk kā 6 mentoru darbu.</w:t>
      </w:r>
    </w:p>
    <w:p w14:paraId="65E6CE2B" w14:textId="77777777" w:rsidR="00A03A1D" w:rsidRPr="00DD0A2C" w:rsidRDefault="00A03A1D" w:rsidP="001171C2">
      <w:pPr>
        <w:spacing w:after="0" w:line="240" w:lineRule="auto"/>
        <w:ind w:right="-306"/>
        <w:jc w:val="both"/>
        <w:rPr>
          <w:rFonts w:asciiTheme="majorBidi" w:eastAsia="Times New Roman" w:hAnsiTheme="majorBidi" w:cstheme="majorBidi"/>
          <w:sz w:val="24"/>
          <w:szCs w:val="24"/>
          <w:lang w:eastAsia="lv-LV"/>
        </w:rPr>
      </w:pPr>
    </w:p>
    <w:p w14:paraId="62802953" w14:textId="77777777" w:rsidR="00857B82" w:rsidRPr="004E28E2" w:rsidRDefault="004E2870" w:rsidP="001171C2">
      <w:pPr>
        <w:spacing w:after="0" w:line="240" w:lineRule="auto"/>
        <w:ind w:right="-306"/>
        <w:jc w:val="both"/>
        <w:rPr>
          <w:rFonts w:asciiTheme="majorBidi" w:eastAsia="Times New Roman" w:hAnsiTheme="majorBidi" w:cstheme="majorBidi"/>
          <w:sz w:val="24"/>
          <w:szCs w:val="24"/>
          <w:lang w:eastAsia="lv-LV"/>
        </w:rPr>
      </w:pPr>
      <w:r w:rsidRPr="00DD0A2C">
        <w:rPr>
          <w:rFonts w:asciiTheme="majorBidi" w:eastAsia="Times New Roman" w:hAnsiTheme="majorBidi" w:cstheme="majorBidi"/>
          <w:b/>
          <w:bCs/>
          <w:sz w:val="24"/>
          <w:szCs w:val="24"/>
          <w:lang w:eastAsia="lv-LV"/>
        </w:rPr>
        <w:t>Sociālais mentors:</w:t>
      </w:r>
      <w:r w:rsidR="00A82065" w:rsidRPr="00DD0A2C">
        <w:rPr>
          <w:rFonts w:asciiTheme="majorBidi" w:eastAsia="Times New Roman" w:hAnsiTheme="majorBidi" w:cstheme="majorBidi"/>
          <w:b/>
          <w:bCs/>
          <w:sz w:val="24"/>
          <w:szCs w:val="24"/>
          <w:lang w:eastAsia="lv-LV"/>
        </w:rPr>
        <w:t xml:space="preserve"> </w:t>
      </w:r>
      <w:r w:rsidRPr="00DD0A2C">
        <w:rPr>
          <w:rFonts w:asciiTheme="majorBidi" w:eastAsia="Times New Roman" w:hAnsiTheme="majorBidi" w:cstheme="majorBidi"/>
          <w:sz w:val="24"/>
          <w:szCs w:val="24"/>
          <w:lang w:eastAsia="lv-LV"/>
        </w:rPr>
        <w:t>patvēruma meklētāj</w:t>
      </w:r>
      <w:r w:rsidR="002A231B" w:rsidRPr="00DD0A2C">
        <w:rPr>
          <w:rFonts w:asciiTheme="majorBidi" w:eastAsia="Times New Roman" w:hAnsiTheme="majorBidi" w:cstheme="majorBidi"/>
          <w:sz w:val="24"/>
          <w:szCs w:val="24"/>
          <w:lang w:eastAsia="lv-LV"/>
        </w:rPr>
        <w:t>u</w:t>
      </w:r>
      <w:r w:rsidR="00A82065" w:rsidRPr="00DD0A2C">
        <w:rPr>
          <w:rFonts w:asciiTheme="majorBidi" w:eastAsia="Times New Roman" w:hAnsiTheme="majorBidi" w:cstheme="majorBidi"/>
          <w:sz w:val="24"/>
          <w:szCs w:val="24"/>
          <w:lang w:eastAsia="lv-LV"/>
        </w:rPr>
        <w:t xml:space="preserve"> un personu ar bēgļa vai alternatīvo statusu</w:t>
      </w:r>
      <w:r w:rsidRPr="00DD0A2C">
        <w:rPr>
          <w:rFonts w:asciiTheme="majorBidi" w:eastAsia="Times New Roman" w:hAnsiTheme="majorBidi" w:cstheme="majorBidi"/>
          <w:sz w:val="24"/>
          <w:szCs w:val="24"/>
          <w:lang w:eastAsia="lv-LV"/>
        </w:rPr>
        <w:t xml:space="preserve"> atbalsta persona, kas nodrošina praktisku atbalstu sociālekonomiskā iekļaušanās plāna izpildē, veidojot personas izpratni par  dzīvi Latvijā un tās sabiedrībā, palīdzot reālās dzīves situācijās apgūt ikdienai nepieciešamās prasmes, rosinot attīstīt jaunas iemaņas, kā arī sniedzot atbalstu ikdienas situāciju risināšanā.</w:t>
      </w:r>
      <w:r w:rsidR="00D45B5D" w:rsidRPr="00DD0A2C">
        <w:rPr>
          <w:rFonts w:asciiTheme="majorBidi" w:eastAsia="Times New Roman" w:hAnsiTheme="majorBidi" w:cstheme="majorBidi"/>
          <w:sz w:val="24"/>
          <w:szCs w:val="24"/>
          <w:lang w:eastAsia="lv-LV"/>
        </w:rPr>
        <w:t xml:space="preserve"> Vienam sociāla</w:t>
      </w:r>
      <w:r w:rsidR="002A231B" w:rsidRPr="00DD0A2C">
        <w:rPr>
          <w:rFonts w:asciiTheme="majorBidi" w:eastAsia="Times New Roman" w:hAnsiTheme="majorBidi" w:cstheme="majorBidi"/>
          <w:sz w:val="24"/>
          <w:szCs w:val="24"/>
          <w:lang w:eastAsia="lv-LV"/>
        </w:rPr>
        <w:t>ja</w:t>
      </w:r>
      <w:r w:rsidR="00D45B5D" w:rsidRPr="00DD0A2C">
        <w:rPr>
          <w:rFonts w:asciiTheme="majorBidi" w:eastAsia="Times New Roman" w:hAnsiTheme="majorBidi" w:cstheme="majorBidi"/>
          <w:sz w:val="24"/>
          <w:szCs w:val="24"/>
          <w:lang w:eastAsia="lv-LV"/>
        </w:rPr>
        <w:t>m mentoram var būt ne mazāk par 5 klientiem un ne vairāk par 20 klientiem.</w:t>
      </w:r>
    </w:p>
    <w:p w14:paraId="69BE4FF5" w14:textId="77777777" w:rsidR="0031216C" w:rsidRPr="00DD0A2C" w:rsidRDefault="0031216C" w:rsidP="001171C2">
      <w:pPr>
        <w:spacing w:after="0" w:line="240" w:lineRule="auto"/>
        <w:ind w:right="-306"/>
        <w:jc w:val="both"/>
        <w:rPr>
          <w:rFonts w:asciiTheme="majorBidi" w:eastAsia="Times New Roman" w:hAnsiTheme="majorBidi" w:cstheme="majorBidi"/>
          <w:b/>
          <w:bCs/>
          <w:sz w:val="24"/>
          <w:szCs w:val="24"/>
          <w:lang w:eastAsia="lv-LV"/>
        </w:rPr>
      </w:pPr>
    </w:p>
    <w:p w14:paraId="450E5F0B" w14:textId="77777777" w:rsidR="000B092C" w:rsidRPr="006B42B3" w:rsidRDefault="00145038" w:rsidP="008F558A">
      <w:pPr>
        <w:pStyle w:val="NormalWeb"/>
        <w:shd w:val="clear" w:color="auto" w:fill="D9D9D9" w:themeFill="background1" w:themeFillShade="D9"/>
        <w:spacing w:before="0" w:beforeAutospacing="0" w:after="0"/>
        <w:ind w:right="-306"/>
        <w:jc w:val="center"/>
        <w:rPr>
          <w:rFonts w:asciiTheme="majorBidi" w:hAnsiTheme="majorBidi" w:cstheme="majorBidi"/>
          <w:b/>
          <w:bCs/>
          <w:iCs/>
        </w:rPr>
      </w:pPr>
      <w:r w:rsidRPr="006B42B3">
        <w:rPr>
          <w:rFonts w:asciiTheme="majorBidi" w:hAnsiTheme="majorBidi" w:cstheme="majorBidi"/>
          <w:b/>
          <w:bCs/>
          <w:iCs/>
        </w:rPr>
        <w:t xml:space="preserve">Patvēruma meklētājiem </w:t>
      </w:r>
      <w:r w:rsidR="000B092C" w:rsidRPr="006B42B3">
        <w:rPr>
          <w:rFonts w:asciiTheme="majorBidi" w:hAnsiTheme="majorBidi" w:cstheme="majorBidi"/>
          <w:b/>
          <w:bCs/>
          <w:iCs/>
        </w:rPr>
        <w:t>un personām  ar bēgļa vai alternatīvo statusu sniegt</w:t>
      </w:r>
      <w:r w:rsidR="006B42B3">
        <w:rPr>
          <w:rFonts w:asciiTheme="majorBidi" w:hAnsiTheme="majorBidi" w:cstheme="majorBidi"/>
          <w:b/>
          <w:bCs/>
          <w:iCs/>
        </w:rPr>
        <w:t>ais</w:t>
      </w:r>
      <w:r w:rsidR="000B092C" w:rsidRPr="006B42B3">
        <w:rPr>
          <w:rFonts w:asciiTheme="majorBidi" w:hAnsiTheme="majorBidi" w:cstheme="majorBidi"/>
          <w:b/>
          <w:bCs/>
          <w:iCs/>
        </w:rPr>
        <w:t xml:space="preserve"> atbalsts:</w:t>
      </w:r>
    </w:p>
    <w:p w14:paraId="5360F832" w14:textId="77777777" w:rsidR="007E585D" w:rsidRPr="006B42B3" w:rsidRDefault="007E585D" w:rsidP="006B42B3">
      <w:pPr>
        <w:pStyle w:val="NormalWeb"/>
        <w:shd w:val="clear" w:color="auto" w:fill="FFFFFF"/>
        <w:spacing w:before="0" w:beforeAutospacing="0" w:after="0"/>
        <w:ind w:right="-306" w:firstLine="357"/>
        <w:jc w:val="both"/>
        <w:rPr>
          <w:rFonts w:asciiTheme="majorBidi" w:hAnsiTheme="majorBidi" w:cstheme="majorBidi"/>
          <w:b/>
          <w:bCs/>
          <w:iCs/>
        </w:rPr>
      </w:pPr>
    </w:p>
    <w:p w14:paraId="0CB3086D" w14:textId="46DB6F81" w:rsidR="006B42B3" w:rsidRDefault="007E585D" w:rsidP="009C4A22">
      <w:pPr>
        <w:pStyle w:val="NormalWeb"/>
        <w:shd w:val="clear" w:color="auto" w:fill="FFFFFF"/>
        <w:spacing w:before="0" w:beforeAutospacing="0" w:after="0"/>
        <w:ind w:right="-306"/>
        <w:jc w:val="both"/>
        <w:rPr>
          <w:rFonts w:asciiTheme="majorBidi" w:hAnsiTheme="majorBidi" w:cstheme="majorBidi"/>
        </w:rPr>
      </w:pPr>
      <w:r w:rsidRPr="006B42B3">
        <w:rPr>
          <w:b/>
          <w:bCs/>
        </w:rPr>
        <w:t xml:space="preserve">Pirms </w:t>
      </w:r>
      <w:r w:rsidR="009C4A22">
        <w:rPr>
          <w:b/>
          <w:bCs/>
        </w:rPr>
        <w:t>v</w:t>
      </w:r>
      <w:r w:rsidRPr="006B42B3">
        <w:rPr>
          <w:b/>
          <w:bCs/>
        </w:rPr>
        <w:t>alstī izsludinātā ārkārt</w:t>
      </w:r>
      <w:r w:rsidR="00FF0D7C">
        <w:rPr>
          <w:b/>
          <w:bCs/>
        </w:rPr>
        <w:t>ējā</w:t>
      </w:r>
      <w:r w:rsidRPr="006B42B3">
        <w:rPr>
          <w:b/>
          <w:bCs/>
        </w:rPr>
        <w:t xml:space="preserve"> stāvokļa</w:t>
      </w:r>
      <w:r w:rsidRPr="007E585D">
        <w:t xml:space="preserve"> koronavīrusa COVID-19</w:t>
      </w:r>
      <w:r w:rsidR="007D5AEC">
        <w:t xml:space="preserve"> (turpmāk – COVID)</w:t>
      </w:r>
      <w:r w:rsidRPr="007E585D">
        <w:t xml:space="preserve"> izplatības ierobežošanai, pakalpojuma sniegšana patvēruma meklētājiem un bēgļiem PMC un ārpus tā notika kā ierasts. Tika sniegta</w:t>
      </w:r>
      <w:r w:rsidR="00EB5A9E">
        <w:t xml:space="preserve"> psihoemocionālā </w:t>
      </w:r>
      <w:r w:rsidRPr="007E585D">
        <w:t xml:space="preserve"> palīdzība</w:t>
      </w:r>
      <w:r w:rsidR="00EB5A9E">
        <w:t>, kā arī</w:t>
      </w:r>
      <w:r w:rsidRPr="007E585D">
        <w:t xml:space="preserve"> primāro vajadzību nodrošināšan</w:t>
      </w:r>
      <w:r w:rsidR="00EB5A9E">
        <w:t>a</w:t>
      </w:r>
      <w:r w:rsidRPr="007E585D">
        <w:t xml:space="preserve"> (pierakstīšana pie ārsta, došanās uz veselības aprūpes iestādēm, sadzīvisku jautājumu risināšana, formalitāšu kārtošana u.c.). Klienti tika pavadīti uz Pilsonības un migrācijas lietu pārvaldi (PMLP), lai kārtotu uzturēšanās atļaujas, uz bankām, lai atvērtu kontu. Tāpat, mentori</w:t>
      </w:r>
      <w:r w:rsidR="007D5AEC">
        <w:t xml:space="preserve"> un sociālie darbinie</w:t>
      </w:r>
      <w:r w:rsidR="00D10B39">
        <w:t>k</w:t>
      </w:r>
      <w:r w:rsidR="007D5AEC">
        <w:t>i</w:t>
      </w:r>
      <w:r w:rsidRPr="007E585D">
        <w:t xml:space="preserve"> kopā ar klientiem devās uz Sociālo dienestu, sadarbojās ar Bāriņtiesu u</w:t>
      </w:r>
      <w:r w:rsidR="009C4A22">
        <w:t>.</w:t>
      </w:r>
      <w:r w:rsidRPr="007E585D">
        <w:t xml:space="preserve">tml. </w:t>
      </w:r>
      <w:r>
        <w:t xml:space="preserve">Vienlaicīgi tika </w:t>
      </w:r>
      <w:r w:rsidRPr="00DD0A2C">
        <w:rPr>
          <w:rFonts w:asciiTheme="majorBidi" w:hAnsiTheme="majorBidi" w:cstheme="majorBidi"/>
        </w:rPr>
        <w:t>veicināta izpratne par dzīvi Latvijā un kopīgi apmeklēti dažādi kultūras pasākumi</w:t>
      </w:r>
      <w:r>
        <w:rPr>
          <w:rFonts w:asciiTheme="majorBidi" w:hAnsiTheme="majorBidi" w:cstheme="majorBidi"/>
        </w:rPr>
        <w:t xml:space="preserve">, </w:t>
      </w:r>
      <w:r w:rsidRPr="00DD0A2C">
        <w:rPr>
          <w:rFonts w:asciiTheme="majorBidi" w:hAnsiTheme="majorBidi" w:cstheme="majorBidi"/>
        </w:rPr>
        <w:t>sniegts atbalsts ikdienas situāciju risināšanā</w:t>
      </w:r>
      <w:r>
        <w:rPr>
          <w:rFonts w:asciiTheme="majorBidi" w:hAnsiTheme="majorBidi" w:cstheme="majorBidi"/>
        </w:rPr>
        <w:t xml:space="preserve">, </w:t>
      </w:r>
      <w:r w:rsidRPr="00DD0A2C">
        <w:rPr>
          <w:rFonts w:asciiTheme="majorBidi" w:hAnsiTheme="majorBidi" w:cstheme="majorBidi"/>
        </w:rPr>
        <w:t>sniegts atbalsts lēmumu pārsūdzības formalitāšu kārtošanā</w:t>
      </w:r>
      <w:r>
        <w:rPr>
          <w:rFonts w:asciiTheme="majorBidi" w:hAnsiTheme="majorBidi" w:cstheme="majorBidi"/>
        </w:rPr>
        <w:t xml:space="preserve">, kā arī </w:t>
      </w:r>
      <w:r w:rsidR="007D5AEC" w:rsidRPr="00DD0A2C">
        <w:rPr>
          <w:rFonts w:asciiTheme="majorBidi" w:hAnsiTheme="majorBidi" w:cstheme="majorBidi"/>
        </w:rPr>
        <w:t>sadzīves prasmju apguvē</w:t>
      </w:r>
      <w:r w:rsidR="006B42B3">
        <w:rPr>
          <w:rFonts w:asciiTheme="majorBidi" w:hAnsiTheme="majorBidi" w:cstheme="majorBidi"/>
        </w:rPr>
        <w:t>.</w:t>
      </w:r>
    </w:p>
    <w:p w14:paraId="1167E0A9" w14:textId="77777777" w:rsidR="009C4A22" w:rsidRPr="006B42B3" w:rsidRDefault="009C4A22" w:rsidP="009C4A22">
      <w:pPr>
        <w:pStyle w:val="NormalWeb"/>
        <w:shd w:val="clear" w:color="auto" w:fill="FFFFFF"/>
        <w:spacing w:before="0" w:beforeAutospacing="0" w:after="0"/>
        <w:ind w:right="-306"/>
        <w:jc w:val="both"/>
        <w:rPr>
          <w:rFonts w:asciiTheme="majorBidi" w:hAnsiTheme="majorBidi" w:cstheme="majorBidi"/>
        </w:rPr>
      </w:pPr>
    </w:p>
    <w:p w14:paraId="4B56FCFD" w14:textId="5B6ECD13" w:rsidR="006B42B3" w:rsidRPr="007D5AEC" w:rsidRDefault="006B42B3" w:rsidP="006B42B3">
      <w:pPr>
        <w:pStyle w:val="NormalWeb"/>
        <w:numPr>
          <w:ilvl w:val="0"/>
          <w:numId w:val="24"/>
        </w:numPr>
        <w:spacing w:before="0" w:beforeAutospacing="0" w:after="150"/>
        <w:jc w:val="both"/>
        <w:rPr>
          <w:rFonts w:asciiTheme="majorBidi" w:hAnsiTheme="majorBidi" w:cstheme="majorBidi"/>
        </w:rPr>
      </w:pPr>
      <w:r>
        <w:t>Sociālie darbinieki un mentori regulāri tikās ar Ropažu novada bāriņtiesu divu nepilngadīgo (nepavadīto) patvēruma meklētāju interešu un tiesību pārstāvniecībai</w:t>
      </w:r>
      <w:r w:rsidR="00FF0D7C">
        <w:t>.</w:t>
      </w:r>
    </w:p>
    <w:p w14:paraId="63344302" w14:textId="44BE4717" w:rsidR="006B42B3" w:rsidRPr="000B092C" w:rsidRDefault="006B42B3" w:rsidP="006B42B3">
      <w:pPr>
        <w:pStyle w:val="NormalWeb"/>
        <w:numPr>
          <w:ilvl w:val="0"/>
          <w:numId w:val="24"/>
        </w:numPr>
        <w:spacing w:before="0" w:beforeAutospacing="0" w:after="150"/>
        <w:jc w:val="both"/>
        <w:rPr>
          <w:rFonts w:asciiTheme="majorBidi" w:hAnsiTheme="majorBidi" w:cstheme="majorBidi"/>
        </w:rPr>
      </w:pPr>
      <w:r>
        <w:t>Vienai ģimenei, kas februāra mēnesī ieguva bēgļa statusu, LSK palīdzēja pārcelties uz jauno dzīvesvietu, nodrošinot ģimeni arī ar sadzīves lietām (gulta, matracis, u.c.)</w:t>
      </w:r>
      <w:r w:rsidR="00FF0D7C">
        <w:t>.</w:t>
      </w:r>
      <w:r>
        <w:t xml:space="preserve"> </w:t>
      </w:r>
    </w:p>
    <w:p w14:paraId="66FBA068" w14:textId="52BA1A7E" w:rsidR="006B42B3" w:rsidRPr="00B8536C" w:rsidRDefault="006B42B3" w:rsidP="006B42B3">
      <w:pPr>
        <w:pStyle w:val="NormalWeb"/>
        <w:numPr>
          <w:ilvl w:val="0"/>
          <w:numId w:val="24"/>
        </w:numPr>
        <w:spacing w:before="0" w:beforeAutospacing="0" w:after="150"/>
        <w:jc w:val="both"/>
        <w:rPr>
          <w:rFonts w:asciiTheme="majorBidi" w:hAnsiTheme="majorBidi" w:cstheme="majorBidi"/>
        </w:rPr>
      </w:pPr>
      <w:r>
        <w:t>Statusu saņēmušajiem tika palīdzēts atvērt bankas vai pasta kontus</w:t>
      </w:r>
      <w:r w:rsidR="00FF0D7C">
        <w:t>.</w:t>
      </w:r>
    </w:p>
    <w:p w14:paraId="5E459936" w14:textId="48972525" w:rsidR="006B42B3" w:rsidRDefault="006B42B3" w:rsidP="006B42B3">
      <w:pPr>
        <w:pStyle w:val="NormalWeb"/>
        <w:numPr>
          <w:ilvl w:val="0"/>
          <w:numId w:val="24"/>
        </w:numPr>
        <w:spacing w:after="150"/>
        <w:jc w:val="both"/>
        <w:rPr>
          <w:rFonts w:asciiTheme="majorBidi" w:hAnsiTheme="majorBidi" w:cstheme="majorBidi"/>
        </w:rPr>
      </w:pPr>
      <w:r w:rsidRPr="00B8536C">
        <w:rPr>
          <w:rFonts w:asciiTheme="majorBidi" w:hAnsiTheme="majorBidi" w:cstheme="majorBidi"/>
        </w:rPr>
        <w:t>Decembra mēnesī, līdz ar jaunā pakalpojuma uzsākšanu, turpinājās dažādas patvērumu meklētāju un bēgļu integrācijas aktivitātes. Mentoru pavadībā vairāk kā 60 patvēruma meklētājiem bija iespēja doties uz Boulinga centru Rīgā un pavadīt vairākas stundas</w:t>
      </w:r>
      <w:r w:rsidR="00FF0D7C">
        <w:rPr>
          <w:rFonts w:asciiTheme="majorBidi" w:hAnsiTheme="majorBidi" w:cstheme="majorBidi"/>
        </w:rPr>
        <w:t>,</w:t>
      </w:r>
      <w:r w:rsidRPr="00B8536C">
        <w:rPr>
          <w:rFonts w:asciiTheme="majorBidi" w:hAnsiTheme="majorBidi" w:cstheme="majorBidi"/>
        </w:rPr>
        <w:t xml:space="preserve"> spēlējot boulingu. </w:t>
      </w:r>
    </w:p>
    <w:p w14:paraId="2F1387E2" w14:textId="5C7B60C1" w:rsidR="006B42B3" w:rsidRPr="00B8536C" w:rsidRDefault="006B42B3" w:rsidP="006B42B3">
      <w:pPr>
        <w:pStyle w:val="NormalWeb"/>
        <w:numPr>
          <w:ilvl w:val="0"/>
          <w:numId w:val="24"/>
        </w:numPr>
        <w:spacing w:after="150"/>
        <w:jc w:val="both"/>
        <w:rPr>
          <w:rFonts w:asciiTheme="majorBidi" w:hAnsiTheme="majorBidi" w:cstheme="majorBidi"/>
        </w:rPr>
      </w:pPr>
      <w:r w:rsidRPr="00B8536C">
        <w:rPr>
          <w:rFonts w:asciiTheme="majorBidi" w:hAnsiTheme="majorBidi" w:cstheme="majorBidi"/>
        </w:rPr>
        <w:t>Decembrī</w:t>
      </w:r>
      <w:r w:rsidR="00FF0D7C">
        <w:rPr>
          <w:rFonts w:asciiTheme="majorBidi" w:hAnsiTheme="majorBidi" w:cstheme="majorBidi"/>
        </w:rPr>
        <w:t xml:space="preserve"> </w:t>
      </w:r>
      <w:r w:rsidRPr="00B8536C">
        <w:rPr>
          <w:rFonts w:asciiTheme="majorBidi" w:hAnsiTheme="majorBidi" w:cstheme="majorBidi"/>
        </w:rPr>
        <w:t xml:space="preserve">tika organizēta gleznošanas meistarklase PMC, kurā patvēruma meklētājiem bija iespējams apgūt gleznošanas iemaņas.  </w:t>
      </w:r>
    </w:p>
    <w:p w14:paraId="1B50A5B9" w14:textId="77777777" w:rsidR="006B42B3" w:rsidRPr="00B8536C" w:rsidRDefault="006B42B3" w:rsidP="006B42B3">
      <w:pPr>
        <w:pStyle w:val="NormalWeb"/>
        <w:numPr>
          <w:ilvl w:val="0"/>
          <w:numId w:val="24"/>
        </w:numPr>
        <w:spacing w:after="150"/>
        <w:jc w:val="both"/>
        <w:rPr>
          <w:rFonts w:asciiTheme="majorBidi" w:hAnsiTheme="majorBidi" w:cstheme="majorBidi"/>
        </w:rPr>
      </w:pPr>
      <w:r w:rsidRPr="00B8536C">
        <w:rPr>
          <w:rFonts w:asciiTheme="majorBidi" w:hAnsiTheme="majorBidi" w:cstheme="majorBidi"/>
        </w:rPr>
        <w:lastRenderedPageBreak/>
        <w:t>Sadarbībā ar biedrību “Gribu palīdzēt bēgļiem” un Sabiedrības integrācijas fondu patvēruma meklētāju un bēgļu ģimenēm bija iespēja nosvinēt Ziemassvētkus, noskatoties bērnu filmu un saņemt ziedotāju saziedotās individuālās dāvaniņas.</w:t>
      </w:r>
    </w:p>
    <w:p w14:paraId="7FF25BA8" w14:textId="77777777" w:rsidR="006B42B3" w:rsidRPr="000B092C" w:rsidRDefault="006B42B3" w:rsidP="006B42B3">
      <w:pPr>
        <w:pStyle w:val="NormalWeb"/>
        <w:numPr>
          <w:ilvl w:val="0"/>
          <w:numId w:val="24"/>
        </w:numPr>
        <w:spacing w:before="0" w:beforeAutospacing="0" w:after="150"/>
        <w:jc w:val="both"/>
        <w:rPr>
          <w:rFonts w:asciiTheme="majorBidi" w:hAnsiTheme="majorBidi" w:cstheme="majorBidi"/>
        </w:rPr>
      </w:pPr>
      <w:r w:rsidRPr="00B8536C">
        <w:rPr>
          <w:rFonts w:asciiTheme="majorBidi" w:hAnsiTheme="majorBidi" w:cstheme="majorBidi"/>
        </w:rPr>
        <w:t>Sadarbībā ar Ropažu novada domes dienas centru pirms Ziemassvētkiem Mucenieku multifunkcionālajā hallē norisinājās Ziemassvētku kartiņu radošā darbnīca un piparkūku cepšana, kurā piedalījās gan bērni, gan pieaugušie.</w:t>
      </w:r>
    </w:p>
    <w:p w14:paraId="0FB337BE" w14:textId="412E7D02" w:rsidR="006B42B3" w:rsidRPr="007E585D" w:rsidRDefault="006B42B3" w:rsidP="006B42B3">
      <w:pPr>
        <w:pStyle w:val="NormalWeb"/>
        <w:numPr>
          <w:ilvl w:val="0"/>
          <w:numId w:val="24"/>
        </w:numPr>
        <w:spacing w:before="0" w:beforeAutospacing="0" w:after="150"/>
        <w:jc w:val="both"/>
        <w:rPr>
          <w:rFonts w:asciiTheme="majorBidi" w:hAnsiTheme="majorBidi" w:cstheme="majorBidi"/>
        </w:rPr>
      </w:pPr>
      <w:r>
        <w:t>Decembra mēnesī LSK</w:t>
      </w:r>
      <w:r w:rsidR="00FF0D7C">
        <w:t>,</w:t>
      </w:r>
      <w:r>
        <w:t xml:space="preserve"> starptautiska projekta </w:t>
      </w:r>
      <w:r w:rsidRPr="00EB5A9E">
        <w:t>“A</w:t>
      </w:r>
      <w:r w:rsidR="00FF0D7C">
        <w:t>V</w:t>
      </w:r>
      <w:r w:rsidRPr="00EB5A9E">
        <w:t>AIL”</w:t>
      </w:r>
      <w:r w:rsidR="00B05E82">
        <w:t xml:space="preserve"> </w:t>
      </w:r>
      <w:r>
        <w:t>ietvaros</w:t>
      </w:r>
      <w:r w:rsidR="00FF0D7C">
        <w:t>,</w:t>
      </w:r>
      <w:r>
        <w:t xml:space="preserve"> gan patvēruma mek</w:t>
      </w:r>
      <w:r w:rsidR="00B05E82">
        <w:t>l</w:t>
      </w:r>
      <w:r>
        <w:t>ētājiem, gan jau statusu ieguvušajiem organizēja ekskursiju uz bērnu atrakciju parku “Džungļi” un “Lido atpūtas parku”.</w:t>
      </w:r>
    </w:p>
    <w:p w14:paraId="696E234D" w14:textId="64DB8B4D" w:rsidR="006B42B3" w:rsidRPr="006C777A" w:rsidRDefault="006B42B3" w:rsidP="006B42B3">
      <w:pPr>
        <w:pStyle w:val="NormalWeb"/>
        <w:numPr>
          <w:ilvl w:val="0"/>
          <w:numId w:val="24"/>
        </w:numPr>
        <w:spacing w:before="0" w:beforeAutospacing="0" w:after="150"/>
        <w:jc w:val="both"/>
        <w:rPr>
          <w:rFonts w:asciiTheme="majorBidi" w:hAnsiTheme="majorBidi" w:cstheme="majorBidi"/>
        </w:rPr>
      </w:pPr>
      <w:r>
        <w:t xml:space="preserve">Janvāra </w:t>
      </w:r>
      <w:r w:rsidRPr="006C777A">
        <w:t>sākumā LSK, starptautiska projekta “A</w:t>
      </w:r>
      <w:r w:rsidR="00FF0D7C">
        <w:t>V</w:t>
      </w:r>
      <w:r w:rsidRPr="006C777A">
        <w:t>AIL” ietvaros</w:t>
      </w:r>
      <w:r>
        <w:t>,</w:t>
      </w:r>
      <w:r w:rsidRPr="006C777A">
        <w:t xml:space="preserve"> organizēja “Pasaules virtuves dienas” PMC. Patvēruma meklētāji tika aicināti pagatavot savus nacionālos virtuves ēdienus.</w:t>
      </w:r>
      <w:r>
        <w:t xml:space="preserve"> </w:t>
      </w:r>
      <w:r w:rsidRPr="006C777A">
        <w:t>Sociālie mentori bija sagatavojuši viktorīnu par Latviju un visām valstīm, no kurām piedalījās patvēruma meklētāji (Pakistāna, Krievija, Irāka, Tadžikija, Mongolija u.c.). Pasaules virtuves dienas notika Ropažu novada multifunkcionāl</w:t>
      </w:r>
      <w:r>
        <w:t>ajā</w:t>
      </w:r>
      <w:r w:rsidRPr="006C777A">
        <w:t xml:space="preserve"> hallē. Bērniem bija iespēja piedalīties burbuļu pūšanā un balonu locīšanā.</w:t>
      </w:r>
      <w:r>
        <w:t xml:space="preserve"> Šāda veida integrācijas pasākumi palīdz PMC dzīvojošajiem </w:t>
      </w:r>
      <w:r w:rsidR="00FF0D7C">
        <w:t xml:space="preserve">savstarpēji </w:t>
      </w:r>
      <w:r>
        <w:t>iepazīties, kā arī uzlabo mentoru un klientu attiecības</w:t>
      </w:r>
      <w:r w:rsidR="00FF0D7C">
        <w:t xml:space="preserve">, </w:t>
      </w:r>
      <w:r>
        <w:t>veicina toleranci vienam pret otru</w:t>
      </w:r>
      <w:r w:rsidR="00EB5A9E">
        <w:t>, kā arī palīdz aizmirst ierasto rutīnu</w:t>
      </w:r>
      <w:r>
        <w:t>.</w:t>
      </w:r>
    </w:p>
    <w:p w14:paraId="414D326A" w14:textId="77777777" w:rsidR="006B42B3" w:rsidRPr="00FD1677" w:rsidRDefault="006B42B3" w:rsidP="006B42B3">
      <w:pPr>
        <w:pStyle w:val="NormalWeb"/>
        <w:numPr>
          <w:ilvl w:val="0"/>
          <w:numId w:val="24"/>
        </w:numPr>
        <w:spacing w:before="0" w:beforeAutospacing="0" w:after="150"/>
        <w:jc w:val="both"/>
        <w:rPr>
          <w:rFonts w:asciiTheme="majorBidi" w:hAnsiTheme="majorBidi" w:cstheme="majorBidi"/>
        </w:rPr>
      </w:pPr>
      <w:r>
        <w:t xml:space="preserve">Lai veicinātu patvēruma meklētāju brīvā laika pavadīšanu un integrēšanos sabiedrībā, vairākiem patvēruma meklētājiem februārī bija iespēja doties uz </w:t>
      </w:r>
      <w:r w:rsidRPr="00B8536C">
        <w:rPr>
          <w:i/>
          <w:iCs/>
        </w:rPr>
        <w:t>EURO basket</w:t>
      </w:r>
      <w:r>
        <w:t xml:space="preserve"> 2021 </w:t>
      </w:r>
      <w:r w:rsidR="00EB5A9E">
        <w:t xml:space="preserve">basketbola </w:t>
      </w:r>
      <w:r>
        <w:t>kvalifikācijas turnīra spēli.</w:t>
      </w:r>
    </w:p>
    <w:p w14:paraId="4993E67F" w14:textId="180E805E" w:rsidR="006B42B3" w:rsidRPr="00B875E6" w:rsidRDefault="006B42B3" w:rsidP="006B42B3">
      <w:pPr>
        <w:pStyle w:val="NormalWeb"/>
        <w:numPr>
          <w:ilvl w:val="0"/>
          <w:numId w:val="24"/>
        </w:numPr>
        <w:spacing w:before="0" w:beforeAutospacing="0" w:after="150"/>
        <w:jc w:val="both"/>
        <w:rPr>
          <w:rFonts w:asciiTheme="majorBidi" w:hAnsiTheme="majorBidi" w:cstheme="majorBidi"/>
        </w:rPr>
      </w:pPr>
      <w:r>
        <w:t>Klientiem visa perioda garumā regulāri tika vest</w:t>
      </w:r>
      <w:r w:rsidR="00FF0D7C">
        <w:t>i</w:t>
      </w:r>
      <w:r>
        <w:t xml:space="preserve"> apģērb</w:t>
      </w:r>
      <w:r w:rsidR="00FF0D7C">
        <w:t>s</w:t>
      </w:r>
      <w:r>
        <w:t xml:space="preserve"> un apavi no LSK resursiem un privātajiem ziedotājiem.</w:t>
      </w:r>
    </w:p>
    <w:p w14:paraId="49FE75BF" w14:textId="59CB2A2D" w:rsidR="006B42B3" w:rsidRPr="00EB5A9E" w:rsidRDefault="006B42B3" w:rsidP="00EB5A9E">
      <w:pPr>
        <w:pStyle w:val="NormalWeb"/>
        <w:numPr>
          <w:ilvl w:val="0"/>
          <w:numId w:val="24"/>
        </w:numPr>
        <w:spacing w:before="0" w:beforeAutospacing="0" w:after="150"/>
        <w:jc w:val="both"/>
        <w:rPr>
          <w:rFonts w:asciiTheme="majorBidi" w:hAnsiTheme="majorBidi" w:cstheme="majorBidi"/>
        </w:rPr>
      </w:pPr>
      <w:r>
        <w:t>Vairāki klienti, kas saņēmuši statusu</w:t>
      </w:r>
      <w:r w:rsidR="00FF0D7C">
        <w:t xml:space="preserve"> (5),</w:t>
      </w:r>
      <w:r>
        <w:t xml:space="preserve"> uzsāka latviešu valodas kurs</w:t>
      </w:r>
      <w:r w:rsidR="00EB5A9E">
        <w:t>u</w:t>
      </w:r>
      <w:r>
        <w:t xml:space="preserve">s, viena kliente gaida eksāmenu, taču </w:t>
      </w:r>
      <w:r w:rsidR="00FF0D7C">
        <w:t>COVID ārkārtējā stāvokļa</w:t>
      </w:r>
      <w:r>
        <w:t xml:space="preserve"> dēļ visas mācības ir pārtrauktas un </w:t>
      </w:r>
      <w:r w:rsidR="00FF0D7C">
        <w:t xml:space="preserve">nav iespējams nokārtot </w:t>
      </w:r>
      <w:r>
        <w:t>eksāmenus. LSK klientei, kurai atlicis nokārtot eksāmenu</w:t>
      </w:r>
      <w:r w:rsidR="00FF0D7C">
        <w:t>,</w:t>
      </w:r>
      <w:r>
        <w:t xml:space="preserve"> </w:t>
      </w:r>
      <w:r w:rsidR="00EB5A9E">
        <w:t>tika atrast</w:t>
      </w:r>
      <w:r w:rsidR="00FF0D7C">
        <w:t>a</w:t>
      </w:r>
      <w:r>
        <w:t xml:space="preserve"> brīvprātīg</w:t>
      </w:r>
      <w:r w:rsidR="00EB5A9E">
        <w:t>ā</w:t>
      </w:r>
      <w:r>
        <w:t xml:space="preserve">, kas māca </w:t>
      </w:r>
      <w:r w:rsidR="00EB5A9E">
        <w:t xml:space="preserve">latviešu valodu </w:t>
      </w:r>
      <w:r>
        <w:t>divreiz nedēļā</w:t>
      </w:r>
      <w:r w:rsidR="00EB5A9E">
        <w:t xml:space="preserve"> (att</w:t>
      </w:r>
      <w:r w:rsidR="00EB5A9E">
        <w:rPr>
          <w:rFonts w:asciiTheme="majorBidi" w:hAnsiTheme="majorBidi" w:cstheme="majorBidi"/>
        </w:rPr>
        <w:t>ālināt</w:t>
      </w:r>
      <w:r w:rsidR="00FF0D7C">
        <w:rPr>
          <w:rFonts w:asciiTheme="majorBidi" w:hAnsiTheme="majorBidi" w:cstheme="majorBidi"/>
        </w:rPr>
        <w:t>i</w:t>
      </w:r>
      <w:r w:rsidR="00EB5A9E">
        <w:rPr>
          <w:rFonts w:asciiTheme="majorBidi" w:hAnsiTheme="majorBidi" w:cstheme="majorBidi"/>
        </w:rPr>
        <w:t>)</w:t>
      </w:r>
      <w:r>
        <w:t xml:space="preserve">, </w:t>
      </w:r>
      <w:r w:rsidR="00FF0D7C">
        <w:t>lai uzturētu apgūto valodas līmeni</w:t>
      </w:r>
      <w:r>
        <w:t xml:space="preserve">. </w:t>
      </w:r>
    </w:p>
    <w:p w14:paraId="41F7F189" w14:textId="44582A46" w:rsidR="006B42B3" w:rsidRDefault="007D5AEC" w:rsidP="00EB5A9E">
      <w:pPr>
        <w:pStyle w:val="NormalWeb"/>
        <w:spacing w:before="0" w:beforeAutospacing="0" w:after="150"/>
        <w:jc w:val="both"/>
      </w:pPr>
      <w:r w:rsidRPr="0053274F">
        <w:rPr>
          <w:b/>
          <w:bCs/>
        </w:rPr>
        <w:t>P</w:t>
      </w:r>
      <w:r w:rsidR="007E585D" w:rsidRPr="0053274F">
        <w:rPr>
          <w:b/>
          <w:bCs/>
        </w:rPr>
        <w:t>ēc ārkārt</w:t>
      </w:r>
      <w:r w:rsidR="00FF0D7C">
        <w:rPr>
          <w:b/>
          <w:bCs/>
        </w:rPr>
        <w:t>ējā</w:t>
      </w:r>
      <w:r w:rsidR="007E585D" w:rsidRPr="0053274F">
        <w:rPr>
          <w:b/>
          <w:bCs/>
        </w:rPr>
        <w:t xml:space="preserve"> stāvokļa izsludināšanas </w:t>
      </w:r>
      <w:r w:rsidR="00FF0D7C">
        <w:rPr>
          <w:b/>
          <w:bCs/>
        </w:rPr>
        <w:t>v</w:t>
      </w:r>
      <w:r w:rsidR="007E585D" w:rsidRPr="0053274F">
        <w:rPr>
          <w:b/>
          <w:bCs/>
        </w:rPr>
        <w:t>alstī</w:t>
      </w:r>
      <w:r w:rsidR="00FF0D7C">
        <w:t>,</w:t>
      </w:r>
      <w:r w:rsidR="007E585D" w:rsidRPr="007E585D">
        <w:t xml:space="preserve"> </w:t>
      </w:r>
      <w:r>
        <w:t xml:space="preserve">marta vidū </w:t>
      </w:r>
      <w:r w:rsidR="007E585D" w:rsidRPr="007E585D">
        <w:t>LSK veica izmaiņas pakalpojuma sniegšanas formātā, īpaši, kas attiecas uz sadarbību ar dažādām institūcijām, kas pakalpojumus klientiem sāka nodrošināt attālināti – telefoniski vai elektroniski. Sociālie mentori un sociālie darbinieki ieguldīja lielu darbu, lai pielāgotos jaunajiem apstākļiem, t.i. – palīdzēja klientiem elektroniski noformēt iesniegumus un dokumentus</w:t>
      </w:r>
      <w:r w:rsidR="00FF0D7C">
        <w:t xml:space="preserve">, </w:t>
      </w:r>
      <w:r w:rsidR="007E585D" w:rsidRPr="007E585D">
        <w:t>nosūtīt tos adresātiem ar Latvijas Pasta vai vietnes “</w:t>
      </w:r>
      <w:r w:rsidR="007E585D" w:rsidRPr="007E585D">
        <w:rPr>
          <w:i/>
        </w:rPr>
        <w:t>e-Latvija</w:t>
      </w:r>
      <w:r w:rsidR="007E585D" w:rsidRPr="007E585D">
        <w:t>” starpniecību</w:t>
      </w:r>
      <w:r w:rsidR="0012592B">
        <w:t>, kā arī pārkārtoja savu ierasto darba ritmu uz daļēji attālinātu darbu.</w:t>
      </w:r>
      <w:r w:rsidR="00EB5A9E">
        <w:t xml:space="preserve"> Līdz 18.</w:t>
      </w:r>
      <w:r w:rsidR="00FF0D7C">
        <w:t xml:space="preserve"> </w:t>
      </w:r>
      <w:r w:rsidR="00EB5A9E">
        <w:t>martam PMC drīkstēja uzturēties tikai 2 LSK darbinieki – 1 sociālais darbinieks, 1 – mentors, no 18.ma</w:t>
      </w:r>
      <w:r w:rsidR="00D10B39">
        <w:t>ija</w:t>
      </w:r>
      <w:r w:rsidR="00EB5A9E">
        <w:t xml:space="preserve"> – 2 sociālie darbinieki un 2 </w:t>
      </w:r>
      <w:r w:rsidR="00FF0D7C">
        <w:t>mentori.</w:t>
      </w:r>
    </w:p>
    <w:p w14:paraId="5FF9E3BE" w14:textId="48CAB876" w:rsidR="007E585D" w:rsidRPr="007E585D" w:rsidRDefault="007E585D" w:rsidP="006B42B3">
      <w:pPr>
        <w:pStyle w:val="NormalWeb"/>
        <w:spacing w:before="0" w:beforeAutospacing="0" w:after="150"/>
        <w:jc w:val="both"/>
      </w:pPr>
      <w:r w:rsidRPr="007E585D">
        <w:t xml:space="preserve">LSK sniegtā pakalpojuma apjoms </w:t>
      </w:r>
      <w:r w:rsidR="00FF0D7C">
        <w:t>ārkārtējā stāvokļa</w:t>
      </w:r>
      <w:r w:rsidR="007D5AEC">
        <w:t xml:space="preserve"> sākumā </w:t>
      </w:r>
      <w:r w:rsidRPr="007E585D">
        <w:t xml:space="preserve">būtiski pieauga, jo bez ierastajiem pienākumiem </w:t>
      </w:r>
      <w:r w:rsidR="007D5AEC">
        <w:t xml:space="preserve">klientiem </w:t>
      </w:r>
      <w:r w:rsidRPr="007E585D">
        <w:t xml:space="preserve">papildus tika sniegta un skaidrota aktuālā informācija par </w:t>
      </w:r>
      <w:r w:rsidR="00FF0D7C">
        <w:t>v</w:t>
      </w:r>
      <w:r w:rsidRPr="007E585D">
        <w:t>alstī izsludināto ārkārt</w:t>
      </w:r>
      <w:r w:rsidR="00FF0D7C">
        <w:t>ējo</w:t>
      </w:r>
      <w:r w:rsidRPr="007E585D">
        <w:t xml:space="preserve"> stāvokli, pieņemtajiem noteikumiem, ierobežojumiem, palīdzības saņemšanas iespējām, </w:t>
      </w:r>
      <w:r w:rsidR="00FF0D7C">
        <w:t xml:space="preserve">kā arī </w:t>
      </w:r>
      <w:r w:rsidRPr="007E585D">
        <w:t>par sekām noteikumu neievērošanas gadījumā.</w:t>
      </w:r>
    </w:p>
    <w:p w14:paraId="7532DDEA" w14:textId="73022950" w:rsidR="006A6EDA" w:rsidRPr="007E585D" w:rsidRDefault="007E585D" w:rsidP="006B42B3">
      <w:pPr>
        <w:pStyle w:val="NormalWeb"/>
        <w:spacing w:before="0" w:beforeAutospacing="0" w:after="150"/>
        <w:jc w:val="both"/>
      </w:pPr>
      <w:r w:rsidRPr="007E585D">
        <w:t>Izsludinātā ārkārt</w:t>
      </w:r>
      <w:r w:rsidR="00FF0D7C">
        <w:t>ējā</w:t>
      </w:r>
      <w:r w:rsidRPr="007E585D">
        <w:t xml:space="preserve"> stāvokļa laikā ļoti nozīmīga bija sociālo darbinieku un mentoru loma, sniedzot informatīvu un praktisku palīdzību klientiem, </w:t>
      </w:r>
      <w:r w:rsidR="006A6EDA" w:rsidRPr="006A6EDA">
        <w:t>kuri cieš no postraumatiskā sindroma, tādejādi mazinot personu trauksmi un palīdzot rast risinājumus sociāli izolētiem, bez sociālā atbalsta esošiem cilvēkiem un cilvēkiem, kuriem ir grūtības izprast esošo situāciju un atbilstoši reaģēt gan savas atšķirīgās kultūrvēsturiskās izcelsmes un izglītības līmeņa, gan valodas barjeras dēļ.</w:t>
      </w:r>
    </w:p>
    <w:p w14:paraId="52BC1736" w14:textId="0DF3C3E2" w:rsidR="006B42B3" w:rsidRDefault="007E585D" w:rsidP="006B42B3">
      <w:pPr>
        <w:pStyle w:val="NormalWeb"/>
        <w:spacing w:before="0" w:beforeAutospacing="0" w:after="150"/>
        <w:jc w:val="both"/>
      </w:pPr>
      <w:r w:rsidRPr="007E585D">
        <w:lastRenderedPageBreak/>
        <w:t xml:space="preserve">LSK regulāri informēja klientus </w:t>
      </w:r>
      <w:r w:rsidR="00D05E07">
        <w:t xml:space="preserve">par </w:t>
      </w:r>
      <w:r w:rsidR="00D05E07" w:rsidRPr="00D05E07">
        <w:t>noteikto kārtību valstī saistībā ar COVID-19 vīrusa izplatību</w:t>
      </w:r>
      <w:r w:rsidRPr="007E585D">
        <w:t xml:space="preserve">, </w:t>
      </w:r>
      <w:r w:rsidR="00D05E07">
        <w:t xml:space="preserve">piemēram, par </w:t>
      </w:r>
      <w:r w:rsidRPr="007E585D">
        <w:t>pakalpojumu sniedzēju darbu, sabiedriskā transporta grafika izmaiņām, skolu darbību, veica skaidrojošu darbu saistībā ar COVID</w:t>
      </w:r>
      <w:r w:rsidR="007D5AEC">
        <w:t xml:space="preserve"> </w:t>
      </w:r>
      <w:r w:rsidRPr="007E585D">
        <w:t xml:space="preserve">prevenciju, lai klienti, ievērojot visas rekomendācijas, spētu sevi pasargāt, vienlaikus  neapdraudot apkārtējos. </w:t>
      </w:r>
    </w:p>
    <w:p w14:paraId="14D35740" w14:textId="675322F2" w:rsidR="007E585D" w:rsidRPr="007E585D" w:rsidRDefault="007E585D" w:rsidP="00D10B39">
      <w:pPr>
        <w:pStyle w:val="NormalWeb"/>
        <w:spacing w:before="0" w:beforeAutospacing="0" w:after="150"/>
        <w:jc w:val="both"/>
      </w:pPr>
      <w:r w:rsidRPr="007E585D">
        <w:t>Saziņā ar veselības iestādēm, mentori izmantoja tulku palīdzību, tādā veidā informējot klientus (tie, kas dzīvo ārpus PMC)  par vizīšu atcelšanu, par plānveida manipulāciju pārcelšanu. Kopā ar veselības iestādēm, klienti ar mentoru palīdzību vienojās par jauniem pieraksta datumiem. Mentori veica skaidrojošo darbu ar klientiem, kuri ir neizpratnē par veselības pakalpojumu ierobežošanu</w:t>
      </w:r>
      <w:r w:rsidR="00D10B39">
        <w:t xml:space="preserve">, līdzīgi kā ar tiesu rakstiskajiem lēmumiem – klienti bija nepamierināti, ka tiesu sēdes notika bez viņiem, ar iespēju aizstāvēt sevi tiesā. </w:t>
      </w:r>
    </w:p>
    <w:p w14:paraId="0AC6E38E" w14:textId="1E462F12" w:rsidR="007E585D" w:rsidRPr="007E585D" w:rsidRDefault="007E585D" w:rsidP="006B42B3">
      <w:pPr>
        <w:pStyle w:val="NormalWeb"/>
        <w:spacing w:before="0" w:beforeAutospacing="0" w:after="150"/>
        <w:jc w:val="both"/>
      </w:pPr>
      <w:r w:rsidRPr="007E585D">
        <w:t xml:space="preserve">Sadarbībā ar Starptautisko Sarkanā Krusta un Sarkanā Pusmēness biedrību federāciju (IFRC) un Pasaules Veselības organizāciju, kā arī, ņemot vērā Latvijas valsts iestāžu sniegtos ieteikumus, LSK izstrādāja informatīvos materiālus </w:t>
      </w:r>
      <w:r w:rsidR="007D5AEC">
        <w:t xml:space="preserve">klientiem </w:t>
      </w:r>
      <w:r w:rsidR="00FF0D7C">
        <w:t xml:space="preserve">latviešu, </w:t>
      </w:r>
      <w:r w:rsidRPr="007E585D">
        <w:t>angļu</w:t>
      </w:r>
      <w:r w:rsidR="00FF0D7C">
        <w:t xml:space="preserve"> un </w:t>
      </w:r>
      <w:r w:rsidRPr="007E585D">
        <w:t>krievu valodās par preventīviem aizsardzības pasākumiem, kā arī par rīcību, ja cilvēkam ir aizdomas par inficēšanos ar COVID</w:t>
      </w:r>
      <w:r w:rsidR="007D5AEC">
        <w:t xml:space="preserve"> </w:t>
      </w:r>
      <w:r w:rsidRPr="007E585D">
        <w:t xml:space="preserve">vīrusu. Lai uzlabotu arī to klientu informētību, kas nepārvalda šīs trīs valodas, ar </w:t>
      </w:r>
      <w:r w:rsidR="00FF0D7C">
        <w:t>biedrības “P</w:t>
      </w:r>
      <w:r w:rsidRPr="007E585D">
        <w:t>atvērum</w:t>
      </w:r>
      <w:r w:rsidR="00FF0D7C">
        <w:t xml:space="preserve">s </w:t>
      </w:r>
      <w:r w:rsidRPr="007E585D">
        <w:t xml:space="preserve">“Drošā māja”” Tulku koordinācijas centra atbalstu, informatīvie materiāli </w:t>
      </w:r>
      <w:r w:rsidR="00EB5A9E">
        <w:t xml:space="preserve">tika </w:t>
      </w:r>
      <w:r w:rsidRPr="007E585D">
        <w:t xml:space="preserve">iztulkoti uz turku un arābu valodām, kurās runā lielākā daļa no bēgļiem un patvēruma meklētājiem. Savukārt, ar ANO </w:t>
      </w:r>
      <w:r w:rsidR="00EB5A9E">
        <w:t>Bēgļu aģentūras</w:t>
      </w:r>
      <w:r w:rsidRPr="007E585D">
        <w:t xml:space="preserve"> (UNHCR) atbalstu, izglītojošie materiāli tika iztulkoti uz dari valodu</w:t>
      </w:r>
      <w:r w:rsidR="007D5AEC">
        <w:t>, kurā runā vairāki klienti.</w:t>
      </w:r>
    </w:p>
    <w:p w14:paraId="0B1485FF" w14:textId="7E08A4E2" w:rsidR="007E585D" w:rsidRPr="007E585D" w:rsidRDefault="007E585D" w:rsidP="006B42B3">
      <w:pPr>
        <w:pStyle w:val="NormalWeb"/>
        <w:spacing w:before="0" w:beforeAutospacing="0" w:after="150"/>
        <w:jc w:val="both"/>
      </w:pPr>
      <w:r w:rsidRPr="007E585D">
        <w:t xml:space="preserve">Sociālie mentori, sadarbībā ar skolām, ieguldīja lielu darbu, lai klientiem (skolēniem) attālināti palīdzētu pildīt mājasdarbus - gan PMC (ievērojot visus drošības pasākumus), gan ārpus </w:t>
      </w:r>
      <w:r w:rsidR="007D5AEC">
        <w:t>PMC</w:t>
      </w:r>
      <w:r w:rsidRPr="007E585D">
        <w:t xml:space="preserve"> dzīvojošajiem. Sadarbojoties ar sociālajiem dienestiem, maznodrošinātie un trūcīgie klienti, kas dzīvo ārpus PMC tika informēti par pašvaldību sociālo dienestu sniegto palīdzību</w:t>
      </w:r>
      <w:r w:rsidR="007D5AEC">
        <w:t xml:space="preserve"> un viņiem tika palīdzēts noformēt un saņemt krīzes pabalstus</w:t>
      </w:r>
      <w:r w:rsidRPr="007E585D">
        <w:t>.</w:t>
      </w:r>
      <w:r w:rsidR="00D534F5">
        <w:t xml:space="preserve"> Visi materiāli izplatīti klientiem.</w:t>
      </w:r>
    </w:p>
    <w:p w14:paraId="2D653F16" w14:textId="77777777" w:rsidR="007E585D" w:rsidRDefault="007E585D" w:rsidP="006B42B3">
      <w:pPr>
        <w:pStyle w:val="NormalWeb"/>
        <w:spacing w:before="0" w:beforeAutospacing="0" w:after="150"/>
        <w:jc w:val="both"/>
      </w:pPr>
      <w:r w:rsidRPr="007E585D">
        <w:t>Sociālie darbinieki turpināja katra klienta sociālā gadījuma vadību, papildus pievēršot uzmanību sociālā darba aspektiem krīzes situācijā un monitorējot klientu psihoemocionālo stabilitāti krīzes apstākļos un sniedza papildus nepieciešamo atbalstu.</w:t>
      </w:r>
    </w:p>
    <w:p w14:paraId="2031F25B" w14:textId="68F9D9B4" w:rsidR="00B875E6" w:rsidRPr="007E589E" w:rsidRDefault="00B875E6" w:rsidP="008F558A">
      <w:pPr>
        <w:pStyle w:val="NormalWeb"/>
        <w:shd w:val="clear" w:color="auto" w:fill="BFBFBF" w:themeFill="background1" w:themeFillShade="BF"/>
        <w:spacing w:before="0" w:beforeAutospacing="0" w:after="0"/>
        <w:ind w:right="-306"/>
        <w:rPr>
          <w:rFonts w:asciiTheme="majorBidi" w:hAnsiTheme="majorBidi" w:cstheme="majorBidi"/>
          <w:iCs/>
        </w:rPr>
      </w:pPr>
      <w:r w:rsidRPr="007E589E">
        <w:rPr>
          <w:rFonts w:asciiTheme="majorBidi" w:hAnsiTheme="majorBidi" w:cstheme="majorBidi"/>
          <w:iCs/>
        </w:rPr>
        <w:t>Palīdzība patvēruma meklētāju un statusu ieguvušajiem skol</w:t>
      </w:r>
      <w:r w:rsidR="009817F1">
        <w:rPr>
          <w:rFonts w:asciiTheme="majorBidi" w:hAnsiTheme="majorBidi" w:cstheme="majorBidi"/>
          <w:iCs/>
        </w:rPr>
        <w:t>ēn</w:t>
      </w:r>
      <w:r w:rsidRPr="007E589E">
        <w:rPr>
          <w:rFonts w:asciiTheme="majorBidi" w:hAnsiTheme="majorBidi" w:cstheme="majorBidi"/>
          <w:iCs/>
        </w:rPr>
        <w:t>iem attālinātās mācībās COVID laikā</w:t>
      </w:r>
    </w:p>
    <w:p w14:paraId="1309A5EB" w14:textId="0881180B" w:rsidR="00B05E82" w:rsidRDefault="00B05E82" w:rsidP="00B875E6">
      <w:pPr>
        <w:pStyle w:val="NormalWeb"/>
        <w:spacing w:before="0" w:beforeAutospacing="0" w:after="150"/>
        <w:jc w:val="both"/>
        <w:rPr>
          <w:rFonts w:asciiTheme="majorBidi" w:hAnsiTheme="majorBidi" w:cstheme="majorBidi"/>
          <w:highlight w:val="yellow"/>
        </w:rPr>
      </w:pPr>
      <w:r>
        <w:rPr>
          <w:noProof/>
        </w:rPr>
        <w:drawing>
          <wp:inline distT="0" distB="0" distL="0" distR="0" wp14:anchorId="5BEA6672" wp14:editId="4A690246">
            <wp:extent cx="5745948" cy="274320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34" b="5190"/>
                    <a:stretch/>
                  </pic:blipFill>
                  <pic:spPr bwMode="auto">
                    <a:xfrm>
                      <a:off x="0" y="0"/>
                      <a:ext cx="5746750" cy="2743583"/>
                    </a:xfrm>
                    <a:prstGeom prst="rect">
                      <a:avLst/>
                    </a:prstGeom>
                    <a:noFill/>
                    <a:ln>
                      <a:noFill/>
                    </a:ln>
                    <a:extLst>
                      <a:ext uri="{53640926-AAD7-44D8-BBD7-CCE9431645EC}">
                        <a14:shadowObscured xmlns:a14="http://schemas.microsoft.com/office/drawing/2010/main"/>
                      </a:ext>
                    </a:extLst>
                  </pic:spPr>
                </pic:pic>
              </a:graphicData>
            </a:graphic>
          </wp:inline>
        </w:drawing>
      </w:r>
    </w:p>
    <w:p w14:paraId="5B840EEC" w14:textId="2D426475" w:rsidR="009C5329" w:rsidRPr="009C5329" w:rsidRDefault="009C5329" w:rsidP="009C5329">
      <w:pPr>
        <w:pStyle w:val="NormalWeb"/>
        <w:spacing w:before="0" w:beforeAutospacing="0" w:after="150"/>
        <w:jc w:val="center"/>
        <w:rPr>
          <w:rFonts w:asciiTheme="majorBidi" w:hAnsiTheme="majorBidi" w:cstheme="majorBidi"/>
          <w:i/>
          <w:iCs/>
        </w:rPr>
      </w:pPr>
      <w:r>
        <w:rPr>
          <w:rFonts w:asciiTheme="majorBidi" w:hAnsiTheme="majorBidi" w:cstheme="majorBidi"/>
          <w:i/>
          <w:iCs/>
        </w:rPr>
        <w:t>10. a</w:t>
      </w:r>
      <w:r w:rsidRPr="00EB5A9E">
        <w:rPr>
          <w:rFonts w:asciiTheme="majorBidi" w:hAnsiTheme="majorBidi" w:cstheme="majorBidi"/>
          <w:i/>
          <w:iCs/>
        </w:rPr>
        <w:t>ttēl</w:t>
      </w:r>
      <w:r>
        <w:rPr>
          <w:rFonts w:asciiTheme="majorBidi" w:hAnsiTheme="majorBidi" w:cstheme="majorBidi"/>
          <w:i/>
          <w:iCs/>
        </w:rPr>
        <w:t>s</w:t>
      </w:r>
    </w:p>
    <w:bookmarkEnd w:id="7"/>
    <w:p w14:paraId="742ED2ED" w14:textId="07A24F89" w:rsidR="008F558A" w:rsidRPr="007E589E" w:rsidRDefault="008F558A" w:rsidP="008F558A">
      <w:pPr>
        <w:pStyle w:val="NormalWeb"/>
        <w:spacing w:before="0" w:beforeAutospacing="0" w:after="150"/>
        <w:jc w:val="both"/>
        <w:rPr>
          <w:bCs/>
        </w:rPr>
      </w:pPr>
      <w:r w:rsidRPr="007E589E">
        <w:rPr>
          <w:bCs/>
        </w:rPr>
        <w:t xml:space="preserve">LSK klientu vidū ir 23 skolēni (gan patvēruma meklētāji, gan jau statusu ieguvušie), viens no tiem uzsāka sagatavošanās mācības Ropažu novada sākumskolas programmā. </w:t>
      </w:r>
      <w:r w:rsidR="00C43542">
        <w:rPr>
          <w:bCs/>
        </w:rPr>
        <w:t>Skolēni mācās</w:t>
      </w:r>
      <w:r w:rsidRPr="007E589E">
        <w:rPr>
          <w:bCs/>
        </w:rPr>
        <w:t xml:space="preserve">, </w:t>
      </w:r>
      <w:r w:rsidRPr="007E589E">
        <w:rPr>
          <w:bCs/>
        </w:rPr>
        <w:lastRenderedPageBreak/>
        <w:t xml:space="preserve">sākot no </w:t>
      </w:r>
      <w:r w:rsidR="00C43542">
        <w:rPr>
          <w:bCs/>
        </w:rPr>
        <w:t>2. līdz</w:t>
      </w:r>
      <w:r w:rsidRPr="007E589E">
        <w:rPr>
          <w:bCs/>
        </w:rPr>
        <w:t xml:space="preserve"> 11.</w:t>
      </w:r>
      <w:r w:rsidR="00C43542">
        <w:rPr>
          <w:bCs/>
        </w:rPr>
        <w:t xml:space="preserve"> </w:t>
      </w:r>
      <w:r w:rsidRPr="007E589E">
        <w:rPr>
          <w:bCs/>
        </w:rPr>
        <w:t>klasei. Pārsvarā skol</w:t>
      </w:r>
      <w:r w:rsidR="00C43542">
        <w:rPr>
          <w:bCs/>
        </w:rPr>
        <w:t>ēni</w:t>
      </w:r>
      <w:r w:rsidRPr="007E589E">
        <w:rPr>
          <w:bCs/>
        </w:rPr>
        <w:t xml:space="preserve"> no PMC mācās Rīgas 93.vidusskolā, </w:t>
      </w:r>
      <w:r w:rsidR="00C43542">
        <w:rPr>
          <w:bCs/>
        </w:rPr>
        <w:t xml:space="preserve">savukārt </w:t>
      </w:r>
      <w:r w:rsidRPr="007E589E">
        <w:rPr>
          <w:bCs/>
        </w:rPr>
        <w:t>tie, kas patstāvīgi dzīvo ārpus PMC</w:t>
      </w:r>
      <w:r w:rsidR="00C43542">
        <w:rPr>
          <w:bCs/>
        </w:rPr>
        <w:t>,</w:t>
      </w:r>
      <w:r w:rsidRPr="007E589E">
        <w:rPr>
          <w:bCs/>
        </w:rPr>
        <w:t xml:space="preserve"> mazākumtautību skolās.</w:t>
      </w:r>
    </w:p>
    <w:p w14:paraId="435ED4E5" w14:textId="77777777" w:rsidR="00FD1677" w:rsidRPr="007E589E" w:rsidRDefault="008F558A" w:rsidP="009E4A52">
      <w:pPr>
        <w:pStyle w:val="NormalWeb"/>
        <w:shd w:val="clear" w:color="auto" w:fill="FFFFFF"/>
        <w:spacing w:before="0" w:beforeAutospacing="0" w:after="0"/>
        <w:ind w:right="-22"/>
        <w:jc w:val="both"/>
        <w:rPr>
          <w:rFonts w:asciiTheme="majorBidi" w:hAnsiTheme="majorBidi" w:cstheme="majorBidi"/>
          <w:b/>
        </w:rPr>
      </w:pPr>
      <w:r w:rsidRPr="007E589E">
        <w:t>Sociālie mentori, sadarbībā ar skolām, ieguldīja lielu darbu, lai klientiem (skolēniem) attālināti palīdzētu pildīt mājasdarbus - gan PMC (ievērojot visus drošības pasākumus), gan ārpus centra dzīvojošajiem.</w:t>
      </w:r>
    </w:p>
    <w:p w14:paraId="21AE9E12" w14:textId="77777777" w:rsidR="00150E25" w:rsidRPr="00D10B39" w:rsidRDefault="00150E25" w:rsidP="00150E25">
      <w:pPr>
        <w:pStyle w:val="NormalWeb"/>
        <w:spacing w:before="0" w:beforeAutospacing="0" w:after="150"/>
        <w:jc w:val="both"/>
        <w:rPr>
          <w:bCs/>
        </w:rPr>
      </w:pPr>
      <w:r w:rsidRPr="007D20A5">
        <w:rPr>
          <w:b/>
          <w:sz w:val="22"/>
          <w:szCs w:val="22"/>
        </w:rPr>
        <w:t>Vislielākais izaicinājums</w:t>
      </w:r>
      <w:r w:rsidRPr="007D20A5">
        <w:rPr>
          <w:bCs/>
          <w:sz w:val="22"/>
          <w:szCs w:val="22"/>
        </w:rPr>
        <w:t xml:space="preserve"> </w:t>
      </w:r>
      <w:r w:rsidRPr="007D20A5">
        <w:rPr>
          <w:b/>
          <w:sz w:val="22"/>
          <w:szCs w:val="22"/>
        </w:rPr>
        <w:t>saistībā ar attālināto mācīšanos skolēniem ir latviešu valoda</w:t>
      </w:r>
      <w:r w:rsidRPr="007D20A5">
        <w:rPr>
          <w:bCs/>
          <w:sz w:val="22"/>
          <w:szCs w:val="22"/>
        </w:rPr>
        <w:t xml:space="preserve">, īpaši </w:t>
      </w:r>
      <w:r w:rsidRPr="00D10B39">
        <w:rPr>
          <w:bCs/>
        </w:rPr>
        <w:t xml:space="preserve">patvēruma meklētāju bērniem. Lielākoties skolēni nav spējīgi patstāvīgi apgūt uzdoto mācību vielu, kas kavē mājasdarbu izpildi latviešu valodas barjeras un interneta lietošanas zemo prasmju dēļ. Diemžēl arī bērnu vecāki nav spējīgi palīdzēt savām atvasēm zemo prasmju, valodas barjeras un vairākos gadījumos arī analfabētisma dēļ. Līdz ar to, lai sekmētu skolēnu mācību procesu, notiek </w:t>
      </w:r>
      <w:r w:rsidRPr="00D10B39">
        <w:rPr>
          <w:b/>
        </w:rPr>
        <w:t>intensīva LSK sociālo darbinieku un mentoru sadarbība ar skolotājiem, klases audzinātājiem, skolu vadību un ģimenēm</w:t>
      </w:r>
      <w:r w:rsidRPr="00D10B39">
        <w:rPr>
          <w:bCs/>
        </w:rPr>
        <w:t xml:space="preserve">. </w:t>
      </w:r>
    </w:p>
    <w:p w14:paraId="42F2CF76" w14:textId="77777777" w:rsidR="00150E25" w:rsidRPr="00D10B39" w:rsidRDefault="00150E25" w:rsidP="00150E25">
      <w:pPr>
        <w:pStyle w:val="NormalWeb"/>
        <w:spacing w:before="0" w:beforeAutospacing="0" w:after="150"/>
        <w:jc w:val="both"/>
        <w:rPr>
          <w:bCs/>
        </w:rPr>
      </w:pPr>
      <w:r w:rsidRPr="00D10B39">
        <w:rPr>
          <w:bCs/>
        </w:rPr>
        <w:t xml:space="preserve">Sociālie mentori regulāri palīdz bērniem izprast uzdoto mācību vielu un bieži vien arī izpildīt mājasdarbus. Novērots, ka bērniem </w:t>
      </w:r>
      <w:r w:rsidRPr="00D10B39">
        <w:rPr>
          <w:b/>
        </w:rPr>
        <w:t>trūkst līdzšinējā tiešā kontakta ar skolotāju, kura skaidrojumi iepriekš palīdzējuši mācību procesā</w:t>
      </w:r>
      <w:r w:rsidRPr="00D10B39">
        <w:rPr>
          <w:bCs/>
        </w:rPr>
        <w:t xml:space="preserve">, kā arī trūkst asistenta atbalsta, kas tika nodrošināts skolā, bet nav pieejams attālinātā mācību procesā. Tāpat mentori regulāri izmanto skolēnu “e-klases” vietni, lai sekotu līdzi mācību procesam. Novērots, ka pārsvarā e-klasē pieejamas formālas norādes par mājasdarbu pildīšanu, taču bieži iztrūkst komunikācija saistībā ar bērnu mācību procesu – piemēram, neskaidrību apzināšana vai papildus informācijas sniegšana izpratnes veicināšanai. </w:t>
      </w:r>
    </w:p>
    <w:p w14:paraId="780DC12C" w14:textId="77777777" w:rsidR="00150E25" w:rsidRPr="00D10B39" w:rsidRDefault="00150E25" w:rsidP="00150E25">
      <w:pPr>
        <w:pStyle w:val="NormalWeb"/>
        <w:spacing w:before="0" w:beforeAutospacing="0" w:after="150"/>
        <w:jc w:val="both"/>
        <w:rPr>
          <w:bCs/>
        </w:rPr>
      </w:pPr>
      <w:r w:rsidRPr="00D10B39">
        <w:rPr>
          <w:bCs/>
        </w:rPr>
        <w:t xml:space="preserve">Šai skolēnu grupai nepieciešami padziļināti skaidrojumi saistībā ar mācību vielu, tādēļ novērtējam </w:t>
      </w:r>
      <w:r w:rsidRPr="00D10B39">
        <w:rPr>
          <w:b/>
        </w:rPr>
        <w:t>pedagogus, kuri izrāda iniciatīvu, sazinoties ar sociālo mentoru, noskaidro, kāda palīdzība nepieciešama saistībā ar mācību vielas apguvi, kā arī piemēro uzdevumus atbilstoši skolēnu sagatavotībai un spējām</w:t>
      </w:r>
      <w:r w:rsidRPr="00D10B39">
        <w:rPr>
          <w:bCs/>
        </w:rPr>
        <w:t xml:space="preserve">. Piemēram, vienā no skolām Rīgā mācās 2 bērni (1. un 3. klase), kas jau ieguvuši statusu un Latvijā dzīvo apmēram gadu. Mācības atsevišķos priekšmetos notiek, </w:t>
      </w:r>
      <w:r w:rsidRPr="00D10B39">
        <w:rPr>
          <w:b/>
        </w:rPr>
        <w:t>izmantojot saziņas rīku “Skype”, kas atvieglo komunikāciju starp bērniem un skolotāju</w:t>
      </w:r>
      <w:r w:rsidRPr="00D10B39">
        <w:rPr>
          <w:bCs/>
        </w:rPr>
        <w:t xml:space="preserve">. Skolotāji ir ļoti pretimnākoši - </w:t>
      </w:r>
      <w:r w:rsidRPr="00D10B39">
        <w:rPr>
          <w:b/>
        </w:rPr>
        <w:t>regulāri interesējas par mācību procesu, individuāli konsultē bērnu māti, lai veicinātu viņas spēju palīdzēt bērniem</w:t>
      </w:r>
      <w:r w:rsidRPr="00D10B39">
        <w:rPr>
          <w:bCs/>
        </w:rPr>
        <w:t xml:space="preserve">. Šādas prakses īstenošana būtu atbalstāma arī citās mācību iestādēs, kurās mācās bēgļu un patvēruma meklētāju bērni. Turklāt, liels atbalsts minētajai ģimenei, kur abus bērnus māte audzina viena, bija </w:t>
      </w:r>
      <w:r w:rsidRPr="00D10B39">
        <w:rPr>
          <w:b/>
        </w:rPr>
        <w:t>Britu Padomes pārstāvniecības Latvijā sarūpētais portatīvais dators mājasdarbu pildīšanai</w:t>
      </w:r>
      <w:r w:rsidRPr="00D10B39">
        <w:rPr>
          <w:bCs/>
        </w:rPr>
        <w:t>. Pirms tam ģimenes rīcībā bija tikai viedtālrunis, kas apgrūtināja attālināto mācību procesu. Jāatzīmē, ka PMC ir pieejami seši datori, ko mācībām var izmantot patvēruma meklētāju bērni, taču ārpus PMC dzīvojošām, statusu saņēmušām personām nereti datori nav pieejami.</w:t>
      </w:r>
    </w:p>
    <w:p w14:paraId="42B8B6FC" w14:textId="66F862BF" w:rsidR="00150E25" w:rsidRPr="00D10B39" w:rsidRDefault="00150E25" w:rsidP="00150E25">
      <w:pPr>
        <w:pStyle w:val="NormalWeb"/>
        <w:spacing w:before="0" w:beforeAutospacing="0" w:after="150"/>
        <w:jc w:val="both"/>
        <w:rPr>
          <w:bCs/>
        </w:rPr>
      </w:pPr>
      <w:r w:rsidRPr="00D10B39">
        <w:rPr>
          <w:bCs/>
        </w:rPr>
        <w:t>Ārkā</w:t>
      </w:r>
      <w:r w:rsidR="007D20A5" w:rsidRPr="00D10B39">
        <w:rPr>
          <w:bCs/>
        </w:rPr>
        <w:t>rtējās</w:t>
      </w:r>
      <w:r w:rsidRPr="00D10B39">
        <w:rPr>
          <w:bCs/>
        </w:rPr>
        <w:t xml:space="preserve"> situācijas izsludināšana kļuvusi par lielu izaicinājumu tiem bērniem, kuri </w:t>
      </w:r>
      <w:r w:rsidRPr="00D10B39">
        <w:rPr>
          <w:b/>
        </w:rPr>
        <w:t>mācības uzsākuši laikā, kad izglītības iestādes strādā attālināti</w:t>
      </w:r>
      <w:r w:rsidRPr="00D10B39">
        <w:rPr>
          <w:bCs/>
        </w:rPr>
        <w:t xml:space="preserve"> (4 skolēni, viens no tiem mācās sākumskolas sagatavošanas grupiņā). Šiem skolēniem iztrūkst iepriekšējā mācību pieredze - kontakts ar skolotājiem, nav zināšanu un izpratnes par e-klases portāla lietošanu, kā arī latviešu valodas prasmju. Šī situācija ir izaicinājums arī mentoriem, jo šādā gadījumā vienlaikus jāskaidro mācīšanās procesu un jāmotivē aktīvi iesaistīties gan bērnus, gan viņu vecākus. Kā </w:t>
      </w:r>
      <w:r w:rsidRPr="00D10B39">
        <w:rPr>
          <w:b/>
        </w:rPr>
        <w:t>pozitīvu piemēru var minēt sadarbību ar Ropažu novada vidusskolas vadību</w:t>
      </w:r>
      <w:r w:rsidRPr="00D10B39">
        <w:rPr>
          <w:bCs/>
        </w:rPr>
        <w:t xml:space="preserve">, kas bijusi ļoti pretimnākoša vienam no bērniem, kas uzsāka attālinātās mācības sākumskolas sagatavošanas grupiņā. Skolas vadība interesējās, kas bērnam nepieciešams, lai varētu uzsākt mācības, kā rezultātā bērns tika nodrošināts ar mācībām nepieciešamām lietām, kas tika atvestas uz PMC, Muceniekos. </w:t>
      </w:r>
    </w:p>
    <w:p w14:paraId="4350C115" w14:textId="77777777" w:rsidR="00150E25" w:rsidRPr="00D10B39" w:rsidRDefault="00150E25" w:rsidP="00150E25">
      <w:pPr>
        <w:pStyle w:val="NormalWeb"/>
        <w:spacing w:before="0" w:beforeAutospacing="0" w:after="150"/>
        <w:jc w:val="both"/>
        <w:rPr>
          <w:bCs/>
        </w:rPr>
      </w:pPr>
      <w:r w:rsidRPr="00D10B39">
        <w:rPr>
          <w:bCs/>
        </w:rPr>
        <w:t xml:space="preserve">Konstatēts, ka </w:t>
      </w:r>
      <w:r w:rsidRPr="00D10B39">
        <w:rPr>
          <w:b/>
        </w:rPr>
        <w:t>vieglāk mācīties attālināti ir bērniem, kuriem ir krievu valodas zināšanas</w:t>
      </w:r>
      <w:r w:rsidRPr="00D10B39">
        <w:rPr>
          <w:bCs/>
        </w:rPr>
        <w:t xml:space="preserve">, tas atvieglo savstarpējo komunikāciju ar skolotājiem un mentoriem ar bērniem. Taču mentori </w:t>
      </w:r>
      <w:r w:rsidRPr="00D10B39">
        <w:rPr>
          <w:b/>
        </w:rPr>
        <w:t>strādā arī ar ģimenēm, kurā nav neviena starpvaloda – nedz krievu, nedz angļu</w:t>
      </w:r>
      <w:r w:rsidRPr="00D10B39">
        <w:rPr>
          <w:bCs/>
        </w:rPr>
        <w:t xml:space="preserve">. Mentori noskaidro uzdevumus no skolotājiem, tad ar tulka palīdzību tos pārtulko vecākiem un bērniem, </w:t>
      </w:r>
      <w:r w:rsidRPr="00D10B39">
        <w:rPr>
          <w:bCs/>
        </w:rPr>
        <w:lastRenderedPageBreak/>
        <w:t>tādā veidā sekmējot mācīšanās procesu un vielas uztveri. Nereti bērni un vecāki papildus izmanto interneta rīku “</w:t>
      </w:r>
      <w:r w:rsidRPr="00D10B39">
        <w:rPr>
          <w:bCs/>
          <w:i/>
          <w:iCs/>
        </w:rPr>
        <w:t>Google translate”</w:t>
      </w:r>
      <w:r w:rsidRPr="00D10B39">
        <w:rPr>
          <w:bCs/>
        </w:rPr>
        <w:t>, kas rada pārpratumus, jo bieži tulkojums nav kvalitatīvs.</w:t>
      </w:r>
    </w:p>
    <w:p w14:paraId="6B6BCD44" w14:textId="0C0C0CD0" w:rsidR="00150E25" w:rsidRPr="00D10B39" w:rsidRDefault="00150E25" w:rsidP="00150E25">
      <w:pPr>
        <w:pStyle w:val="NormalWeb"/>
        <w:spacing w:before="0" w:beforeAutospacing="0" w:after="150"/>
        <w:jc w:val="both"/>
        <w:rPr>
          <w:bCs/>
          <w:strike/>
        </w:rPr>
      </w:pPr>
      <w:r w:rsidRPr="00D10B39">
        <w:rPr>
          <w:b/>
        </w:rPr>
        <w:t>Īpaši grūti apgūt mācību vielu ir vecāko klašu skolēniem</w:t>
      </w:r>
      <w:r w:rsidRPr="00D10B39">
        <w:rPr>
          <w:bCs/>
        </w:rPr>
        <w:t>. Piemēram, turku ģimenes 9. klases skolniece ir ļoti motivēta mācīties, visus uzdotos uzdevumus patstāvīgi cenšas tulkot ar interneta rīka “</w:t>
      </w:r>
      <w:r w:rsidRPr="00D10B39">
        <w:rPr>
          <w:bCs/>
          <w:i/>
          <w:iCs/>
        </w:rPr>
        <w:t>Google translate”</w:t>
      </w:r>
      <w:r w:rsidRPr="00D10B39">
        <w:rPr>
          <w:bCs/>
        </w:rPr>
        <w:t xml:space="preserve"> palīdzību, tulkojumu izprast un izpildīt uzdevumus. Taču tas ir liels izaicinājums, jo 9. klases priekšmetu tēmas ir sarežģītas. Lai arī savstarpējā komunikācija starp skolu, ģimeni un mentoru tiek nodrošināta regulāri, praktisku uzdevumu veikšana, piemēram mājturības vai vizuālās mākslas priekšmetos, tiek veikta sekmīgi, taču eksakto zinātņu priekšmetu skaidrošana mēdz būt apgrūtināta un līdz ar to tas negatīvi ietekmē sekmes.</w:t>
      </w:r>
    </w:p>
    <w:p w14:paraId="05E0F7E9" w14:textId="77777777" w:rsidR="0019258E" w:rsidRDefault="0019258E" w:rsidP="001171C2">
      <w:pPr>
        <w:pStyle w:val="NormalWeb"/>
        <w:shd w:val="clear" w:color="auto" w:fill="FFFFFF"/>
        <w:spacing w:before="0" w:beforeAutospacing="0" w:after="0"/>
        <w:ind w:right="-306"/>
        <w:jc w:val="both"/>
        <w:rPr>
          <w:rFonts w:asciiTheme="majorBidi" w:hAnsiTheme="majorBidi" w:cstheme="majorBidi"/>
          <w:b/>
        </w:rPr>
      </w:pPr>
    </w:p>
    <w:p w14:paraId="22936470" w14:textId="77777777" w:rsidR="0059758C" w:rsidRPr="0059758C" w:rsidRDefault="002C1F5E" w:rsidP="009E4A52">
      <w:pPr>
        <w:pStyle w:val="NormalWeb"/>
        <w:shd w:val="clear" w:color="auto" w:fill="BFBFBF" w:themeFill="background1" w:themeFillShade="BF"/>
        <w:spacing w:before="0" w:beforeAutospacing="0" w:after="0"/>
        <w:ind w:right="-306"/>
        <w:jc w:val="both"/>
        <w:rPr>
          <w:rFonts w:asciiTheme="majorBidi" w:hAnsiTheme="majorBidi" w:cstheme="majorBidi"/>
          <w:b/>
        </w:rPr>
      </w:pPr>
      <w:bookmarkStart w:id="8" w:name="_Hlk41035647"/>
      <w:r>
        <w:rPr>
          <w:rFonts w:asciiTheme="majorBidi" w:hAnsiTheme="majorBidi" w:cstheme="majorBidi"/>
          <w:b/>
        </w:rPr>
        <w:t xml:space="preserve">VIII. </w:t>
      </w:r>
      <w:r w:rsidR="00766C88" w:rsidRPr="00DD0A2C">
        <w:rPr>
          <w:rFonts w:asciiTheme="majorBidi" w:hAnsiTheme="majorBidi" w:cstheme="majorBidi"/>
          <w:b/>
        </w:rPr>
        <w:t>Rīcības stratēģijas</w:t>
      </w:r>
      <w:r w:rsidR="002E2CD0" w:rsidRPr="00DD0A2C">
        <w:rPr>
          <w:rFonts w:asciiTheme="majorBidi" w:hAnsiTheme="majorBidi" w:cstheme="majorBidi"/>
          <w:b/>
        </w:rPr>
        <w:t xml:space="preserve"> un </w:t>
      </w:r>
      <w:r w:rsidR="00766C88" w:rsidRPr="00DD0A2C">
        <w:rPr>
          <w:rFonts w:asciiTheme="majorBidi" w:hAnsiTheme="majorBidi" w:cstheme="majorBidi"/>
          <w:b/>
        </w:rPr>
        <w:t xml:space="preserve"> </w:t>
      </w:r>
      <w:r w:rsidR="001428C4" w:rsidRPr="00DD0A2C">
        <w:rPr>
          <w:rFonts w:asciiTheme="majorBidi" w:hAnsiTheme="majorBidi" w:cstheme="majorBidi"/>
          <w:b/>
        </w:rPr>
        <w:t>Novērtēšanas metodika sociālā gadījuma vadīšanas procesa noslēgumā</w:t>
      </w:r>
    </w:p>
    <w:p w14:paraId="0B80E3E8" w14:textId="66D73B5C" w:rsidR="0059758C" w:rsidRDefault="0059758C" w:rsidP="0059758C">
      <w:pPr>
        <w:spacing w:after="0" w:line="240" w:lineRule="auto"/>
        <w:ind w:right="-306"/>
        <w:jc w:val="both"/>
        <w:rPr>
          <w:rFonts w:asciiTheme="majorBidi" w:hAnsiTheme="majorBidi" w:cstheme="majorBidi"/>
          <w:bCs/>
          <w:i/>
          <w:iCs/>
          <w:sz w:val="24"/>
          <w:szCs w:val="24"/>
        </w:rPr>
      </w:pPr>
      <w:r>
        <w:rPr>
          <w:rFonts w:asciiTheme="majorBidi" w:eastAsia="Times New Roman" w:hAnsiTheme="majorBidi" w:cstheme="majorBidi"/>
          <w:bCs/>
          <w:sz w:val="24"/>
          <w:szCs w:val="24"/>
        </w:rPr>
        <w:t>Pakalpojuma sniegšanas laikā, 2020.</w:t>
      </w:r>
      <w:r w:rsidR="00232E29">
        <w:rPr>
          <w:rFonts w:asciiTheme="majorBidi" w:eastAsia="Times New Roman" w:hAnsiTheme="majorBidi" w:cstheme="majorBidi"/>
          <w:bCs/>
          <w:sz w:val="24"/>
          <w:szCs w:val="24"/>
        </w:rPr>
        <w:t xml:space="preserve"> </w:t>
      </w:r>
      <w:r>
        <w:rPr>
          <w:rFonts w:asciiTheme="majorBidi" w:eastAsia="Times New Roman" w:hAnsiTheme="majorBidi" w:cstheme="majorBidi"/>
          <w:bCs/>
          <w:sz w:val="24"/>
          <w:szCs w:val="24"/>
        </w:rPr>
        <w:t>gada janvārī tika izstrādātas divas Rīcības stratēģijas, pēc kurām vadoties</w:t>
      </w:r>
      <w:r w:rsidR="00232E29">
        <w:rPr>
          <w:rFonts w:asciiTheme="majorBidi" w:eastAsia="Times New Roman" w:hAnsiTheme="majorBidi" w:cstheme="majorBidi"/>
          <w:bCs/>
          <w:sz w:val="24"/>
          <w:szCs w:val="24"/>
        </w:rPr>
        <w:t>,</w:t>
      </w:r>
      <w:r>
        <w:rPr>
          <w:rFonts w:asciiTheme="majorBidi" w:eastAsia="Times New Roman" w:hAnsiTheme="majorBidi" w:cstheme="majorBidi"/>
          <w:bCs/>
          <w:sz w:val="24"/>
          <w:szCs w:val="24"/>
        </w:rPr>
        <w:t xml:space="preserve"> tiek sniegts atbalsts patvēruma meklētājiem pirms </w:t>
      </w:r>
      <w:r w:rsidR="00232E29">
        <w:rPr>
          <w:rFonts w:asciiTheme="majorBidi" w:eastAsia="Times New Roman" w:hAnsiTheme="majorBidi" w:cstheme="majorBidi"/>
          <w:bCs/>
          <w:sz w:val="24"/>
          <w:szCs w:val="24"/>
        </w:rPr>
        <w:t xml:space="preserve">un pēc </w:t>
      </w:r>
      <w:r>
        <w:rPr>
          <w:rFonts w:asciiTheme="majorBidi" w:eastAsia="Times New Roman" w:hAnsiTheme="majorBidi" w:cstheme="majorBidi"/>
          <w:bCs/>
          <w:sz w:val="24"/>
          <w:szCs w:val="24"/>
        </w:rPr>
        <w:t xml:space="preserve">statusa saņemšanas: </w:t>
      </w:r>
      <w:r>
        <w:rPr>
          <w:rFonts w:asciiTheme="majorBidi" w:eastAsia="Times New Roman" w:hAnsiTheme="majorBidi" w:cstheme="majorBidi"/>
          <w:bCs/>
          <w:i/>
          <w:iCs/>
          <w:sz w:val="24"/>
          <w:szCs w:val="24"/>
        </w:rPr>
        <w:t xml:space="preserve">Rīcības stratēģija par pakalpojuma un sociālekonomiskā atbalsta sniegšanu patvēruma meklētājiem uzreiz pēc viņu ierašanās Latvijā </w:t>
      </w:r>
      <w:r>
        <w:rPr>
          <w:rFonts w:asciiTheme="majorBidi" w:eastAsia="Times New Roman" w:hAnsiTheme="majorBidi" w:cstheme="majorBidi"/>
          <w:bCs/>
          <w:i/>
          <w:iCs/>
          <w:sz w:val="24"/>
          <w:szCs w:val="24"/>
          <w:u w:val="single"/>
        </w:rPr>
        <w:t>pirms statusa saņemšanas</w:t>
      </w:r>
      <w:r>
        <w:rPr>
          <w:rFonts w:asciiTheme="majorBidi" w:eastAsia="Times New Roman" w:hAnsiTheme="majorBidi" w:cstheme="majorBidi"/>
          <w:bCs/>
          <w:i/>
          <w:iCs/>
          <w:sz w:val="24"/>
          <w:szCs w:val="24"/>
        </w:rPr>
        <w:t>,</w:t>
      </w:r>
      <w:r>
        <w:rPr>
          <w:rFonts w:asciiTheme="majorBidi" w:eastAsia="Times New Roman" w:hAnsiTheme="majorBidi" w:cstheme="majorBidi"/>
          <w:bCs/>
          <w:sz w:val="24"/>
          <w:szCs w:val="24"/>
        </w:rPr>
        <w:t xml:space="preserve"> un </w:t>
      </w:r>
      <w:r>
        <w:rPr>
          <w:rFonts w:asciiTheme="majorBidi" w:hAnsiTheme="majorBidi" w:cstheme="majorBidi"/>
          <w:bCs/>
          <w:i/>
          <w:iCs/>
          <w:sz w:val="24"/>
          <w:szCs w:val="24"/>
        </w:rPr>
        <w:t xml:space="preserve">Rīcības stratēģija par pakalpojuma un sociālekonomiskā atbalsta sniegšanu patvēruma meklētājiem, </w:t>
      </w:r>
      <w:r w:rsidRPr="00232E29">
        <w:rPr>
          <w:rFonts w:asciiTheme="majorBidi" w:hAnsiTheme="majorBidi" w:cstheme="majorBidi"/>
          <w:bCs/>
          <w:i/>
          <w:iCs/>
          <w:sz w:val="24"/>
          <w:szCs w:val="24"/>
        </w:rPr>
        <w:t xml:space="preserve">kas </w:t>
      </w:r>
      <w:r>
        <w:rPr>
          <w:rFonts w:asciiTheme="majorBidi" w:hAnsiTheme="majorBidi" w:cstheme="majorBidi"/>
          <w:bCs/>
          <w:i/>
          <w:iCs/>
          <w:sz w:val="24"/>
          <w:szCs w:val="24"/>
          <w:u w:val="single"/>
        </w:rPr>
        <w:t>saņēmuši lēmumu par bēgļa vai alternatīvā statusa piešķiršanu</w:t>
      </w:r>
      <w:r>
        <w:rPr>
          <w:rFonts w:asciiTheme="majorBidi" w:hAnsiTheme="majorBidi" w:cstheme="majorBidi"/>
          <w:bCs/>
          <w:i/>
          <w:iCs/>
          <w:sz w:val="24"/>
          <w:szCs w:val="24"/>
        </w:rPr>
        <w:t xml:space="preserve">, </w:t>
      </w:r>
      <w:r>
        <w:rPr>
          <w:rFonts w:asciiTheme="majorBidi" w:hAnsiTheme="majorBidi" w:cstheme="majorBidi"/>
          <w:bCs/>
          <w:sz w:val="24"/>
          <w:szCs w:val="24"/>
        </w:rPr>
        <w:t xml:space="preserve">kā arī </w:t>
      </w:r>
      <w:r>
        <w:rPr>
          <w:rFonts w:asciiTheme="majorBidi" w:hAnsiTheme="majorBidi" w:cstheme="majorBidi"/>
          <w:bCs/>
          <w:i/>
          <w:iCs/>
          <w:sz w:val="24"/>
          <w:szCs w:val="24"/>
        </w:rPr>
        <w:t>“Novērtēšanas metodika sociālā gadījuma vadīšanas procesa noslēgumā”.</w:t>
      </w:r>
    </w:p>
    <w:p w14:paraId="6AB3ECD8" w14:textId="77777777" w:rsidR="0059758C" w:rsidRDefault="0059758C" w:rsidP="009E4A52">
      <w:pPr>
        <w:spacing w:after="0" w:line="240" w:lineRule="auto"/>
        <w:ind w:right="-306"/>
        <w:jc w:val="both"/>
        <w:rPr>
          <w:rFonts w:asciiTheme="majorBidi" w:hAnsiTheme="majorBidi" w:cstheme="majorBidi"/>
          <w:bCs/>
          <w:i/>
          <w:iCs/>
          <w:sz w:val="24"/>
          <w:szCs w:val="24"/>
        </w:rPr>
      </w:pPr>
    </w:p>
    <w:p w14:paraId="13920D73" w14:textId="77777777" w:rsidR="0059758C" w:rsidRDefault="0059758C" w:rsidP="009E4A52">
      <w:pPr>
        <w:spacing w:after="0" w:line="240" w:lineRule="auto"/>
        <w:ind w:right="-306"/>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Stratēģijās izstrādāts secīgs rīcības plāns klienta – patvēruma meklētāja, bēgļa un personu ar alternatīvo statusu - pilnvērtīgai sociālekonomiskai iekļaušanai sabiedrībā, veicot nepieciešamos atbalsta un integrācijas pasākumus, izstrādājot individuālus sociālekonomiskās iekļaušanas plānus. Stratēģijas nosaka pakalpojumu sniegšanas un saņemšanas nosacījumus, sociālā darbinieka un sociālā mentora pienākumus, veicamos uzdevumus un rīcības, nepieciešamās dokumentācijas izstrādi un sniegto pakalpojumu reģistrēšanas kārtību.</w:t>
      </w:r>
    </w:p>
    <w:p w14:paraId="651AB105" w14:textId="77777777" w:rsidR="0059758C" w:rsidRPr="007E589E" w:rsidRDefault="0059758C" w:rsidP="009E4A52">
      <w:pPr>
        <w:spacing w:after="0" w:line="240" w:lineRule="auto"/>
        <w:ind w:right="-306"/>
        <w:jc w:val="both"/>
        <w:rPr>
          <w:rFonts w:asciiTheme="majorBidi" w:eastAsia="Times New Roman" w:hAnsiTheme="majorBidi" w:cstheme="majorBidi"/>
          <w:bCs/>
          <w:sz w:val="24"/>
          <w:szCs w:val="24"/>
        </w:rPr>
      </w:pPr>
      <w:r w:rsidRPr="007E589E">
        <w:rPr>
          <w:rFonts w:asciiTheme="majorBidi" w:eastAsia="Times New Roman" w:hAnsiTheme="majorBidi" w:cstheme="majorBidi"/>
          <w:bCs/>
          <w:sz w:val="24"/>
          <w:szCs w:val="24"/>
        </w:rPr>
        <w:t xml:space="preserve">Abās stratēģijās tika precizēti nosacījumi, kādos gadījumos pakalpojuma sniegšana tiek pārtraukta pavisam, un kādos uz laiku. Atrunāta ierakstu kārtība klientu lietās un Pasūtītāja atskaitēs. </w:t>
      </w:r>
    </w:p>
    <w:p w14:paraId="4C05E827" w14:textId="77777777" w:rsidR="0059758C" w:rsidRPr="007E589E" w:rsidRDefault="0059758C" w:rsidP="009E4A52">
      <w:pPr>
        <w:spacing w:after="0" w:line="240" w:lineRule="auto"/>
        <w:ind w:right="-306"/>
        <w:jc w:val="both"/>
        <w:rPr>
          <w:rFonts w:asciiTheme="majorBidi" w:eastAsia="Times New Roman" w:hAnsiTheme="majorBidi" w:cstheme="majorBidi"/>
          <w:bCs/>
          <w:sz w:val="24"/>
          <w:szCs w:val="24"/>
        </w:rPr>
      </w:pPr>
      <w:r w:rsidRPr="007E589E">
        <w:rPr>
          <w:rFonts w:asciiTheme="majorBidi" w:eastAsia="Times New Roman" w:hAnsiTheme="majorBidi" w:cstheme="majorBidi"/>
          <w:bCs/>
          <w:sz w:val="24"/>
          <w:szCs w:val="24"/>
        </w:rPr>
        <w:t>Stratēģija, klientiem pēc statusa saņemšanas, tika papildināta ar punktu, ja klients ir ģimene ar bērniem, beidzoties pakalpojumam, par šo klientu tiek informēts atbilstošais sociālais dienests.</w:t>
      </w:r>
    </w:p>
    <w:p w14:paraId="19A80A1F" w14:textId="77777777" w:rsidR="0059758C" w:rsidRDefault="0059758C" w:rsidP="009E4A52">
      <w:pPr>
        <w:spacing w:after="0" w:line="240" w:lineRule="auto"/>
        <w:ind w:right="-306"/>
        <w:jc w:val="both"/>
        <w:rPr>
          <w:rFonts w:asciiTheme="majorBidi" w:eastAsia="Times New Roman" w:hAnsiTheme="majorBidi" w:cstheme="majorBidi"/>
          <w:bCs/>
          <w:sz w:val="24"/>
          <w:szCs w:val="24"/>
        </w:rPr>
      </w:pPr>
      <w:r>
        <w:rPr>
          <w:rFonts w:asciiTheme="majorBidi" w:eastAsia="Times New Roman" w:hAnsiTheme="majorBidi" w:cstheme="majorBidi"/>
          <w:bCs/>
          <w:sz w:val="24"/>
          <w:szCs w:val="24"/>
        </w:rPr>
        <w:t>Abas Rīcības stratēģijas sociālie darbinieki un sociālie mentori izmanto savu ikdienas pienākumu veikšanā. Tās kalpo kā vadlīnijas klientu sociālekonomiskā iekļaušanas plāna īstenošanai.</w:t>
      </w:r>
    </w:p>
    <w:p w14:paraId="5E98F498" w14:textId="77777777" w:rsidR="002C1F5E" w:rsidRDefault="002C1F5E" w:rsidP="0059758C">
      <w:pPr>
        <w:spacing w:after="0" w:line="240" w:lineRule="auto"/>
        <w:ind w:right="-306"/>
        <w:jc w:val="both"/>
        <w:rPr>
          <w:rFonts w:asciiTheme="majorBidi" w:eastAsia="Times New Roman" w:hAnsiTheme="majorBidi" w:cstheme="majorBidi"/>
          <w:bCs/>
          <w:sz w:val="24"/>
          <w:szCs w:val="24"/>
        </w:rPr>
      </w:pPr>
    </w:p>
    <w:p w14:paraId="7E84093B" w14:textId="541D0507" w:rsidR="0059758C" w:rsidRPr="00D66F3C" w:rsidRDefault="0059758C" w:rsidP="0059758C">
      <w:pPr>
        <w:spacing w:after="0" w:line="240" w:lineRule="auto"/>
        <w:ind w:right="-306"/>
        <w:jc w:val="both"/>
        <w:rPr>
          <w:rFonts w:asciiTheme="majorBidi" w:hAnsiTheme="majorBidi" w:cstheme="majorBidi"/>
          <w:color w:val="FF0000"/>
          <w:sz w:val="24"/>
          <w:szCs w:val="24"/>
        </w:rPr>
      </w:pPr>
      <w:r>
        <w:rPr>
          <w:rFonts w:asciiTheme="majorBidi" w:eastAsia="Times New Roman" w:hAnsiTheme="majorBidi" w:cstheme="majorBidi"/>
          <w:bCs/>
          <w:sz w:val="24"/>
          <w:szCs w:val="24"/>
        </w:rPr>
        <w:t>Tāpat</w:t>
      </w:r>
      <w:r w:rsidR="00D66F3C">
        <w:rPr>
          <w:rFonts w:asciiTheme="majorBidi" w:eastAsia="Times New Roman" w:hAnsiTheme="majorBidi" w:cstheme="majorBidi"/>
          <w:bCs/>
          <w:sz w:val="24"/>
          <w:szCs w:val="24"/>
        </w:rPr>
        <w:t>,</w:t>
      </w:r>
      <w:r>
        <w:rPr>
          <w:rFonts w:asciiTheme="majorBidi" w:eastAsia="Times New Roman" w:hAnsiTheme="majorBidi" w:cstheme="majorBidi"/>
          <w:bCs/>
          <w:sz w:val="24"/>
          <w:szCs w:val="24"/>
        </w:rPr>
        <w:t xml:space="preserve"> pakalpojuma laikā tika izstrādāta “Novērtēšanas metodika sociālā gadījuma vadīšanas procesa noslēgumā”</w:t>
      </w:r>
      <w:r w:rsidR="00D66F3C">
        <w:rPr>
          <w:rFonts w:asciiTheme="majorBidi" w:eastAsia="Times New Roman" w:hAnsiTheme="majorBidi" w:cstheme="majorBidi"/>
          <w:bCs/>
          <w:sz w:val="24"/>
          <w:szCs w:val="24"/>
        </w:rPr>
        <w:t>,</w:t>
      </w:r>
      <w:r>
        <w:rPr>
          <w:rFonts w:asciiTheme="majorBidi" w:eastAsia="Times New Roman" w:hAnsiTheme="majorBidi" w:cstheme="majorBidi"/>
          <w:bCs/>
          <w:sz w:val="24"/>
          <w:szCs w:val="24"/>
        </w:rPr>
        <w:t xml:space="preserve"> </w:t>
      </w:r>
      <w:r>
        <w:rPr>
          <w:rFonts w:asciiTheme="majorBidi" w:hAnsiTheme="majorBidi" w:cstheme="majorBidi"/>
          <w:sz w:val="24"/>
          <w:szCs w:val="24"/>
        </w:rPr>
        <w:t>pēc kuras tiek  izvērtēti sniegtā pakalpojuma rezultāti un sniegtā pakalpojuma piemērotība mērķa grupai (klientiem), apkopojot un analizējot datus. Metodikas izvērtēšanas rezultāti kalpo pakalpojuma “Sociālā darbinieka un sociālā mentora pakalpojuma nodrošināšana patvēruma meklētājiem un personām ar bēgļa vai alternatīvo statusu” un tā kvalitātes uzlabošanai.</w:t>
      </w:r>
      <w:r>
        <w:t xml:space="preserve"> </w:t>
      </w:r>
      <w:r>
        <w:rPr>
          <w:rFonts w:asciiTheme="majorBidi" w:hAnsiTheme="majorBidi" w:cstheme="majorBidi"/>
          <w:sz w:val="24"/>
          <w:szCs w:val="24"/>
        </w:rPr>
        <w:t xml:space="preserve">Noslēguma izvērtēšanu pēc izstrādātās metodikas veic sociālais darbinieks, kas bijis attiecīgā sociālā gadījuma vadītājs. Katrs klients tiek izvērtēts pēc metodikā noteiktiem kritērijiem. </w:t>
      </w:r>
      <w:r w:rsidR="00D66F3C">
        <w:rPr>
          <w:rFonts w:asciiTheme="majorBidi" w:hAnsiTheme="majorBidi" w:cstheme="majorBidi"/>
          <w:color w:val="FF0000"/>
          <w:sz w:val="24"/>
          <w:szCs w:val="24"/>
        </w:rPr>
        <w:t xml:space="preserve"> </w:t>
      </w:r>
      <w:r w:rsidRPr="007E589E">
        <w:rPr>
          <w:rFonts w:asciiTheme="majorBidi" w:hAnsiTheme="majorBidi" w:cstheme="majorBidi"/>
          <w:sz w:val="24"/>
          <w:szCs w:val="24"/>
        </w:rPr>
        <w:t>Novērtēšana tiek veikta</w:t>
      </w:r>
      <w:r w:rsidR="00D66F3C">
        <w:rPr>
          <w:rFonts w:asciiTheme="majorBidi" w:hAnsiTheme="majorBidi" w:cstheme="majorBidi"/>
          <w:sz w:val="24"/>
          <w:szCs w:val="24"/>
        </w:rPr>
        <w:t>,</w:t>
      </w:r>
      <w:r w:rsidRPr="007E589E">
        <w:rPr>
          <w:rFonts w:asciiTheme="majorBidi" w:hAnsiTheme="majorBidi" w:cstheme="majorBidi"/>
          <w:sz w:val="24"/>
          <w:szCs w:val="24"/>
        </w:rPr>
        <w:t xml:space="preserve"> izmantojot aprakstošo un pakāpju novērtēšanas metodi. </w:t>
      </w:r>
    </w:p>
    <w:bookmarkEnd w:id="8"/>
    <w:p w14:paraId="2A6318AB" w14:textId="77777777" w:rsidR="000A2393" w:rsidRPr="00DD0A2C" w:rsidRDefault="000A2393" w:rsidP="001171C2">
      <w:pPr>
        <w:spacing w:after="0" w:line="240" w:lineRule="auto"/>
        <w:ind w:right="-306"/>
        <w:jc w:val="both"/>
        <w:rPr>
          <w:rFonts w:asciiTheme="majorBidi" w:eastAsia="Times New Roman" w:hAnsiTheme="majorBidi" w:cstheme="majorBidi"/>
          <w:bCs/>
          <w:sz w:val="24"/>
          <w:szCs w:val="24"/>
        </w:rPr>
      </w:pPr>
    </w:p>
    <w:p w14:paraId="36B611E4" w14:textId="77777777" w:rsidR="00766C88" w:rsidRPr="002C1F5E" w:rsidRDefault="00766C88" w:rsidP="002C1F5E">
      <w:pPr>
        <w:pStyle w:val="ListParagraph"/>
        <w:numPr>
          <w:ilvl w:val="0"/>
          <w:numId w:val="29"/>
        </w:numPr>
        <w:shd w:val="clear" w:color="auto" w:fill="D9D9D9" w:themeFill="background1" w:themeFillShade="D9"/>
        <w:spacing w:after="0" w:line="240" w:lineRule="auto"/>
        <w:ind w:left="567" w:right="-306" w:hanging="567"/>
        <w:jc w:val="both"/>
        <w:rPr>
          <w:rStyle w:val="Strong"/>
          <w:rFonts w:asciiTheme="majorBidi" w:hAnsiTheme="majorBidi" w:cstheme="majorBidi"/>
          <w:sz w:val="24"/>
          <w:szCs w:val="24"/>
        </w:rPr>
      </w:pPr>
      <w:r w:rsidRPr="002C1F5E">
        <w:rPr>
          <w:rStyle w:val="Strong"/>
          <w:rFonts w:asciiTheme="majorBidi" w:hAnsiTheme="majorBidi" w:cstheme="majorBidi"/>
          <w:sz w:val="24"/>
          <w:szCs w:val="24"/>
        </w:rPr>
        <w:t>Risku analīze (atbilstoši TS), t.sk. kā identificētie riski ir ietekmējuši pakalpojuma īstenošanas norisi, izpildi un rezultātu kvalitāti</w:t>
      </w:r>
    </w:p>
    <w:p w14:paraId="01D93365" w14:textId="77777777" w:rsidR="00605E24" w:rsidRDefault="00605E24" w:rsidP="001171C2">
      <w:pPr>
        <w:ind w:right="-306"/>
        <w:jc w:val="both"/>
        <w:rPr>
          <w:rFonts w:asciiTheme="majorBidi" w:hAnsiTheme="majorBidi" w:cstheme="majorBidi"/>
          <w:sz w:val="24"/>
          <w:szCs w:val="24"/>
        </w:rPr>
      </w:pPr>
      <w:r w:rsidRPr="00DD0A2C">
        <w:rPr>
          <w:rFonts w:asciiTheme="majorBidi" w:hAnsiTheme="majorBidi" w:cstheme="majorBidi"/>
          <w:sz w:val="24"/>
          <w:szCs w:val="24"/>
        </w:rPr>
        <w:t>Saskaņā ar līguma pirmo pielikumu</w:t>
      </w:r>
      <w:r w:rsidR="00D7128A" w:rsidRPr="00DD0A2C">
        <w:rPr>
          <w:rFonts w:asciiTheme="majorBidi" w:hAnsiTheme="majorBidi" w:cstheme="majorBidi"/>
          <w:sz w:val="24"/>
          <w:szCs w:val="24"/>
        </w:rPr>
        <w:t xml:space="preserve"> </w:t>
      </w:r>
      <w:r w:rsidRPr="00DD0A2C">
        <w:rPr>
          <w:rFonts w:asciiTheme="majorBidi" w:hAnsiTheme="majorBidi" w:cstheme="majorBidi"/>
          <w:sz w:val="24"/>
          <w:szCs w:val="24"/>
        </w:rPr>
        <w:t>- Tehnisko specifikāciju, lai nodrošinātu kvalitatīvu un pārskatāmu darbu pakalpojuma sniegšanas laikā</w:t>
      </w:r>
      <w:r w:rsidR="00955E50" w:rsidRPr="00DD0A2C">
        <w:rPr>
          <w:rFonts w:asciiTheme="majorBidi" w:hAnsiTheme="majorBidi" w:cstheme="majorBidi"/>
          <w:sz w:val="24"/>
          <w:szCs w:val="24"/>
        </w:rPr>
        <w:t>,</w:t>
      </w:r>
      <w:r w:rsidRPr="00DD0A2C">
        <w:rPr>
          <w:rFonts w:asciiTheme="majorBidi" w:hAnsiTheme="majorBidi" w:cstheme="majorBidi"/>
          <w:sz w:val="24"/>
          <w:szCs w:val="24"/>
        </w:rPr>
        <w:t xml:space="preserve"> LSK izvirzīja 6 riska veidus un </w:t>
      </w:r>
      <w:r w:rsidR="00922C8C" w:rsidRPr="00DD0A2C">
        <w:rPr>
          <w:rFonts w:asciiTheme="majorBidi" w:hAnsiTheme="majorBidi" w:cstheme="majorBidi"/>
          <w:sz w:val="24"/>
          <w:szCs w:val="24"/>
        </w:rPr>
        <w:t>pasākumus to novēršanai un mazināšanai.</w:t>
      </w:r>
      <w:r w:rsidRPr="00DD0A2C">
        <w:rPr>
          <w:rFonts w:asciiTheme="majorBidi" w:hAnsiTheme="majorBidi" w:cstheme="majorBidi"/>
          <w:sz w:val="24"/>
          <w:szCs w:val="24"/>
        </w:rPr>
        <w:t xml:space="preserve"> Pakalpojuma sniegšanas laikā tika veikta regulāra risku ietekmes analīze </w:t>
      </w:r>
      <w:r w:rsidR="007F66FE" w:rsidRPr="00DD0A2C">
        <w:rPr>
          <w:rFonts w:asciiTheme="majorBidi" w:hAnsiTheme="majorBidi" w:cstheme="majorBidi"/>
          <w:sz w:val="24"/>
          <w:szCs w:val="24"/>
        </w:rPr>
        <w:t xml:space="preserve">uz </w:t>
      </w:r>
      <w:r w:rsidRPr="00DD0A2C">
        <w:rPr>
          <w:rFonts w:asciiTheme="majorBidi" w:hAnsiTheme="majorBidi" w:cstheme="majorBidi"/>
          <w:sz w:val="24"/>
          <w:szCs w:val="24"/>
        </w:rPr>
        <w:t xml:space="preserve">pakalpojuma īstenošanas norisi, izpildi un rezultātu kvalitāti. </w:t>
      </w:r>
    </w:p>
    <w:p w14:paraId="04955BD3" w14:textId="62F02674" w:rsidR="00C94D82" w:rsidRPr="00DD0A2C" w:rsidRDefault="00C94D82" w:rsidP="001171C2">
      <w:pPr>
        <w:ind w:right="-306"/>
        <w:jc w:val="both"/>
        <w:rPr>
          <w:rFonts w:asciiTheme="majorBidi" w:hAnsiTheme="majorBidi" w:cstheme="majorBidi"/>
          <w:sz w:val="24"/>
          <w:szCs w:val="24"/>
        </w:rPr>
      </w:pPr>
      <w:r>
        <w:rPr>
          <w:rFonts w:asciiTheme="majorBidi" w:hAnsiTheme="majorBidi" w:cstheme="majorBidi"/>
          <w:sz w:val="24"/>
          <w:szCs w:val="24"/>
        </w:rPr>
        <w:lastRenderedPageBreak/>
        <w:t xml:space="preserve">Tāds risks kā </w:t>
      </w:r>
      <w:r w:rsidR="00D66F3C">
        <w:rPr>
          <w:rFonts w:asciiTheme="majorBidi" w:hAnsiTheme="majorBidi" w:cstheme="majorBidi"/>
          <w:sz w:val="24"/>
          <w:szCs w:val="24"/>
        </w:rPr>
        <w:t>COVID</w:t>
      </w:r>
      <w:r>
        <w:rPr>
          <w:rFonts w:asciiTheme="majorBidi" w:hAnsiTheme="majorBidi" w:cstheme="majorBidi"/>
          <w:sz w:val="24"/>
          <w:szCs w:val="24"/>
        </w:rPr>
        <w:t xml:space="preserve"> vai jebkāda cita veida vīrusu izplatība un to novērtējums uz pakalpojuma sniegšanas īstenošanu netika paredzēti. </w:t>
      </w:r>
    </w:p>
    <w:tbl>
      <w:tblPr>
        <w:tblpPr w:leftFromText="180" w:rightFromText="180" w:vertAnchor="text" w:tblpX="-714" w:tblpY="1"/>
        <w:tblOverlap w:val="never"/>
        <w:tblW w:w="10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4482"/>
        <w:gridCol w:w="3831"/>
      </w:tblGrid>
      <w:tr w:rsidR="00605E24" w:rsidRPr="00DD0A2C" w14:paraId="2567BC6E" w14:textId="77777777" w:rsidTr="00A001E0">
        <w:tc>
          <w:tcPr>
            <w:tcW w:w="1271" w:type="dxa"/>
          </w:tcPr>
          <w:p w14:paraId="70F04E9F" w14:textId="77777777" w:rsidR="00605E24" w:rsidRPr="00DD0A2C" w:rsidRDefault="00605E24" w:rsidP="0079243D">
            <w:pPr>
              <w:ind w:left="-252" w:right="-306"/>
              <w:jc w:val="center"/>
              <w:rPr>
                <w:rFonts w:asciiTheme="majorBidi" w:hAnsiTheme="majorBidi" w:cstheme="majorBidi"/>
              </w:rPr>
            </w:pPr>
            <w:r w:rsidRPr="00DD0A2C">
              <w:rPr>
                <w:rFonts w:asciiTheme="majorBidi" w:hAnsiTheme="majorBidi" w:cstheme="majorBidi"/>
              </w:rPr>
              <w:t>Prioritārs dalījums (vērtējums: augsts, vidējs, zems)</w:t>
            </w:r>
          </w:p>
        </w:tc>
        <w:tc>
          <w:tcPr>
            <w:tcW w:w="1134" w:type="dxa"/>
            <w:shd w:val="clear" w:color="auto" w:fill="auto"/>
          </w:tcPr>
          <w:p w14:paraId="4E051799" w14:textId="77777777" w:rsidR="00605E24" w:rsidRPr="00DD0A2C" w:rsidRDefault="00605E24" w:rsidP="0079243D">
            <w:pPr>
              <w:ind w:left="-338" w:right="-306"/>
              <w:jc w:val="center"/>
              <w:rPr>
                <w:rFonts w:asciiTheme="majorBidi" w:hAnsiTheme="majorBidi" w:cstheme="majorBidi"/>
              </w:rPr>
            </w:pPr>
            <w:r w:rsidRPr="00DD0A2C">
              <w:rPr>
                <w:rFonts w:asciiTheme="majorBidi" w:hAnsiTheme="majorBidi" w:cstheme="majorBidi"/>
              </w:rPr>
              <w:t>Risku veidi</w:t>
            </w:r>
          </w:p>
        </w:tc>
        <w:tc>
          <w:tcPr>
            <w:tcW w:w="4482" w:type="dxa"/>
          </w:tcPr>
          <w:p w14:paraId="34671E3A" w14:textId="77777777" w:rsidR="00605E24" w:rsidRPr="00DD0A2C" w:rsidRDefault="00605E24" w:rsidP="00A001E0">
            <w:pPr>
              <w:pStyle w:val="ListParagraph"/>
              <w:ind w:left="-261" w:right="272"/>
              <w:jc w:val="center"/>
              <w:rPr>
                <w:rFonts w:asciiTheme="majorBidi" w:hAnsiTheme="majorBidi" w:cstheme="majorBidi"/>
              </w:rPr>
            </w:pPr>
            <w:r w:rsidRPr="00DD0A2C">
              <w:rPr>
                <w:rFonts w:asciiTheme="majorBidi" w:hAnsiTheme="majorBidi" w:cstheme="majorBidi"/>
              </w:rPr>
              <w:t>4 pasākumi riska novēršanai vai mazināšanai</w:t>
            </w:r>
          </w:p>
        </w:tc>
        <w:tc>
          <w:tcPr>
            <w:tcW w:w="3831" w:type="dxa"/>
          </w:tcPr>
          <w:p w14:paraId="72FF6225" w14:textId="77777777" w:rsidR="00EC05E4" w:rsidRPr="00DD0A2C" w:rsidRDefault="00605E24" w:rsidP="00EC05E4">
            <w:pPr>
              <w:pStyle w:val="ListParagraph"/>
              <w:ind w:left="37" w:right="176"/>
              <w:jc w:val="center"/>
              <w:rPr>
                <w:rFonts w:asciiTheme="majorBidi" w:hAnsiTheme="majorBidi" w:cstheme="majorBidi"/>
                <w:b/>
                <w:bCs/>
              </w:rPr>
            </w:pPr>
            <w:r w:rsidRPr="00DD0A2C">
              <w:rPr>
                <w:rFonts w:asciiTheme="majorBidi" w:hAnsiTheme="majorBidi" w:cstheme="majorBidi"/>
                <w:b/>
                <w:bCs/>
              </w:rPr>
              <w:t>Risku ietekme</w:t>
            </w:r>
            <w:r w:rsidR="00841294" w:rsidRPr="00DD0A2C">
              <w:rPr>
                <w:rFonts w:asciiTheme="majorBidi" w:hAnsiTheme="majorBidi" w:cstheme="majorBidi"/>
                <w:b/>
                <w:bCs/>
              </w:rPr>
              <w:t>s novērtējums</w:t>
            </w:r>
            <w:r w:rsidRPr="00DD0A2C">
              <w:rPr>
                <w:rFonts w:asciiTheme="majorBidi" w:hAnsiTheme="majorBidi" w:cstheme="majorBidi"/>
                <w:b/>
                <w:bCs/>
              </w:rPr>
              <w:t xml:space="preserve"> pakalpojuma sniegšanas period</w:t>
            </w:r>
            <w:r w:rsidR="00841294" w:rsidRPr="00DD0A2C">
              <w:rPr>
                <w:rFonts w:asciiTheme="majorBidi" w:hAnsiTheme="majorBidi" w:cstheme="majorBidi"/>
                <w:b/>
                <w:bCs/>
              </w:rPr>
              <w:t>ā</w:t>
            </w:r>
            <w:r w:rsidR="00EC05E4">
              <w:rPr>
                <w:rFonts w:asciiTheme="majorBidi" w:hAnsiTheme="majorBidi" w:cstheme="majorBidi"/>
                <w:b/>
                <w:bCs/>
              </w:rPr>
              <w:t xml:space="preserve"> no 201</w:t>
            </w:r>
            <w:r w:rsidR="00E67CE5">
              <w:rPr>
                <w:rFonts w:asciiTheme="majorBidi" w:hAnsiTheme="majorBidi" w:cstheme="majorBidi"/>
                <w:b/>
                <w:bCs/>
              </w:rPr>
              <w:t>9</w:t>
            </w:r>
            <w:r w:rsidR="00EC05E4">
              <w:rPr>
                <w:rFonts w:asciiTheme="majorBidi" w:hAnsiTheme="majorBidi" w:cstheme="majorBidi"/>
                <w:b/>
                <w:bCs/>
              </w:rPr>
              <w:t>.gada 1.</w:t>
            </w:r>
            <w:r w:rsidR="00E67CE5">
              <w:rPr>
                <w:rFonts w:asciiTheme="majorBidi" w:hAnsiTheme="majorBidi" w:cstheme="majorBidi"/>
                <w:b/>
                <w:bCs/>
              </w:rPr>
              <w:t>decembra</w:t>
            </w:r>
            <w:r w:rsidR="00EC05E4">
              <w:rPr>
                <w:rFonts w:asciiTheme="majorBidi" w:hAnsiTheme="majorBidi" w:cstheme="majorBidi"/>
                <w:b/>
                <w:bCs/>
              </w:rPr>
              <w:t xml:space="preserve"> līdz 20</w:t>
            </w:r>
            <w:r w:rsidR="00E67CE5">
              <w:rPr>
                <w:rFonts w:asciiTheme="majorBidi" w:hAnsiTheme="majorBidi" w:cstheme="majorBidi"/>
                <w:b/>
                <w:bCs/>
              </w:rPr>
              <w:t>20</w:t>
            </w:r>
            <w:r w:rsidR="00EC05E4">
              <w:rPr>
                <w:rFonts w:asciiTheme="majorBidi" w:hAnsiTheme="majorBidi" w:cstheme="majorBidi"/>
                <w:b/>
                <w:bCs/>
              </w:rPr>
              <w:t>.gada 3</w:t>
            </w:r>
            <w:r w:rsidR="00E67CE5">
              <w:rPr>
                <w:rFonts w:asciiTheme="majorBidi" w:hAnsiTheme="majorBidi" w:cstheme="majorBidi"/>
                <w:b/>
                <w:bCs/>
              </w:rPr>
              <w:t>1.maijam</w:t>
            </w:r>
          </w:p>
          <w:p w14:paraId="4A6525CB" w14:textId="77777777" w:rsidR="00605E24" w:rsidRPr="00DD0A2C" w:rsidRDefault="00605E24" w:rsidP="00AF1144">
            <w:pPr>
              <w:pStyle w:val="ListParagraph"/>
              <w:ind w:left="37" w:right="176"/>
              <w:jc w:val="center"/>
              <w:rPr>
                <w:rFonts w:asciiTheme="majorBidi" w:hAnsiTheme="majorBidi" w:cstheme="majorBidi"/>
                <w:b/>
                <w:bCs/>
              </w:rPr>
            </w:pPr>
          </w:p>
        </w:tc>
      </w:tr>
      <w:tr w:rsidR="00605E24" w:rsidRPr="0004627E" w14:paraId="01DD1767" w14:textId="77777777" w:rsidTr="00A001E0">
        <w:tc>
          <w:tcPr>
            <w:tcW w:w="1271" w:type="dxa"/>
          </w:tcPr>
          <w:p w14:paraId="17B4A014" w14:textId="77777777" w:rsidR="00605E24" w:rsidRPr="00DD0A2C" w:rsidRDefault="00605E24" w:rsidP="0079243D">
            <w:pPr>
              <w:pStyle w:val="ListParagraph"/>
              <w:ind w:left="0" w:right="-306"/>
              <w:jc w:val="center"/>
              <w:rPr>
                <w:rFonts w:asciiTheme="majorBidi" w:hAnsiTheme="majorBidi" w:cstheme="majorBidi"/>
              </w:rPr>
            </w:pPr>
            <w:r w:rsidRPr="00DD0A2C">
              <w:rPr>
                <w:rFonts w:asciiTheme="majorBidi" w:hAnsiTheme="majorBidi" w:cstheme="majorBidi"/>
              </w:rPr>
              <w:t>Augsts</w:t>
            </w:r>
          </w:p>
        </w:tc>
        <w:tc>
          <w:tcPr>
            <w:tcW w:w="1134" w:type="dxa"/>
            <w:shd w:val="clear" w:color="auto" w:fill="auto"/>
          </w:tcPr>
          <w:p w14:paraId="076DEA1F" w14:textId="77777777" w:rsidR="00605E24" w:rsidRPr="00DD0A2C" w:rsidRDefault="00605E24" w:rsidP="0079243D">
            <w:pPr>
              <w:ind w:right="-306"/>
              <w:rPr>
                <w:rFonts w:asciiTheme="majorBidi" w:hAnsiTheme="majorBidi" w:cstheme="majorBidi"/>
              </w:rPr>
            </w:pPr>
            <w:r w:rsidRPr="00DD0A2C">
              <w:rPr>
                <w:rFonts w:asciiTheme="majorBidi" w:hAnsiTheme="majorBidi" w:cstheme="majorBidi"/>
              </w:rPr>
              <w:t>Vadība</w:t>
            </w:r>
          </w:p>
        </w:tc>
        <w:tc>
          <w:tcPr>
            <w:tcW w:w="4482" w:type="dxa"/>
          </w:tcPr>
          <w:p w14:paraId="1EBB6C59" w14:textId="77777777" w:rsidR="00E67CE5" w:rsidRPr="00E67CE5" w:rsidRDefault="00E67CE5" w:rsidP="00E67CE5">
            <w:pPr>
              <w:pStyle w:val="ListParagraph"/>
              <w:ind w:left="0"/>
              <w:jc w:val="both"/>
              <w:rPr>
                <w:rFonts w:ascii="Times New Roman" w:hAnsi="Times New Roman"/>
              </w:rPr>
            </w:pPr>
            <w:r w:rsidRPr="00E67CE5">
              <w:rPr>
                <w:rFonts w:ascii="Times New Roman" w:hAnsi="Times New Roman"/>
              </w:rPr>
              <w:t>1) Pakalpojuma sniegšanu vadīs LSK pakalpojuma koordinators, kurš katru nedēļu organizēs kopsapulci, kurā piedalīsies sociālie darbinieki, sociālie mentori un pēc nepieciešamības piesaistītie citi LSK darbinieki, kā arī regulāri atskaitīsies LSK vadībai par pakalpojuma īstenošanas gaitu;</w:t>
            </w:r>
          </w:p>
          <w:p w14:paraId="173857F1" w14:textId="77777777" w:rsidR="00E67CE5" w:rsidRPr="00E67CE5" w:rsidRDefault="00E67CE5" w:rsidP="00E67CE5">
            <w:pPr>
              <w:pStyle w:val="ListParagraph"/>
              <w:ind w:left="0"/>
              <w:jc w:val="both"/>
              <w:rPr>
                <w:rFonts w:ascii="Times New Roman" w:hAnsi="Times New Roman"/>
              </w:rPr>
            </w:pPr>
            <w:r w:rsidRPr="00E67CE5">
              <w:rPr>
                <w:rFonts w:ascii="Times New Roman" w:hAnsi="Times New Roman"/>
              </w:rPr>
              <w:t>2) Regulāri tiks apkopotas darba procesa veiksmes un neveiksmes, savlaicīgi apzinot iespējamās krīzes situācijas un nodrošinot spēju laicīgi reaģēt, ja nepieciešams veikt attiecīgus uzlabojumus;</w:t>
            </w:r>
          </w:p>
          <w:p w14:paraId="67928892" w14:textId="77777777" w:rsidR="00E67CE5" w:rsidRPr="00E67CE5" w:rsidRDefault="00E67CE5" w:rsidP="00E67CE5">
            <w:pPr>
              <w:pStyle w:val="ListParagraph"/>
              <w:ind w:left="0"/>
              <w:jc w:val="both"/>
              <w:rPr>
                <w:rFonts w:ascii="Times New Roman" w:hAnsi="Times New Roman"/>
              </w:rPr>
            </w:pPr>
            <w:r w:rsidRPr="00E67CE5">
              <w:rPr>
                <w:rFonts w:ascii="Times New Roman" w:hAnsi="Times New Roman"/>
              </w:rPr>
              <w:t>3) Sociālais darbinieks reizi nedēļā tiksies ar mentoriem, lai pārspriestu un/vai vienotos par nepieciešamiem uzlabojumiem, kopīgi izstrādātajā klientu individuālo sociālekonomiskās iekļaušanas plānu realizēšanā. Sociālais darbinieks, savas kompetences ietvaros, mentoriem piedāvās apmācības un izglītojoši informatīvos materiālus par aktuāliem jautājumiem;</w:t>
            </w:r>
          </w:p>
          <w:p w14:paraId="7B8E48F0" w14:textId="77777777" w:rsidR="00E67CE5" w:rsidRPr="00E67CE5" w:rsidRDefault="00E67CE5" w:rsidP="00E67CE5">
            <w:pPr>
              <w:pStyle w:val="ListParagraph"/>
              <w:ind w:left="0"/>
              <w:jc w:val="both"/>
              <w:rPr>
                <w:rFonts w:ascii="Times New Roman" w:hAnsi="Times New Roman"/>
              </w:rPr>
            </w:pPr>
            <w:r w:rsidRPr="00E67CE5">
              <w:rPr>
                <w:rFonts w:ascii="Times New Roman" w:hAnsi="Times New Roman"/>
              </w:rPr>
              <w:t>4) Ārkārtas situāciju gadījumā tiks mobilizēti iesaistītie darbinieki, sasaukta ārkārtas sapulce turpmāko darbu izpildei, prioritāri nosakot darāmo darbu kārtību un atbildības jomas, kā arī, ja radīsies nepieciešamība, piesaistīti papildus speciālisti (piem. psihologs, jurists, citi LSK darbinieki u.c.);</w:t>
            </w:r>
          </w:p>
          <w:p w14:paraId="1C9121B7" w14:textId="77777777" w:rsidR="00E67CE5" w:rsidRPr="00E67CE5" w:rsidRDefault="00E67CE5" w:rsidP="00E67CE5">
            <w:pPr>
              <w:pStyle w:val="ListParagraph"/>
              <w:ind w:left="0"/>
              <w:jc w:val="both"/>
              <w:rPr>
                <w:rFonts w:ascii="Times New Roman" w:hAnsi="Times New Roman"/>
              </w:rPr>
            </w:pPr>
            <w:r w:rsidRPr="00E67CE5">
              <w:rPr>
                <w:rFonts w:ascii="Times New Roman" w:hAnsi="Times New Roman"/>
              </w:rPr>
              <w:t>5) Regulāri par visām darbībām, identificētajiem riskiem un plānotajiem pasākumiem to novēršanai vai mazināšanai, tiks informēts Pasūtītājs;</w:t>
            </w:r>
          </w:p>
          <w:p w14:paraId="06C72D25" w14:textId="77777777" w:rsidR="00605E24" w:rsidRPr="00DD0A2C" w:rsidRDefault="00605E24" w:rsidP="00AF1144">
            <w:pPr>
              <w:pStyle w:val="ListParagraph"/>
              <w:ind w:left="22" w:right="272"/>
              <w:jc w:val="both"/>
              <w:rPr>
                <w:rFonts w:asciiTheme="majorBidi" w:hAnsiTheme="majorBidi" w:cstheme="majorBidi"/>
              </w:rPr>
            </w:pPr>
          </w:p>
        </w:tc>
        <w:tc>
          <w:tcPr>
            <w:tcW w:w="3831" w:type="dxa"/>
          </w:tcPr>
          <w:p w14:paraId="221B98BE" w14:textId="7B4CF111" w:rsidR="00605E24" w:rsidRPr="0004627E" w:rsidRDefault="007F66FE" w:rsidP="00AF1144">
            <w:pPr>
              <w:pStyle w:val="ListParagraph"/>
              <w:ind w:left="37" w:right="176"/>
              <w:jc w:val="both"/>
              <w:rPr>
                <w:rFonts w:asciiTheme="majorBidi" w:hAnsiTheme="majorBidi" w:cstheme="majorBidi"/>
              </w:rPr>
            </w:pPr>
            <w:r w:rsidRPr="0004627E">
              <w:rPr>
                <w:rFonts w:asciiTheme="majorBidi" w:hAnsiTheme="majorBidi" w:cstheme="majorBidi"/>
              </w:rPr>
              <w:t>1) Pakalpojuma sniegšanas koordinators</w:t>
            </w:r>
            <w:r w:rsidR="00EC05E4" w:rsidRPr="0004627E">
              <w:rPr>
                <w:rFonts w:asciiTheme="majorBidi" w:hAnsiTheme="majorBidi" w:cstheme="majorBidi"/>
              </w:rPr>
              <w:t xml:space="preserve"> un sociālais darbinieks</w:t>
            </w:r>
            <w:r w:rsidRPr="0004627E">
              <w:rPr>
                <w:rFonts w:asciiTheme="majorBidi" w:hAnsiTheme="majorBidi" w:cstheme="majorBidi"/>
              </w:rPr>
              <w:t xml:space="preserve"> regulāri, katru nedēļu</w:t>
            </w:r>
            <w:r w:rsidR="007C3F97" w:rsidRPr="0004627E">
              <w:rPr>
                <w:rFonts w:asciiTheme="majorBidi" w:hAnsiTheme="majorBidi" w:cstheme="majorBidi"/>
              </w:rPr>
              <w:t xml:space="preserve"> (nereti izņemot nedēļas, kad notika supervīzijas vai apmācības) </w:t>
            </w:r>
            <w:r w:rsidRPr="0004627E">
              <w:rPr>
                <w:rFonts w:asciiTheme="majorBidi" w:hAnsiTheme="majorBidi" w:cstheme="majorBidi"/>
              </w:rPr>
              <w:t xml:space="preserve"> organizē</w:t>
            </w:r>
            <w:r w:rsidR="00EC05E4" w:rsidRPr="0004627E">
              <w:rPr>
                <w:rFonts w:asciiTheme="majorBidi" w:hAnsiTheme="majorBidi" w:cstheme="majorBidi"/>
              </w:rPr>
              <w:t>ja</w:t>
            </w:r>
            <w:r w:rsidRPr="0004627E">
              <w:rPr>
                <w:rFonts w:asciiTheme="majorBidi" w:hAnsiTheme="majorBidi" w:cstheme="majorBidi"/>
              </w:rPr>
              <w:t xml:space="preserve"> sociālo mentoru un sociālo darbinieku kopsapulci</w:t>
            </w:r>
            <w:r w:rsidR="00C94D82" w:rsidRPr="0004627E">
              <w:rPr>
                <w:rFonts w:asciiTheme="majorBidi" w:hAnsiTheme="majorBidi" w:cstheme="majorBidi"/>
              </w:rPr>
              <w:t xml:space="preserve">, COVID laikā notika ārkārtas sapulces attālinātā režīmā </w:t>
            </w:r>
            <w:r w:rsidR="00D66F3C">
              <w:rPr>
                <w:rFonts w:asciiTheme="majorBidi" w:hAnsiTheme="majorBidi" w:cstheme="majorBidi"/>
              </w:rPr>
              <w:t>Skype</w:t>
            </w:r>
            <w:r w:rsidR="00C94D82" w:rsidRPr="0004627E">
              <w:rPr>
                <w:rFonts w:asciiTheme="majorBidi" w:hAnsiTheme="majorBidi" w:cstheme="majorBidi"/>
              </w:rPr>
              <w:t xml:space="preserve"> un </w:t>
            </w:r>
            <w:r w:rsidR="00D66F3C">
              <w:rPr>
                <w:rFonts w:asciiTheme="majorBidi" w:hAnsiTheme="majorBidi" w:cstheme="majorBidi"/>
              </w:rPr>
              <w:t>Zoom</w:t>
            </w:r>
            <w:r w:rsidR="00C94D82" w:rsidRPr="0004627E">
              <w:rPr>
                <w:rFonts w:asciiTheme="majorBidi" w:hAnsiTheme="majorBidi" w:cstheme="majorBidi"/>
              </w:rPr>
              <w:t xml:space="preserve"> interneta platformās</w:t>
            </w:r>
            <w:r w:rsidRPr="0004627E">
              <w:rPr>
                <w:rFonts w:asciiTheme="majorBidi" w:hAnsiTheme="majorBidi" w:cstheme="majorBidi"/>
              </w:rPr>
              <w:t xml:space="preserve">. </w:t>
            </w:r>
          </w:p>
          <w:p w14:paraId="17BF82A0" w14:textId="59823668" w:rsidR="007C3F97" w:rsidRPr="0004627E" w:rsidRDefault="007F66FE" w:rsidP="007C3F97">
            <w:pPr>
              <w:pStyle w:val="ListParagraph"/>
              <w:ind w:left="37" w:right="176"/>
              <w:jc w:val="both"/>
              <w:rPr>
                <w:rFonts w:asciiTheme="majorBidi" w:hAnsiTheme="majorBidi" w:cstheme="majorBidi"/>
              </w:rPr>
            </w:pPr>
            <w:r w:rsidRPr="0004627E">
              <w:rPr>
                <w:rFonts w:asciiTheme="majorBidi" w:hAnsiTheme="majorBidi" w:cstheme="majorBidi"/>
              </w:rPr>
              <w:t xml:space="preserve">2) </w:t>
            </w:r>
            <w:r w:rsidR="007C3F97" w:rsidRPr="0004627E">
              <w:rPr>
                <w:rFonts w:asciiTheme="majorBidi" w:hAnsiTheme="majorBidi" w:cstheme="majorBidi"/>
              </w:rPr>
              <w:t>LSK regulāri informēja SIF par dažādām pakalpojuma sniegšanā radušajām problēmām un krīzes situācijām, tostarp saistībā ar  COVID</w:t>
            </w:r>
            <w:r w:rsidR="00D66F3C">
              <w:rPr>
                <w:rFonts w:asciiTheme="majorBidi" w:hAnsiTheme="majorBidi" w:cstheme="majorBidi"/>
              </w:rPr>
              <w:t>.</w:t>
            </w:r>
            <w:r w:rsidR="007C3F97" w:rsidRPr="0004627E">
              <w:rPr>
                <w:rFonts w:asciiTheme="majorBidi" w:hAnsiTheme="majorBidi" w:cstheme="majorBidi"/>
              </w:rPr>
              <w:t xml:space="preserve"> </w:t>
            </w:r>
          </w:p>
          <w:p w14:paraId="2902E02F" w14:textId="77CF901F" w:rsidR="007F66FE" w:rsidRPr="0004627E" w:rsidRDefault="007F66FE" w:rsidP="007C3F97">
            <w:pPr>
              <w:pStyle w:val="ListParagraph"/>
              <w:ind w:left="37" w:right="176"/>
              <w:jc w:val="both"/>
              <w:rPr>
                <w:rFonts w:asciiTheme="majorBidi" w:hAnsiTheme="majorBidi" w:cstheme="majorBidi"/>
              </w:rPr>
            </w:pPr>
            <w:r w:rsidRPr="0004627E">
              <w:rPr>
                <w:rFonts w:asciiTheme="majorBidi" w:hAnsiTheme="majorBidi" w:cstheme="majorBidi"/>
              </w:rPr>
              <w:t xml:space="preserve">3)  Sociālie darbinieki regulāri, </w:t>
            </w:r>
            <w:r w:rsidR="00971B44" w:rsidRPr="0004627E">
              <w:rPr>
                <w:rFonts w:asciiTheme="majorBidi" w:hAnsiTheme="majorBidi" w:cstheme="majorBidi"/>
              </w:rPr>
              <w:t xml:space="preserve">ne retāk kā divas reizes </w:t>
            </w:r>
            <w:r w:rsidR="007C3F97" w:rsidRPr="0004627E">
              <w:rPr>
                <w:rFonts w:asciiTheme="majorBidi" w:hAnsiTheme="majorBidi" w:cstheme="majorBidi"/>
              </w:rPr>
              <w:t xml:space="preserve">nedēļā </w:t>
            </w:r>
            <w:r w:rsidRPr="0004627E">
              <w:rPr>
                <w:rFonts w:asciiTheme="majorBidi" w:hAnsiTheme="majorBidi" w:cstheme="majorBidi"/>
              </w:rPr>
              <w:t>tikās individuāli ar mentoriem, lai pārspriestu klientu individuālo sociālekonomiskās iekļaušanas plānu, radušās problēmas un ie</w:t>
            </w:r>
            <w:r w:rsidR="00922C8C" w:rsidRPr="0004627E">
              <w:rPr>
                <w:rFonts w:asciiTheme="majorBidi" w:hAnsiTheme="majorBidi" w:cstheme="majorBidi"/>
              </w:rPr>
              <w:t>sp</w:t>
            </w:r>
            <w:r w:rsidRPr="0004627E">
              <w:rPr>
                <w:rFonts w:asciiTheme="majorBidi" w:hAnsiTheme="majorBidi" w:cstheme="majorBidi"/>
              </w:rPr>
              <w:t>ējamos risinājumus.</w:t>
            </w:r>
            <w:r w:rsidR="007C3F97" w:rsidRPr="0004627E">
              <w:rPr>
                <w:rFonts w:asciiTheme="majorBidi" w:hAnsiTheme="majorBidi" w:cstheme="majorBidi"/>
              </w:rPr>
              <w:t xml:space="preserve"> COVID laikā – gandrīz katru dienu</w:t>
            </w:r>
            <w:r w:rsidR="0004627E" w:rsidRPr="0004627E">
              <w:rPr>
                <w:rFonts w:asciiTheme="majorBidi" w:hAnsiTheme="majorBidi" w:cstheme="majorBidi"/>
              </w:rPr>
              <w:t>, bet attālināti</w:t>
            </w:r>
            <w:r w:rsidR="007C3F97" w:rsidRPr="0004627E">
              <w:rPr>
                <w:rFonts w:asciiTheme="majorBidi" w:hAnsiTheme="majorBidi" w:cstheme="majorBidi"/>
              </w:rPr>
              <w:t>, jo pakalpojums daļēji tika sniegts attālināti, kas nozīmē</w:t>
            </w:r>
            <w:r w:rsidR="00D66F3C">
              <w:rPr>
                <w:rFonts w:asciiTheme="majorBidi" w:hAnsiTheme="majorBidi" w:cstheme="majorBidi"/>
              </w:rPr>
              <w:t xml:space="preserve"> </w:t>
            </w:r>
            <w:r w:rsidR="007C3F97" w:rsidRPr="0004627E">
              <w:rPr>
                <w:rFonts w:asciiTheme="majorBidi" w:hAnsiTheme="majorBidi" w:cstheme="majorBidi"/>
              </w:rPr>
              <w:t xml:space="preserve">regulāru saziņu Whatsapp </w:t>
            </w:r>
            <w:r w:rsidR="0004627E">
              <w:rPr>
                <w:rFonts w:asciiTheme="majorBidi" w:hAnsiTheme="majorBidi" w:cstheme="majorBidi"/>
              </w:rPr>
              <w:t xml:space="preserve">sociālo darbinieku un sociālo mentoru </w:t>
            </w:r>
            <w:r w:rsidR="007C3F97" w:rsidRPr="0004627E">
              <w:rPr>
                <w:rFonts w:asciiTheme="majorBidi" w:hAnsiTheme="majorBidi" w:cstheme="majorBidi"/>
              </w:rPr>
              <w:t>grupā</w:t>
            </w:r>
            <w:r w:rsidR="002D6C9C">
              <w:rPr>
                <w:rFonts w:asciiTheme="majorBidi" w:hAnsiTheme="majorBidi" w:cstheme="majorBidi"/>
              </w:rPr>
              <w:t>, e-pastos</w:t>
            </w:r>
            <w:r w:rsidR="007C3F97" w:rsidRPr="0004627E">
              <w:rPr>
                <w:rFonts w:asciiTheme="majorBidi" w:hAnsiTheme="majorBidi" w:cstheme="majorBidi"/>
              </w:rPr>
              <w:t xml:space="preserve"> un telefoniski</w:t>
            </w:r>
            <w:r w:rsidR="002C1F5E">
              <w:rPr>
                <w:rFonts w:asciiTheme="majorBidi" w:hAnsiTheme="majorBidi" w:cstheme="majorBidi"/>
              </w:rPr>
              <w:t xml:space="preserve">, </w:t>
            </w:r>
            <w:r w:rsidR="00D66F3C">
              <w:rPr>
                <w:rFonts w:asciiTheme="majorBidi" w:hAnsiTheme="majorBidi" w:cstheme="majorBidi"/>
              </w:rPr>
              <w:t xml:space="preserve"> Skype </w:t>
            </w:r>
            <w:r w:rsidR="002C1F5E">
              <w:rPr>
                <w:rFonts w:asciiTheme="majorBidi" w:hAnsiTheme="majorBidi" w:cstheme="majorBidi"/>
              </w:rPr>
              <w:t xml:space="preserve"> u.c.</w:t>
            </w:r>
          </w:p>
          <w:p w14:paraId="6E5F3D6B" w14:textId="4D6D7D9A" w:rsidR="00D125D6" w:rsidRPr="0004627E" w:rsidRDefault="007F66FE" w:rsidP="00AF1144">
            <w:pPr>
              <w:pStyle w:val="ListParagraph"/>
              <w:ind w:left="37" w:right="176"/>
              <w:jc w:val="both"/>
              <w:rPr>
                <w:rFonts w:asciiTheme="majorBidi" w:hAnsiTheme="majorBidi" w:cstheme="majorBidi"/>
              </w:rPr>
            </w:pPr>
            <w:r w:rsidRPr="0004627E">
              <w:rPr>
                <w:rFonts w:asciiTheme="majorBidi" w:hAnsiTheme="majorBidi" w:cstheme="majorBidi"/>
              </w:rPr>
              <w:t>Regulāri</w:t>
            </w:r>
            <w:r w:rsidR="0004627E" w:rsidRPr="0004627E">
              <w:rPr>
                <w:rFonts w:asciiTheme="majorBidi" w:hAnsiTheme="majorBidi" w:cstheme="majorBidi"/>
              </w:rPr>
              <w:t xml:space="preserve"> </w:t>
            </w:r>
            <w:r w:rsidRPr="0004627E">
              <w:rPr>
                <w:rFonts w:asciiTheme="majorBidi" w:hAnsiTheme="majorBidi" w:cstheme="majorBidi"/>
              </w:rPr>
              <w:t>soci</w:t>
            </w:r>
            <w:r w:rsidR="00D125D6" w:rsidRPr="0004627E">
              <w:rPr>
                <w:rFonts w:asciiTheme="majorBidi" w:hAnsiTheme="majorBidi" w:cstheme="majorBidi"/>
              </w:rPr>
              <w:t>ā</w:t>
            </w:r>
            <w:r w:rsidRPr="0004627E">
              <w:rPr>
                <w:rFonts w:asciiTheme="majorBidi" w:hAnsiTheme="majorBidi" w:cstheme="majorBidi"/>
              </w:rPr>
              <w:t>lajiem darbiniekiem un sociālajiem mentoriem tika nodrošinātas supervīzijas</w:t>
            </w:r>
            <w:r w:rsidR="00357AE6" w:rsidRPr="0004627E">
              <w:rPr>
                <w:rFonts w:asciiTheme="majorBidi" w:hAnsiTheme="majorBidi" w:cstheme="majorBidi"/>
              </w:rPr>
              <w:t xml:space="preserve"> </w:t>
            </w:r>
            <w:r w:rsidR="00ED6F6C" w:rsidRPr="0004627E">
              <w:rPr>
                <w:rFonts w:asciiTheme="majorBidi" w:hAnsiTheme="majorBidi" w:cstheme="majorBidi"/>
              </w:rPr>
              <w:t>- gan kopējās, gan individuāl</w:t>
            </w:r>
            <w:r w:rsidR="00357AE6" w:rsidRPr="0004627E">
              <w:rPr>
                <w:rFonts w:asciiTheme="majorBidi" w:hAnsiTheme="majorBidi" w:cstheme="majorBidi"/>
              </w:rPr>
              <w:t>ās</w:t>
            </w:r>
            <w:r w:rsidR="007C3F97" w:rsidRPr="0004627E">
              <w:rPr>
                <w:rFonts w:asciiTheme="majorBidi" w:hAnsiTheme="majorBidi" w:cstheme="majorBidi"/>
              </w:rPr>
              <w:t xml:space="preserve">, </w:t>
            </w:r>
            <w:r w:rsidR="007C3F97" w:rsidRPr="0004627E">
              <w:rPr>
                <w:rFonts w:asciiTheme="majorBidi" w:hAnsiTheme="majorBidi" w:cstheme="majorBidi"/>
                <w:b/>
                <w:bCs/>
              </w:rPr>
              <w:t>tostarp COVID laikā</w:t>
            </w:r>
            <w:r w:rsidR="007C3F97" w:rsidRPr="0004627E">
              <w:rPr>
                <w:rFonts w:asciiTheme="majorBidi" w:hAnsiTheme="majorBidi" w:cstheme="majorBidi"/>
              </w:rPr>
              <w:t xml:space="preserve">, Skype un </w:t>
            </w:r>
            <w:r w:rsidR="00D66F3C">
              <w:rPr>
                <w:rFonts w:asciiTheme="majorBidi" w:hAnsiTheme="majorBidi" w:cstheme="majorBidi"/>
              </w:rPr>
              <w:t xml:space="preserve"> Zoom</w:t>
            </w:r>
            <w:r w:rsidR="00D66F3C" w:rsidRPr="0004627E">
              <w:rPr>
                <w:rFonts w:asciiTheme="majorBidi" w:hAnsiTheme="majorBidi" w:cstheme="majorBidi"/>
              </w:rPr>
              <w:t xml:space="preserve"> </w:t>
            </w:r>
            <w:r w:rsidR="007C3F97" w:rsidRPr="0004627E">
              <w:rPr>
                <w:rFonts w:asciiTheme="majorBidi" w:hAnsiTheme="majorBidi" w:cstheme="majorBidi"/>
              </w:rPr>
              <w:t xml:space="preserve"> platformā. </w:t>
            </w:r>
            <w:r w:rsidR="00357AE6" w:rsidRPr="0004627E">
              <w:rPr>
                <w:rFonts w:asciiTheme="majorBidi" w:hAnsiTheme="majorBidi" w:cstheme="majorBidi"/>
              </w:rPr>
              <w:t>K</w:t>
            </w:r>
            <w:r w:rsidR="00ED6F6C" w:rsidRPr="0004627E">
              <w:rPr>
                <w:rFonts w:asciiTheme="majorBidi" w:hAnsiTheme="majorBidi" w:cstheme="majorBidi"/>
              </w:rPr>
              <w:t xml:space="preserve">opumā </w:t>
            </w:r>
            <w:r w:rsidR="0060451B" w:rsidRPr="0004627E">
              <w:rPr>
                <w:rFonts w:asciiTheme="majorBidi" w:hAnsiTheme="majorBidi" w:cstheme="majorBidi"/>
              </w:rPr>
              <w:t>p</w:t>
            </w:r>
            <w:r w:rsidR="00E67CE5" w:rsidRPr="0004627E">
              <w:rPr>
                <w:rFonts w:asciiTheme="majorBidi" w:hAnsiTheme="majorBidi" w:cstheme="majorBidi"/>
              </w:rPr>
              <w:t>erioda</w:t>
            </w:r>
            <w:r w:rsidR="0060451B" w:rsidRPr="0004627E">
              <w:rPr>
                <w:rFonts w:asciiTheme="majorBidi" w:hAnsiTheme="majorBidi" w:cstheme="majorBidi"/>
              </w:rPr>
              <w:t xml:space="preserve"> laikā </w:t>
            </w:r>
            <w:r w:rsidR="00357AE6" w:rsidRPr="0004627E">
              <w:rPr>
                <w:rFonts w:asciiTheme="majorBidi" w:hAnsiTheme="majorBidi" w:cstheme="majorBidi"/>
              </w:rPr>
              <w:t>notik</w:t>
            </w:r>
            <w:r w:rsidR="007C3F97" w:rsidRPr="0004627E">
              <w:rPr>
                <w:rFonts w:asciiTheme="majorBidi" w:hAnsiTheme="majorBidi" w:cstheme="majorBidi"/>
              </w:rPr>
              <w:t xml:space="preserve">a </w:t>
            </w:r>
            <w:r w:rsidR="007C3F97" w:rsidRPr="0004627E">
              <w:rPr>
                <w:rFonts w:asciiTheme="majorBidi" w:hAnsiTheme="majorBidi" w:cstheme="majorBidi"/>
                <w:b/>
                <w:bCs/>
              </w:rPr>
              <w:t>9</w:t>
            </w:r>
            <w:r w:rsidR="007C3F97" w:rsidRPr="0004627E">
              <w:rPr>
                <w:rFonts w:asciiTheme="majorBidi" w:hAnsiTheme="majorBidi" w:cstheme="majorBidi"/>
              </w:rPr>
              <w:t xml:space="preserve"> </w:t>
            </w:r>
            <w:r w:rsidR="00C85E9E" w:rsidRPr="0004627E">
              <w:rPr>
                <w:rFonts w:asciiTheme="majorBidi" w:hAnsiTheme="majorBidi" w:cstheme="majorBidi"/>
                <w:b/>
                <w:bCs/>
              </w:rPr>
              <w:t>kvalifikācijas</w:t>
            </w:r>
            <w:r w:rsidR="0060451B" w:rsidRPr="0004627E">
              <w:rPr>
                <w:rFonts w:asciiTheme="majorBidi" w:hAnsiTheme="majorBidi" w:cstheme="majorBidi"/>
                <w:b/>
                <w:bCs/>
              </w:rPr>
              <w:t xml:space="preserve"> celšan</w:t>
            </w:r>
            <w:r w:rsidR="00D125D6" w:rsidRPr="0004627E">
              <w:rPr>
                <w:rFonts w:asciiTheme="majorBidi" w:hAnsiTheme="majorBidi" w:cstheme="majorBidi"/>
                <w:b/>
                <w:bCs/>
              </w:rPr>
              <w:t>as apmācības</w:t>
            </w:r>
            <w:r w:rsidR="0060451B" w:rsidRPr="0004627E">
              <w:rPr>
                <w:rFonts w:asciiTheme="majorBidi" w:hAnsiTheme="majorBidi" w:cstheme="majorBidi"/>
                <w:b/>
                <w:bCs/>
              </w:rPr>
              <w:t xml:space="preserve"> un </w:t>
            </w:r>
            <w:r w:rsidR="007C3F97" w:rsidRPr="0004627E">
              <w:rPr>
                <w:rFonts w:asciiTheme="majorBidi" w:hAnsiTheme="majorBidi" w:cstheme="majorBidi"/>
                <w:b/>
                <w:bCs/>
              </w:rPr>
              <w:t>4</w:t>
            </w:r>
            <w:r w:rsidR="0060451B" w:rsidRPr="0004627E">
              <w:rPr>
                <w:rFonts w:asciiTheme="majorBidi" w:hAnsiTheme="majorBidi" w:cstheme="majorBidi"/>
                <w:b/>
                <w:bCs/>
              </w:rPr>
              <w:t xml:space="preserve"> supervī</w:t>
            </w:r>
            <w:r w:rsidR="00170470" w:rsidRPr="0004627E">
              <w:rPr>
                <w:rFonts w:asciiTheme="majorBidi" w:hAnsiTheme="majorBidi" w:cstheme="majorBidi"/>
                <w:b/>
                <w:bCs/>
              </w:rPr>
              <w:t xml:space="preserve">zijas </w:t>
            </w:r>
            <w:r w:rsidR="00170470" w:rsidRPr="0004627E">
              <w:rPr>
                <w:rFonts w:asciiTheme="majorBidi" w:hAnsiTheme="majorBidi" w:cstheme="majorBidi"/>
              </w:rPr>
              <w:t>sociālaj</w:t>
            </w:r>
            <w:r w:rsidR="0060451B" w:rsidRPr="0004627E">
              <w:rPr>
                <w:rFonts w:asciiTheme="majorBidi" w:hAnsiTheme="majorBidi" w:cstheme="majorBidi"/>
              </w:rPr>
              <w:t>iem darbiniekiem</w:t>
            </w:r>
            <w:r w:rsidR="0004627E" w:rsidRPr="0004627E">
              <w:rPr>
                <w:rFonts w:asciiTheme="majorBidi" w:hAnsiTheme="majorBidi" w:cstheme="majorBidi"/>
              </w:rPr>
              <w:t xml:space="preserve"> un</w:t>
            </w:r>
            <w:r w:rsidR="0060451B" w:rsidRPr="0004627E">
              <w:rPr>
                <w:rFonts w:asciiTheme="majorBidi" w:hAnsiTheme="majorBidi" w:cstheme="majorBidi"/>
              </w:rPr>
              <w:t xml:space="preserve"> sociālajiem mentoriem</w:t>
            </w:r>
            <w:r w:rsidR="007C3F97" w:rsidRPr="0004627E">
              <w:rPr>
                <w:rFonts w:asciiTheme="majorBidi" w:hAnsiTheme="majorBidi" w:cstheme="majorBidi"/>
              </w:rPr>
              <w:t xml:space="preserve"> (5h, 6h,</w:t>
            </w:r>
            <w:r w:rsidR="00D66F3C">
              <w:rPr>
                <w:rFonts w:asciiTheme="majorBidi" w:hAnsiTheme="majorBidi" w:cstheme="majorBidi"/>
              </w:rPr>
              <w:t xml:space="preserve"> </w:t>
            </w:r>
            <w:r w:rsidR="007C3F97" w:rsidRPr="0004627E">
              <w:rPr>
                <w:rFonts w:asciiTheme="majorBidi" w:hAnsiTheme="majorBidi" w:cstheme="majorBidi"/>
              </w:rPr>
              <w:t>3h un 4h garumā)</w:t>
            </w:r>
            <w:r w:rsidR="00D66F3C">
              <w:rPr>
                <w:rFonts w:asciiTheme="majorBidi" w:hAnsiTheme="majorBidi" w:cstheme="majorBidi"/>
              </w:rPr>
              <w:t>.</w:t>
            </w:r>
          </w:p>
          <w:p w14:paraId="56C4239C" w14:textId="7028CA03" w:rsidR="002D6C9C" w:rsidRDefault="00D125D6" w:rsidP="007C3F97">
            <w:pPr>
              <w:pStyle w:val="ListParagraph"/>
              <w:ind w:left="37" w:right="176"/>
              <w:jc w:val="both"/>
              <w:rPr>
                <w:rFonts w:ascii="Times New Roman" w:hAnsi="Times New Roman"/>
              </w:rPr>
            </w:pPr>
            <w:r w:rsidRPr="0004627E">
              <w:rPr>
                <w:rFonts w:asciiTheme="majorBidi" w:hAnsiTheme="majorBidi" w:cstheme="majorBidi"/>
              </w:rPr>
              <w:t xml:space="preserve">4)  </w:t>
            </w:r>
            <w:r w:rsidR="0004627E" w:rsidRPr="0004627E">
              <w:rPr>
                <w:rFonts w:asciiTheme="majorBidi" w:hAnsiTheme="majorBidi" w:cstheme="majorBidi"/>
              </w:rPr>
              <w:t xml:space="preserve">Pēc </w:t>
            </w:r>
            <w:r w:rsidR="002C1F5E">
              <w:rPr>
                <w:rFonts w:asciiTheme="majorBidi" w:hAnsiTheme="majorBidi" w:cstheme="majorBidi"/>
              </w:rPr>
              <w:t>ā</w:t>
            </w:r>
            <w:r w:rsidR="007C3F97" w:rsidRPr="0004627E">
              <w:rPr>
                <w:rFonts w:asciiTheme="majorBidi" w:hAnsiTheme="majorBidi" w:cstheme="majorBidi"/>
              </w:rPr>
              <w:t>rkārt</w:t>
            </w:r>
            <w:r w:rsidR="00D66F3C">
              <w:rPr>
                <w:rFonts w:asciiTheme="majorBidi" w:hAnsiTheme="majorBidi" w:cstheme="majorBidi"/>
              </w:rPr>
              <w:t>ējā</w:t>
            </w:r>
            <w:r w:rsidR="007C3F97" w:rsidRPr="0004627E">
              <w:rPr>
                <w:rFonts w:asciiTheme="majorBidi" w:hAnsiTheme="majorBidi" w:cstheme="majorBidi"/>
              </w:rPr>
              <w:t xml:space="preserve">s situācijas </w:t>
            </w:r>
            <w:r w:rsidR="00D66F3C">
              <w:rPr>
                <w:rFonts w:asciiTheme="majorBidi" w:hAnsiTheme="majorBidi" w:cstheme="majorBidi"/>
              </w:rPr>
              <w:t>v</w:t>
            </w:r>
            <w:r w:rsidR="007C3F97" w:rsidRPr="0004627E">
              <w:rPr>
                <w:rFonts w:asciiTheme="majorBidi" w:hAnsiTheme="majorBidi" w:cstheme="majorBidi"/>
              </w:rPr>
              <w:t xml:space="preserve">alstī </w:t>
            </w:r>
            <w:r w:rsidR="0004627E" w:rsidRPr="0004627E">
              <w:rPr>
                <w:rFonts w:asciiTheme="majorBidi" w:hAnsiTheme="majorBidi" w:cstheme="majorBidi"/>
              </w:rPr>
              <w:t>pasludināšanas</w:t>
            </w:r>
            <w:r w:rsidR="007E589E">
              <w:rPr>
                <w:rFonts w:asciiTheme="majorBidi" w:hAnsiTheme="majorBidi" w:cstheme="majorBidi"/>
              </w:rPr>
              <w:t>,</w:t>
            </w:r>
            <w:r w:rsidR="0004627E" w:rsidRPr="0004627E">
              <w:rPr>
                <w:rFonts w:asciiTheme="majorBidi" w:hAnsiTheme="majorBidi" w:cstheme="majorBidi"/>
              </w:rPr>
              <w:t xml:space="preserve"> nekavējoties</w:t>
            </w:r>
            <w:r w:rsidR="007C3F97" w:rsidRPr="0004627E">
              <w:rPr>
                <w:rFonts w:asciiTheme="majorBidi" w:hAnsiTheme="majorBidi" w:cstheme="majorBidi"/>
              </w:rPr>
              <w:t xml:space="preserve"> tika sasaukta</w:t>
            </w:r>
            <w:r w:rsidR="0004627E" w:rsidRPr="0004627E">
              <w:rPr>
                <w:rFonts w:asciiTheme="majorBidi" w:hAnsiTheme="majorBidi" w:cstheme="majorBidi"/>
              </w:rPr>
              <w:t xml:space="preserve"> sociālo darbinieku un sociālo mentoru sapulce, </w:t>
            </w:r>
            <w:r w:rsidR="007C3F97" w:rsidRPr="0004627E">
              <w:rPr>
                <w:rFonts w:asciiTheme="majorBidi" w:hAnsiTheme="majorBidi" w:cstheme="majorBidi"/>
              </w:rPr>
              <w:t xml:space="preserve">lai </w:t>
            </w:r>
            <w:r w:rsidR="007C3F97" w:rsidRPr="0004627E">
              <w:rPr>
                <w:rFonts w:ascii="Times New Roman" w:hAnsi="Times New Roman"/>
              </w:rPr>
              <w:t xml:space="preserve"> vienotos par </w:t>
            </w:r>
            <w:r w:rsidR="007C3F97" w:rsidRPr="0004627E">
              <w:rPr>
                <w:rFonts w:ascii="Times New Roman" w:hAnsi="Times New Roman"/>
              </w:rPr>
              <w:lastRenderedPageBreak/>
              <w:t xml:space="preserve">turpmāko </w:t>
            </w:r>
            <w:r w:rsidR="0004627E" w:rsidRPr="0004627E">
              <w:rPr>
                <w:rFonts w:ascii="Times New Roman" w:hAnsi="Times New Roman"/>
              </w:rPr>
              <w:t xml:space="preserve">pakalpojuma veikšanas formu COVID laikā, ņemot vērā </w:t>
            </w:r>
            <w:r w:rsidR="00D66F3C">
              <w:rPr>
                <w:rFonts w:ascii="Times New Roman" w:hAnsi="Times New Roman"/>
              </w:rPr>
              <w:t>v</w:t>
            </w:r>
            <w:r w:rsidR="0004627E" w:rsidRPr="0004627E">
              <w:rPr>
                <w:rFonts w:ascii="Times New Roman" w:hAnsi="Times New Roman"/>
              </w:rPr>
              <w:t>alsts rekomendācijas un ierobežojumus, proti, - PMC administrācija izdeva rīkojumu, ka PMC uz vietas var atrasties tikai divi LSK darbinieki</w:t>
            </w:r>
            <w:r w:rsidR="002D6C9C">
              <w:rPr>
                <w:rFonts w:ascii="Times New Roman" w:hAnsi="Times New Roman"/>
              </w:rPr>
              <w:t>, Valsts rekomendācijas ietvēra noteikumus par 2 metru distances ievērošanu u.c.</w:t>
            </w:r>
            <w:r w:rsidR="0004627E" w:rsidRPr="0004627E">
              <w:rPr>
                <w:rFonts w:ascii="Times New Roman" w:hAnsi="Times New Roman"/>
              </w:rPr>
              <w:t xml:space="preserve"> </w:t>
            </w:r>
          </w:p>
          <w:p w14:paraId="3D970DAF" w14:textId="3E47B41E" w:rsidR="002D6C9C" w:rsidRDefault="0004627E" w:rsidP="007C3F97">
            <w:pPr>
              <w:pStyle w:val="ListParagraph"/>
              <w:ind w:left="37" w:right="176"/>
              <w:jc w:val="both"/>
              <w:rPr>
                <w:rFonts w:ascii="Times New Roman" w:hAnsi="Times New Roman"/>
              </w:rPr>
            </w:pPr>
            <w:r w:rsidRPr="0004627E">
              <w:rPr>
                <w:rFonts w:ascii="Times New Roman" w:hAnsi="Times New Roman"/>
              </w:rPr>
              <w:t>Sapulcē tika lemts</w:t>
            </w:r>
            <w:r w:rsidR="00D66F3C">
              <w:rPr>
                <w:rFonts w:ascii="Times New Roman" w:hAnsi="Times New Roman"/>
              </w:rPr>
              <w:t>,</w:t>
            </w:r>
            <w:r w:rsidRPr="0004627E">
              <w:rPr>
                <w:rFonts w:ascii="Times New Roman" w:hAnsi="Times New Roman"/>
              </w:rPr>
              <w:t xml:space="preserve"> kā tiks strādāts pēc šī rīkojuma, no 16.</w:t>
            </w:r>
            <w:r w:rsidR="00D66F3C">
              <w:rPr>
                <w:rFonts w:ascii="Times New Roman" w:hAnsi="Times New Roman"/>
              </w:rPr>
              <w:t xml:space="preserve"> </w:t>
            </w:r>
            <w:r w:rsidRPr="0004627E">
              <w:rPr>
                <w:rFonts w:ascii="Times New Roman" w:hAnsi="Times New Roman"/>
              </w:rPr>
              <w:t>marta. Tika nolemts informēt visus klientus, kas dzīvo PMC</w:t>
            </w:r>
            <w:r w:rsidR="00D66F3C">
              <w:rPr>
                <w:rFonts w:ascii="Times New Roman" w:hAnsi="Times New Roman"/>
              </w:rPr>
              <w:t>,</w:t>
            </w:r>
            <w:r w:rsidRPr="0004627E">
              <w:rPr>
                <w:rFonts w:ascii="Times New Roman" w:hAnsi="Times New Roman"/>
              </w:rPr>
              <w:t xml:space="preserve"> ka darbs tiks turpināts PMC, bet daļēji attālināti, kontaktējoties ar mentoru un sociālo darbinieku telefoniski, ar tulku palīdzību, ar Whatsapp starpniecību, </w:t>
            </w:r>
            <w:r w:rsidR="002D6C9C">
              <w:rPr>
                <w:rFonts w:ascii="Times New Roman" w:hAnsi="Times New Roman"/>
              </w:rPr>
              <w:t>“dežurējošais mentors” savienos klientu ar viņa mentoru PMC, ja būs radusies problēmsituācija un klientam būs nepieicešama mentora palīdzība. Uz vietas PMC katru dienu tika nodrošināta sociālā darbinieka</w:t>
            </w:r>
            <w:r w:rsidR="002C1F5E">
              <w:rPr>
                <w:rFonts w:ascii="Times New Roman" w:hAnsi="Times New Roman"/>
              </w:rPr>
              <w:t xml:space="preserve"> un sociālā mentora</w:t>
            </w:r>
            <w:r w:rsidR="002D6C9C">
              <w:rPr>
                <w:rFonts w:ascii="Times New Roman" w:hAnsi="Times New Roman"/>
              </w:rPr>
              <w:t xml:space="preserve"> klātbūtne plkst. 09:00- 17.30</w:t>
            </w:r>
            <w:r w:rsidRPr="0004627E">
              <w:rPr>
                <w:rFonts w:ascii="Times New Roman" w:hAnsi="Times New Roman"/>
              </w:rPr>
              <w:t>.</w:t>
            </w:r>
          </w:p>
          <w:p w14:paraId="66F4CFA2" w14:textId="63F7A2C3" w:rsidR="007C3F97" w:rsidRPr="0004627E" w:rsidRDefault="0004627E" w:rsidP="007C3F97">
            <w:pPr>
              <w:pStyle w:val="ListParagraph"/>
              <w:ind w:left="37" w:right="176"/>
              <w:jc w:val="both"/>
              <w:rPr>
                <w:rFonts w:asciiTheme="majorBidi" w:hAnsiTheme="majorBidi" w:cstheme="majorBidi"/>
              </w:rPr>
            </w:pPr>
            <w:r w:rsidRPr="0004627E">
              <w:rPr>
                <w:rFonts w:ascii="Times New Roman" w:hAnsi="Times New Roman"/>
              </w:rPr>
              <w:t>Ar tiem, kas dzīvo ārpus PMC</w:t>
            </w:r>
            <w:r w:rsidR="00D66F3C">
              <w:rPr>
                <w:rFonts w:ascii="Times New Roman" w:hAnsi="Times New Roman"/>
              </w:rPr>
              <w:t xml:space="preserve">, </w:t>
            </w:r>
            <w:r w:rsidR="002D6C9C">
              <w:rPr>
                <w:rFonts w:ascii="Times New Roman" w:hAnsi="Times New Roman"/>
              </w:rPr>
              <w:t xml:space="preserve">tika nolemts </w:t>
            </w:r>
            <w:r w:rsidRPr="0004627E">
              <w:rPr>
                <w:rFonts w:ascii="Times New Roman" w:hAnsi="Times New Roman"/>
              </w:rPr>
              <w:t>tikties klātienē, ārpus telpām, ievērojot distanci un papildus izmantojot visus attālinātos</w:t>
            </w:r>
            <w:r w:rsidR="002D6C9C">
              <w:rPr>
                <w:rFonts w:ascii="Times New Roman" w:hAnsi="Times New Roman"/>
              </w:rPr>
              <w:t xml:space="preserve"> komunikācijas rīkus</w:t>
            </w:r>
            <w:r w:rsidRPr="0004627E">
              <w:rPr>
                <w:rFonts w:ascii="Times New Roman" w:hAnsi="Times New Roman"/>
              </w:rPr>
              <w:t xml:space="preserve"> – Whatsapp, sms, telefon</w:t>
            </w:r>
            <w:r w:rsidR="002D6C9C">
              <w:rPr>
                <w:rFonts w:ascii="Times New Roman" w:hAnsi="Times New Roman"/>
              </w:rPr>
              <w:t>u</w:t>
            </w:r>
            <w:r w:rsidRPr="0004627E">
              <w:rPr>
                <w:rFonts w:ascii="Times New Roman" w:hAnsi="Times New Roman"/>
              </w:rPr>
              <w:t xml:space="preserve"> u.c.  </w:t>
            </w:r>
            <w:r w:rsidR="007C3F97" w:rsidRPr="0004627E">
              <w:rPr>
                <w:rFonts w:asciiTheme="majorBidi" w:hAnsiTheme="majorBidi" w:cstheme="majorBidi"/>
              </w:rPr>
              <w:t xml:space="preserve"> </w:t>
            </w:r>
          </w:p>
          <w:p w14:paraId="58CE6A9E" w14:textId="284211D1" w:rsidR="00D125D6" w:rsidRPr="0004627E" w:rsidRDefault="00D125D6" w:rsidP="007C3F97">
            <w:pPr>
              <w:pStyle w:val="ListParagraph"/>
              <w:ind w:left="37" w:right="176"/>
              <w:jc w:val="both"/>
              <w:rPr>
                <w:rFonts w:asciiTheme="majorBidi" w:hAnsiTheme="majorBidi" w:cstheme="majorBidi"/>
              </w:rPr>
            </w:pPr>
            <w:r w:rsidRPr="0004627E">
              <w:rPr>
                <w:rFonts w:asciiTheme="majorBidi" w:hAnsiTheme="majorBidi" w:cstheme="majorBidi"/>
              </w:rPr>
              <w:t>5) Pasūtītājs tika regulāri informēts par</w:t>
            </w:r>
            <w:r w:rsidR="0004627E" w:rsidRPr="0004627E">
              <w:rPr>
                <w:rFonts w:asciiTheme="majorBidi" w:hAnsiTheme="majorBidi" w:cstheme="majorBidi"/>
              </w:rPr>
              <w:t xml:space="preserve"> dažādiem </w:t>
            </w:r>
            <w:r w:rsidRPr="0004627E">
              <w:rPr>
                <w:rFonts w:asciiTheme="majorBidi" w:hAnsiTheme="majorBidi" w:cstheme="majorBidi"/>
              </w:rPr>
              <w:t>apgrūtinājumiem</w:t>
            </w:r>
            <w:r w:rsidR="0004627E" w:rsidRPr="0004627E">
              <w:rPr>
                <w:rFonts w:asciiTheme="majorBidi" w:hAnsiTheme="majorBidi" w:cstheme="majorBidi"/>
              </w:rPr>
              <w:t xml:space="preserve"> un </w:t>
            </w:r>
            <w:r w:rsidRPr="0004627E">
              <w:rPr>
                <w:rFonts w:asciiTheme="majorBidi" w:hAnsiTheme="majorBidi" w:cstheme="majorBidi"/>
              </w:rPr>
              <w:t xml:space="preserve"> problēmsituācijām</w:t>
            </w:r>
            <w:r w:rsidR="0004627E" w:rsidRPr="0004627E">
              <w:rPr>
                <w:rFonts w:asciiTheme="majorBidi" w:hAnsiTheme="majorBidi" w:cstheme="majorBidi"/>
              </w:rPr>
              <w:t xml:space="preserve"> šī perioda laikā. </w:t>
            </w:r>
            <w:r w:rsidR="0004627E" w:rsidRPr="0004627E">
              <w:rPr>
                <w:rFonts w:asciiTheme="majorBidi" w:hAnsiTheme="majorBidi" w:cstheme="majorBidi"/>
                <w:b/>
                <w:bCs/>
              </w:rPr>
              <w:t>LSK reaģēja uzreiz pēc ārkārt</w:t>
            </w:r>
            <w:r w:rsidR="00D66F3C">
              <w:rPr>
                <w:rFonts w:asciiTheme="majorBidi" w:hAnsiTheme="majorBidi" w:cstheme="majorBidi"/>
                <w:b/>
                <w:bCs/>
              </w:rPr>
              <w:t>ējā</w:t>
            </w:r>
            <w:r w:rsidR="0004627E" w:rsidRPr="0004627E">
              <w:rPr>
                <w:rFonts w:asciiTheme="majorBidi" w:hAnsiTheme="majorBidi" w:cstheme="majorBidi"/>
                <w:b/>
                <w:bCs/>
              </w:rPr>
              <w:t>s situācijas pasludināšanas valstī</w:t>
            </w:r>
            <w:r w:rsidR="002D0872">
              <w:rPr>
                <w:rFonts w:asciiTheme="majorBidi" w:hAnsiTheme="majorBidi" w:cstheme="majorBidi"/>
                <w:b/>
                <w:bCs/>
              </w:rPr>
              <w:t xml:space="preserve"> saistībā ar COVID-19 izplatību</w:t>
            </w:r>
            <w:r w:rsidR="0004627E" w:rsidRPr="0004627E">
              <w:rPr>
                <w:rFonts w:asciiTheme="majorBidi" w:hAnsiTheme="majorBidi" w:cstheme="majorBidi"/>
              </w:rPr>
              <w:t xml:space="preserve"> un līgumā noteiktā laika posmā (3 dienu laikā) informēja pasūtītāju par “nepārvaramo varu”, kas iestājusies saistībā ar  COVID krīzi valstī</w:t>
            </w:r>
            <w:r w:rsidR="002D6C9C">
              <w:rPr>
                <w:rFonts w:asciiTheme="majorBidi" w:hAnsiTheme="majorBidi" w:cstheme="majorBidi"/>
              </w:rPr>
              <w:t>, kā arī katru nedēļu sūtīja pasūtītājam izveidoto darbinieku darba grafiku PMC</w:t>
            </w:r>
            <w:r w:rsidR="00D66F3C">
              <w:rPr>
                <w:rFonts w:asciiTheme="majorBidi" w:hAnsiTheme="majorBidi" w:cstheme="majorBidi"/>
              </w:rPr>
              <w:t xml:space="preserve">, </w:t>
            </w:r>
            <w:r w:rsidR="002D6C9C">
              <w:rPr>
                <w:rFonts w:asciiTheme="majorBidi" w:hAnsiTheme="majorBidi" w:cstheme="majorBidi"/>
              </w:rPr>
              <w:t>katru mēnesi iesniedza sapulču protokolus, lai pasūtītājs pārliecinātos, ka LSK ir spējīgs strādāt krīzes situācijā un pakalpojuma kvalitāte nekr</w:t>
            </w:r>
            <w:r w:rsidR="00D66F3C">
              <w:rPr>
                <w:rFonts w:asciiTheme="majorBidi" w:hAnsiTheme="majorBidi" w:cstheme="majorBidi"/>
              </w:rPr>
              <w:t>ītas</w:t>
            </w:r>
            <w:r w:rsidR="002D6C9C">
              <w:rPr>
                <w:rFonts w:asciiTheme="majorBidi" w:hAnsiTheme="majorBidi" w:cstheme="majorBidi"/>
              </w:rPr>
              <w:t xml:space="preserve"> ārkārt</w:t>
            </w:r>
            <w:r w:rsidR="00D66F3C">
              <w:rPr>
                <w:rFonts w:asciiTheme="majorBidi" w:hAnsiTheme="majorBidi" w:cstheme="majorBidi"/>
              </w:rPr>
              <w:t>ējā</w:t>
            </w:r>
            <w:r w:rsidR="002D6C9C">
              <w:rPr>
                <w:rFonts w:asciiTheme="majorBidi" w:hAnsiTheme="majorBidi" w:cstheme="majorBidi"/>
              </w:rPr>
              <w:t>s situācijas valstī</w:t>
            </w:r>
            <w:r w:rsidR="00D66F3C">
              <w:rPr>
                <w:rFonts w:asciiTheme="majorBidi" w:hAnsiTheme="majorBidi" w:cstheme="majorBidi"/>
              </w:rPr>
              <w:t xml:space="preserve">  dēļ</w:t>
            </w:r>
            <w:r w:rsidR="002D6C9C">
              <w:rPr>
                <w:rFonts w:asciiTheme="majorBidi" w:hAnsiTheme="majorBidi" w:cstheme="majorBidi"/>
              </w:rPr>
              <w:t xml:space="preserve">, </w:t>
            </w:r>
            <w:r w:rsidR="002D6C9C">
              <w:rPr>
                <w:rFonts w:asciiTheme="majorBidi" w:hAnsiTheme="majorBidi" w:cstheme="majorBidi"/>
              </w:rPr>
              <w:lastRenderedPageBreak/>
              <w:t>pakalpojums tika sniegts kvalitatīvi, līgumā noteiktajos ietvaros.</w:t>
            </w:r>
          </w:p>
        </w:tc>
      </w:tr>
      <w:tr w:rsidR="00605E24" w:rsidRPr="00DD0A2C" w14:paraId="54F59617" w14:textId="77777777" w:rsidTr="00A001E0">
        <w:tc>
          <w:tcPr>
            <w:tcW w:w="1271" w:type="dxa"/>
          </w:tcPr>
          <w:p w14:paraId="19D78264" w14:textId="77777777" w:rsidR="00605E24" w:rsidRPr="00DD0A2C" w:rsidRDefault="00605E24" w:rsidP="0079243D">
            <w:pPr>
              <w:pStyle w:val="ListParagraph"/>
              <w:ind w:left="0" w:right="-306"/>
              <w:jc w:val="center"/>
              <w:rPr>
                <w:rFonts w:asciiTheme="majorBidi" w:hAnsiTheme="majorBidi" w:cstheme="majorBidi"/>
              </w:rPr>
            </w:pPr>
            <w:r w:rsidRPr="00DD0A2C">
              <w:rPr>
                <w:rFonts w:asciiTheme="majorBidi" w:hAnsiTheme="majorBidi" w:cstheme="majorBidi"/>
              </w:rPr>
              <w:lastRenderedPageBreak/>
              <w:t>Augsts</w:t>
            </w:r>
          </w:p>
        </w:tc>
        <w:tc>
          <w:tcPr>
            <w:tcW w:w="1134" w:type="dxa"/>
            <w:shd w:val="clear" w:color="auto" w:fill="auto"/>
          </w:tcPr>
          <w:p w14:paraId="7BB2041A" w14:textId="77777777" w:rsidR="00605E24" w:rsidRPr="00DD0A2C" w:rsidRDefault="00605E24" w:rsidP="0079243D">
            <w:pPr>
              <w:ind w:right="-306"/>
              <w:rPr>
                <w:rFonts w:asciiTheme="majorBidi" w:hAnsiTheme="majorBidi" w:cstheme="majorBidi"/>
              </w:rPr>
            </w:pPr>
            <w:r w:rsidRPr="00DD0A2C">
              <w:rPr>
                <w:rFonts w:asciiTheme="majorBidi" w:hAnsiTheme="majorBidi" w:cstheme="majorBidi"/>
              </w:rPr>
              <w:t>Personāls</w:t>
            </w:r>
          </w:p>
        </w:tc>
        <w:tc>
          <w:tcPr>
            <w:tcW w:w="4482" w:type="dxa"/>
          </w:tcPr>
          <w:p w14:paraId="77545F1D" w14:textId="77777777" w:rsidR="00E67CE5" w:rsidRPr="0076193B" w:rsidRDefault="00E67CE5" w:rsidP="00E67CE5">
            <w:pPr>
              <w:pStyle w:val="ListParagraph"/>
              <w:ind w:left="0"/>
              <w:jc w:val="both"/>
              <w:rPr>
                <w:rFonts w:ascii="Times New Roman" w:hAnsi="Times New Roman"/>
              </w:rPr>
            </w:pPr>
            <w:r w:rsidRPr="0076193B">
              <w:rPr>
                <w:rFonts w:ascii="Times New Roman" w:hAnsi="Times New Roman"/>
              </w:rPr>
              <w:t>1) Pakalpojuma sniegšanas koordinators, sociālais darbinieks, sociālie mentori ikdienā pildīs līgumā noteiktās prasības;</w:t>
            </w:r>
          </w:p>
          <w:p w14:paraId="7AD1DD88" w14:textId="77777777" w:rsidR="00E67CE5" w:rsidRPr="0076193B" w:rsidRDefault="00E67CE5" w:rsidP="00E67CE5">
            <w:pPr>
              <w:pStyle w:val="ListParagraph"/>
              <w:ind w:left="0"/>
              <w:jc w:val="both"/>
              <w:rPr>
                <w:rFonts w:ascii="Times New Roman" w:hAnsi="Times New Roman"/>
              </w:rPr>
            </w:pPr>
            <w:r w:rsidRPr="0076193B">
              <w:rPr>
                <w:rFonts w:ascii="Times New Roman" w:hAnsi="Times New Roman"/>
              </w:rPr>
              <w:t>2) LSK nodrošinās personāla piesaisti un nodarbināšanu, saskaņā ar līgumā noteiktajām prasībām un atbilstoši LR likumdošanas aktiem;</w:t>
            </w:r>
          </w:p>
          <w:p w14:paraId="602CB04D" w14:textId="77777777" w:rsidR="00E67CE5" w:rsidRPr="0076193B" w:rsidRDefault="00E67CE5" w:rsidP="00E67CE5">
            <w:pPr>
              <w:pStyle w:val="ListParagraph"/>
              <w:ind w:left="0"/>
              <w:jc w:val="both"/>
              <w:rPr>
                <w:rFonts w:ascii="Times New Roman" w:hAnsi="Times New Roman"/>
              </w:rPr>
            </w:pPr>
            <w:r w:rsidRPr="0076193B">
              <w:rPr>
                <w:rFonts w:ascii="Times New Roman" w:hAnsi="Times New Roman"/>
              </w:rPr>
              <w:t>3) LSK nodrošinās personāla profesionālās kompetences celšanu – dalība apmācībās, semināros, konferencēs, darba grupās, pieredzes apmaiņās ar Latvijas un ārvalstu ekspertiem par bēgļu uzņemšanas un efektīvas palīdzības sniegšanas jautājumiem;</w:t>
            </w:r>
          </w:p>
          <w:p w14:paraId="2D746A97" w14:textId="77777777" w:rsidR="00E67CE5" w:rsidRPr="0076193B" w:rsidRDefault="00E67CE5" w:rsidP="00E67CE5">
            <w:pPr>
              <w:pStyle w:val="ListParagraph"/>
              <w:ind w:left="0"/>
              <w:jc w:val="both"/>
              <w:rPr>
                <w:rFonts w:ascii="Times New Roman" w:hAnsi="Times New Roman"/>
              </w:rPr>
            </w:pPr>
            <w:r w:rsidRPr="0076193B">
              <w:rPr>
                <w:rFonts w:ascii="Times New Roman" w:hAnsi="Times New Roman"/>
              </w:rPr>
              <w:t>4) LSK regulāri nodrošinās personāla supervīziju gan grupās, gan individuāli, ja nepieciešams (konsultatīvs atbalsts, speciālistu darbībai paredzēts metožu kopums ar mērķi  uzlabot speciālista profesionālo kompetenci un sniegt viņam psiholoģisko atbalstu, lai paaugstinātu darba kvalitāti);</w:t>
            </w:r>
          </w:p>
          <w:p w14:paraId="6629FCEB" w14:textId="77777777" w:rsidR="00605E24" w:rsidRPr="0076193B" w:rsidRDefault="00605E24" w:rsidP="00AF1144">
            <w:pPr>
              <w:pStyle w:val="ListParagraph"/>
              <w:ind w:left="22" w:right="272"/>
              <w:jc w:val="both"/>
              <w:rPr>
                <w:rFonts w:asciiTheme="majorBidi" w:hAnsiTheme="majorBidi" w:cstheme="majorBidi"/>
              </w:rPr>
            </w:pPr>
          </w:p>
        </w:tc>
        <w:tc>
          <w:tcPr>
            <w:tcW w:w="3831" w:type="dxa"/>
          </w:tcPr>
          <w:p w14:paraId="73D8A9F2" w14:textId="32A88C08" w:rsidR="00605E24" w:rsidRPr="002D6C9C" w:rsidRDefault="00D125D6" w:rsidP="00AF1144">
            <w:pPr>
              <w:pStyle w:val="ListParagraph"/>
              <w:ind w:left="37" w:right="176"/>
              <w:jc w:val="both"/>
              <w:rPr>
                <w:rFonts w:asciiTheme="majorBidi" w:hAnsiTheme="majorBidi" w:cstheme="majorBidi"/>
              </w:rPr>
            </w:pPr>
            <w:r w:rsidRPr="002D6C9C">
              <w:rPr>
                <w:rFonts w:asciiTheme="majorBidi" w:hAnsiTheme="majorBidi" w:cstheme="majorBidi"/>
              </w:rPr>
              <w:t>1</w:t>
            </w:r>
            <w:r w:rsidR="00EC05E4" w:rsidRPr="002D6C9C">
              <w:rPr>
                <w:rFonts w:asciiTheme="majorBidi" w:hAnsiTheme="majorBidi" w:cstheme="majorBidi"/>
              </w:rPr>
              <w:t>) Pakalpojuma sniegšanas laikā</w:t>
            </w:r>
            <w:r w:rsidRPr="002D6C9C">
              <w:rPr>
                <w:rFonts w:asciiTheme="majorBidi" w:hAnsiTheme="majorBidi" w:cstheme="majorBidi"/>
              </w:rPr>
              <w:t xml:space="preserve"> tika pildītas visas līgumā noteiktās prasības, pārkāpumi netika kon</w:t>
            </w:r>
            <w:r w:rsidR="00C2518C" w:rsidRPr="002D6C9C">
              <w:rPr>
                <w:rFonts w:asciiTheme="majorBidi" w:hAnsiTheme="majorBidi" w:cstheme="majorBidi"/>
              </w:rPr>
              <w:t>s</w:t>
            </w:r>
            <w:r w:rsidRPr="002D6C9C">
              <w:rPr>
                <w:rFonts w:asciiTheme="majorBidi" w:hAnsiTheme="majorBidi" w:cstheme="majorBidi"/>
              </w:rPr>
              <w:t>tatēti</w:t>
            </w:r>
            <w:r w:rsidR="00D66F3C">
              <w:rPr>
                <w:rFonts w:asciiTheme="majorBidi" w:hAnsiTheme="majorBidi" w:cstheme="majorBidi"/>
              </w:rPr>
              <w:t>.</w:t>
            </w:r>
          </w:p>
          <w:p w14:paraId="59FC9C4D" w14:textId="2FE8AB9C" w:rsidR="00D125D6" w:rsidRPr="002D6C9C" w:rsidRDefault="00D125D6" w:rsidP="00AF1144">
            <w:pPr>
              <w:pStyle w:val="ListParagraph"/>
              <w:ind w:left="37" w:right="176"/>
              <w:jc w:val="both"/>
              <w:rPr>
                <w:rFonts w:asciiTheme="majorBidi" w:hAnsiTheme="majorBidi" w:cstheme="majorBidi"/>
              </w:rPr>
            </w:pPr>
            <w:r w:rsidRPr="002D6C9C">
              <w:rPr>
                <w:rFonts w:asciiTheme="majorBidi" w:hAnsiTheme="majorBidi" w:cstheme="majorBidi"/>
              </w:rPr>
              <w:t>2) LSK regulāri pies</w:t>
            </w:r>
            <w:r w:rsidR="003D1F7E" w:rsidRPr="002D6C9C">
              <w:rPr>
                <w:rFonts w:asciiTheme="majorBidi" w:hAnsiTheme="majorBidi" w:cstheme="majorBidi"/>
              </w:rPr>
              <w:t>aistīja personālu pakalpojuma sniegšanai un nodrošināja aizvietojamību darbinieka prombūtnes laikā</w:t>
            </w:r>
            <w:r w:rsidR="00D66F3C">
              <w:rPr>
                <w:rFonts w:asciiTheme="majorBidi" w:hAnsiTheme="majorBidi" w:cstheme="majorBidi"/>
              </w:rPr>
              <w:t>.</w:t>
            </w:r>
          </w:p>
          <w:p w14:paraId="4B052BAF" w14:textId="67189452" w:rsidR="007E589E" w:rsidRPr="007E589E" w:rsidRDefault="003D1F7E" w:rsidP="007E589E">
            <w:pPr>
              <w:pStyle w:val="ListParagraph"/>
              <w:ind w:left="37" w:right="176"/>
              <w:jc w:val="both"/>
              <w:rPr>
                <w:rFonts w:asciiTheme="majorBidi" w:hAnsiTheme="majorBidi" w:cstheme="majorBidi"/>
              </w:rPr>
            </w:pPr>
            <w:r w:rsidRPr="002D6C9C">
              <w:rPr>
                <w:rFonts w:asciiTheme="majorBidi" w:hAnsiTheme="majorBidi" w:cstheme="majorBidi"/>
              </w:rPr>
              <w:t>3) LSK regulāri nodrošināja personāla profesionālās kompetences celšanu, organizējot apmācības</w:t>
            </w:r>
            <w:r w:rsidR="00CD1CC7" w:rsidRPr="002D6C9C">
              <w:rPr>
                <w:rFonts w:asciiTheme="majorBidi" w:hAnsiTheme="majorBidi" w:cstheme="majorBidi"/>
              </w:rPr>
              <w:t xml:space="preserve"> </w:t>
            </w:r>
            <w:r w:rsidR="00EC05E4" w:rsidRPr="002D6C9C">
              <w:rPr>
                <w:rFonts w:asciiTheme="majorBidi" w:hAnsiTheme="majorBidi" w:cstheme="majorBidi"/>
              </w:rPr>
              <w:t xml:space="preserve">un kvalifikācijas celšanas </w:t>
            </w:r>
            <w:r w:rsidR="0060451B" w:rsidRPr="002D6C9C">
              <w:rPr>
                <w:rFonts w:asciiTheme="majorBidi" w:hAnsiTheme="majorBidi" w:cstheme="majorBidi"/>
              </w:rPr>
              <w:t>pasākumus</w:t>
            </w:r>
            <w:r w:rsidR="002D6C9C" w:rsidRPr="002D6C9C">
              <w:rPr>
                <w:rFonts w:asciiTheme="majorBidi" w:hAnsiTheme="majorBidi" w:cstheme="majorBidi"/>
              </w:rPr>
              <w:t xml:space="preserve">, </w:t>
            </w:r>
            <w:r w:rsidR="002D6C9C" w:rsidRPr="002D6C9C">
              <w:rPr>
                <w:rFonts w:asciiTheme="majorBidi" w:hAnsiTheme="majorBidi" w:cstheme="majorBidi"/>
                <w:b/>
                <w:bCs/>
              </w:rPr>
              <w:t>tostarp COVID laikā</w:t>
            </w:r>
            <w:r w:rsidR="002D6C9C" w:rsidRPr="002D6C9C">
              <w:rPr>
                <w:rFonts w:asciiTheme="majorBidi" w:hAnsiTheme="majorBidi" w:cstheme="majorBidi"/>
              </w:rPr>
              <w:t xml:space="preserve"> </w:t>
            </w:r>
            <w:r w:rsidR="0060451B" w:rsidRPr="002D6C9C">
              <w:rPr>
                <w:rFonts w:asciiTheme="majorBidi" w:hAnsiTheme="majorBidi" w:cstheme="majorBidi"/>
              </w:rPr>
              <w:t xml:space="preserve"> (kopumā – </w:t>
            </w:r>
            <w:r w:rsidR="002D6C9C" w:rsidRPr="002D6C9C">
              <w:rPr>
                <w:rFonts w:asciiTheme="majorBidi" w:hAnsiTheme="majorBidi" w:cstheme="majorBidi"/>
              </w:rPr>
              <w:t>9</w:t>
            </w:r>
            <w:r w:rsidR="0060451B" w:rsidRPr="002D6C9C">
              <w:rPr>
                <w:rFonts w:asciiTheme="majorBidi" w:hAnsiTheme="majorBidi" w:cstheme="majorBidi"/>
              </w:rPr>
              <w:t>)</w:t>
            </w:r>
            <w:r w:rsidRPr="002D6C9C">
              <w:rPr>
                <w:rFonts w:asciiTheme="majorBidi" w:hAnsiTheme="majorBidi" w:cstheme="majorBidi"/>
              </w:rPr>
              <w:t>,  kā arī piedalījās vairākās valsts</w:t>
            </w:r>
            <w:r w:rsidR="00EC05E4" w:rsidRPr="002D6C9C">
              <w:rPr>
                <w:rFonts w:asciiTheme="majorBidi" w:hAnsiTheme="majorBidi" w:cstheme="majorBidi"/>
              </w:rPr>
              <w:t xml:space="preserve"> </w:t>
            </w:r>
            <w:r w:rsidR="00D66F3C">
              <w:rPr>
                <w:rFonts w:asciiTheme="majorBidi" w:hAnsiTheme="majorBidi" w:cstheme="majorBidi"/>
              </w:rPr>
              <w:t xml:space="preserve">iestāžu </w:t>
            </w:r>
            <w:r w:rsidR="00EC05E4" w:rsidRPr="002D6C9C">
              <w:rPr>
                <w:rFonts w:asciiTheme="majorBidi" w:hAnsiTheme="majorBidi" w:cstheme="majorBidi"/>
              </w:rPr>
              <w:t>un nevalstisko organizāciju</w:t>
            </w:r>
            <w:r w:rsidRPr="002D6C9C">
              <w:rPr>
                <w:rFonts w:asciiTheme="majorBidi" w:hAnsiTheme="majorBidi" w:cstheme="majorBidi"/>
              </w:rPr>
              <w:t xml:space="preserve"> darba grupās, diskusijās, kas saistītas ar patvēruma meklētāju un bēgļu integrāciju </w:t>
            </w:r>
            <w:r w:rsidRPr="007E589E">
              <w:rPr>
                <w:rFonts w:asciiTheme="majorBidi" w:hAnsiTheme="majorBidi" w:cstheme="majorBidi"/>
              </w:rPr>
              <w:t>Latvijā, tostarp</w:t>
            </w:r>
            <w:r w:rsidR="00971B44" w:rsidRPr="007E589E">
              <w:rPr>
                <w:rFonts w:asciiTheme="majorBidi" w:hAnsiTheme="majorBidi" w:cstheme="majorBidi"/>
              </w:rPr>
              <w:t xml:space="preserve"> </w:t>
            </w:r>
            <w:r w:rsidR="007E589E" w:rsidRPr="007E589E">
              <w:rPr>
                <w:rFonts w:asciiTheme="majorBidi" w:hAnsiTheme="majorBidi" w:cstheme="majorBidi"/>
              </w:rPr>
              <w:t>viņu</w:t>
            </w:r>
            <w:r w:rsidR="007E589E">
              <w:rPr>
                <w:rFonts w:asciiTheme="majorBidi" w:hAnsiTheme="majorBidi" w:cstheme="majorBidi"/>
              </w:rPr>
              <w:t xml:space="preserve"> situāciju COVID laikā</w:t>
            </w:r>
            <w:r w:rsidR="00D66F3C">
              <w:rPr>
                <w:rFonts w:asciiTheme="majorBidi" w:hAnsiTheme="majorBidi" w:cstheme="majorBidi"/>
              </w:rPr>
              <w:t>.</w:t>
            </w:r>
          </w:p>
          <w:p w14:paraId="2069C021" w14:textId="5C74E7CD" w:rsidR="00EC05E4" w:rsidRPr="002D6C9C" w:rsidRDefault="00971B44" w:rsidP="00EC05E4">
            <w:pPr>
              <w:pStyle w:val="ListParagraph"/>
              <w:ind w:left="37" w:right="176"/>
              <w:jc w:val="both"/>
              <w:rPr>
                <w:rFonts w:asciiTheme="majorBidi" w:hAnsiTheme="majorBidi" w:cstheme="majorBidi"/>
              </w:rPr>
            </w:pPr>
            <w:r w:rsidRPr="002D6C9C">
              <w:rPr>
                <w:rFonts w:asciiTheme="majorBidi" w:hAnsiTheme="majorBidi" w:cstheme="majorBidi"/>
                <w:bCs/>
                <w:color w:val="000000"/>
              </w:rPr>
              <w:t xml:space="preserve">LSK </w:t>
            </w:r>
            <w:r w:rsidR="00EC05E4" w:rsidRPr="002D6C9C">
              <w:rPr>
                <w:rFonts w:asciiTheme="majorBidi" w:hAnsiTheme="majorBidi" w:cstheme="majorBidi"/>
                <w:bCs/>
                <w:color w:val="000000"/>
              </w:rPr>
              <w:t xml:space="preserve">pakalpojuma sniegšanas </w:t>
            </w:r>
            <w:r w:rsidRPr="002D6C9C">
              <w:rPr>
                <w:rFonts w:asciiTheme="majorBidi" w:hAnsiTheme="majorBidi" w:cstheme="majorBidi"/>
                <w:bCs/>
                <w:color w:val="000000"/>
              </w:rPr>
              <w:t xml:space="preserve">laikā </w:t>
            </w:r>
            <w:r w:rsidR="00EC05E4" w:rsidRPr="002D6C9C">
              <w:rPr>
                <w:rFonts w:asciiTheme="majorBidi" w:hAnsiTheme="majorBidi" w:cstheme="majorBidi"/>
                <w:bCs/>
                <w:color w:val="000000"/>
              </w:rPr>
              <w:t>regulāri</w:t>
            </w:r>
            <w:r w:rsidRPr="002D6C9C">
              <w:rPr>
                <w:rFonts w:asciiTheme="majorBidi" w:hAnsiTheme="majorBidi" w:cstheme="majorBidi"/>
                <w:bCs/>
                <w:color w:val="000000"/>
              </w:rPr>
              <w:t xml:space="preserve"> </w:t>
            </w:r>
            <w:r w:rsidR="00D66F3C">
              <w:rPr>
                <w:rFonts w:asciiTheme="majorBidi" w:hAnsiTheme="majorBidi" w:cstheme="majorBidi"/>
              </w:rPr>
              <w:t>komunicēja</w:t>
            </w:r>
            <w:r w:rsidR="002D6C9C">
              <w:rPr>
                <w:rFonts w:asciiTheme="majorBidi" w:hAnsiTheme="majorBidi" w:cstheme="majorBidi"/>
              </w:rPr>
              <w:t xml:space="preserve"> </w:t>
            </w:r>
            <w:r w:rsidR="003D1F7E" w:rsidRPr="002D6C9C">
              <w:rPr>
                <w:rFonts w:asciiTheme="majorBidi" w:hAnsiTheme="majorBidi" w:cstheme="majorBidi"/>
              </w:rPr>
              <w:t xml:space="preserve"> ar </w:t>
            </w:r>
            <w:r w:rsidR="00D66F3C">
              <w:rPr>
                <w:rFonts w:asciiTheme="majorBidi" w:hAnsiTheme="majorBidi" w:cstheme="majorBidi"/>
              </w:rPr>
              <w:t>ANO bēgļu aģentūras (</w:t>
            </w:r>
            <w:r w:rsidR="00D66F3C" w:rsidRPr="002D6C9C">
              <w:rPr>
                <w:rFonts w:asciiTheme="majorBidi" w:hAnsiTheme="majorBidi" w:cstheme="majorBidi"/>
              </w:rPr>
              <w:t>UNCHR</w:t>
            </w:r>
            <w:r w:rsidR="00D66F3C">
              <w:rPr>
                <w:rFonts w:asciiTheme="majorBidi" w:hAnsiTheme="majorBidi" w:cstheme="majorBidi"/>
              </w:rPr>
              <w:t>)</w:t>
            </w:r>
            <w:r w:rsidR="00D66F3C" w:rsidRPr="002D6C9C">
              <w:rPr>
                <w:rFonts w:asciiTheme="majorBidi" w:hAnsiTheme="majorBidi" w:cstheme="majorBidi"/>
              </w:rPr>
              <w:t xml:space="preserve"> </w:t>
            </w:r>
            <w:r w:rsidR="003D1F7E" w:rsidRPr="002D6C9C">
              <w:rPr>
                <w:rFonts w:asciiTheme="majorBidi" w:hAnsiTheme="majorBidi" w:cstheme="majorBidi"/>
              </w:rPr>
              <w:t>Ziemeļeiropas nodaļas pārstāvjiem, lai informētu par pakalpojuma sniegšanas gaitu un patvēruma meklētāju un bēgļu situāciju Latvijā</w:t>
            </w:r>
            <w:r w:rsidR="002D6C9C">
              <w:rPr>
                <w:rFonts w:asciiTheme="majorBidi" w:hAnsiTheme="majorBidi" w:cstheme="majorBidi"/>
              </w:rPr>
              <w:t xml:space="preserve">, </w:t>
            </w:r>
            <w:r w:rsidR="002D6C9C" w:rsidRPr="002D6C9C">
              <w:rPr>
                <w:rFonts w:asciiTheme="majorBidi" w:hAnsiTheme="majorBidi" w:cstheme="majorBidi"/>
                <w:b/>
                <w:bCs/>
              </w:rPr>
              <w:t>jo īp</w:t>
            </w:r>
            <w:r w:rsidR="002D6C9C">
              <w:rPr>
                <w:rFonts w:asciiTheme="majorBidi" w:hAnsiTheme="majorBidi" w:cstheme="majorBidi"/>
                <w:b/>
                <w:bCs/>
              </w:rPr>
              <w:t>a</w:t>
            </w:r>
            <w:r w:rsidR="002D6C9C" w:rsidRPr="002D6C9C">
              <w:rPr>
                <w:rFonts w:asciiTheme="majorBidi" w:hAnsiTheme="majorBidi" w:cstheme="majorBidi"/>
                <w:b/>
                <w:bCs/>
              </w:rPr>
              <w:t>ši COVID laikā</w:t>
            </w:r>
            <w:r w:rsidRPr="002D6C9C">
              <w:rPr>
                <w:rFonts w:asciiTheme="majorBidi" w:hAnsiTheme="majorBidi" w:cstheme="majorBidi"/>
              </w:rPr>
              <w:t xml:space="preserve">, kā arī sadarbojās ar </w:t>
            </w:r>
            <w:r w:rsidR="002D6C9C" w:rsidRPr="00616C21">
              <w:rPr>
                <w:rFonts w:asciiTheme="majorBidi" w:hAnsiTheme="majorBidi" w:cstheme="majorBidi"/>
              </w:rPr>
              <w:t>Starptautisko Sarkan</w:t>
            </w:r>
            <w:r w:rsidR="00616C21" w:rsidRPr="00616C21">
              <w:rPr>
                <w:rFonts w:asciiTheme="majorBidi" w:hAnsiTheme="majorBidi" w:cstheme="majorBidi"/>
              </w:rPr>
              <w:t>ā</w:t>
            </w:r>
            <w:r w:rsidR="002D6C9C" w:rsidRPr="00616C21">
              <w:rPr>
                <w:rFonts w:asciiTheme="majorBidi" w:hAnsiTheme="majorBidi" w:cstheme="majorBidi"/>
              </w:rPr>
              <w:t xml:space="preserve"> Krusta un Pusmēness </w:t>
            </w:r>
            <w:r w:rsidR="00D66F3C">
              <w:rPr>
                <w:rFonts w:asciiTheme="majorBidi" w:hAnsiTheme="majorBidi" w:cstheme="majorBidi"/>
              </w:rPr>
              <w:t>biedrību federāciju</w:t>
            </w:r>
            <w:r w:rsidR="002D6C9C" w:rsidRPr="00616C21">
              <w:rPr>
                <w:rFonts w:asciiTheme="majorBidi" w:hAnsiTheme="majorBidi" w:cstheme="majorBidi"/>
              </w:rPr>
              <w:t>,</w:t>
            </w:r>
            <w:r w:rsidR="002D6C9C">
              <w:rPr>
                <w:rFonts w:asciiTheme="majorBidi" w:hAnsiTheme="majorBidi" w:cstheme="majorBidi"/>
              </w:rPr>
              <w:t xml:space="preserve"> lai iz</w:t>
            </w:r>
            <w:r w:rsidR="00616C21">
              <w:rPr>
                <w:rFonts w:asciiTheme="majorBidi" w:hAnsiTheme="majorBidi" w:cstheme="majorBidi"/>
              </w:rPr>
              <w:t>strādātu</w:t>
            </w:r>
            <w:r w:rsidR="002D6C9C">
              <w:rPr>
                <w:rFonts w:asciiTheme="majorBidi" w:hAnsiTheme="majorBidi" w:cstheme="majorBidi"/>
              </w:rPr>
              <w:t xml:space="preserve"> un tulkotu materiālus</w:t>
            </w:r>
            <w:r w:rsidR="00BF459D">
              <w:rPr>
                <w:rFonts w:asciiTheme="majorBidi" w:hAnsiTheme="majorBidi" w:cstheme="majorBidi"/>
              </w:rPr>
              <w:t xml:space="preserve"> vairākās valodās</w:t>
            </w:r>
            <w:r w:rsidR="002D6C9C">
              <w:rPr>
                <w:rFonts w:asciiTheme="majorBidi" w:hAnsiTheme="majorBidi" w:cstheme="majorBidi"/>
              </w:rPr>
              <w:t xml:space="preserve"> COVID prevencijai un novēršanai, kā arī izplatīja tos klientu vidū</w:t>
            </w:r>
            <w:r w:rsidR="00BF459D">
              <w:rPr>
                <w:rFonts w:asciiTheme="majorBidi" w:hAnsiTheme="majorBidi" w:cstheme="majorBidi"/>
              </w:rPr>
              <w:t xml:space="preserve">, PMC telpās </w:t>
            </w:r>
            <w:r w:rsidR="002D6C9C">
              <w:rPr>
                <w:rFonts w:asciiTheme="majorBidi" w:hAnsiTheme="majorBidi" w:cstheme="majorBidi"/>
              </w:rPr>
              <w:t xml:space="preserve"> </w:t>
            </w:r>
            <w:r w:rsidR="00BF459D">
              <w:rPr>
                <w:rFonts w:asciiTheme="majorBidi" w:hAnsiTheme="majorBidi" w:cstheme="majorBidi"/>
              </w:rPr>
              <w:t>un mutiski informēja savus klientus par situāciju valstī.</w:t>
            </w:r>
          </w:p>
          <w:p w14:paraId="13FC6684" w14:textId="559A6746" w:rsidR="00616C21" w:rsidRPr="007E589E" w:rsidRDefault="003D1F7E" w:rsidP="007E589E">
            <w:pPr>
              <w:pStyle w:val="ListParagraph"/>
              <w:ind w:left="37" w:right="176"/>
              <w:jc w:val="both"/>
              <w:rPr>
                <w:rFonts w:asciiTheme="majorBidi" w:hAnsiTheme="majorBidi" w:cstheme="majorBidi"/>
              </w:rPr>
            </w:pPr>
            <w:r w:rsidRPr="002D6C9C">
              <w:rPr>
                <w:rFonts w:asciiTheme="majorBidi" w:hAnsiTheme="majorBidi" w:cstheme="majorBidi"/>
              </w:rPr>
              <w:t>4)</w:t>
            </w:r>
            <w:r w:rsidR="00D66F3C">
              <w:rPr>
                <w:rFonts w:asciiTheme="majorBidi" w:hAnsiTheme="majorBidi" w:cstheme="majorBidi"/>
              </w:rPr>
              <w:t xml:space="preserve"> </w:t>
            </w:r>
            <w:r w:rsidR="00BF459D">
              <w:rPr>
                <w:rFonts w:asciiTheme="majorBidi" w:hAnsiTheme="majorBidi" w:cstheme="majorBidi"/>
              </w:rPr>
              <w:t>So</w:t>
            </w:r>
            <w:r w:rsidRPr="002D6C9C">
              <w:rPr>
                <w:rFonts w:asciiTheme="majorBidi" w:hAnsiTheme="majorBidi" w:cstheme="majorBidi"/>
              </w:rPr>
              <w:t xml:space="preserve">ciālie darbinieki un mentori piedalījās </w:t>
            </w:r>
            <w:r w:rsidR="00BF459D">
              <w:rPr>
                <w:rFonts w:asciiTheme="majorBidi" w:hAnsiTheme="majorBidi" w:cstheme="majorBidi"/>
              </w:rPr>
              <w:t xml:space="preserve">4 </w:t>
            </w:r>
            <w:r w:rsidRPr="002D6C9C">
              <w:rPr>
                <w:rFonts w:asciiTheme="majorBidi" w:hAnsiTheme="majorBidi" w:cstheme="majorBidi"/>
              </w:rPr>
              <w:t>supervīzijās</w:t>
            </w:r>
            <w:r w:rsidR="00BF459D">
              <w:rPr>
                <w:rFonts w:asciiTheme="majorBidi" w:hAnsiTheme="majorBidi" w:cstheme="majorBidi"/>
              </w:rPr>
              <w:t xml:space="preserve"> (kopumā 18 h)</w:t>
            </w:r>
            <w:r w:rsidR="00616C21">
              <w:rPr>
                <w:rFonts w:asciiTheme="majorBidi" w:hAnsiTheme="majorBidi" w:cstheme="majorBidi"/>
              </w:rPr>
              <w:t>. Atsevišķas supervīzijas notika sociālajiem darbiniekiem, pēc tam mentoriem, dažas kopā visiem.</w:t>
            </w:r>
          </w:p>
        </w:tc>
      </w:tr>
      <w:tr w:rsidR="00605E24" w:rsidRPr="00DD0A2C" w14:paraId="2541B6BF" w14:textId="77777777" w:rsidTr="00A001E0">
        <w:tc>
          <w:tcPr>
            <w:tcW w:w="1271" w:type="dxa"/>
          </w:tcPr>
          <w:p w14:paraId="6C8BDCC6" w14:textId="77777777" w:rsidR="00605E24" w:rsidRPr="00DD0A2C" w:rsidRDefault="00605E24" w:rsidP="0079243D">
            <w:pPr>
              <w:pStyle w:val="ListParagraph"/>
              <w:ind w:left="0" w:right="-306"/>
              <w:jc w:val="center"/>
              <w:rPr>
                <w:rFonts w:asciiTheme="majorBidi" w:hAnsiTheme="majorBidi" w:cstheme="majorBidi"/>
              </w:rPr>
            </w:pPr>
            <w:r w:rsidRPr="00DD0A2C">
              <w:rPr>
                <w:rFonts w:asciiTheme="majorBidi" w:hAnsiTheme="majorBidi" w:cstheme="majorBidi"/>
              </w:rPr>
              <w:t>Augsts</w:t>
            </w:r>
          </w:p>
        </w:tc>
        <w:tc>
          <w:tcPr>
            <w:tcW w:w="1134" w:type="dxa"/>
            <w:shd w:val="clear" w:color="auto" w:fill="auto"/>
          </w:tcPr>
          <w:p w14:paraId="4CA191C3" w14:textId="77777777" w:rsidR="00605E24" w:rsidRPr="00DD0A2C" w:rsidRDefault="00605E24" w:rsidP="0079243D">
            <w:pPr>
              <w:ind w:right="-306"/>
              <w:rPr>
                <w:rFonts w:asciiTheme="majorBidi" w:hAnsiTheme="majorBidi" w:cstheme="majorBidi"/>
              </w:rPr>
            </w:pPr>
            <w:r w:rsidRPr="00DD0A2C">
              <w:rPr>
                <w:rFonts w:asciiTheme="majorBidi" w:hAnsiTheme="majorBidi" w:cstheme="majorBidi"/>
              </w:rPr>
              <w:t>Finanses</w:t>
            </w:r>
          </w:p>
        </w:tc>
        <w:tc>
          <w:tcPr>
            <w:tcW w:w="4482" w:type="dxa"/>
          </w:tcPr>
          <w:p w14:paraId="6D61CD2A" w14:textId="77777777" w:rsidR="00E67CE5" w:rsidRPr="00616C21" w:rsidRDefault="00E67CE5" w:rsidP="00E67CE5">
            <w:pPr>
              <w:pStyle w:val="ListParagraph"/>
              <w:ind w:left="0"/>
              <w:jc w:val="both"/>
              <w:rPr>
                <w:rFonts w:ascii="Times New Roman" w:hAnsi="Times New Roman"/>
              </w:rPr>
            </w:pPr>
            <w:r w:rsidRPr="00616C21">
              <w:rPr>
                <w:rFonts w:ascii="Times New Roman" w:hAnsi="Times New Roman"/>
              </w:rPr>
              <w:t>1) Iepirkuma līgumā noteiktās finanšu darbības veiks LSK grāmatvedis;</w:t>
            </w:r>
          </w:p>
          <w:p w14:paraId="5C08B09A" w14:textId="77777777" w:rsidR="00E67CE5" w:rsidRPr="00616C21" w:rsidRDefault="00E67CE5" w:rsidP="00E67CE5">
            <w:pPr>
              <w:pStyle w:val="ListParagraph"/>
              <w:ind w:left="0"/>
              <w:jc w:val="both"/>
              <w:rPr>
                <w:rFonts w:ascii="Times New Roman" w:hAnsi="Times New Roman"/>
              </w:rPr>
            </w:pPr>
            <w:r w:rsidRPr="00616C21">
              <w:rPr>
                <w:rFonts w:ascii="Times New Roman" w:hAnsi="Times New Roman"/>
              </w:rPr>
              <w:t>2) LSK grāmatvedis ikdienā sekos līdzi un izvērtēs iespējamos finanšu risku draudus;</w:t>
            </w:r>
          </w:p>
          <w:p w14:paraId="546BF6F6" w14:textId="77777777" w:rsidR="00616C21" w:rsidRPr="00616C21" w:rsidRDefault="00E67CE5" w:rsidP="00E67CE5">
            <w:pPr>
              <w:pStyle w:val="ListParagraph"/>
              <w:ind w:left="0"/>
              <w:jc w:val="both"/>
              <w:rPr>
                <w:rFonts w:ascii="Times New Roman" w:hAnsi="Times New Roman"/>
              </w:rPr>
            </w:pPr>
            <w:r w:rsidRPr="00616C21">
              <w:rPr>
                <w:rFonts w:ascii="Times New Roman" w:hAnsi="Times New Roman"/>
              </w:rPr>
              <w:t xml:space="preserve">3) LSK grāmatvedis regulāri sniegs atskaites pakalpojuma sniegšanas koordinatoram par </w:t>
            </w:r>
            <w:r w:rsidRPr="00616C21">
              <w:rPr>
                <w:rFonts w:ascii="Times New Roman" w:hAnsi="Times New Roman"/>
              </w:rPr>
              <w:lastRenderedPageBreak/>
              <w:t>projekta finansiālo situāciju, caurspīdīgas un saprotamas finanšu plūsmas nodrošināšanai</w:t>
            </w:r>
          </w:p>
          <w:p w14:paraId="4CEE0E3D" w14:textId="77777777" w:rsidR="00E67CE5" w:rsidRPr="00616C21" w:rsidRDefault="00E67CE5" w:rsidP="00E67CE5">
            <w:pPr>
              <w:pStyle w:val="ListParagraph"/>
              <w:ind w:left="0"/>
              <w:jc w:val="both"/>
              <w:rPr>
                <w:rFonts w:ascii="Times New Roman" w:hAnsi="Times New Roman"/>
              </w:rPr>
            </w:pPr>
            <w:r w:rsidRPr="00616C21">
              <w:rPr>
                <w:rFonts w:ascii="Times New Roman" w:hAnsi="Times New Roman"/>
              </w:rPr>
              <w:t>4) LSK grāmatvedis un pakalpojuma sniegšanas koordinators projekta finanšu plūsmu prezentēs LSK ģenerālsekretāram 1 reizi 3 mēnešos;</w:t>
            </w:r>
          </w:p>
          <w:p w14:paraId="63A50FF4" w14:textId="77777777" w:rsidR="00E67CE5" w:rsidRPr="00616C21" w:rsidRDefault="00E67CE5" w:rsidP="00E67CE5">
            <w:pPr>
              <w:pStyle w:val="ListParagraph"/>
              <w:ind w:left="0"/>
              <w:jc w:val="both"/>
              <w:rPr>
                <w:rFonts w:ascii="Times New Roman" w:hAnsi="Times New Roman"/>
              </w:rPr>
            </w:pPr>
            <w:r w:rsidRPr="00616C21">
              <w:rPr>
                <w:rFonts w:ascii="Times New Roman" w:hAnsi="Times New Roman"/>
              </w:rPr>
              <w:t xml:space="preserve">5) LSK (sociālais darbinieks) regulāri sekos līdzi, lai nerastos dubultā finsējuma risks, piemēram, lai mentors vienlaicīgi savā darba laikā, nestrādātu algotu  tulka darbu, tulkojot savam klientam; </w:t>
            </w:r>
          </w:p>
          <w:p w14:paraId="4E61DCA8" w14:textId="77777777" w:rsidR="00E67CE5" w:rsidRPr="00616C21" w:rsidRDefault="00E67CE5" w:rsidP="00E67CE5">
            <w:pPr>
              <w:pStyle w:val="ListParagraph"/>
              <w:ind w:left="0"/>
              <w:jc w:val="both"/>
              <w:rPr>
                <w:rFonts w:ascii="Times New Roman" w:hAnsi="Times New Roman"/>
              </w:rPr>
            </w:pPr>
            <w:r w:rsidRPr="00616C21">
              <w:rPr>
                <w:rFonts w:ascii="Times New Roman" w:hAnsi="Times New Roman"/>
              </w:rPr>
              <w:t xml:space="preserve">6) LSK sekos līdzi, lai vienas un tās pašas aktivitātes īstenošanai netiktu izmantots cits finansējuma avots. </w:t>
            </w:r>
          </w:p>
          <w:p w14:paraId="1B5AEAC8" w14:textId="77777777" w:rsidR="00605E24" w:rsidRPr="00616C21" w:rsidRDefault="00605E24" w:rsidP="00301B5E">
            <w:pPr>
              <w:pStyle w:val="ListParagraph"/>
              <w:ind w:left="22" w:right="272"/>
              <w:jc w:val="both"/>
              <w:rPr>
                <w:rFonts w:asciiTheme="majorBidi" w:hAnsiTheme="majorBidi" w:cstheme="majorBidi"/>
              </w:rPr>
            </w:pPr>
          </w:p>
        </w:tc>
        <w:tc>
          <w:tcPr>
            <w:tcW w:w="3831" w:type="dxa"/>
          </w:tcPr>
          <w:p w14:paraId="09EDB4A8" w14:textId="77777777" w:rsidR="00605E24" w:rsidRPr="00DD0A2C" w:rsidRDefault="003D1F7E" w:rsidP="00AF1144">
            <w:pPr>
              <w:pStyle w:val="ListParagraph"/>
              <w:ind w:left="37" w:right="176"/>
              <w:jc w:val="both"/>
              <w:rPr>
                <w:rFonts w:asciiTheme="majorBidi" w:hAnsiTheme="majorBidi" w:cstheme="majorBidi"/>
              </w:rPr>
            </w:pPr>
            <w:r w:rsidRPr="0004534C">
              <w:rPr>
                <w:rFonts w:asciiTheme="majorBidi" w:hAnsiTheme="majorBidi" w:cstheme="majorBidi"/>
              </w:rPr>
              <w:lastRenderedPageBreak/>
              <w:t xml:space="preserve">1) Pakalpojuma sniegšanas </w:t>
            </w:r>
            <w:r w:rsidR="00EC05E4" w:rsidRPr="0004534C">
              <w:rPr>
                <w:rFonts w:asciiTheme="majorBidi" w:hAnsiTheme="majorBidi" w:cstheme="majorBidi"/>
              </w:rPr>
              <w:t xml:space="preserve">laikā </w:t>
            </w:r>
            <w:r w:rsidRPr="0004534C">
              <w:rPr>
                <w:rFonts w:asciiTheme="majorBidi" w:hAnsiTheme="majorBidi" w:cstheme="majorBidi"/>
              </w:rPr>
              <w:t>LSK grāmatvedis sekmīgi veica līgumā noteiktās finanšu darbības</w:t>
            </w:r>
            <w:r w:rsidR="0004534C" w:rsidRPr="0004534C">
              <w:rPr>
                <w:rFonts w:asciiTheme="majorBidi" w:hAnsiTheme="majorBidi" w:cstheme="majorBidi"/>
              </w:rPr>
              <w:t>;</w:t>
            </w:r>
          </w:p>
          <w:p w14:paraId="7F3834C5" w14:textId="77777777" w:rsidR="003D1F7E" w:rsidRPr="00DD0A2C" w:rsidRDefault="003D1F7E" w:rsidP="00AF1144">
            <w:pPr>
              <w:pStyle w:val="ListParagraph"/>
              <w:ind w:left="37" w:right="176"/>
              <w:jc w:val="both"/>
              <w:rPr>
                <w:rFonts w:asciiTheme="majorBidi" w:hAnsiTheme="majorBidi" w:cstheme="majorBidi"/>
              </w:rPr>
            </w:pPr>
            <w:r w:rsidRPr="00DD0A2C">
              <w:rPr>
                <w:rFonts w:asciiTheme="majorBidi" w:hAnsiTheme="majorBidi" w:cstheme="majorBidi"/>
              </w:rPr>
              <w:t>2) LSK grāmatvedis regulāri sekoja līdzi un izvērtēja pakalpojuma sniegšanas finanšu riska draudus;</w:t>
            </w:r>
          </w:p>
          <w:p w14:paraId="2A4D5C0F" w14:textId="77777777" w:rsidR="003D1F7E" w:rsidRPr="00DD0A2C" w:rsidRDefault="003D1F7E" w:rsidP="00AF1144">
            <w:pPr>
              <w:pStyle w:val="ListParagraph"/>
              <w:ind w:left="37" w:right="176"/>
              <w:jc w:val="both"/>
              <w:rPr>
                <w:rFonts w:asciiTheme="majorBidi" w:hAnsiTheme="majorBidi" w:cstheme="majorBidi"/>
              </w:rPr>
            </w:pPr>
            <w:r w:rsidRPr="00DD0A2C">
              <w:rPr>
                <w:rFonts w:asciiTheme="majorBidi" w:hAnsiTheme="majorBidi" w:cstheme="majorBidi"/>
              </w:rPr>
              <w:lastRenderedPageBreak/>
              <w:t xml:space="preserve">3) </w:t>
            </w:r>
            <w:r w:rsidR="00B626AC" w:rsidRPr="00DD0A2C">
              <w:rPr>
                <w:rFonts w:asciiTheme="majorBidi" w:hAnsiTheme="majorBidi" w:cstheme="majorBidi"/>
              </w:rPr>
              <w:t>LSK grāmatvedis un koordinators regulāri tikās un analizēja projekta finansiālo situāciju, caurspīdīgas un saprotamas finanšu plūsmas nodrošināšanai;</w:t>
            </w:r>
          </w:p>
          <w:p w14:paraId="74D173E7" w14:textId="77777777" w:rsidR="005D0690" w:rsidRPr="00616C21" w:rsidRDefault="00B626AC" w:rsidP="00301B5E">
            <w:pPr>
              <w:pStyle w:val="ListParagraph"/>
              <w:ind w:left="37" w:right="176"/>
              <w:jc w:val="both"/>
              <w:rPr>
                <w:rFonts w:asciiTheme="majorBidi" w:hAnsiTheme="majorBidi" w:cstheme="majorBidi"/>
              </w:rPr>
            </w:pPr>
            <w:r w:rsidRPr="00DD0A2C">
              <w:rPr>
                <w:rFonts w:asciiTheme="majorBidi" w:hAnsiTheme="majorBidi" w:cstheme="majorBidi"/>
              </w:rPr>
              <w:t xml:space="preserve">4) </w:t>
            </w:r>
            <w:r w:rsidRPr="00616C21">
              <w:rPr>
                <w:rFonts w:asciiTheme="majorBidi" w:hAnsiTheme="majorBidi" w:cstheme="majorBidi"/>
              </w:rPr>
              <w:t>LSK grāmatvedis un pakalpojuma sniegšanas koordinators prezentēja pakalpojuma sniegšanas finanšu plūsmu LSK ģenerālsekretāram 1 reizi 3 mēnešo</w:t>
            </w:r>
            <w:r w:rsidR="00301B5E" w:rsidRPr="00616C21">
              <w:rPr>
                <w:rFonts w:asciiTheme="majorBidi" w:hAnsiTheme="majorBidi" w:cstheme="majorBidi"/>
              </w:rPr>
              <w:t>s.</w:t>
            </w:r>
          </w:p>
          <w:p w14:paraId="2258578F" w14:textId="77777777" w:rsidR="00616C21" w:rsidRPr="00616C21" w:rsidRDefault="00616C21" w:rsidP="00301B5E">
            <w:pPr>
              <w:pStyle w:val="ListParagraph"/>
              <w:ind w:left="37" w:right="176"/>
              <w:jc w:val="both"/>
              <w:rPr>
                <w:rFonts w:asciiTheme="majorBidi" w:hAnsiTheme="majorBidi" w:cstheme="majorBidi"/>
              </w:rPr>
            </w:pPr>
            <w:r w:rsidRPr="00616C21">
              <w:rPr>
                <w:rFonts w:asciiTheme="majorBidi" w:hAnsiTheme="majorBidi" w:cstheme="majorBidi"/>
              </w:rPr>
              <w:t>5) Perioda laikā sociālais darbinieks regulāri sekoja līdzi, lai nerastos dubultais finansējums, nodrošinot, ka mentors vienlaicīgi sava darba laikā nestrādātu algotu tulka darbu. Šādas situācija netika atklātas.</w:t>
            </w:r>
          </w:p>
          <w:p w14:paraId="3223DF7E" w14:textId="77777777" w:rsidR="00616C21" w:rsidRPr="00301B5E" w:rsidRDefault="00616C21" w:rsidP="00301B5E">
            <w:pPr>
              <w:pStyle w:val="ListParagraph"/>
              <w:ind w:left="37" w:right="176"/>
              <w:jc w:val="both"/>
              <w:rPr>
                <w:rFonts w:asciiTheme="majorBidi" w:hAnsiTheme="majorBidi" w:cstheme="majorBidi"/>
              </w:rPr>
            </w:pPr>
            <w:r w:rsidRPr="00616C21">
              <w:rPr>
                <w:rFonts w:asciiTheme="majorBidi" w:hAnsiTheme="majorBidi" w:cstheme="majorBidi"/>
              </w:rPr>
              <w:t xml:space="preserve">6) </w:t>
            </w:r>
            <w:r w:rsidRPr="00616C21">
              <w:rPr>
                <w:rFonts w:ascii="Times New Roman" w:hAnsi="Times New Roman"/>
              </w:rPr>
              <w:t xml:space="preserve"> LSK reg</w:t>
            </w:r>
            <w:r w:rsidR="007E589E">
              <w:rPr>
                <w:rFonts w:ascii="Times New Roman" w:hAnsi="Times New Roman"/>
              </w:rPr>
              <w:t>u</w:t>
            </w:r>
            <w:r w:rsidRPr="00616C21">
              <w:rPr>
                <w:rFonts w:ascii="Times New Roman" w:hAnsi="Times New Roman"/>
              </w:rPr>
              <w:t>lāri sekoja līdzi, lai vienas un tās pašas aktivitātes īstenošanai netiktu izmantots cits finansējuma avots. Šādas situācijas netika atklātas.</w:t>
            </w:r>
          </w:p>
        </w:tc>
      </w:tr>
      <w:tr w:rsidR="00605E24" w:rsidRPr="00DD0A2C" w14:paraId="0C097C6A" w14:textId="77777777" w:rsidTr="00A001E0">
        <w:tc>
          <w:tcPr>
            <w:tcW w:w="1271" w:type="dxa"/>
          </w:tcPr>
          <w:p w14:paraId="650C8C49" w14:textId="77777777" w:rsidR="00605E24" w:rsidRPr="00DD0A2C" w:rsidRDefault="00605E24" w:rsidP="0079243D">
            <w:pPr>
              <w:pStyle w:val="ListParagraph"/>
              <w:ind w:left="0" w:right="-306"/>
              <w:jc w:val="center"/>
              <w:rPr>
                <w:rFonts w:asciiTheme="majorBidi" w:hAnsiTheme="majorBidi" w:cstheme="majorBidi"/>
              </w:rPr>
            </w:pPr>
            <w:r w:rsidRPr="00DD0A2C">
              <w:rPr>
                <w:rFonts w:asciiTheme="majorBidi" w:hAnsiTheme="majorBidi" w:cstheme="majorBidi"/>
              </w:rPr>
              <w:lastRenderedPageBreak/>
              <w:t>Augsts</w:t>
            </w:r>
          </w:p>
        </w:tc>
        <w:tc>
          <w:tcPr>
            <w:tcW w:w="1134" w:type="dxa"/>
            <w:shd w:val="clear" w:color="auto" w:fill="auto"/>
          </w:tcPr>
          <w:p w14:paraId="2D6EB0A0" w14:textId="77777777" w:rsidR="00605E24" w:rsidRPr="00DD0A2C" w:rsidRDefault="00605E24" w:rsidP="0079243D">
            <w:pPr>
              <w:ind w:right="-306"/>
              <w:rPr>
                <w:rFonts w:asciiTheme="majorBidi" w:hAnsiTheme="majorBidi" w:cstheme="majorBidi"/>
              </w:rPr>
            </w:pPr>
            <w:r w:rsidRPr="00DD0A2C">
              <w:rPr>
                <w:rFonts w:asciiTheme="majorBidi" w:hAnsiTheme="majorBidi" w:cstheme="majorBidi"/>
              </w:rPr>
              <w:t>Īstenošana</w:t>
            </w:r>
          </w:p>
        </w:tc>
        <w:tc>
          <w:tcPr>
            <w:tcW w:w="4482" w:type="dxa"/>
          </w:tcPr>
          <w:p w14:paraId="0A7AB761" w14:textId="77777777" w:rsidR="00E67CE5" w:rsidRPr="001B07FC" w:rsidRDefault="00E67CE5" w:rsidP="00E67CE5">
            <w:pPr>
              <w:pStyle w:val="ListParagraph"/>
              <w:ind w:left="0"/>
              <w:jc w:val="both"/>
              <w:rPr>
                <w:rFonts w:ascii="Times New Roman" w:hAnsi="Times New Roman"/>
              </w:rPr>
            </w:pPr>
            <w:r w:rsidRPr="001B07FC">
              <w:rPr>
                <w:rFonts w:ascii="Times New Roman" w:hAnsi="Times New Roman"/>
              </w:rPr>
              <w:t xml:space="preserve">1) Iepirkuma līgumā noteikto aktivitāšu īstenošanas laikā LSK izpildīs visas noteiktās aktivitātes; </w:t>
            </w:r>
          </w:p>
          <w:p w14:paraId="20D9C222" w14:textId="77777777" w:rsidR="00E67CE5" w:rsidRPr="001B07FC" w:rsidRDefault="00E67CE5" w:rsidP="00E67CE5">
            <w:pPr>
              <w:pStyle w:val="ListParagraph"/>
              <w:ind w:left="0"/>
              <w:jc w:val="both"/>
              <w:rPr>
                <w:rFonts w:ascii="Times New Roman" w:hAnsi="Times New Roman"/>
                <w:bCs/>
              </w:rPr>
            </w:pPr>
            <w:r w:rsidRPr="001B07FC">
              <w:rPr>
                <w:rFonts w:ascii="Times New Roman" w:hAnsi="Times New Roman"/>
              </w:rPr>
              <w:t>2) LSK pārstāvji regulāri piedalīsies valsts līmeņa sanāksmēs/ darba grupās</w:t>
            </w:r>
            <w:r w:rsidRPr="001B07FC">
              <w:rPr>
                <w:rFonts w:ascii="Times New Roman" w:hAnsi="Times New Roman"/>
                <w:bCs/>
              </w:rPr>
              <w:t xml:space="preserve"> (LR Iekšlietu ministrija, Pilsonības un migrācijas lietu pārvalde, nevalstiskās organizācijas u.c.)</w:t>
            </w:r>
            <w:r w:rsidRPr="001B07FC">
              <w:rPr>
                <w:rFonts w:ascii="Times New Roman" w:hAnsi="Times New Roman"/>
              </w:rPr>
              <w:t xml:space="preserve">, kā arī Starptautiskās Sarkanā Krusta un Sarkanā Pusmēness Federācijas 190 dalībvalstu Migrācijas kopsapulcēs, tādā veidā </w:t>
            </w:r>
            <w:r w:rsidRPr="001B07FC">
              <w:rPr>
                <w:rFonts w:ascii="Times New Roman" w:hAnsi="Times New Roman"/>
                <w:bCs/>
              </w:rPr>
              <w:t>sekojot līdzi aktualitātēm Latvijā un pasaulē, apzinot bēgļu un patvēruma meklētāju vajadzības un to uzņemšanas darba procesus;</w:t>
            </w:r>
          </w:p>
          <w:p w14:paraId="5CF9472D" w14:textId="77777777" w:rsidR="00E67CE5" w:rsidRPr="001B07FC" w:rsidRDefault="00E67CE5" w:rsidP="00E67CE5">
            <w:pPr>
              <w:pStyle w:val="ListParagraph"/>
              <w:ind w:left="0"/>
              <w:jc w:val="both"/>
              <w:rPr>
                <w:rFonts w:ascii="Times New Roman" w:hAnsi="Times New Roman"/>
              </w:rPr>
            </w:pPr>
            <w:r w:rsidRPr="001B07FC">
              <w:rPr>
                <w:rFonts w:ascii="Times New Roman" w:hAnsi="Times New Roman"/>
                <w:bCs/>
              </w:rPr>
              <w:t xml:space="preserve">3) </w:t>
            </w:r>
            <w:r w:rsidRPr="001B07FC">
              <w:rPr>
                <w:rFonts w:ascii="Times New Roman" w:hAnsi="Times New Roman"/>
              </w:rPr>
              <w:t>Tiks izstrādāts risku vadības un pasākumu plāns, regulāri analizējot esošo situāciju un nepieciešamības gadījumā veicot uzlabojumus;</w:t>
            </w:r>
          </w:p>
          <w:p w14:paraId="622C655C" w14:textId="77777777" w:rsidR="00E67CE5" w:rsidRPr="001B07FC" w:rsidRDefault="00E67CE5" w:rsidP="00E67CE5">
            <w:pPr>
              <w:pStyle w:val="ListParagraph"/>
              <w:ind w:left="0"/>
              <w:jc w:val="both"/>
              <w:rPr>
                <w:rFonts w:ascii="Times New Roman" w:hAnsi="Times New Roman"/>
              </w:rPr>
            </w:pPr>
            <w:r w:rsidRPr="001B07FC">
              <w:rPr>
                <w:rFonts w:ascii="Times New Roman" w:hAnsi="Times New Roman"/>
              </w:rPr>
              <w:t xml:space="preserve">4) Gadījumā, ja negaidīti strauji, vienlaicīgi palielināsies klientu skaits (atsevišķi gan no Eiropas Savienības pārvietošanas programmas ietvaros uz Latviju pārvietotajiem patvēruma meklētājiem, gan personām, kas ierodas Latvijā patstāvīgi), lai notiktu operatīva atbalsta sniegšana, vadošais sociālais darbinieks informēs LSK koordinatoru, tiks piesaistīti papildus sociālie mentori (nepieciešamības gadījumā arī sociālie darbinieki) atbilstoši cilvēku skaitam; informēs Pasūtītāju par nepieciešamību saskaņot darbinieku skaita pieaugumu; vadošais sociālais darbinieks sadalīs </w:t>
            </w:r>
            <w:r w:rsidRPr="001B07FC">
              <w:rPr>
                <w:rFonts w:ascii="Times New Roman" w:hAnsi="Times New Roman"/>
              </w:rPr>
              <w:lastRenderedPageBreak/>
              <w:t>mērķa grupu sociālajiem mentoriem; kamēr nebūs piesaistīti jauni sociālie mentori (nepieciešams laiks potenciālo darbinieku atlasei, profesionālās pieredzes atbilstības noteikšanas procedūras veikšanai, saskaņošanai ar Pasūtītāju), tikmēr vadošais sociālais darbinieks proporcionāli pēc skaita (līdzīgs cilvēku skaits uz 1 mentoru) nozīmēs klientus esošajiem sociālajiem mentoriem.</w:t>
            </w:r>
          </w:p>
          <w:p w14:paraId="5C39565C" w14:textId="77777777" w:rsidR="00605E24" w:rsidRPr="001B07FC" w:rsidRDefault="00605E24" w:rsidP="00AF1144">
            <w:pPr>
              <w:pStyle w:val="ListParagraph"/>
              <w:ind w:left="22" w:right="272"/>
              <w:jc w:val="both"/>
              <w:rPr>
                <w:rFonts w:asciiTheme="majorBidi" w:hAnsiTheme="majorBidi" w:cstheme="majorBidi"/>
              </w:rPr>
            </w:pPr>
          </w:p>
        </w:tc>
        <w:tc>
          <w:tcPr>
            <w:tcW w:w="3831" w:type="dxa"/>
          </w:tcPr>
          <w:p w14:paraId="1EB2DC65" w14:textId="121ABEF7" w:rsidR="00605E24" w:rsidRPr="001B07FC" w:rsidRDefault="00B626AC" w:rsidP="00AF1144">
            <w:pPr>
              <w:pStyle w:val="ListParagraph"/>
              <w:ind w:left="37" w:right="176"/>
              <w:jc w:val="both"/>
              <w:rPr>
                <w:rFonts w:asciiTheme="majorBidi" w:hAnsiTheme="majorBidi" w:cstheme="majorBidi"/>
              </w:rPr>
            </w:pPr>
            <w:r w:rsidRPr="001B07FC">
              <w:rPr>
                <w:rFonts w:asciiTheme="majorBidi" w:hAnsiTheme="majorBidi" w:cstheme="majorBidi"/>
              </w:rPr>
              <w:lastRenderedPageBreak/>
              <w:t>1)</w:t>
            </w:r>
            <w:r w:rsidR="0004534C" w:rsidRPr="001B07FC">
              <w:rPr>
                <w:rFonts w:asciiTheme="majorBidi" w:hAnsiTheme="majorBidi" w:cstheme="majorBidi"/>
              </w:rPr>
              <w:t xml:space="preserve"> Pakalpojuma sniegšanas</w:t>
            </w:r>
            <w:r w:rsidR="00CC6D82" w:rsidRPr="001B07FC">
              <w:rPr>
                <w:rFonts w:asciiTheme="majorBidi" w:hAnsiTheme="majorBidi" w:cstheme="majorBidi"/>
              </w:rPr>
              <w:t xml:space="preserve"> laikā tika īstenotas visas līgumā noteiktās aktivitātes</w:t>
            </w:r>
            <w:r w:rsidR="00616C21" w:rsidRPr="001B07FC">
              <w:rPr>
                <w:rFonts w:asciiTheme="majorBidi" w:hAnsiTheme="majorBidi" w:cstheme="majorBidi"/>
              </w:rPr>
              <w:t xml:space="preserve">, </w:t>
            </w:r>
            <w:r w:rsidR="00616C21" w:rsidRPr="001B07FC">
              <w:rPr>
                <w:rFonts w:asciiTheme="majorBidi" w:hAnsiTheme="majorBidi" w:cstheme="majorBidi"/>
                <w:b/>
                <w:bCs/>
              </w:rPr>
              <w:t xml:space="preserve">tostarp COVID </w:t>
            </w:r>
            <w:r w:rsidR="00150E25">
              <w:rPr>
                <w:rFonts w:asciiTheme="majorBidi" w:hAnsiTheme="majorBidi" w:cstheme="majorBidi"/>
                <w:b/>
                <w:bCs/>
              </w:rPr>
              <w:t xml:space="preserve">krīzes </w:t>
            </w:r>
            <w:r w:rsidR="00616C21" w:rsidRPr="001B07FC">
              <w:rPr>
                <w:rFonts w:asciiTheme="majorBidi" w:hAnsiTheme="majorBidi" w:cstheme="majorBidi"/>
                <w:b/>
                <w:bCs/>
              </w:rPr>
              <w:t>laikā</w:t>
            </w:r>
            <w:r w:rsidR="00616C21" w:rsidRPr="001B07FC">
              <w:rPr>
                <w:rFonts w:asciiTheme="majorBidi" w:hAnsiTheme="majorBidi" w:cstheme="majorBidi"/>
              </w:rPr>
              <w:t>, par ko regulāri</w:t>
            </w:r>
            <w:r w:rsidR="001B07FC">
              <w:rPr>
                <w:rFonts w:asciiTheme="majorBidi" w:hAnsiTheme="majorBidi" w:cstheme="majorBidi"/>
              </w:rPr>
              <w:t xml:space="preserve">, </w:t>
            </w:r>
            <w:r w:rsidR="00616C21" w:rsidRPr="001B07FC">
              <w:rPr>
                <w:rFonts w:asciiTheme="majorBidi" w:hAnsiTheme="majorBidi" w:cstheme="majorBidi"/>
              </w:rPr>
              <w:t xml:space="preserve">katru mēnesi, papildus ikmēneša atskaitēm, </w:t>
            </w:r>
            <w:r w:rsidR="001B07FC">
              <w:rPr>
                <w:rFonts w:asciiTheme="majorBidi" w:hAnsiTheme="majorBidi" w:cstheme="majorBidi"/>
              </w:rPr>
              <w:t xml:space="preserve">LSK </w:t>
            </w:r>
            <w:r w:rsidR="00616C21" w:rsidRPr="001B07FC">
              <w:rPr>
                <w:rFonts w:asciiTheme="majorBidi" w:hAnsiTheme="majorBidi" w:cstheme="majorBidi"/>
              </w:rPr>
              <w:t>sniedza atskaites</w:t>
            </w:r>
            <w:r w:rsidR="001B07FC" w:rsidRPr="001B07FC">
              <w:rPr>
                <w:rFonts w:asciiTheme="majorBidi" w:hAnsiTheme="majorBidi" w:cstheme="majorBidi"/>
              </w:rPr>
              <w:t xml:space="preserve"> par darbu COVID laikā</w:t>
            </w:r>
            <w:r w:rsidR="00CC6D82" w:rsidRPr="001B07FC">
              <w:rPr>
                <w:rFonts w:asciiTheme="majorBidi" w:hAnsiTheme="majorBidi" w:cstheme="majorBidi"/>
              </w:rPr>
              <w:t>;</w:t>
            </w:r>
          </w:p>
          <w:p w14:paraId="4EBDC16B" w14:textId="43428F94" w:rsidR="001B07FC" w:rsidRDefault="00CC6D82" w:rsidP="001B07FC">
            <w:pPr>
              <w:pStyle w:val="ListParagraph"/>
              <w:ind w:left="37" w:right="176"/>
              <w:jc w:val="both"/>
              <w:rPr>
                <w:rFonts w:asciiTheme="majorBidi" w:hAnsiTheme="majorBidi" w:cstheme="majorBidi"/>
                <w:bCs/>
              </w:rPr>
            </w:pPr>
            <w:r w:rsidRPr="001B07FC">
              <w:rPr>
                <w:rFonts w:asciiTheme="majorBidi" w:hAnsiTheme="majorBidi" w:cstheme="majorBidi"/>
              </w:rPr>
              <w:t>2) LSK pārstāvji pārskata perioda laikā regulāri piedalījās sanāksmēs un darba grupās</w:t>
            </w:r>
            <w:r w:rsidR="001B07FC">
              <w:rPr>
                <w:rFonts w:asciiTheme="majorBidi" w:hAnsiTheme="majorBidi" w:cstheme="majorBidi"/>
              </w:rPr>
              <w:t xml:space="preserve"> (pēc ārkārt</w:t>
            </w:r>
            <w:r w:rsidR="00B156C6">
              <w:rPr>
                <w:rFonts w:asciiTheme="majorBidi" w:hAnsiTheme="majorBidi" w:cstheme="majorBidi"/>
              </w:rPr>
              <w:t>ējā</w:t>
            </w:r>
            <w:r w:rsidR="001B07FC">
              <w:rPr>
                <w:rFonts w:asciiTheme="majorBidi" w:hAnsiTheme="majorBidi" w:cstheme="majorBidi"/>
              </w:rPr>
              <w:t>s situācijas Valstī izsludināšanas- attālināti, dažādās interneta platformās),</w:t>
            </w:r>
            <w:r w:rsidRPr="001B07FC">
              <w:rPr>
                <w:rFonts w:asciiTheme="majorBidi" w:hAnsiTheme="majorBidi" w:cstheme="majorBidi"/>
              </w:rPr>
              <w:t xml:space="preserve"> prezentējot pakalpojuma īstenošanas aktualitātes, sasniegtos rezultātus un izaicinājumus</w:t>
            </w:r>
            <w:r w:rsidR="001B07FC">
              <w:rPr>
                <w:rFonts w:asciiTheme="majorBidi" w:hAnsiTheme="majorBidi" w:cstheme="majorBidi"/>
                <w:bCs/>
              </w:rPr>
              <w:t xml:space="preserve">, </w:t>
            </w:r>
            <w:r w:rsidRPr="001B07FC">
              <w:rPr>
                <w:rFonts w:asciiTheme="majorBidi" w:hAnsiTheme="majorBidi" w:cstheme="majorBidi"/>
              </w:rPr>
              <w:t xml:space="preserve">kā arī Starptautiskās Sarkanā Krusta un Sarkanā Pusmēness Federācijas 190 dalībvalstu Migrācijas kopsapulcēs, tādā veidā </w:t>
            </w:r>
            <w:r w:rsidRPr="001B07FC">
              <w:rPr>
                <w:rFonts w:asciiTheme="majorBidi" w:hAnsiTheme="majorBidi" w:cstheme="majorBidi"/>
                <w:bCs/>
              </w:rPr>
              <w:t>sekojot līdzi aktualitātēm Latvijā un pasaulē, apzinot bēgļu un patvēruma meklētāju vajadzības</w:t>
            </w:r>
            <w:r w:rsidR="001B07FC">
              <w:rPr>
                <w:rFonts w:asciiTheme="majorBidi" w:hAnsiTheme="majorBidi" w:cstheme="majorBidi"/>
                <w:bCs/>
              </w:rPr>
              <w:t xml:space="preserve">, </w:t>
            </w:r>
            <w:r w:rsidR="001B07FC" w:rsidRPr="001B07FC">
              <w:rPr>
                <w:rFonts w:asciiTheme="majorBidi" w:hAnsiTheme="majorBidi" w:cstheme="majorBidi"/>
                <w:b/>
              </w:rPr>
              <w:t>īpaši COVID krīzes laikā</w:t>
            </w:r>
            <w:r w:rsidR="001B07FC">
              <w:rPr>
                <w:rFonts w:asciiTheme="majorBidi" w:hAnsiTheme="majorBidi" w:cstheme="majorBidi"/>
                <w:bCs/>
              </w:rPr>
              <w:t>;</w:t>
            </w:r>
          </w:p>
          <w:p w14:paraId="60B1FE96" w14:textId="77777777" w:rsidR="00CC6D82" w:rsidRPr="001B07FC" w:rsidRDefault="00CC6D82" w:rsidP="001B07FC">
            <w:pPr>
              <w:pStyle w:val="ListParagraph"/>
              <w:ind w:left="37" w:right="176"/>
              <w:jc w:val="both"/>
              <w:rPr>
                <w:rFonts w:asciiTheme="majorBidi" w:hAnsiTheme="majorBidi" w:cstheme="majorBidi"/>
              </w:rPr>
            </w:pPr>
            <w:r w:rsidRPr="001B07FC">
              <w:rPr>
                <w:rFonts w:asciiTheme="majorBidi" w:hAnsiTheme="majorBidi" w:cstheme="majorBidi"/>
                <w:bCs/>
              </w:rPr>
              <w:t>3)</w:t>
            </w:r>
            <w:r w:rsidRPr="001B07FC">
              <w:rPr>
                <w:rFonts w:asciiTheme="majorBidi" w:hAnsiTheme="majorBidi" w:cstheme="majorBidi"/>
              </w:rPr>
              <w:t xml:space="preserve"> </w:t>
            </w:r>
            <w:r w:rsidR="001B07FC">
              <w:rPr>
                <w:rFonts w:asciiTheme="majorBidi" w:hAnsiTheme="majorBidi" w:cstheme="majorBidi"/>
              </w:rPr>
              <w:t>J</w:t>
            </w:r>
            <w:r w:rsidR="001514A2">
              <w:rPr>
                <w:rFonts w:asciiTheme="majorBidi" w:hAnsiTheme="majorBidi" w:cstheme="majorBidi"/>
              </w:rPr>
              <w:t>au</w:t>
            </w:r>
            <w:r w:rsidR="001B07FC">
              <w:rPr>
                <w:rFonts w:asciiTheme="majorBidi" w:hAnsiTheme="majorBidi" w:cstheme="majorBidi"/>
              </w:rPr>
              <w:t>ns r</w:t>
            </w:r>
            <w:r w:rsidRPr="001B07FC">
              <w:rPr>
                <w:rFonts w:asciiTheme="majorBidi" w:hAnsiTheme="majorBidi" w:cstheme="majorBidi"/>
              </w:rPr>
              <w:t>isku vadības un pasākumu plāns netika izstrād</w:t>
            </w:r>
            <w:r w:rsidR="00D20353" w:rsidRPr="001B07FC">
              <w:rPr>
                <w:rFonts w:asciiTheme="majorBidi" w:hAnsiTheme="majorBidi" w:cstheme="majorBidi"/>
              </w:rPr>
              <w:t>āts, jo pakalpojuma sniedzējs</w:t>
            </w:r>
            <w:r w:rsidRPr="001B07FC">
              <w:rPr>
                <w:rFonts w:asciiTheme="majorBidi" w:hAnsiTheme="majorBidi" w:cstheme="majorBidi"/>
              </w:rPr>
              <w:t>, izvērtējot izvirzītos riskus un regulāri analizējot un sekojot līdzi pakalpojuma gaitai</w:t>
            </w:r>
            <w:r w:rsidR="001514A2">
              <w:rPr>
                <w:rFonts w:asciiTheme="majorBidi" w:hAnsiTheme="majorBidi" w:cstheme="majorBidi"/>
              </w:rPr>
              <w:t>,</w:t>
            </w:r>
            <w:r w:rsidRPr="001B07FC">
              <w:rPr>
                <w:rFonts w:asciiTheme="majorBidi" w:hAnsiTheme="majorBidi" w:cstheme="majorBidi"/>
              </w:rPr>
              <w:t xml:space="preserve"> nesaskatīja šāda plāna nepieciešamību</w:t>
            </w:r>
            <w:r w:rsidR="001B07FC">
              <w:rPr>
                <w:rFonts w:asciiTheme="majorBidi" w:hAnsiTheme="majorBidi" w:cstheme="majorBidi"/>
              </w:rPr>
              <w:t xml:space="preserve">, iespējams, pēc COVID krīzes,  risku novērtēšanas plāns tiks papildināts ar “neparedzamu </w:t>
            </w:r>
            <w:r w:rsidR="001B07FC">
              <w:rPr>
                <w:rFonts w:asciiTheme="majorBidi" w:hAnsiTheme="majorBidi" w:cstheme="majorBidi"/>
              </w:rPr>
              <w:lastRenderedPageBreak/>
              <w:t>vīrusu izplatības risku” un tā vadību, ņemot vērā uzkrāto pieredzi  COVID laikā</w:t>
            </w:r>
            <w:r w:rsidRPr="001B07FC">
              <w:rPr>
                <w:rFonts w:asciiTheme="majorBidi" w:hAnsiTheme="majorBidi" w:cstheme="majorBidi"/>
              </w:rPr>
              <w:t>;</w:t>
            </w:r>
          </w:p>
          <w:p w14:paraId="27809CBB" w14:textId="77777777" w:rsidR="00CC6D82" w:rsidRPr="00DD0A2C" w:rsidRDefault="00CC6D82" w:rsidP="00AF1144">
            <w:pPr>
              <w:pStyle w:val="ListParagraph"/>
              <w:ind w:left="37" w:right="176"/>
              <w:jc w:val="both"/>
              <w:rPr>
                <w:rFonts w:asciiTheme="majorBidi" w:hAnsiTheme="majorBidi" w:cstheme="majorBidi"/>
              </w:rPr>
            </w:pPr>
            <w:r w:rsidRPr="001B07FC">
              <w:rPr>
                <w:rFonts w:asciiTheme="majorBidi" w:hAnsiTheme="majorBidi" w:cstheme="majorBidi"/>
                <w:bCs/>
              </w:rPr>
              <w:t xml:space="preserve">4) Pakalpojuma sniegšanas laikā klientu skaits strauji nepalielinājās, tas ir bijis vienmērīgs visu pakalpojuma sniegšanas periodu </w:t>
            </w:r>
            <w:r w:rsidR="00C85E9E" w:rsidRPr="001B07FC">
              <w:rPr>
                <w:rFonts w:asciiTheme="majorBidi" w:hAnsiTheme="majorBidi" w:cstheme="majorBidi"/>
                <w:bCs/>
              </w:rPr>
              <w:t>(vidēji 8</w:t>
            </w:r>
            <w:r w:rsidR="001B07FC" w:rsidRPr="001B07FC">
              <w:rPr>
                <w:rFonts w:asciiTheme="majorBidi" w:hAnsiTheme="majorBidi" w:cstheme="majorBidi"/>
                <w:bCs/>
              </w:rPr>
              <w:t>5</w:t>
            </w:r>
            <w:r w:rsidR="00C85E9E" w:rsidRPr="001B07FC">
              <w:rPr>
                <w:rFonts w:asciiTheme="majorBidi" w:hAnsiTheme="majorBidi" w:cstheme="majorBidi"/>
                <w:bCs/>
              </w:rPr>
              <w:t xml:space="preserve"> klienti</w:t>
            </w:r>
            <w:r w:rsidR="00705E09" w:rsidRPr="001B07FC">
              <w:rPr>
                <w:rFonts w:asciiTheme="majorBidi" w:hAnsiTheme="majorBidi" w:cstheme="majorBidi"/>
                <w:bCs/>
              </w:rPr>
              <w:t xml:space="preserve"> mēnesī</w:t>
            </w:r>
            <w:r w:rsidR="00C85E9E" w:rsidRPr="001B07FC">
              <w:rPr>
                <w:rFonts w:asciiTheme="majorBidi" w:hAnsiTheme="majorBidi" w:cstheme="majorBidi"/>
                <w:bCs/>
              </w:rPr>
              <w:t>),</w:t>
            </w:r>
            <w:r w:rsidRPr="001B07FC">
              <w:rPr>
                <w:rFonts w:asciiTheme="majorBidi" w:hAnsiTheme="majorBidi" w:cstheme="majorBidi"/>
                <w:bCs/>
              </w:rPr>
              <w:t xml:space="preserve"> līdz ar to soci</w:t>
            </w:r>
            <w:r w:rsidR="00C2518C" w:rsidRPr="001B07FC">
              <w:rPr>
                <w:rFonts w:asciiTheme="majorBidi" w:hAnsiTheme="majorBidi" w:cstheme="majorBidi"/>
                <w:bCs/>
              </w:rPr>
              <w:t>ā</w:t>
            </w:r>
            <w:r w:rsidRPr="001B07FC">
              <w:rPr>
                <w:rFonts w:asciiTheme="majorBidi" w:hAnsiTheme="majorBidi" w:cstheme="majorBidi"/>
                <w:bCs/>
              </w:rPr>
              <w:t xml:space="preserve">lo mentoru skaita palielināšana nebija aktuāla. </w:t>
            </w:r>
            <w:r w:rsidR="00595D67" w:rsidRPr="001B07FC">
              <w:rPr>
                <w:rFonts w:asciiTheme="majorBidi" w:hAnsiTheme="majorBidi" w:cstheme="majorBidi"/>
                <w:bCs/>
              </w:rPr>
              <w:t>P</w:t>
            </w:r>
            <w:r w:rsidRPr="001B07FC">
              <w:rPr>
                <w:rFonts w:asciiTheme="majorBidi" w:hAnsiTheme="majorBidi" w:cstheme="majorBidi"/>
                <w:bCs/>
              </w:rPr>
              <w:t xml:space="preserve">ārskata perioda laikā </w:t>
            </w:r>
            <w:r w:rsidR="001B07FC" w:rsidRPr="001B07FC">
              <w:rPr>
                <w:rFonts w:asciiTheme="majorBidi" w:hAnsiTheme="majorBidi" w:cstheme="majorBidi"/>
                <w:bCs/>
              </w:rPr>
              <w:t xml:space="preserve">vidēji </w:t>
            </w:r>
            <w:r w:rsidRPr="001B07FC">
              <w:rPr>
                <w:rFonts w:asciiTheme="majorBidi" w:hAnsiTheme="majorBidi" w:cstheme="majorBidi"/>
                <w:bCs/>
              </w:rPr>
              <w:t xml:space="preserve">strādāja </w:t>
            </w:r>
            <w:r w:rsidR="00CD1CC7" w:rsidRPr="001B07FC">
              <w:rPr>
                <w:rFonts w:asciiTheme="majorBidi" w:hAnsiTheme="majorBidi" w:cstheme="majorBidi"/>
                <w:bCs/>
              </w:rPr>
              <w:t>2</w:t>
            </w:r>
            <w:r w:rsidRPr="001B07FC">
              <w:rPr>
                <w:rFonts w:asciiTheme="majorBidi" w:hAnsiTheme="majorBidi" w:cstheme="majorBidi"/>
                <w:bCs/>
              </w:rPr>
              <w:t xml:space="preserve"> sociālie darbinieki un 11 mentori</w:t>
            </w:r>
            <w:r w:rsidR="00595D67" w:rsidRPr="001B07FC">
              <w:rPr>
                <w:rFonts w:asciiTheme="majorBidi" w:hAnsiTheme="majorBidi" w:cstheme="majorBidi"/>
                <w:bCs/>
              </w:rPr>
              <w:t>.</w:t>
            </w:r>
          </w:p>
        </w:tc>
      </w:tr>
      <w:tr w:rsidR="00605E24" w:rsidRPr="00DD0A2C" w14:paraId="0706657C" w14:textId="77777777" w:rsidTr="00A001E0">
        <w:tc>
          <w:tcPr>
            <w:tcW w:w="1271" w:type="dxa"/>
          </w:tcPr>
          <w:p w14:paraId="62F6B71D" w14:textId="77777777" w:rsidR="00605E24" w:rsidRPr="00DD0A2C" w:rsidRDefault="00605E24" w:rsidP="0079243D">
            <w:pPr>
              <w:pStyle w:val="ListParagraph"/>
              <w:ind w:left="0" w:right="-306"/>
              <w:jc w:val="center"/>
              <w:rPr>
                <w:rFonts w:asciiTheme="majorBidi" w:hAnsiTheme="majorBidi" w:cstheme="majorBidi"/>
              </w:rPr>
            </w:pPr>
            <w:r w:rsidRPr="00DD0A2C">
              <w:rPr>
                <w:rFonts w:asciiTheme="majorBidi" w:hAnsiTheme="majorBidi" w:cstheme="majorBidi"/>
              </w:rPr>
              <w:lastRenderedPageBreak/>
              <w:t>Augsts</w:t>
            </w:r>
          </w:p>
        </w:tc>
        <w:tc>
          <w:tcPr>
            <w:tcW w:w="1134" w:type="dxa"/>
            <w:shd w:val="clear" w:color="auto" w:fill="auto"/>
          </w:tcPr>
          <w:p w14:paraId="2DDBADC0" w14:textId="77777777" w:rsidR="00605E24" w:rsidRPr="00DD0A2C" w:rsidRDefault="00605E24" w:rsidP="0079243D">
            <w:pPr>
              <w:ind w:right="-306"/>
              <w:rPr>
                <w:rFonts w:asciiTheme="majorBidi" w:hAnsiTheme="majorBidi" w:cstheme="majorBidi"/>
              </w:rPr>
            </w:pPr>
            <w:r w:rsidRPr="00DD0A2C">
              <w:rPr>
                <w:rFonts w:asciiTheme="majorBidi" w:hAnsiTheme="majorBidi" w:cstheme="majorBidi"/>
              </w:rPr>
              <w:t>Juridiskie riski</w:t>
            </w:r>
          </w:p>
        </w:tc>
        <w:tc>
          <w:tcPr>
            <w:tcW w:w="4482" w:type="dxa"/>
          </w:tcPr>
          <w:p w14:paraId="5FA56CE6" w14:textId="77777777" w:rsidR="00E67CE5" w:rsidRPr="001B07FC" w:rsidRDefault="00E67CE5" w:rsidP="00E67CE5">
            <w:pPr>
              <w:pStyle w:val="ListParagraph"/>
              <w:ind w:left="0"/>
              <w:jc w:val="both"/>
              <w:rPr>
                <w:rFonts w:ascii="Times New Roman" w:hAnsi="Times New Roman"/>
              </w:rPr>
            </w:pPr>
            <w:r w:rsidRPr="001B07FC">
              <w:rPr>
                <w:rFonts w:ascii="Times New Roman" w:hAnsi="Times New Roman"/>
              </w:rPr>
              <w:t>1) LSK regulāri sekos līdzi un izvērtēs iespējamos juridiskos riskus saistībā ar līgumā noteikto aktivitāšu izpildi;</w:t>
            </w:r>
          </w:p>
          <w:p w14:paraId="684F9EB3" w14:textId="77777777" w:rsidR="00E67CE5" w:rsidRPr="001B07FC" w:rsidRDefault="00E67CE5" w:rsidP="00E67CE5">
            <w:pPr>
              <w:pStyle w:val="ListParagraph"/>
              <w:ind w:left="0"/>
              <w:jc w:val="both"/>
              <w:rPr>
                <w:rFonts w:ascii="Times New Roman" w:hAnsi="Times New Roman"/>
              </w:rPr>
            </w:pPr>
            <w:r w:rsidRPr="001B07FC">
              <w:rPr>
                <w:rFonts w:ascii="Times New Roman" w:hAnsi="Times New Roman"/>
              </w:rPr>
              <w:t>2) LSK strādās atbilstoši līgumā noteiktajam - atbilstoši Ministra kabineta 2016.gada 9.februāra noteikumu Nr.102 “Darbības programmas "Izaugsme un nodarbinātība" 9.1.4. specifiskā atbalsta mērķa “Palielināt diskriminācijas riskiem pakļauto personu integrāciju sabiedrībā un darba tirgū” 9.1.4.4. pasākuma "Dažādību veicināšana (diskriminācijas novēršana)" (turpmāk – MK noteikumi)  32.punktā, 33.punktā un Ministru kabineta 2015.gada 2.decembra rīkojuma Nr. 759 “Rīcības plānā personu, kurām nepieciešama starptautiskā aizsardzība, pārvietošanai un uzņemšanai Latvijā” (turpmāk – Rīcības plāns) 3.7.punktā un 3.8.punktā minētajiem paredzētajiem pasākumiem;</w:t>
            </w:r>
          </w:p>
          <w:p w14:paraId="51882F7D" w14:textId="77777777" w:rsidR="00E67CE5" w:rsidRPr="001B07FC" w:rsidRDefault="00E67CE5" w:rsidP="00E67CE5">
            <w:pPr>
              <w:pStyle w:val="ListParagraph"/>
              <w:ind w:left="0"/>
              <w:jc w:val="both"/>
              <w:rPr>
                <w:rFonts w:ascii="Times New Roman" w:hAnsi="Times New Roman"/>
              </w:rPr>
            </w:pPr>
            <w:r w:rsidRPr="001B07FC">
              <w:rPr>
                <w:rFonts w:ascii="Times New Roman" w:hAnsi="Times New Roman"/>
              </w:rPr>
              <w:t>3) Nepieciešamības gadījumā juridisko jautājumu aspektā LSK piesaistīs pieredzējušu juristu;</w:t>
            </w:r>
          </w:p>
          <w:p w14:paraId="7092AEEA" w14:textId="77777777" w:rsidR="00E67CE5" w:rsidRPr="001B07FC" w:rsidRDefault="00E67CE5" w:rsidP="00E67CE5">
            <w:pPr>
              <w:pStyle w:val="ListParagraph"/>
              <w:ind w:left="0"/>
              <w:jc w:val="both"/>
              <w:rPr>
                <w:rFonts w:ascii="Times New Roman" w:hAnsi="Times New Roman"/>
              </w:rPr>
            </w:pPr>
            <w:r w:rsidRPr="001B07FC">
              <w:rPr>
                <w:rFonts w:ascii="Times New Roman" w:hAnsi="Times New Roman"/>
              </w:rPr>
              <w:t>4) Aktivitāšu īstenošanas laikā jebkuru šaubu gadījumā, kas attiecas uz noslēgtā līgumu īstenošanu, LSK koordinators konsultēties ar Pasūtītāja kontaktpersonu līguma izpildes jautājumos;</w:t>
            </w:r>
          </w:p>
          <w:p w14:paraId="464D4569" w14:textId="77777777" w:rsidR="00605E24" w:rsidRPr="001B07FC" w:rsidRDefault="00E67CE5" w:rsidP="00E67CE5">
            <w:pPr>
              <w:pStyle w:val="ListParagraph"/>
              <w:ind w:left="22" w:right="272"/>
              <w:jc w:val="both"/>
              <w:rPr>
                <w:rFonts w:asciiTheme="majorBidi" w:hAnsiTheme="majorBidi" w:cstheme="majorBidi"/>
              </w:rPr>
            </w:pPr>
            <w:r w:rsidRPr="001B07FC">
              <w:rPr>
                <w:rFonts w:ascii="Times New Roman" w:hAnsi="Times New Roman"/>
              </w:rPr>
              <w:t>5) LSK sekos patvēruma meklētāju un personu ar bēgļa vai alternatīvo statusu datu drošības aspektiem visos pakalpojuma sniegšanas etapos.</w:t>
            </w:r>
          </w:p>
        </w:tc>
        <w:tc>
          <w:tcPr>
            <w:tcW w:w="3831" w:type="dxa"/>
          </w:tcPr>
          <w:p w14:paraId="1D6CB778" w14:textId="77777777" w:rsidR="005A6194" w:rsidRPr="001B07FC" w:rsidRDefault="005A6194" w:rsidP="00AF1144">
            <w:pPr>
              <w:pStyle w:val="ListParagraph"/>
              <w:ind w:left="37" w:right="176"/>
              <w:jc w:val="both"/>
              <w:rPr>
                <w:rFonts w:asciiTheme="majorBidi" w:hAnsiTheme="majorBidi" w:cstheme="majorBidi"/>
              </w:rPr>
            </w:pPr>
            <w:r w:rsidRPr="001B07FC">
              <w:rPr>
                <w:rFonts w:asciiTheme="majorBidi" w:hAnsiTheme="majorBidi" w:cstheme="majorBidi"/>
              </w:rPr>
              <w:t>LSK regulāri sekoja līdzi un analizēja juridiskos riskus attiecībā uz līgumā noteikto aktivitāšu izpildi un strādāja atbilstoši līgumā noteiktajam. Juridisko jautājumu aspektā nebija nepieciešamības piesaistīt juristu.</w:t>
            </w:r>
          </w:p>
          <w:p w14:paraId="6EC746C4" w14:textId="77777777" w:rsidR="00705E09" w:rsidRDefault="00CB08DB" w:rsidP="001B07FC">
            <w:pPr>
              <w:pStyle w:val="ListParagraph"/>
              <w:ind w:left="37" w:right="176"/>
              <w:jc w:val="both"/>
              <w:rPr>
                <w:rFonts w:asciiTheme="majorBidi" w:hAnsiTheme="majorBidi" w:cstheme="majorBidi"/>
              </w:rPr>
            </w:pPr>
            <w:r w:rsidRPr="001B07FC">
              <w:rPr>
                <w:rFonts w:asciiTheme="majorBidi" w:hAnsiTheme="majorBidi" w:cstheme="majorBidi"/>
              </w:rPr>
              <w:t>Lai veicinātu sociālo mentoru un sociālo darbinieku izglītotību ar patvēruma meklētājiem un bēgļiem saistītos juridiskajos jautājumos</w:t>
            </w:r>
            <w:r w:rsidR="001B07FC">
              <w:rPr>
                <w:rFonts w:asciiTheme="majorBidi" w:hAnsiTheme="majorBidi" w:cstheme="majorBidi"/>
              </w:rPr>
              <w:t xml:space="preserve">, darbinieki regulāri sazinās ar Latvijas Cilvēktiesību centra juristiem, LR Tiesībsarga biroju. Tāpat </w:t>
            </w:r>
            <w:r w:rsidR="00705E09" w:rsidRPr="001B07FC">
              <w:rPr>
                <w:rFonts w:asciiTheme="majorBidi" w:hAnsiTheme="majorBidi" w:cstheme="majorBidi"/>
              </w:rPr>
              <w:t xml:space="preserve">LSK </w:t>
            </w:r>
            <w:r w:rsidR="001B07FC">
              <w:rPr>
                <w:rFonts w:asciiTheme="majorBidi" w:hAnsiTheme="majorBidi" w:cstheme="majorBidi"/>
              </w:rPr>
              <w:t xml:space="preserve">šī perioda </w:t>
            </w:r>
            <w:r w:rsidR="00705E09" w:rsidRPr="001B07FC">
              <w:rPr>
                <w:rFonts w:asciiTheme="majorBidi" w:hAnsiTheme="majorBidi" w:cstheme="majorBidi"/>
              </w:rPr>
              <w:t xml:space="preserve">laikā regulāri konsultējās ar PMLP Patvēruma meklētāju nodaļas ekspertiem </w:t>
            </w:r>
            <w:r w:rsidR="001B07FC">
              <w:rPr>
                <w:rFonts w:asciiTheme="majorBidi" w:hAnsiTheme="majorBidi" w:cstheme="majorBidi"/>
              </w:rPr>
              <w:t xml:space="preserve">un Robežsardzi </w:t>
            </w:r>
            <w:r w:rsidR="00705E09" w:rsidRPr="001B07FC">
              <w:rPr>
                <w:rFonts w:asciiTheme="majorBidi" w:hAnsiTheme="majorBidi" w:cstheme="majorBidi"/>
              </w:rPr>
              <w:t>juridiskajos jautājumos.</w:t>
            </w:r>
          </w:p>
          <w:p w14:paraId="6DF2B4AD" w14:textId="77777777" w:rsidR="001514A2" w:rsidRPr="001B07FC" w:rsidRDefault="001514A2" w:rsidP="001B07FC">
            <w:pPr>
              <w:pStyle w:val="ListParagraph"/>
              <w:ind w:left="37" w:right="176"/>
              <w:jc w:val="both"/>
              <w:rPr>
                <w:rFonts w:asciiTheme="majorBidi" w:hAnsiTheme="majorBidi" w:cstheme="majorBidi"/>
              </w:rPr>
            </w:pPr>
            <w:r>
              <w:rPr>
                <w:rFonts w:asciiTheme="majorBidi" w:hAnsiTheme="majorBidi" w:cstheme="majorBidi"/>
              </w:rPr>
              <w:t>Tāpat LSK, kā to paredz līgums,nekavējoties ziņoja pasūtītājam par nepārvaramas varas iestāšanos, saistībā ar Valstī izsludināto krīzi.</w:t>
            </w:r>
          </w:p>
          <w:p w14:paraId="130A4B35" w14:textId="77777777" w:rsidR="00CB08DB" w:rsidRPr="001B07FC" w:rsidRDefault="00CB08DB" w:rsidP="00AF1144">
            <w:pPr>
              <w:pStyle w:val="ListParagraph"/>
              <w:ind w:left="37" w:right="176"/>
              <w:jc w:val="both"/>
              <w:rPr>
                <w:rFonts w:asciiTheme="majorBidi" w:hAnsiTheme="majorBidi" w:cstheme="majorBidi"/>
              </w:rPr>
            </w:pPr>
            <w:r w:rsidRPr="001B07FC">
              <w:rPr>
                <w:rFonts w:asciiTheme="majorBidi" w:hAnsiTheme="majorBidi" w:cstheme="majorBidi"/>
              </w:rPr>
              <w:t>LSK regulāri sekoja līdzi patvēruma meklētāju un personu ar bēgļa vai alternatīvo statusu datu drošības aspektiem visās pakalpojuma sniegšanas aktivitātēs.</w:t>
            </w:r>
          </w:p>
          <w:p w14:paraId="0CF3FB8F" w14:textId="77777777" w:rsidR="00605E24" w:rsidRPr="001B07FC" w:rsidRDefault="00605E24" w:rsidP="00AF1144">
            <w:pPr>
              <w:pStyle w:val="ListParagraph"/>
              <w:ind w:left="37" w:right="176"/>
              <w:jc w:val="both"/>
              <w:rPr>
                <w:rFonts w:asciiTheme="majorBidi" w:hAnsiTheme="majorBidi" w:cstheme="majorBidi"/>
              </w:rPr>
            </w:pPr>
          </w:p>
        </w:tc>
      </w:tr>
      <w:tr w:rsidR="00605E24" w:rsidRPr="00DD0A2C" w14:paraId="2B7F5369" w14:textId="77777777" w:rsidTr="00A001E0">
        <w:tc>
          <w:tcPr>
            <w:tcW w:w="1271" w:type="dxa"/>
          </w:tcPr>
          <w:p w14:paraId="1B6FF2EE" w14:textId="77777777" w:rsidR="00605E24" w:rsidRPr="00DD0A2C" w:rsidRDefault="00605E24" w:rsidP="0079243D">
            <w:pPr>
              <w:pStyle w:val="ListParagraph"/>
              <w:ind w:left="0" w:right="-306"/>
              <w:jc w:val="center"/>
              <w:rPr>
                <w:rFonts w:asciiTheme="majorBidi" w:hAnsiTheme="majorBidi" w:cstheme="majorBidi"/>
              </w:rPr>
            </w:pPr>
            <w:r w:rsidRPr="00DD0A2C">
              <w:rPr>
                <w:rFonts w:asciiTheme="majorBidi" w:hAnsiTheme="majorBidi" w:cstheme="majorBidi"/>
              </w:rPr>
              <w:t>Vidējs</w:t>
            </w:r>
          </w:p>
        </w:tc>
        <w:tc>
          <w:tcPr>
            <w:tcW w:w="1134" w:type="dxa"/>
            <w:shd w:val="clear" w:color="auto" w:fill="auto"/>
          </w:tcPr>
          <w:p w14:paraId="30C766BC" w14:textId="77777777" w:rsidR="00605E24" w:rsidRPr="00DD0A2C" w:rsidRDefault="00605E24" w:rsidP="0079243D">
            <w:pPr>
              <w:ind w:right="-306"/>
              <w:rPr>
                <w:rFonts w:asciiTheme="majorBidi" w:hAnsiTheme="majorBidi" w:cstheme="majorBidi"/>
              </w:rPr>
            </w:pPr>
            <w:r w:rsidRPr="00DD0A2C">
              <w:rPr>
                <w:rFonts w:asciiTheme="majorBidi" w:hAnsiTheme="majorBidi" w:cstheme="majorBidi"/>
              </w:rPr>
              <w:t>Mediji un sabiedrības attieksme</w:t>
            </w:r>
          </w:p>
        </w:tc>
        <w:tc>
          <w:tcPr>
            <w:tcW w:w="4482" w:type="dxa"/>
          </w:tcPr>
          <w:p w14:paraId="6CBCFEB4" w14:textId="77777777" w:rsidR="00E67CE5" w:rsidRPr="001B07FC" w:rsidRDefault="00E67CE5" w:rsidP="00E67CE5">
            <w:pPr>
              <w:pStyle w:val="ListParagraph"/>
              <w:ind w:left="0"/>
              <w:jc w:val="both"/>
              <w:rPr>
                <w:rFonts w:asciiTheme="majorBidi" w:hAnsiTheme="majorBidi" w:cstheme="majorBidi"/>
              </w:rPr>
            </w:pPr>
            <w:r w:rsidRPr="001B07FC">
              <w:rPr>
                <w:rFonts w:asciiTheme="majorBidi" w:hAnsiTheme="majorBidi" w:cstheme="majorBidi"/>
              </w:rPr>
              <w:t xml:space="preserve">1) Saistībā ar personu, kurām nepieciešama starptautiskā aizsardzība, uzņemšanas procesu Latvijā, līdz šim novērota izteikta sabiedrības un mediju interese. Informācija, ievērojot līgumā noteikto personu datu konfidencialitāti, LSK programmas īstenošanas laikā līdz šim regulāri sniegta un tiks sniegta visiem Latvijas </w:t>
            </w:r>
            <w:r w:rsidRPr="001B07FC">
              <w:rPr>
                <w:rFonts w:asciiTheme="majorBidi" w:hAnsiTheme="majorBidi" w:cstheme="majorBidi"/>
              </w:rPr>
              <w:lastRenderedPageBreak/>
              <w:t xml:space="preserve">vadošajiem medijiem (televīzija, laikraksti, interneta ziņu portāli, radio), atsaucoties uz žurnālistu aicinājumiem sniegt intervijas; </w:t>
            </w:r>
          </w:p>
          <w:p w14:paraId="29843960" w14:textId="77777777" w:rsidR="0076193B" w:rsidRDefault="00E67CE5" w:rsidP="0076193B">
            <w:pPr>
              <w:pStyle w:val="ListParagraph"/>
              <w:ind w:left="0"/>
              <w:jc w:val="both"/>
              <w:rPr>
                <w:rFonts w:asciiTheme="majorBidi" w:hAnsiTheme="majorBidi" w:cstheme="majorBidi"/>
              </w:rPr>
            </w:pPr>
            <w:r w:rsidRPr="001B07FC">
              <w:rPr>
                <w:rFonts w:asciiTheme="majorBidi" w:hAnsiTheme="majorBidi" w:cstheme="majorBidi"/>
              </w:rPr>
              <w:t>2) nepieciešamības gadījumā tiks organizēti LSK pasākumi mediju informēšanai saistībā ar sociālo darbinieku un sociālo mentoru pakalpojuma sniegšanu;</w:t>
            </w:r>
          </w:p>
          <w:p w14:paraId="5099E6A0" w14:textId="77777777" w:rsidR="00E67CE5" w:rsidRPr="001B07FC" w:rsidRDefault="00E67CE5" w:rsidP="0076193B">
            <w:pPr>
              <w:pStyle w:val="ListParagraph"/>
              <w:ind w:left="0"/>
              <w:jc w:val="both"/>
              <w:rPr>
                <w:rFonts w:asciiTheme="majorBidi" w:hAnsiTheme="majorBidi" w:cstheme="majorBidi"/>
              </w:rPr>
            </w:pPr>
            <w:r w:rsidRPr="001B07FC">
              <w:rPr>
                <w:rFonts w:asciiTheme="majorBidi" w:hAnsiTheme="majorBidi" w:cstheme="majorBidi"/>
              </w:rPr>
              <w:t xml:space="preserve">3) LSK aktīvi turpinās piedalīties Latvijā rīkotajās konferencēs, semināros un diskusijās (piem., LR Saeimā, dažādu vēstniecību, pašvaldību un NVO organizētos pasākumos), kas saistītas ar bēgļu uzņemšanas procesiem Latvijā un citviet pasaulē. </w:t>
            </w:r>
            <w:r w:rsidRPr="001B07FC">
              <w:rPr>
                <w:rFonts w:asciiTheme="majorBidi" w:hAnsiTheme="majorBidi" w:cstheme="majorBidi"/>
                <w:bCs/>
              </w:rPr>
              <w:t xml:space="preserve">LSK regulāri informēs pasākumu dalībniekus, kā arī, izmantojot LSK komunikācijas tīklus (mājaslapa </w:t>
            </w:r>
            <w:hyperlink r:id="rId20" w:history="1">
              <w:r w:rsidRPr="001B07FC">
                <w:rPr>
                  <w:rStyle w:val="Hyperlink"/>
                  <w:rFonts w:asciiTheme="majorBidi" w:hAnsiTheme="majorBidi" w:cstheme="majorBidi"/>
                </w:rPr>
                <w:t>www.redcross.lv</w:t>
              </w:r>
            </w:hyperlink>
            <w:r w:rsidRPr="001B07FC">
              <w:rPr>
                <w:rFonts w:asciiTheme="majorBidi" w:hAnsiTheme="majorBidi" w:cstheme="majorBidi"/>
                <w:bCs/>
              </w:rPr>
              <w:t xml:space="preserve"> , Facebook profils </w:t>
            </w:r>
            <w:hyperlink r:id="rId21" w:history="1">
              <w:r w:rsidRPr="001B07FC">
                <w:rPr>
                  <w:rStyle w:val="Hyperlink"/>
                  <w:rFonts w:asciiTheme="majorBidi" w:hAnsiTheme="majorBidi" w:cstheme="majorBidi"/>
                </w:rPr>
                <w:t>www.facebook.com/LatvijasSarkanaisKrusts</w:t>
              </w:r>
            </w:hyperlink>
            <w:r w:rsidRPr="001B07FC">
              <w:rPr>
                <w:rFonts w:asciiTheme="majorBidi" w:hAnsiTheme="majorBidi" w:cstheme="majorBidi"/>
                <w:bCs/>
              </w:rPr>
              <w:t xml:space="preserve"> , LSK ikmēneša e-avīze u.c.) par </w:t>
            </w:r>
            <w:r w:rsidRPr="001B07FC">
              <w:rPr>
                <w:rFonts w:asciiTheme="majorBidi" w:hAnsiTheme="majorBidi" w:cstheme="majorBidi"/>
              </w:rPr>
              <w:t>Sociālā darbinieka un sociālā mentora pakalpojumu nodrošināšanu patvēruma meklētājiem un personām ar bēgļa vai alternatīvo statusu Latvijā;</w:t>
            </w:r>
          </w:p>
          <w:p w14:paraId="3B315E4B" w14:textId="77777777" w:rsidR="00E67CE5" w:rsidRPr="001B07FC" w:rsidRDefault="00E67CE5" w:rsidP="00E67CE5">
            <w:pPr>
              <w:pStyle w:val="ListParagraph"/>
              <w:ind w:left="0"/>
              <w:jc w:val="both"/>
              <w:rPr>
                <w:rFonts w:asciiTheme="majorBidi" w:hAnsiTheme="majorBidi" w:cstheme="majorBidi"/>
              </w:rPr>
            </w:pPr>
            <w:r w:rsidRPr="001B07FC">
              <w:rPr>
                <w:rFonts w:asciiTheme="majorBidi" w:hAnsiTheme="majorBidi" w:cstheme="majorBidi"/>
              </w:rPr>
              <w:t xml:space="preserve">4) LSK turpinās pretdiskriminācijas, cilvēktiesību, sociālās integrācijas, pilsoniskās sabiedrības, tolerances jomu veicināšanu. Tas tiks veikts ar mērķi mazināt šķēršļus Latvijas pilsoniskās sabiedrības izaugsmei un veicināt iedzīvotāju pilsoniskās līdzdalības prasmes un iespējas </w:t>
            </w:r>
          </w:p>
          <w:p w14:paraId="6FFB38BD" w14:textId="77777777" w:rsidR="00E67CE5" w:rsidRPr="001B07FC" w:rsidRDefault="00E67CE5" w:rsidP="00E67CE5">
            <w:pPr>
              <w:pStyle w:val="ListParagraph"/>
              <w:ind w:left="0"/>
              <w:jc w:val="both"/>
              <w:rPr>
                <w:rFonts w:asciiTheme="majorBidi" w:hAnsiTheme="majorBidi" w:cstheme="majorBidi"/>
              </w:rPr>
            </w:pPr>
            <w:r w:rsidRPr="001B07FC">
              <w:rPr>
                <w:rFonts w:asciiTheme="majorBidi" w:hAnsiTheme="majorBidi" w:cstheme="majorBidi"/>
              </w:rPr>
              <w:t xml:space="preserve">iesaistīties sabiedrībai nozīmīgu, aktuālu un kopīgu jautājumu risināšanā. Uzkrātā LSK pieredze un aktīvā darbība Latvijas pilsoniskās līdzdalības veicināšanai ir nozīmīgs resurss patvēruma meklētāju un personu ar bēgļa vai alternatīvo statusu integrācijas procesa uzlabošanai un </w:t>
            </w:r>
          </w:p>
          <w:p w14:paraId="13BC8E2B" w14:textId="77777777" w:rsidR="00E67CE5" w:rsidRPr="001B07FC" w:rsidRDefault="00E67CE5" w:rsidP="00E67CE5">
            <w:pPr>
              <w:pStyle w:val="ListParagraph"/>
              <w:ind w:left="0"/>
              <w:jc w:val="both"/>
              <w:rPr>
                <w:rFonts w:asciiTheme="majorBidi" w:hAnsiTheme="majorBidi" w:cstheme="majorBidi"/>
              </w:rPr>
            </w:pPr>
            <w:r w:rsidRPr="001B07FC">
              <w:rPr>
                <w:rFonts w:asciiTheme="majorBidi" w:hAnsiTheme="majorBidi" w:cstheme="majorBidi"/>
              </w:rPr>
              <w:t xml:space="preserve">sabiedrības tolerances attieksmes pret patvēruma </w:t>
            </w:r>
          </w:p>
          <w:p w14:paraId="43A6C37D" w14:textId="77777777" w:rsidR="00605E24" w:rsidRPr="00DD0A2C" w:rsidRDefault="00E67CE5" w:rsidP="00E67CE5">
            <w:pPr>
              <w:pStyle w:val="ListParagraph"/>
              <w:ind w:left="22" w:right="272"/>
              <w:jc w:val="both"/>
              <w:rPr>
                <w:rFonts w:asciiTheme="majorBidi" w:hAnsiTheme="majorBidi" w:cstheme="majorBidi"/>
              </w:rPr>
            </w:pPr>
            <w:r w:rsidRPr="001B07FC">
              <w:rPr>
                <w:rFonts w:asciiTheme="majorBidi" w:hAnsiTheme="majorBidi" w:cstheme="majorBidi"/>
              </w:rPr>
              <w:t>meklētājiem un bēgļiem veicināšanā.</w:t>
            </w:r>
          </w:p>
        </w:tc>
        <w:tc>
          <w:tcPr>
            <w:tcW w:w="3831" w:type="dxa"/>
          </w:tcPr>
          <w:p w14:paraId="6FA67144" w14:textId="14DE6DFC" w:rsidR="00605E24" w:rsidRPr="001B07FC" w:rsidRDefault="005A6194" w:rsidP="00AF1144">
            <w:pPr>
              <w:pStyle w:val="ListParagraph"/>
              <w:ind w:left="37" w:right="176"/>
              <w:jc w:val="both"/>
              <w:rPr>
                <w:rFonts w:asciiTheme="majorBidi" w:hAnsiTheme="majorBidi" w:cstheme="majorBidi"/>
              </w:rPr>
            </w:pPr>
            <w:r w:rsidRPr="001B07FC">
              <w:rPr>
                <w:rFonts w:asciiTheme="majorBidi" w:hAnsiTheme="majorBidi" w:cstheme="majorBidi"/>
              </w:rPr>
              <w:lastRenderedPageBreak/>
              <w:t>1) LSK regulāri sniedza informāciju masu medijiem</w:t>
            </w:r>
            <w:r w:rsidR="00D66F3C">
              <w:rPr>
                <w:rFonts w:asciiTheme="majorBidi" w:hAnsiTheme="majorBidi" w:cstheme="majorBidi"/>
              </w:rPr>
              <w:t xml:space="preserve"> </w:t>
            </w:r>
            <w:r w:rsidR="0076193B">
              <w:rPr>
                <w:rFonts w:asciiTheme="majorBidi" w:hAnsiTheme="majorBidi" w:cstheme="majorBidi"/>
              </w:rPr>
              <w:t>- gan presei, gan TV, gan Radio</w:t>
            </w:r>
            <w:r w:rsidRPr="001B07FC">
              <w:rPr>
                <w:rFonts w:asciiTheme="majorBidi" w:hAnsiTheme="majorBidi" w:cstheme="majorBidi"/>
              </w:rPr>
              <w:t xml:space="preserve"> (pēc</w:t>
            </w:r>
            <w:r w:rsidR="007750F9" w:rsidRPr="001B07FC">
              <w:rPr>
                <w:rFonts w:asciiTheme="majorBidi" w:hAnsiTheme="majorBidi" w:cstheme="majorBidi"/>
              </w:rPr>
              <w:t xml:space="preserve"> pieprasījuma). Pakalpojuma sniegšanas laikā</w:t>
            </w:r>
            <w:r w:rsidRPr="001B07FC">
              <w:rPr>
                <w:rFonts w:asciiTheme="majorBidi" w:hAnsiTheme="majorBidi" w:cstheme="majorBidi"/>
              </w:rPr>
              <w:t xml:space="preserve"> netika novērota pastiprināta mediju un sabiedrības uzmanība pakalpojuma sniegšanas gaitai</w:t>
            </w:r>
            <w:r w:rsidR="0076193B">
              <w:rPr>
                <w:rFonts w:asciiTheme="majorBidi" w:hAnsiTheme="majorBidi" w:cstheme="majorBidi"/>
              </w:rPr>
              <w:t>;</w:t>
            </w:r>
          </w:p>
          <w:p w14:paraId="5F543C41" w14:textId="77777777" w:rsidR="00C2518C" w:rsidRPr="001B07FC" w:rsidRDefault="005A6194" w:rsidP="00AF1144">
            <w:pPr>
              <w:pStyle w:val="ListParagraph"/>
              <w:ind w:left="37" w:right="176"/>
              <w:jc w:val="both"/>
              <w:rPr>
                <w:rFonts w:asciiTheme="majorBidi" w:hAnsiTheme="majorBidi" w:cstheme="majorBidi"/>
              </w:rPr>
            </w:pPr>
            <w:r w:rsidRPr="001B07FC">
              <w:rPr>
                <w:rFonts w:asciiTheme="majorBidi" w:hAnsiTheme="majorBidi" w:cstheme="majorBidi"/>
              </w:rPr>
              <w:lastRenderedPageBreak/>
              <w:t>2) Tā kā interese par pakalpojuma sniegšanu no masu mediju puses bija zema, nebija nepieciešamības organizēt pasākumus mediju informēšana</w:t>
            </w:r>
            <w:r w:rsidR="00CD1CC7" w:rsidRPr="001B07FC">
              <w:rPr>
                <w:rFonts w:asciiTheme="majorBidi" w:hAnsiTheme="majorBidi" w:cstheme="majorBidi"/>
              </w:rPr>
              <w:t>i</w:t>
            </w:r>
            <w:r w:rsidRPr="001B07FC">
              <w:rPr>
                <w:rFonts w:asciiTheme="majorBidi" w:hAnsiTheme="majorBidi" w:cstheme="majorBidi"/>
              </w:rPr>
              <w:t>;</w:t>
            </w:r>
          </w:p>
          <w:p w14:paraId="3D9881E0" w14:textId="77777777" w:rsidR="0076193B" w:rsidRDefault="007750F9" w:rsidP="0076193B">
            <w:pPr>
              <w:pStyle w:val="ListParagraph"/>
              <w:ind w:left="37" w:right="176"/>
              <w:jc w:val="both"/>
              <w:rPr>
                <w:rFonts w:asciiTheme="majorBidi" w:hAnsiTheme="majorBidi" w:cstheme="majorBidi"/>
              </w:rPr>
            </w:pPr>
            <w:r w:rsidRPr="001B07FC">
              <w:rPr>
                <w:rFonts w:asciiTheme="majorBidi" w:hAnsiTheme="majorBidi" w:cstheme="majorBidi"/>
              </w:rPr>
              <w:t>3) Pakalpojuma sniegšanas laikā</w:t>
            </w:r>
            <w:r w:rsidR="00C2518C" w:rsidRPr="001B07FC">
              <w:rPr>
                <w:rFonts w:asciiTheme="majorBidi" w:hAnsiTheme="majorBidi" w:cstheme="majorBidi"/>
              </w:rPr>
              <w:t xml:space="preserve"> </w:t>
            </w:r>
            <w:r w:rsidR="005A6194" w:rsidRPr="001B07FC">
              <w:rPr>
                <w:rFonts w:asciiTheme="majorBidi" w:hAnsiTheme="majorBidi" w:cstheme="majorBidi"/>
              </w:rPr>
              <w:t>LSK aktīvi piedalī</w:t>
            </w:r>
            <w:r w:rsidR="00C2518C" w:rsidRPr="001B07FC">
              <w:rPr>
                <w:rFonts w:asciiTheme="majorBidi" w:hAnsiTheme="majorBidi" w:cstheme="majorBidi"/>
              </w:rPr>
              <w:t>jās</w:t>
            </w:r>
            <w:r w:rsidR="005A6194" w:rsidRPr="001B07FC">
              <w:rPr>
                <w:rFonts w:asciiTheme="majorBidi" w:hAnsiTheme="majorBidi" w:cstheme="majorBidi"/>
              </w:rPr>
              <w:t xml:space="preserve"> Latvijā rīkotajās semināros un diskusijās</w:t>
            </w:r>
            <w:r w:rsidR="00C2518C" w:rsidRPr="001B07FC">
              <w:rPr>
                <w:rFonts w:asciiTheme="majorBidi" w:hAnsiTheme="majorBidi" w:cstheme="majorBidi"/>
              </w:rPr>
              <w:t>,</w:t>
            </w:r>
            <w:r w:rsidR="005A6194" w:rsidRPr="001B07FC">
              <w:rPr>
                <w:rFonts w:asciiTheme="majorBidi" w:hAnsiTheme="majorBidi" w:cstheme="majorBidi"/>
              </w:rPr>
              <w:t xml:space="preserve"> kas saistītas ar </w:t>
            </w:r>
            <w:r w:rsidR="0076193B">
              <w:rPr>
                <w:rFonts w:asciiTheme="majorBidi" w:hAnsiTheme="majorBidi" w:cstheme="majorBidi"/>
              </w:rPr>
              <w:t>patvēruma meklētāju un personu, kas ieguvušas statusu situāciju Latvijā ,</w:t>
            </w:r>
            <w:r w:rsidR="00C2518C" w:rsidRPr="001B07FC">
              <w:rPr>
                <w:rFonts w:asciiTheme="majorBidi" w:hAnsiTheme="majorBidi" w:cstheme="majorBidi"/>
              </w:rPr>
              <w:t>integrāciju sabiedrībā</w:t>
            </w:r>
            <w:r w:rsidR="0076193B">
              <w:rPr>
                <w:rFonts w:asciiTheme="majorBidi" w:hAnsiTheme="majorBidi" w:cstheme="majorBidi"/>
              </w:rPr>
              <w:t>.</w:t>
            </w:r>
          </w:p>
          <w:p w14:paraId="1EBB364F" w14:textId="77777777" w:rsidR="005A6194" w:rsidRPr="0076193B" w:rsidRDefault="00C2518C" w:rsidP="0076193B">
            <w:pPr>
              <w:pStyle w:val="ListParagraph"/>
              <w:ind w:left="37" w:right="176"/>
              <w:jc w:val="both"/>
              <w:rPr>
                <w:rFonts w:asciiTheme="majorBidi" w:hAnsiTheme="majorBidi" w:cstheme="majorBidi"/>
              </w:rPr>
            </w:pPr>
            <w:r w:rsidRPr="001B07FC">
              <w:rPr>
                <w:rFonts w:asciiTheme="majorBidi" w:hAnsiTheme="majorBidi" w:cstheme="majorBidi"/>
                <w:bCs/>
              </w:rPr>
              <w:t>Katru mēnesi LSK sagatavoja informāciju par iepriekšējā mēnesī s</w:t>
            </w:r>
            <w:r w:rsidRPr="001B07FC">
              <w:rPr>
                <w:rFonts w:asciiTheme="majorBidi" w:hAnsiTheme="majorBidi" w:cstheme="majorBidi"/>
              </w:rPr>
              <w:t xml:space="preserve">ociālā darbinieka un sociālā mentora pakalpojumu nodrošināšanu patvēruma meklētājiem un personām ar bēgļa vai alternatīvo statusu, </w:t>
            </w:r>
            <w:r w:rsidRPr="001B07FC">
              <w:rPr>
                <w:rFonts w:asciiTheme="majorBidi" w:hAnsiTheme="majorBidi" w:cstheme="majorBidi"/>
                <w:bCs/>
              </w:rPr>
              <w:t xml:space="preserve">izvietojot informāciju   </w:t>
            </w:r>
            <w:r w:rsidR="005A6194" w:rsidRPr="001B07FC">
              <w:rPr>
                <w:rFonts w:asciiTheme="majorBidi" w:hAnsiTheme="majorBidi" w:cstheme="majorBidi"/>
                <w:bCs/>
              </w:rPr>
              <w:t>LSK komunikācijas tīkl</w:t>
            </w:r>
            <w:r w:rsidRPr="001B07FC">
              <w:rPr>
                <w:rFonts w:asciiTheme="majorBidi" w:hAnsiTheme="majorBidi" w:cstheme="majorBidi"/>
                <w:bCs/>
              </w:rPr>
              <w:t>os</w:t>
            </w:r>
            <w:r w:rsidR="005A6194" w:rsidRPr="001B07FC">
              <w:rPr>
                <w:rFonts w:asciiTheme="majorBidi" w:hAnsiTheme="majorBidi" w:cstheme="majorBidi"/>
                <w:bCs/>
              </w:rPr>
              <w:t xml:space="preserve"> (mājaslapa </w:t>
            </w:r>
            <w:hyperlink r:id="rId22" w:history="1">
              <w:r w:rsidR="005A6194" w:rsidRPr="001B07FC">
                <w:rPr>
                  <w:rStyle w:val="Hyperlink"/>
                  <w:rFonts w:asciiTheme="majorBidi" w:hAnsiTheme="majorBidi" w:cstheme="majorBidi"/>
                </w:rPr>
                <w:t>www.redcross.lv</w:t>
              </w:r>
            </w:hyperlink>
            <w:r w:rsidR="005A6194" w:rsidRPr="001B07FC">
              <w:rPr>
                <w:rFonts w:asciiTheme="majorBidi" w:hAnsiTheme="majorBidi" w:cstheme="majorBidi"/>
                <w:bCs/>
              </w:rPr>
              <w:t>, Facebook profil</w:t>
            </w:r>
            <w:r w:rsidRPr="001B07FC">
              <w:rPr>
                <w:rFonts w:asciiTheme="majorBidi" w:hAnsiTheme="majorBidi" w:cstheme="majorBidi"/>
                <w:bCs/>
              </w:rPr>
              <w:t>ā</w:t>
            </w:r>
            <w:r w:rsidR="005A6194" w:rsidRPr="001B07FC">
              <w:rPr>
                <w:rFonts w:asciiTheme="majorBidi" w:hAnsiTheme="majorBidi" w:cstheme="majorBidi"/>
                <w:bCs/>
              </w:rPr>
              <w:t xml:space="preserve"> </w:t>
            </w:r>
            <w:hyperlink r:id="rId23" w:history="1">
              <w:r w:rsidR="005A6194" w:rsidRPr="001B07FC">
                <w:rPr>
                  <w:rStyle w:val="Hyperlink"/>
                  <w:rFonts w:asciiTheme="majorBidi" w:hAnsiTheme="majorBidi" w:cstheme="majorBidi"/>
                </w:rPr>
                <w:t>www.facebook.com/LatvijasSarkanaisKrusts</w:t>
              </w:r>
            </w:hyperlink>
            <w:r w:rsidR="005A6194" w:rsidRPr="001B07FC">
              <w:rPr>
                <w:rFonts w:asciiTheme="majorBidi" w:hAnsiTheme="majorBidi" w:cstheme="majorBidi"/>
                <w:bCs/>
              </w:rPr>
              <w:t xml:space="preserve"> </w:t>
            </w:r>
            <w:r w:rsidRPr="001B07FC">
              <w:rPr>
                <w:rFonts w:asciiTheme="majorBidi" w:hAnsiTheme="majorBidi" w:cstheme="majorBidi"/>
                <w:bCs/>
              </w:rPr>
              <w:t xml:space="preserve">) </w:t>
            </w:r>
          </w:p>
          <w:p w14:paraId="0F1F3691" w14:textId="77777777" w:rsidR="00D20353" w:rsidRPr="001B07FC" w:rsidRDefault="00D20353" w:rsidP="00AF1144">
            <w:pPr>
              <w:autoSpaceDN w:val="0"/>
              <w:ind w:left="37" w:right="176"/>
              <w:jc w:val="both"/>
              <w:textAlignment w:val="baseline"/>
              <w:rPr>
                <w:rFonts w:asciiTheme="majorBidi" w:hAnsiTheme="majorBidi" w:cstheme="majorBidi"/>
              </w:rPr>
            </w:pPr>
            <w:r w:rsidRPr="001B07FC">
              <w:rPr>
                <w:rFonts w:asciiTheme="majorBidi" w:hAnsiTheme="majorBidi" w:cstheme="majorBidi"/>
                <w:bCs/>
              </w:rPr>
              <w:t>LSK regulāri izvietoja savā mājas lapā un sociālajos tīklos informāciju par dažādiem</w:t>
            </w:r>
            <w:r w:rsidR="0004534C" w:rsidRPr="001B07FC">
              <w:rPr>
                <w:rFonts w:asciiTheme="majorBidi" w:hAnsiTheme="majorBidi" w:cstheme="majorBidi"/>
                <w:bCs/>
              </w:rPr>
              <w:t xml:space="preserve"> </w:t>
            </w:r>
            <w:r w:rsidR="0076193B">
              <w:rPr>
                <w:rFonts w:asciiTheme="majorBidi" w:hAnsiTheme="majorBidi" w:cstheme="majorBidi"/>
                <w:bCs/>
              </w:rPr>
              <w:t xml:space="preserve">patvēruma meklētāju un statusu ieguvušajiem, </w:t>
            </w:r>
            <w:r w:rsidR="0004534C" w:rsidRPr="001B07FC">
              <w:rPr>
                <w:rFonts w:asciiTheme="majorBidi" w:hAnsiTheme="majorBidi" w:cstheme="majorBidi"/>
                <w:bCs/>
              </w:rPr>
              <w:t>integrācijas</w:t>
            </w:r>
            <w:r w:rsidRPr="001B07FC">
              <w:rPr>
                <w:rFonts w:asciiTheme="majorBidi" w:hAnsiTheme="majorBidi" w:cstheme="majorBidi"/>
                <w:bCs/>
              </w:rPr>
              <w:t xml:space="preserve"> pasākumiem, </w:t>
            </w:r>
            <w:r w:rsidR="0004534C" w:rsidRPr="001B07FC">
              <w:rPr>
                <w:rFonts w:asciiTheme="majorBidi" w:hAnsiTheme="majorBidi" w:cstheme="majorBidi"/>
                <w:bCs/>
              </w:rPr>
              <w:t xml:space="preserve">ko organizēja LSK, sadarbībā ar partneriem un </w:t>
            </w:r>
            <w:r w:rsidRPr="001B07FC">
              <w:rPr>
                <w:rFonts w:asciiTheme="majorBidi" w:hAnsiTheme="majorBidi" w:cstheme="majorBidi"/>
                <w:bCs/>
              </w:rPr>
              <w:t>kuros piedalījās patvēruma meklētāji un personas ar alternatīvo vai bēgļa statusu.</w:t>
            </w:r>
          </w:p>
          <w:p w14:paraId="3B7CFF31" w14:textId="77777777" w:rsidR="005A6194" w:rsidRPr="001B07FC" w:rsidRDefault="00C2518C" w:rsidP="00AF1144">
            <w:pPr>
              <w:pStyle w:val="ListParagraph"/>
              <w:ind w:left="37" w:right="176"/>
              <w:jc w:val="both"/>
              <w:rPr>
                <w:rFonts w:asciiTheme="majorBidi" w:hAnsiTheme="majorBidi" w:cstheme="majorBidi"/>
              </w:rPr>
            </w:pPr>
            <w:r w:rsidRPr="001B07FC">
              <w:rPr>
                <w:rFonts w:asciiTheme="majorBidi" w:hAnsiTheme="majorBidi" w:cstheme="majorBidi"/>
              </w:rPr>
              <w:t>4) LSK turpināja pretdiskriminācijas, cilvēktiesību, sociālās integrācijas, pilsoniskās sabiedrības, tolerances jomu veicināšanu patvēruma meklētāju un personu ar bēgļa vai alternatīvo statusu integrācijas procesa uzlabošanai un sabiedrības toler</w:t>
            </w:r>
            <w:r w:rsidR="0004534C" w:rsidRPr="001B07FC">
              <w:rPr>
                <w:rFonts w:asciiTheme="majorBidi" w:hAnsiTheme="majorBidi" w:cstheme="majorBidi"/>
              </w:rPr>
              <w:t>ances celšanai</w:t>
            </w:r>
            <w:r w:rsidRPr="001B07FC">
              <w:rPr>
                <w:rFonts w:asciiTheme="majorBidi" w:hAnsiTheme="majorBidi" w:cstheme="majorBidi"/>
              </w:rPr>
              <w:t xml:space="preserve"> pret patvēruma meklētājiem un bēgļiem.</w:t>
            </w:r>
          </w:p>
          <w:p w14:paraId="4556BC37" w14:textId="77777777" w:rsidR="000F7204" w:rsidRPr="00DD0A2C" w:rsidRDefault="001474C5" w:rsidP="001474C5">
            <w:pPr>
              <w:pStyle w:val="ListParagraph"/>
              <w:ind w:left="37" w:right="176"/>
              <w:jc w:val="both"/>
              <w:rPr>
                <w:rFonts w:asciiTheme="majorBidi" w:hAnsiTheme="majorBidi" w:cstheme="majorBidi"/>
              </w:rPr>
            </w:pPr>
            <w:r w:rsidRPr="001B07FC">
              <w:rPr>
                <w:rFonts w:asciiTheme="majorBidi" w:hAnsiTheme="majorBidi" w:cstheme="majorBidi"/>
              </w:rPr>
              <w:t xml:space="preserve">Tāpat LSK komanda dalījās pieredzē </w:t>
            </w:r>
            <w:r w:rsidR="000F7204" w:rsidRPr="001B07FC">
              <w:rPr>
                <w:rFonts w:asciiTheme="majorBidi" w:hAnsiTheme="majorBidi" w:cstheme="majorBidi"/>
              </w:rPr>
              <w:t xml:space="preserve"> darbā ar patvēruma meklētājiem un bēgļiem </w:t>
            </w:r>
            <w:r w:rsidR="0076193B">
              <w:rPr>
                <w:rFonts w:asciiTheme="majorBidi" w:hAnsiTheme="majorBidi" w:cstheme="majorBidi"/>
              </w:rPr>
              <w:t xml:space="preserve">ar vairākiem </w:t>
            </w:r>
            <w:r w:rsidR="000F7204" w:rsidRPr="001B07FC">
              <w:rPr>
                <w:rFonts w:asciiTheme="majorBidi" w:hAnsiTheme="majorBidi" w:cstheme="majorBidi"/>
              </w:rPr>
              <w:t>Latvijas Universitātes studentiem</w:t>
            </w:r>
            <w:r w:rsidR="0076193B">
              <w:rPr>
                <w:rFonts w:asciiTheme="majorBidi" w:hAnsiTheme="majorBidi" w:cstheme="majorBidi"/>
              </w:rPr>
              <w:t>, kuri regulāri interesējas par sociālo darbu ar patvēruma meklētājiem un statusu ieguvušajiem klientiem.</w:t>
            </w:r>
          </w:p>
        </w:tc>
      </w:tr>
    </w:tbl>
    <w:p w14:paraId="4EAFBD48" w14:textId="77777777" w:rsidR="00766C88" w:rsidRPr="00DD0A2C" w:rsidRDefault="00766C88" w:rsidP="001171C2">
      <w:pPr>
        <w:pStyle w:val="ListParagraph"/>
        <w:ind w:left="0" w:right="-306"/>
        <w:rPr>
          <w:rStyle w:val="Strong"/>
          <w:rFonts w:asciiTheme="majorBidi" w:hAnsiTheme="majorBidi" w:cstheme="majorBidi"/>
          <w:b w:val="0"/>
          <w:bCs w:val="0"/>
          <w:sz w:val="24"/>
          <w:szCs w:val="24"/>
        </w:rPr>
      </w:pPr>
    </w:p>
    <w:p w14:paraId="46FD60B4" w14:textId="77777777" w:rsidR="00766C88" w:rsidRPr="00DD0A2C" w:rsidRDefault="00766C88" w:rsidP="001171C2">
      <w:pPr>
        <w:pStyle w:val="ListParagraph"/>
        <w:spacing w:after="0" w:line="240" w:lineRule="auto"/>
        <w:ind w:left="0" w:right="-306"/>
        <w:jc w:val="both"/>
        <w:rPr>
          <w:rStyle w:val="Strong"/>
          <w:rFonts w:asciiTheme="majorBidi" w:hAnsiTheme="majorBidi" w:cstheme="majorBidi"/>
          <w:b w:val="0"/>
          <w:bCs w:val="0"/>
          <w:sz w:val="24"/>
          <w:szCs w:val="24"/>
        </w:rPr>
      </w:pPr>
    </w:p>
    <w:p w14:paraId="0173A24D" w14:textId="77777777" w:rsidR="00766C88" w:rsidRPr="00DD0A2C" w:rsidRDefault="00766C88" w:rsidP="002C1F5E">
      <w:pPr>
        <w:pStyle w:val="ListParagraph"/>
        <w:numPr>
          <w:ilvl w:val="0"/>
          <w:numId w:val="29"/>
        </w:numPr>
        <w:shd w:val="clear" w:color="auto" w:fill="D9D9D9" w:themeFill="background1" w:themeFillShade="D9"/>
        <w:spacing w:after="0" w:line="240" w:lineRule="auto"/>
        <w:ind w:left="0" w:right="-306" w:firstLine="0"/>
        <w:jc w:val="both"/>
        <w:rPr>
          <w:rStyle w:val="Strong"/>
          <w:rFonts w:asciiTheme="majorBidi" w:hAnsiTheme="majorBidi" w:cstheme="majorBidi"/>
          <w:sz w:val="24"/>
          <w:szCs w:val="24"/>
        </w:rPr>
      </w:pPr>
      <w:r w:rsidRPr="00DD0A2C">
        <w:rPr>
          <w:rStyle w:val="Strong"/>
          <w:rFonts w:asciiTheme="majorBidi" w:hAnsiTheme="majorBidi" w:cstheme="majorBidi"/>
          <w:sz w:val="24"/>
          <w:szCs w:val="24"/>
        </w:rPr>
        <w:t>Finanses</w:t>
      </w:r>
    </w:p>
    <w:p w14:paraId="6ADA59E8" w14:textId="06EE9AB1" w:rsidR="00E67CE5" w:rsidRPr="00D10B39" w:rsidRDefault="00D84FBD" w:rsidP="00D10B39">
      <w:pPr>
        <w:spacing w:before="100" w:beforeAutospacing="1" w:after="100" w:afterAutospacing="1"/>
        <w:jc w:val="both"/>
        <w:rPr>
          <w:rFonts w:ascii="Times New Roman" w:eastAsia="Times New Roman" w:hAnsi="Times New Roman" w:cs="Times New Roman"/>
          <w:sz w:val="24"/>
          <w:szCs w:val="24"/>
          <w:lang w:eastAsia="lv-LV"/>
        </w:rPr>
      </w:pPr>
      <w:r w:rsidRPr="00D10B39">
        <w:rPr>
          <w:rFonts w:asciiTheme="majorBidi" w:hAnsiTheme="majorBidi" w:cstheme="majorBidi"/>
          <w:sz w:val="24"/>
          <w:szCs w:val="24"/>
        </w:rPr>
        <w:t xml:space="preserve">Līguma summa, saskaņā ar  </w:t>
      </w:r>
      <w:r w:rsidR="00E67CE5" w:rsidRPr="00D10B39">
        <w:rPr>
          <w:rFonts w:asciiTheme="majorBidi" w:hAnsiTheme="majorBidi" w:cstheme="majorBidi"/>
          <w:sz w:val="24"/>
          <w:szCs w:val="24"/>
        </w:rPr>
        <w:t xml:space="preserve">2019. gada 4.novembra iepirkuma līgumu Nr. S-SIF-2019-22 par „Sociālā darbinieka un sociālā mentora pakalpojumu nodrošināšanu patvēruma meklētājiem un personām ar bēgļa vai alternatīvo statusu” </w:t>
      </w:r>
      <w:r w:rsidRPr="00D10B39">
        <w:rPr>
          <w:rFonts w:asciiTheme="majorBidi" w:hAnsiTheme="majorBidi" w:cstheme="majorBidi"/>
          <w:sz w:val="24"/>
          <w:szCs w:val="24"/>
        </w:rPr>
        <w:t xml:space="preserve">sastādīja </w:t>
      </w:r>
      <w:r w:rsidR="00E67CE5" w:rsidRPr="00D10B39">
        <w:rPr>
          <w:rFonts w:asciiTheme="majorBidi" w:hAnsiTheme="majorBidi" w:cstheme="majorBidi"/>
          <w:sz w:val="24"/>
          <w:szCs w:val="24"/>
        </w:rPr>
        <w:t>532</w:t>
      </w:r>
      <w:r w:rsidRPr="00D10B39">
        <w:rPr>
          <w:rFonts w:asciiTheme="majorBidi" w:hAnsiTheme="majorBidi" w:cstheme="majorBidi"/>
          <w:sz w:val="24"/>
          <w:szCs w:val="24"/>
        </w:rPr>
        <w:t xml:space="preserve"> </w:t>
      </w:r>
      <w:r w:rsidR="00E67CE5" w:rsidRPr="00D10B39">
        <w:rPr>
          <w:rFonts w:asciiTheme="majorBidi" w:hAnsiTheme="majorBidi" w:cstheme="majorBidi"/>
          <w:sz w:val="24"/>
          <w:szCs w:val="24"/>
        </w:rPr>
        <w:t>800</w:t>
      </w:r>
      <w:r w:rsidRPr="00D10B39">
        <w:rPr>
          <w:rFonts w:asciiTheme="majorBidi" w:hAnsiTheme="majorBidi" w:cstheme="majorBidi"/>
          <w:sz w:val="24"/>
          <w:szCs w:val="24"/>
        </w:rPr>
        <w:t>.00 EUR</w:t>
      </w:r>
      <w:r w:rsidR="00E67CE5" w:rsidRPr="00D10B39">
        <w:rPr>
          <w:rFonts w:asciiTheme="majorBidi" w:hAnsiTheme="majorBidi" w:cstheme="majorBidi"/>
          <w:sz w:val="24"/>
          <w:szCs w:val="24"/>
        </w:rPr>
        <w:t>.</w:t>
      </w:r>
      <w:r w:rsidRPr="00D10B39">
        <w:rPr>
          <w:rFonts w:asciiTheme="majorBidi" w:hAnsiTheme="majorBidi" w:cstheme="majorBidi"/>
          <w:sz w:val="24"/>
          <w:szCs w:val="24"/>
        </w:rPr>
        <w:t xml:space="preserve"> </w:t>
      </w:r>
      <w:r w:rsidR="00E67CE5" w:rsidRPr="00D10B39">
        <w:rPr>
          <w:rFonts w:asciiTheme="majorBidi" w:hAnsiTheme="majorBidi" w:cstheme="majorBidi"/>
          <w:sz w:val="24"/>
          <w:szCs w:val="24"/>
        </w:rPr>
        <w:t xml:space="preserve">Par sociālā darbinieka un sociālā mentora pakalpojuma nodrošināšanu laika posmā no 2019. gada 1. decembrim </w:t>
      </w:r>
      <w:r w:rsidR="00D66F3C" w:rsidRPr="00D10B39">
        <w:rPr>
          <w:rFonts w:asciiTheme="majorBidi" w:hAnsiTheme="majorBidi" w:cstheme="majorBidi"/>
          <w:sz w:val="24"/>
          <w:szCs w:val="24"/>
        </w:rPr>
        <w:t>līdz</w:t>
      </w:r>
      <w:r w:rsidR="00E67CE5" w:rsidRPr="00D10B39">
        <w:rPr>
          <w:rFonts w:asciiTheme="majorBidi" w:hAnsiTheme="majorBidi" w:cstheme="majorBidi"/>
          <w:sz w:val="24"/>
          <w:szCs w:val="24"/>
        </w:rPr>
        <w:t xml:space="preserve"> 2020. gada 31. maijam ir veikta apmaksa </w:t>
      </w:r>
      <w:r w:rsidR="00D10B39" w:rsidRPr="00D10B39">
        <w:rPr>
          <w:rFonts w:ascii="Times New Roman" w:eastAsia="Times New Roman" w:hAnsi="Times New Roman" w:cs="Times New Roman"/>
          <w:sz w:val="24"/>
          <w:szCs w:val="24"/>
          <w:lang w:eastAsia="lv-LV"/>
        </w:rPr>
        <w:t>70 000,00 EUR</w:t>
      </w:r>
      <w:r w:rsidR="0013742D">
        <w:rPr>
          <w:rFonts w:ascii="Times New Roman" w:eastAsia="Times New Roman" w:hAnsi="Times New Roman" w:cs="Times New Roman"/>
          <w:sz w:val="24"/>
          <w:szCs w:val="24"/>
          <w:lang w:eastAsia="lv-LV"/>
        </w:rPr>
        <w:t xml:space="preserve"> (bez PVN)</w:t>
      </w:r>
      <w:r w:rsidR="00D10B39" w:rsidRPr="00D10B39">
        <w:rPr>
          <w:rFonts w:ascii="Times New Roman" w:eastAsia="Times New Roman" w:hAnsi="Times New Roman" w:cs="Times New Roman"/>
          <w:sz w:val="24"/>
          <w:szCs w:val="24"/>
          <w:lang w:eastAsia="lv-LV"/>
        </w:rPr>
        <w:t>, kas sastāda  13% no līguma summas un 79% no plānotā 6</w:t>
      </w:r>
      <w:r w:rsidR="00C74777">
        <w:rPr>
          <w:rFonts w:ascii="Times New Roman" w:eastAsia="Times New Roman" w:hAnsi="Times New Roman" w:cs="Times New Roman"/>
          <w:sz w:val="24"/>
          <w:szCs w:val="24"/>
          <w:lang w:eastAsia="lv-LV"/>
        </w:rPr>
        <w:t xml:space="preserve"> </w:t>
      </w:r>
      <w:r w:rsidR="00D10B39" w:rsidRPr="00D10B39">
        <w:rPr>
          <w:rFonts w:ascii="Times New Roman" w:eastAsia="Times New Roman" w:hAnsi="Times New Roman" w:cs="Times New Roman"/>
          <w:sz w:val="24"/>
          <w:szCs w:val="24"/>
          <w:lang w:eastAsia="lv-LV"/>
        </w:rPr>
        <w:t xml:space="preserve">mēnešos, </w:t>
      </w:r>
      <w:r w:rsidR="00E67CE5" w:rsidRPr="00D10B39">
        <w:rPr>
          <w:rFonts w:asciiTheme="majorBidi" w:hAnsiTheme="majorBidi" w:cstheme="majorBidi"/>
          <w:sz w:val="24"/>
          <w:szCs w:val="24"/>
        </w:rPr>
        <w:t xml:space="preserve">proporcionāli sociālo mentoru un sociālo darbinieku skaitam. </w:t>
      </w:r>
    </w:p>
    <w:p w14:paraId="55B81164" w14:textId="77777777" w:rsidR="00002164" w:rsidRPr="00DD0A2C" w:rsidRDefault="00002164" w:rsidP="001171C2">
      <w:pPr>
        <w:pStyle w:val="ListParagraph"/>
        <w:spacing w:after="0" w:line="240" w:lineRule="auto"/>
        <w:ind w:left="0" w:right="-306"/>
        <w:jc w:val="both"/>
        <w:rPr>
          <w:rStyle w:val="Strong"/>
          <w:rFonts w:asciiTheme="majorBidi" w:hAnsiTheme="majorBidi" w:cstheme="majorBidi"/>
          <w:b w:val="0"/>
          <w:bCs w:val="0"/>
          <w:sz w:val="24"/>
          <w:szCs w:val="24"/>
        </w:rPr>
      </w:pPr>
    </w:p>
    <w:p w14:paraId="118009C4" w14:textId="77777777" w:rsidR="00766C88" w:rsidRPr="00DD0A2C" w:rsidRDefault="00766C88" w:rsidP="002C1F5E">
      <w:pPr>
        <w:pStyle w:val="ListParagraph"/>
        <w:numPr>
          <w:ilvl w:val="0"/>
          <w:numId w:val="29"/>
        </w:numPr>
        <w:shd w:val="clear" w:color="auto" w:fill="D9D9D9" w:themeFill="background1" w:themeFillShade="D9"/>
        <w:spacing w:after="0" w:line="240" w:lineRule="auto"/>
        <w:ind w:left="0" w:right="-306" w:firstLine="0"/>
        <w:jc w:val="both"/>
        <w:rPr>
          <w:rStyle w:val="Strong"/>
          <w:rFonts w:asciiTheme="majorBidi" w:hAnsiTheme="majorBidi" w:cstheme="majorBidi"/>
          <w:sz w:val="24"/>
          <w:szCs w:val="24"/>
        </w:rPr>
      </w:pPr>
      <w:r w:rsidRPr="00DD0A2C">
        <w:rPr>
          <w:rStyle w:val="Strong"/>
          <w:rFonts w:asciiTheme="majorBidi" w:hAnsiTheme="majorBidi" w:cstheme="majorBidi"/>
          <w:sz w:val="24"/>
          <w:szCs w:val="24"/>
        </w:rPr>
        <w:t>Sadarbības partneri, veiktās aktivitātes</w:t>
      </w:r>
      <w:r w:rsidR="0052062C" w:rsidRPr="00DD0A2C">
        <w:rPr>
          <w:rStyle w:val="Strong"/>
          <w:rFonts w:asciiTheme="majorBidi" w:hAnsiTheme="majorBidi" w:cstheme="majorBidi"/>
          <w:sz w:val="24"/>
          <w:szCs w:val="24"/>
        </w:rPr>
        <w:t xml:space="preserve"> un publicitātes pasākumi</w:t>
      </w:r>
    </w:p>
    <w:p w14:paraId="78034EE9" w14:textId="77777777" w:rsidR="00852D6A" w:rsidRPr="00DD0A2C" w:rsidRDefault="00852D6A" w:rsidP="001171C2">
      <w:pPr>
        <w:spacing w:after="0"/>
        <w:ind w:right="-306"/>
        <w:jc w:val="both"/>
        <w:rPr>
          <w:rStyle w:val="Strong"/>
          <w:rFonts w:asciiTheme="majorBidi" w:hAnsiTheme="majorBidi" w:cstheme="majorBidi"/>
          <w:b w:val="0"/>
          <w:bCs w:val="0"/>
          <w:sz w:val="24"/>
          <w:szCs w:val="24"/>
        </w:rPr>
      </w:pPr>
    </w:p>
    <w:p w14:paraId="31F72F04" w14:textId="2E7EA490" w:rsidR="00852D6A" w:rsidRPr="00DD0A2C" w:rsidRDefault="00277FF6" w:rsidP="00306531">
      <w:pPr>
        <w:ind w:right="-306"/>
        <w:jc w:val="both"/>
        <w:rPr>
          <w:rStyle w:val="Strong"/>
          <w:rFonts w:asciiTheme="majorBidi" w:hAnsiTheme="majorBidi" w:cstheme="majorBidi"/>
          <w:b w:val="0"/>
          <w:bCs w:val="0"/>
          <w:sz w:val="24"/>
          <w:szCs w:val="24"/>
        </w:rPr>
      </w:pPr>
      <w:bookmarkStart w:id="9" w:name="_Hlk10645801"/>
      <w:r w:rsidRPr="00DD0A2C">
        <w:rPr>
          <w:rStyle w:val="Strong"/>
          <w:rFonts w:asciiTheme="majorBidi" w:hAnsiTheme="majorBidi" w:cstheme="majorBidi"/>
          <w:b w:val="0"/>
          <w:bCs w:val="0"/>
          <w:sz w:val="24"/>
          <w:szCs w:val="24"/>
        </w:rPr>
        <w:t xml:space="preserve">Jau </w:t>
      </w:r>
      <w:r w:rsidR="001514A2">
        <w:rPr>
          <w:rStyle w:val="Strong"/>
          <w:rFonts w:asciiTheme="majorBidi" w:hAnsiTheme="majorBidi" w:cstheme="majorBidi"/>
          <w:b w:val="0"/>
          <w:bCs w:val="0"/>
          <w:sz w:val="24"/>
          <w:szCs w:val="24"/>
        </w:rPr>
        <w:t xml:space="preserve">iepriekšējos </w:t>
      </w:r>
      <w:r w:rsidRPr="00DD0A2C">
        <w:rPr>
          <w:rStyle w:val="Strong"/>
          <w:rFonts w:asciiTheme="majorBidi" w:hAnsiTheme="majorBidi" w:cstheme="majorBidi"/>
          <w:b w:val="0"/>
          <w:bCs w:val="0"/>
          <w:sz w:val="24"/>
          <w:szCs w:val="24"/>
        </w:rPr>
        <w:t>pakalpojuma sniegšanas</w:t>
      </w:r>
      <w:r w:rsidR="00986AE4" w:rsidRPr="00DD0A2C">
        <w:rPr>
          <w:rStyle w:val="Strong"/>
          <w:rFonts w:asciiTheme="majorBidi" w:hAnsiTheme="majorBidi" w:cstheme="majorBidi"/>
          <w:b w:val="0"/>
          <w:bCs w:val="0"/>
          <w:sz w:val="24"/>
          <w:szCs w:val="24"/>
        </w:rPr>
        <w:t xml:space="preserve"> </w:t>
      </w:r>
      <w:r w:rsidR="001514A2">
        <w:rPr>
          <w:rStyle w:val="Strong"/>
          <w:rFonts w:asciiTheme="majorBidi" w:hAnsiTheme="majorBidi" w:cstheme="majorBidi"/>
          <w:b w:val="0"/>
          <w:bCs w:val="0"/>
          <w:sz w:val="24"/>
          <w:szCs w:val="24"/>
        </w:rPr>
        <w:t>periodos 2018</w:t>
      </w:r>
      <w:r w:rsidR="002C1F5E">
        <w:rPr>
          <w:rStyle w:val="Strong"/>
          <w:rFonts w:asciiTheme="majorBidi" w:hAnsiTheme="majorBidi" w:cstheme="majorBidi"/>
          <w:b w:val="0"/>
          <w:bCs w:val="0"/>
          <w:sz w:val="24"/>
          <w:szCs w:val="24"/>
        </w:rPr>
        <w:t>.</w:t>
      </w:r>
      <w:r w:rsidR="00D66F3C">
        <w:rPr>
          <w:rStyle w:val="Strong"/>
          <w:rFonts w:asciiTheme="majorBidi" w:hAnsiTheme="majorBidi" w:cstheme="majorBidi"/>
          <w:b w:val="0"/>
          <w:bCs w:val="0"/>
          <w:sz w:val="24"/>
          <w:szCs w:val="24"/>
        </w:rPr>
        <w:t xml:space="preserve"> gadā</w:t>
      </w:r>
      <w:r w:rsidR="001514A2">
        <w:rPr>
          <w:rStyle w:val="Strong"/>
          <w:rFonts w:asciiTheme="majorBidi" w:hAnsiTheme="majorBidi" w:cstheme="majorBidi"/>
          <w:b w:val="0"/>
          <w:bCs w:val="0"/>
          <w:sz w:val="24"/>
          <w:szCs w:val="24"/>
        </w:rPr>
        <w:t xml:space="preserve"> </w:t>
      </w:r>
      <w:r w:rsidR="002C1F5E">
        <w:rPr>
          <w:rStyle w:val="Strong"/>
          <w:rFonts w:asciiTheme="majorBidi" w:hAnsiTheme="majorBidi" w:cstheme="majorBidi"/>
          <w:b w:val="0"/>
          <w:bCs w:val="0"/>
          <w:sz w:val="24"/>
          <w:szCs w:val="24"/>
        </w:rPr>
        <w:t xml:space="preserve">un </w:t>
      </w:r>
      <w:r w:rsidR="001514A2">
        <w:rPr>
          <w:rStyle w:val="Strong"/>
          <w:rFonts w:asciiTheme="majorBidi" w:hAnsiTheme="majorBidi" w:cstheme="majorBidi"/>
          <w:b w:val="0"/>
          <w:bCs w:val="0"/>
          <w:sz w:val="24"/>
          <w:szCs w:val="24"/>
        </w:rPr>
        <w:t>2019.</w:t>
      </w:r>
      <w:r w:rsidR="00D66F3C">
        <w:rPr>
          <w:rStyle w:val="Strong"/>
          <w:rFonts w:asciiTheme="majorBidi" w:hAnsiTheme="majorBidi" w:cstheme="majorBidi"/>
          <w:b w:val="0"/>
          <w:bCs w:val="0"/>
          <w:sz w:val="24"/>
          <w:szCs w:val="24"/>
        </w:rPr>
        <w:t xml:space="preserve"> </w:t>
      </w:r>
      <w:r w:rsidR="001514A2">
        <w:rPr>
          <w:rStyle w:val="Strong"/>
          <w:rFonts w:asciiTheme="majorBidi" w:hAnsiTheme="majorBidi" w:cstheme="majorBidi"/>
          <w:b w:val="0"/>
          <w:bCs w:val="0"/>
          <w:sz w:val="24"/>
          <w:szCs w:val="24"/>
        </w:rPr>
        <w:t xml:space="preserve">gadā </w:t>
      </w:r>
      <w:r w:rsidR="00CD1CC7">
        <w:rPr>
          <w:rStyle w:val="Strong"/>
          <w:rFonts w:asciiTheme="majorBidi" w:hAnsiTheme="majorBidi" w:cstheme="majorBidi"/>
          <w:b w:val="0"/>
          <w:bCs w:val="0"/>
          <w:sz w:val="24"/>
          <w:szCs w:val="24"/>
        </w:rPr>
        <w:t xml:space="preserve">LSK komandai </w:t>
      </w:r>
      <w:r w:rsidRPr="00DD0A2C">
        <w:rPr>
          <w:rStyle w:val="Strong"/>
          <w:rFonts w:asciiTheme="majorBidi" w:hAnsiTheme="majorBidi" w:cstheme="majorBidi"/>
          <w:b w:val="0"/>
          <w:bCs w:val="0"/>
          <w:sz w:val="24"/>
          <w:szCs w:val="24"/>
        </w:rPr>
        <w:t xml:space="preserve">izveidojās </w:t>
      </w:r>
      <w:r w:rsidR="000F7204" w:rsidRPr="00DD0A2C">
        <w:rPr>
          <w:rStyle w:val="Strong"/>
          <w:rFonts w:asciiTheme="majorBidi" w:hAnsiTheme="majorBidi" w:cstheme="majorBidi"/>
          <w:b w:val="0"/>
          <w:bCs w:val="0"/>
          <w:sz w:val="24"/>
          <w:szCs w:val="24"/>
        </w:rPr>
        <w:t xml:space="preserve">un pārskata periodā turpinājās </w:t>
      </w:r>
      <w:r w:rsidRPr="00DD0A2C">
        <w:rPr>
          <w:rStyle w:val="Strong"/>
          <w:rFonts w:asciiTheme="majorBidi" w:hAnsiTheme="majorBidi" w:cstheme="majorBidi"/>
          <w:b w:val="0"/>
          <w:bCs w:val="0"/>
          <w:sz w:val="24"/>
          <w:szCs w:val="24"/>
        </w:rPr>
        <w:t xml:space="preserve">laba sadarbība ar dažādām valsts </w:t>
      </w:r>
      <w:r w:rsidR="00D45B5D" w:rsidRPr="00DD0A2C">
        <w:rPr>
          <w:rStyle w:val="Strong"/>
          <w:rFonts w:asciiTheme="majorBidi" w:hAnsiTheme="majorBidi" w:cstheme="majorBidi"/>
          <w:b w:val="0"/>
          <w:bCs w:val="0"/>
          <w:sz w:val="24"/>
          <w:szCs w:val="24"/>
        </w:rPr>
        <w:t xml:space="preserve">iestādēm </w:t>
      </w:r>
      <w:r w:rsidRPr="00DD0A2C">
        <w:rPr>
          <w:rStyle w:val="Strong"/>
          <w:rFonts w:asciiTheme="majorBidi" w:hAnsiTheme="majorBidi" w:cstheme="majorBidi"/>
          <w:b w:val="0"/>
          <w:bCs w:val="0"/>
          <w:sz w:val="24"/>
          <w:szCs w:val="24"/>
        </w:rPr>
        <w:t>(</w:t>
      </w:r>
      <w:r w:rsidR="009B5073" w:rsidRPr="00DD0A2C">
        <w:rPr>
          <w:rStyle w:val="Strong"/>
          <w:rFonts w:asciiTheme="majorBidi" w:hAnsiTheme="majorBidi" w:cstheme="majorBidi"/>
          <w:b w:val="0"/>
          <w:bCs w:val="0"/>
          <w:sz w:val="24"/>
          <w:szCs w:val="24"/>
        </w:rPr>
        <w:t xml:space="preserve">LR </w:t>
      </w:r>
      <w:r w:rsidRPr="00DD0A2C">
        <w:rPr>
          <w:rStyle w:val="Strong"/>
          <w:rFonts w:asciiTheme="majorBidi" w:hAnsiTheme="majorBidi" w:cstheme="majorBidi"/>
          <w:b w:val="0"/>
          <w:bCs w:val="0"/>
          <w:sz w:val="24"/>
          <w:szCs w:val="24"/>
        </w:rPr>
        <w:t>L</w:t>
      </w:r>
      <w:r w:rsidR="009B5073" w:rsidRPr="00DD0A2C">
        <w:rPr>
          <w:rStyle w:val="Strong"/>
          <w:rFonts w:asciiTheme="majorBidi" w:hAnsiTheme="majorBidi" w:cstheme="majorBidi"/>
          <w:b w:val="0"/>
          <w:bCs w:val="0"/>
          <w:sz w:val="24"/>
          <w:szCs w:val="24"/>
        </w:rPr>
        <w:t xml:space="preserve">abklājības </w:t>
      </w:r>
      <w:r w:rsidR="009B5073" w:rsidRPr="007D20A5">
        <w:rPr>
          <w:rStyle w:val="Strong"/>
          <w:rFonts w:asciiTheme="majorBidi" w:hAnsiTheme="majorBidi" w:cstheme="majorBidi"/>
          <w:b w:val="0"/>
          <w:bCs w:val="0"/>
          <w:sz w:val="24"/>
          <w:szCs w:val="24"/>
        </w:rPr>
        <w:t>ministrija</w:t>
      </w:r>
      <w:r w:rsidRPr="007D20A5">
        <w:rPr>
          <w:rStyle w:val="Strong"/>
          <w:rFonts w:asciiTheme="majorBidi" w:hAnsiTheme="majorBidi" w:cstheme="majorBidi"/>
          <w:b w:val="0"/>
          <w:bCs w:val="0"/>
          <w:sz w:val="24"/>
          <w:szCs w:val="24"/>
        </w:rPr>
        <w:t xml:space="preserve">, </w:t>
      </w:r>
      <w:r w:rsidR="003222CD" w:rsidRPr="007D20A5">
        <w:rPr>
          <w:rStyle w:val="Strong"/>
          <w:rFonts w:asciiTheme="majorBidi" w:hAnsiTheme="majorBidi" w:cstheme="majorBidi"/>
          <w:b w:val="0"/>
          <w:bCs w:val="0"/>
          <w:sz w:val="24"/>
          <w:szCs w:val="24"/>
        </w:rPr>
        <w:t xml:space="preserve">Nodarbinātības valsts aģentūra, </w:t>
      </w:r>
      <w:r w:rsidR="00D05E07" w:rsidRPr="007D20A5">
        <w:rPr>
          <w:rStyle w:val="Strong"/>
          <w:rFonts w:asciiTheme="majorBidi" w:hAnsiTheme="majorBidi" w:cstheme="majorBidi"/>
          <w:b w:val="0"/>
          <w:bCs w:val="0"/>
          <w:sz w:val="24"/>
          <w:szCs w:val="24"/>
        </w:rPr>
        <w:t xml:space="preserve">Latviešu valodas aģentūra, </w:t>
      </w:r>
      <w:r w:rsidR="005464F7" w:rsidRPr="007D20A5">
        <w:rPr>
          <w:rStyle w:val="Strong"/>
          <w:rFonts w:asciiTheme="majorBidi" w:hAnsiTheme="majorBidi" w:cstheme="majorBidi"/>
          <w:b w:val="0"/>
          <w:bCs w:val="0"/>
          <w:sz w:val="24"/>
          <w:szCs w:val="24"/>
        </w:rPr>
        <w:t xml:space="preserve">LR Iekšlietu ministrija, </w:t>
      </w:r>
      <w:r w:rsidRPr="007D20A5">
        <w:rPr>
          <w:rStyle w:val="Strong"/>
          <w:rFonts w:asciiTheme="majorBidi" w:hAnsiTheme="majorBidi" w:cstheme="majorBidi"/>
          <w:b w:val="0"/>
          <w:bCs w:val="0"/>
          <w:sz w:val="24"/>
          <w:szCs w:val="24"/>
        </w:rPr>
        <w:t>P</w:t>
      </w:r>
      <w:r w:rsidR="009B5073" w:rsidRPr="007D20A5">
        <w:rPr>
          <w:rStyle w:val="Strong"/>
          <w:rFonts w:asciiTheme="majorBidi" w:hAnsiTheme="majorBidi" w:cstheme="majorBidi"/>
          <w:b w:val="0"/>
          <w:bCs w:val="0"/>
          <w:sz w:val="24"/>
          <w:szCs w:val="24"/>
        </w:rPr>
        <w:t>ilsonības un migrācijas lietu pārvalde</w:t>
      </w:r>
      <w:r w:rsidRPr="007D20A5">
        <w:rPr>
          <w:rStyle w:val="Strong"/>
          <w:rFonts w:asciiTheme="majorBidi" w:hAnsiTheme="majorBidi" w:cstheme="majorBidi"/>
          <w:b w:val="0"/>
          <w:bCs w:val="0"/>
          <w:sz w:val="24"/>
          <w:szCs w:val="24"/>
        </w:rPr>
        <w:t>, V</w:t>
      </w:r>
      <w:r w:rsidR="009B5073" w:rsidRPr="007D20A5">
        <w:rPr>
          <w:rStyle w:val="Strong"/>
          <w:rFonts w:asciiTheme="majorBidi" w:hAnsiTheme="majorBidi" w:cstheme="majorBidi"/>
          <w:b w:val="0"/>
          <w:bCs w:val="0"/>
          <w:sz w:val="24"/>
          <w:szCs w:val="24"/>
        </w:rPr>
        <w:t>alsts Sociālās apdrošināšanas aģentūr</w:t>
      </w:r>
      <w:r w:rsidR="005464F7" w:rsidRPr="007D20A5">
        <w:rPr>
          <w:rStyle w:val="Strong"/>
          <w:rFonts w:asciiTheme="majorBidi" w:hAnsiTheme="majorBidi" w:cstheme="majorBidi"/>
          <w:b w:val="0"/>
          <w:bCs w:val="0"/>
          <w:sz w:val="24"/>
          <w:szCs w:val="24"/>
        </w:rPr>
        <w:t>a</w:t>
      </w:r>
      <w:r w:rsidR="009B5073" w:rsidRPr="007D20A5">
        <w:rPr>
          <w:rStyle w:val="Strong"/>
          <w:rFonts w:asciiTheme="majorBidi" w:hAnsiTheme="majorBidi" w:cstheme="majorBidi"/>
          <w:b w:val="0"/>
          <w:bCs w:val="0"/>
          <w:sz w:val="24"/>
          <w:szCs w:val="24"/>
        </w:rPr>
        <w:t xml:space="preserve">, </w:t>
      </w:r>
      <w:r w:rsidR="003222CD" w:rsidRPr="007D20A5">
        <w:rPr>
          <w:rStyle w:val="Strong"/>
          <w:rFonts w:asciiTheme="majorBidi" w:hAnsiTheme="majorBidi" w:cstheme="majorBidi"/>
          <w:b w:val="0"/>
          <w:bCs w:val="0"/>
          <w:sz w:val="24"/>
          <w:szCs w:val="24"/>
        </w:rPr>
        <w:t xml:space="preserve">LR Kultūras ministrija, </w:t>
      </w:r>
      <w:r w:rsidR="009B5073" w:rsidRPr="007D20A5">
        <w:rPr>
          <w:rStyle w:val="Strong"/>
          <w:rFonts w:asciiTheme="majorBidi" w:hAnsiTheme="majorBidi" w:cstheme="majorBidi"/>
          <w:b w:val="0"/>
          <w:bCs w:val="0"/>
          <w:sz w:val="24"/>
          <w:szCs w:val="24"/>
        </w:rPr>
        <w:t>Sabiedrības integrācijas fond</w:t>
      </w:r>
      <w:r w:rsidR="005464F7" w:rsidRPr="007D20A5">
        <w:rPr>
          <w:rStyle w:val="Strong"/>
          <w:rFonts w:asciiTheme="majorBidi" w:hAnsiTheme="majorBidi" w:cstheme="majorBidi"/>
          <w:b w:val="0"/>
          <w:bCs w:val="0"/>
          <w:sz w:val="24"/>
          <w:szCs w:val="24"/>
        </w:rPr>
        <w:t>s</w:t>
      </w:r>
      <w:r w:rsidR="009B5073" w:rsidRPr="007D20A5">
        <w:rPr>
          <w:rStyle w:val="Strong"/>
          <w:rFonts w:asciiTheme="majorBidi" w:hAnsiTheme="majorBidi" w:cstheme="majorBidi"/>
          <w:b w:val="0"/>
          <w:bCs w:val="0"/>
          <w:sz w:val="24"/>
          <w:szCs w:val="24"/>
        </w:rPr>
        <w:t xml:space="preserve"> u.c.</w:t>
      </w:r>
      <w:r w:rsidRPr="007D20A5">
        <w:rPr>
          <w:rStyle w:val="Strong"/>
          <w:rFonts w:asciiTheme="majorBidi" w:hAnsiTheme="majorBidi" w:cstheme="majorBidi"/>
          <w:b w:val="0"/>
          <w:bCs w:val="0"/>
          <w:sz w:val="24"/>
          <w:szCs w:val="24"/>
        </w:rPr>
        <w:t>)</w:t>
      </w:r>
      <w:bookmarkEnd w:id="9"/>
      <w:r w:rsidRPr="007D20A5">
        <w:rPr>
          <w:rStyle w:val="Strong"/>
          <w:rFonts w:asciiTheme="majorBidi" w:hAnsiTheme="majorBidi" w:cstheme="majorBidi"/>
          <w:b w:val="0"/>
          <w:bCs w:val="0"/>
          <w:sz w:val="24"/>
          <w:szCs w:val="24"/>
        </w:rPr>
        <w:t>,</w:t>
      </w:r>
      <w:r w:rsidR="00113845" w:rsidRPr="007D20A5">
        <w:rPr>
          <w:rStyle w:val="Strong"/>
          <w:rFonts w:asciiTheme="majorBidi" w:hAnsiTheme="majorBidi" w:cstheme="majorBidi"/>
          <w:b w:val="0"/>
          <w:bCs w:val="0"/>
          <w:sz w:val="24"/>
          <w:szCs w:val="24"/>
        </w:rPr>
        <w:t xml:space="preserve"> izglītības iestādēm</w:t>
      </w:r>
      <w:r w:rsidR="00DC3C2A" w:rsidRPr="007D20A5">
        <w:rPr>
          <w:rStyle w:val="Strong"/>
          <w:rFonts w:asciiTheme="majorBidi" w:hAnsiTheme="majorBidi" w:cstheme="majorBidi"/>
          <w:b w:val="0"/>
          <w:bCs w:val="0"/>
          <w:sz w:val="24"/>
          <w:szCs w:val="24"/>
        </w:rPr>
        <w:t xml:space="preserve"> (</w:t>
      </w:r>
      <w:r w:rsidR="00113845" w:rsidRPr="007D20A5">
        <w:rPr>
          <w:rFonts w:asciiTheme="majorBidi" w:hAnsiTheme="majorBidi" w:cstheme="majorBidi"/>
          <w:sz w:val="24"/>
          <w:szCs w:val="24"/>
        </w:rPr>
        <w:t>Latvijas</w:t>
      </w:r>
      <w:r w:rsidR="00113845" w:rsidRPr="00DD0A2C">
        <w:rPr>
          <w:rFonts w:asciiTheme="majorBidi" w:hAnsiTheme="majorBidi" w:cstheme="majorBidi"/>
          <w:sz w:val="24"/>
          <w:szCs w:val="24"/>
        </w:rPr>
        <w:t xml:space="preserve"> </w:t>
      </w:r>
      <w:r w:rsidR="00526EB5">
        <w:rPr>
          <w:rFonts w:asciiTheme="majorBidi" w:hAnsiTheme="majorBidi" w:cstheme="majorBidi"/>
          <w:sz w:val="24"/>
          <w:szCs w:val="24"/>
        </w:rPr>
        <w:t>U</w:t>
      </w:r>
      <w:r w:rsidR="00113845" w:rsidRPr="00DD0A2C">
        <w:rPr>
          <w:rFonts w:asciiTheme="majorBidi" w:hAnsiTheme="majorBidi" w:cstheme="majorBidi"/>
          <w:sz w:val="24"/>
          <w:szCs w:val="24"/>
        </w:rPr>
        <w:t>niversitātes Pedagoģijas, Psiholoģijas un Mākslas fakultāt</w:t>
      </w:r>
      <w:r w:rsidR="00DC3C2A">
        <w:rPr>
          <w:rFonts w:asciiTheme="majorBidi" w:hAnsiTheme="majorBidi" w:cstheme="majorBidi"/>
          <w:sz w:val="24"/>
          <w:szCs w:val="24"/>
        </w:rPr>
        <w:t>e</w:t>
      </w:r>
      <w:r w:rsidR="00113845" w:rsidRPr="00DD0A2C">
        <w:rPr>
          <w:rFonts w:asciiTheme="majorBidi" w:hAnsiTheme="majorBidi" w:cstheme="majorBidi"/>
          <w:sz w:val="24"/>
          <w:szCs w:val="24"/>
        </w:rPr>
        <w:t xml:space="preserve">, </w:t>
      </w:r>
      <w:r w:rsidR="00994C8D" w:rsidRPr="00DD0A2C">
        <w:rPr>
          <w:rFonts w:asciiTheme="majorBidi" w:hAnsiTheme="majorBidi" w:cstheme="majorBidi"/>
          <w:sz w:val="24"/>
          <w:szCs w:val="24"/>
        </w:rPr>
        <w:t>Rīgas 93.</w:t>
      </w:r>
      <w:r w:rsidR="00526EB5">
        <w:rPr>
          <w:rFonts w:asciiTheme="majorBidi" w:hAnsiTheme="majorBidi" w:cstheme="majorBidi"/>
          <w:sz w:val="24"/>
          <w:szCs w:val="24"/>
        </w:rPr>
        <w:t xml:space="preserve"> </w:t>
      </w:r>
      <w:r w:rsidR="00994C8D" w:rsidRPr="00DD0A2C">
        <w:rPr>
          <w:rFonts w:asciiTheme="majorBidi" w:hAnsiTheme="majorBidi" w:cstheme="majorBidi"/>
          <w:sz w:val="24"/>
          <w:szCs w:val="24"/>
        </w:rPr>
        <w:t>vidusskol</w:t>
      </w:r>
      <w:r w:rsidR="00DC3C2A">
        <w:rPr>
          <w:rFonts w:asciiTheme="majorBidi" w:hAnsiTheme="majorBidi" w:cstheme="majorBidi"/>
          <w:sz w:val="24"/>
          <w:szCs w:val="24"/>
        </w:rPr>
        <w:t xml:space="preserve">a, </w:t>
      </w:r>
      <w:r w:rsidR="00DC3C2A" w:rsidRPr="00DD0A2C">
        <w:rPr>
          <w:rFonts w:asciiTheme="majorBidi" w:hAnsiTheme="majorBidi" w:cstheme="majorBidi"/>
          <w:sz w:val="24"/>
          <w:szCs w:val="24"/>
        </w:rPr>
        <w:t>Rīgas Starptautisk</w:t>
      </w:r>
      <w:r w:rsidR="00DC3C2A">
        <w:rPr>
          <w:rFonts w:asciiTheme="majorBidi" w:hAnsiTheme="majorBidi" w:cstheme="majorBidi"/>
          <w:sz w:val="24"/>
          <w:szCs w:val="24"/>
        </w:rPr>
        <w:t>ā</w:t>
      </w:r>
      <w:r w:rsidR="00DC3C2A" w:rsidRPr="00DD0A2C">
        <w:rPr>
          <w:rFonts w:asciiTheme="majorBidi" w:hAnsiTheme="majorBidi" w:cstheme="majorBidi"/>
          <w:sz w:val="24"/>
          <w:szCs w:val="24"/>
        </w:rPr>
        <w:t xml:space="preserve"> skol</w:t>
      </w:r>
      <w:r w:rsidR="00DC3C2A">
        <w:rPr>
          <w:rFonts w:asciiTheme="majorBidi" w:hAnsiTheme="majorBidi" w:cstheme="majorBidi"/>
          <w:sz w:val="24"/>
          <w:szCs w:val="24"/>
        </w:rPr>
        <w:t>a</w:t>
      </w:r>
      <w:r w:rsidR="00CB5112">
        <w:rPr>
          <w:rFonts w:asciiTheme="majorBidi" w:hAnsiTheme="majorBidi" w:cstheme="majorBidi"/>
          <w:sz w:val="24"/>
          <w:szCs w:val="24"/>
        </w:rPr>
        <w:t>, u.c.</w:t>
      </w:r>
      <w:r w:rsidR="00DC3C2A">
        <w:rPr>
          <w:rFonts w:asciiTheme="majorBidi" w:hAnsiTheme="majorBidi" w:cstheme="majorBidi"/>
          <w:sz w:val="24"/>
          <w:szCs w:val="24"/>
        </w:rPr>
        <w:t>)</w:t>
      </w:r>
      <w:r w:rsidR="00994C8D" w:rsidRPr="00DD0A2C">
        <w:rPr>
          <w:rFonts w:asciiTheme="majorBidi" w:hAnsiTheme="majorBidi" w:cstheme="majorBidi"/>
          <w:sz w:val="24"/>
          <w:szCs w:val="24"/>
        </w:rPr>
        <w:t xml:space="preserve">, kā arī </w:t>
      </w:r>
      <w:r w:rsidR="001514A2">
        <w:rPr>
          <w:rFonts w:asciiTheme="majorBidi" w:hAnsiTheme="majorBidi" w:cstheme="majorBidi"/>
          <w:sz w:val="24"/>
          <w:szCs w:val="24"/>
        </w:rPr>
        <w:t xml:space="preserve">Rīgas un Ropažu sociālajiem dienestiem un Ropažu Bāriņtiesu, </w:t>
      </w:r>
      <w:r w:rsidR="00EF28BA" w:rsidRPr="00DD0A2C">
        <w:rPr>
          <w:rStyle w:val="Strong"/>
          <w:rFonts w:asciiTheme="majorBidi" w:hAnsiTheme="majorBidi" w:cstheme="majorBidi"/>
          <w:b w:val="0"/>
          <w:bCs w:val="0"/>
          <w:sz w:val="24"/>
          <w:szCs w:val="24"/>
        </w:rPr>
        <w:t>nevalstiskajām</w:t>
      </w:r>
      <w:r w:rsidR="00CB5112">
        <w:rPr>
          <w:rStyle w:val="Strong"/>
          <w:rFonts w:asciiTheme="majorBidi" w:hAnsiTheme="majorBidi" w:cstheme="majorBidi"/>
          <w:b w:val="0"/>
          <w:bCs w:val="0"/>
          <w:sz w:val="24"/>
          <w:szCs w:val="24"/>
        </w:rPr>
        <w:t xml:space="preserve"> un ārvalstu</w:t>
      </w:r>
      <w:r w:rsidR="00EF28BA" w:rsidRPr="00DD0A2C">
        <w:rPr>
          <w:rStyle w:val="Strong"/>
          <w:rFonts w:asciiTheme="majorBidi" w:hAnsiTheme="majorBidi" w:cstheme="majorBidi"/>
          <w:b w:val="0"/>
          <w:bCs w:val="0"/>
          <w:sz w:val="24"/>
          <w:szCs w:val="24"/>
        </w:rPr>
        <w:t xml:space="preserve"> </w:t>
      </w:r>
      <w:r w:rsidRPr="00DD0A2C">
        <w:rPr>
          <w:rStyle w:val="Strong"/>
          <w:rFonts w:asciiTheme="majorBidi" w:hAnsiTheme="majorBidi" w:cstheme="majorBidi"/>
          <w:b w:val="0"/>
          <w:bCs w:val="0"/>
          <w:sz w:val="24"/>
          <w:szCs w:val="24"/>
        </w:rPr>
        <w:t xml:space="preserve">organizācijām </w:t>
      </w:r>
      <w:r w:rsidR="009B5073" w:rsidRPr="00DD0A2C">
        <w:rPr>
          <w:rStyle w:val="Strong"/>
          <w:rFonts w:asciiTheme="majorBidi" w:hAnsiTheme="majorBidi" w:cstheme="majorBidi"/>
          <w:b w:val="0"/>
          <w:bCs w:val="0"/>
          <w:sz w:val="24"/>
          <w:szCs w:val="24"/>
        </w:rPr>
        <w:t>(biedrība “Gribu palīdzēt bēgļiem”</w:t>
      </w:r>
      <w:r w:rsidR="00113845" w:rsidRPr="00DD0A2C">
        <w:rPr>
          <w:rStyle w:val="Strong"/>
          <w:rFonts w:asciiTheme="majorBidi" w:hAnsiTheme="majorBidi" w:cstheme="majorBidi"/>
          <w:b w:val="0"/>
          <w:bCs w:val="0"/>
          <w:sz w:val="24"/>
          <w:szCs w:val="24"/>
        </w:rPr>
        <w:t>,</w:t>
      </w:r>
      <w:r w:rsidR="00CB5112">
        <w:rPr>
          <w:rStyle w:val="Strong"/>
          <w:rFonts w:asciiTheme="majorBidi" w:hAnsiTheme="majorBidi" w:cstheme="majorBidi"/>
          <w:b w:val="0"/>
          <w:bCs w:val="0"/>
          <w:sz w:val="24"/>
          <w:szCs w:val="24"/>
        </w:rPr>
        <w:t xml:space="preserve"> </w:t>
      </w:r>
      <w:r w:rsidR="00C744E0" w:rsidRPr="00DD0A2C">
        <w:rPr>
          <w:rStyle w:val="Strong"/>
          <w:rFonts w:asciiTheme="majorBidi" w:hAnsiTheme="majorBidi" w:cstheme="majorBidi"/>
          <w:b w:val="0"/>
          <w:bCs w:val="0"/>
          <w:sz w:val="24"/>
          <w:szCs w:val="24"/>
        </w:rPr>
        <w:t>biedrība</w:t>
      </w:r>
      <w:r w:rsidR="00C744E0">
        <w:rPr>
          <w:rStyle w:val="Strong"/>
          <w:rFonts w:asciiTheme="majorBidi" w:hAnsiTheme="majorBidi" w:cstheme="majorBidi"/>
          <w:b w:val="0"/>
          <w:bCs w:val="0"/>
          <w:sz w:val="24"/>
          <w:szCs w:val="24"/>
        </w:rPr>
        <w:t xml:space="preserve"> “Patvērums “</w:t>
      </w:r>
      <w:r w:rsidR="00CB5112">
        <w:rPr>
          <w:rStyle w:val="Strong"/>
          <w:rFonts w:asciiTheme="majorBidi" w:hAnsiTheme="majorBidi" w:cstheme="majorBidi"/>
          <w:b w:val="0"/>
          <w:bCs w:val="0"/>
          <w:sz w:val="24"/>
          <w:szCs w:val="24"/>
        </w:rPr>
        <w:t>Droš</w:t>
      </w:r>
      <w:r w:rsidR="00C744E0">
        <w:rPr>
          <w:rStyle w:val="Strong"/>
          <w:rFonts w:asciiTheme="majorBidi" w:hAnsiTheme="majorBidi" w:cstheme="majorBidi"/>
          <w:b w:val="0"/>
          <w:bCs w:val="0"/>
          <w:sz w:val="24"/>
          <w:szCs w:val="24"/>
        </w:rPr>
        <w:t>ā</w:t>
      </w:r>
      <w:r w:rsidR="00CB5112">
        <w:rPr>
          <w:rStyle w:val="Strong"/>
          <w:rFonts w:asciiTheme="majorBidi" w:hAnsiTheme="majorBidi" w:cstheme="majorBidi"/>
          <w:b w:val="0"/>
          <w:bCs w:val="0"/>
          <w:sz w:val="24"/>
          <w:szCs w:val="24"/>
        </w:rPr>
        <w:t xml:space="preserve"> māja”</w:t>
      </w:r>
      <w:r w:rsidR="00C744E0">
        <w:rPr>
          <w:rStyle w:val="Strong"/>
          <w:rFonts w:asciiTheme="majorBidi" w:hAnsiTheme="majorBidi" w:cstheme="majorBidi"/>
          <w:b w:val="0"/>
          <w:bCs w:val="0"/>
          <w:sz w:val="24"/>
          <w:szCs w:val="24"/>
        </w:rPr>
        <w:t>”</w:t>
      </w:r>
      <w:r w:rsidR="00CB5112">
        <w:rPr>
          <w:rStyle w:val="Strong"/>
          <w:rFonts w:asciiTheme="majorBidi" w:hAnsiTheme="majorBidi" w:cstheme="majorBidi"/>
          <w:b w:val="0"/>
          <w:bCs w:val="0"/>
          <w:sz w:val="24"/>
          <w:szCs w:val="24"/>
        </w:rPr>
        <w:t xml:space="preserve">, </w:t>
      </w:r>
      <w:r w:rsidR="00E73213">
        <w:rPr>
          <w:rStyle w:val="Strong"/>
          <w:rFonts w:asciiTheme="majorBidi" w:hAnsiTheme="majorBidi" w:cstheme="majorBidi"/>
          <w:b w:val="0"/>
          <w:bCs w:val="0"/>
          <w:sz w:val="24"/>
          <w:szCs w:val="24"/>
        </w:rPr>
        <w:t xml:space="preserve">biedrība </w:t>
      </w:r>
      <w:r w:rsidR="00CB5112">
        <w:rPr>
          <w:rStyle w:val="Strong"/>
          <w:rFonts w:asciiTheme="majorBidi" w:hAnsiTheme="majorBidi" w:cstheme="majorBidi"/>
          <w:b w:val="0"/>
          <w:bCs w:val="0"/>
          <w:sz w:val="24"/>
          <w:szCs w:val="24"/>
        </w:rPr>
        <w:t>„Tuvāk”,</w:t>
      </w:r>
      <w:r w:rsidR="00113845" w:rsidRPr="00DD0A2C">
        <w:rPr>
          <w:rStyle w:val="Strong"/>
          <w:rFonts w:asciiTheme="majorBidi" w:hAnsiTheme="majorBidi" w:cstheme="majorBidi"/>
          <w:b w:val="0"/>
          <w:bCs w:val="0"/>
          <w:sz w:val="24"/>
          <w:szCs w:val="24"/>
        </w:rPr>
        <w:t xml:space="preserve"> „Caritas Latvija”</w:t>
      </w:r>
      <w:r w:rsidR="000F7204" w:rsidRPr="00DD0A2C">
        <w:rPr>
          <w:rStyle w:val="Strong"/>
          <w:rFonts w:asciiTheme="majorBidi" w:hAnsiTheme="majorBidi" w:cstheme="majorBidi"/>
          <w:b w:val="0"/>
          <w:bCs w:val="0"/>
          <w:sz w:val="24"/>
          <w:szCs w:val="24"/>
        </w:rPr>
        <w:t xml:space="preserve">, </w:t>
      </w:r>
      <w:r w:rsidR="00CD1CC7">
        <w:rPr>
          <w:rStyle w:val="Strong"/>
          <w:rFonts w:asciiTheme="majorBidi" w:hAnsiTheme="majorBidi" w:cstheme="majorBidi"/>
          <w:b w:val="0"/>
          <w:bCs w:val="0"/>
          <w:sz w:val="24"/>
          <w:szCs w:val="24"/>
        </w:rPr>
        <w:t>“</w:t>
      </w:r>
      <w:r w:rsidR="00C85E9E" w:rsidRPr="00DD0A2C">
        <w:rPr>
          <w:rStyle w:val="Strong"/>
          <w:rFonts w:asciiTheme="majorBidi" w:hAnsiTheme="majorBidi" w:cstheme="majorBidi"/>
          <w:b w:val="0"/>
          <w:bCs w:val="0"/>
          <w:sz w:val="24"/>
          <w:szCs w:val="24"/>
        </w:rPr>
        <w:t>Pieaugušo izglītības centr</w:t>
      </w:r>
      <w:r w:rsidR="00DC3C2A">
        <w:rPr>
          <w:rStyle w:val="Strong"/>
          <w:rFonts w:asciiTheme="majorBidi" w:hAnsiTheme="majorBidi" w:cstheme="majorBidi"/>
          <w:b w:val="0"/>
          <w:bCs w:val="0"/>
          <w:sz w:val="24"/>
          <w:szCs w:val="24"/>
        </w:rPr>
        <w:t>s</w:t>
      </w:r>
      <w:r w:rsidR="00CD1CC7">
        <w:rPr>
          <w:rStyle w:val="Strong"/>
          <w:rFonts w:asciiTheme="majorBidi" w:hAnsiTheme="majorBidi" w:cstheme="majorBidi"/>
          <w:b w:val="0"/>
          <w:bCs w:val="0"/>
          <w:sz w:val="24"/>
          <w:szCs w:val="24"/>
        </w:rPr>
        <w:t>”</w:t>
      </w:r>
      <w:r w:rsidR="00982AC2">
        <w:rPr>
          <w:rStyle w:val="Strong"/>
          <w:rFonts w:asciiTheme="majorBidi" w:hAnsiTheme="majorBidi" w:cstheme="majorBidi"/>
          <w:b w:val="0"/>
          <w:bCs w:val="0"/>
          <w:sz w:val="24"/>
          <w:szCs w:val="24"/>
        </w:rPr>
        <w:t xml:space="preserve">, </w:t>
      </w:r>
      <w:r w:rsidR="00982AC2" w:rsidRPr="00DD0A2C">
        <w:rPr>
          <w:rFonts w:asciiTheme="majorBidi" w:hAnsiTheme="majorBidi" w:cstheme="majorBidi"/>
          <w:sz w:val="24"/>
          <w:szCs w:val="24"/>
        </w:rPr>
        <w:t>Starptautiskā migrācijas organizācij</w:t>
      </w:r>
      <w:r w:rsidR="00C744E0">
        <w:rPr>
          <w:rFonts w:asciiTheme="majorBidi" w:hAnsiTheme="majorBidi" w:cstheme="majorBidi"/>
          <w:sz w:val="24"/>
          <w:szCs w:val="24"/>
        </w:rPr>
        <w:t>a</w:t>
      </w:r>
      <w:r w:rsidR="00E8434F">
        <w:rPr>
          <w:rFonts w:asciiTheme="majorBidi" w:hAnsiTheme="majorBidi" w:cstheme="majorBidi"/>
          <w:sz w:val="24"/>
          <w:szCs w:val="24"/>
        </w:rPr>
        <w:t>”</w:t>
      </w:r>
      <w:r w:rsidR="00CB5112">
        <w:rPr>
          <w:rFonts w:asciiTheme="majorBidi" w:hAnsiTheme="majorBidi" w:cstheme="majorBidi"/>
          <w:sz w:val="24"/>
          <w:szCs w:val="24"/>
        </w:rPr>
        <w:t xml:space="preserve">, </w:t>
      </w:r>
      <w:r w:rsidR="001514A2">
        <w:rPr>
          <w:rFonts w:asciiTheme="majorBidi" w:hAnsiTheme="majorBidi" w:cstheme="majorBidi"/>
          <w:sz w:val="24"/>
          <w:szCs w:val="24"/>
        </w:rPr>
        <w:t>ANO Bēgļu aģentūr</w:t>
      </w:r>
      <w:r w:rsidR="00C744E0">
        <w:rPr>
          <w:rFonts w:asciiTheme="majorBidi" w:hAnsiTheme="majorBidi" w:cstheme="majorBidi"/>
          <w:sz w:val="24"/>
          <w:szCs w:val="24"/>
        </w:rPr>
        <w:t>a</w:t>
      </w:r>
      <w:r w:rsidR="001514A2">
        <w:rPr>
          <w:rFonts w:asciiTheme="majorBidi" w:hAnsiTheme="majorBidi" w:cstheme="majorBidi"/>
          <w:sz w:val="24"/>
          <w:szCs w:val="24"/>
        </w:rPr>
        <w:t xml:space="preserve"> </w:t>
      </w:r>
      <w:r w:rsidR="00C744E0">
        <w:rPr>
          <w:rFonts w:asciiTheme="majorBidi" w:hAnsiTheme="majorBidi" w:cstheme="majorBidi"/>
          <w:sz w:val="24"/>
          <w:szCs w:val="24"/>
        </w:rPr>
        <w:t xml:space="preserve">(UNHCR) </w:t>
      </w:r>
      <w:r w:rsidR="0084569E" w:rsidRPr="00DD0A2C">
        <w:rPr>
          <w:rStyle w:val="Strong"/>
          <w:rFonts w:asciiTheme="majorBidi" w:hAnsiTheme="majorBidi" w:cstheme="majorBidi"/>
          <w:b w:val="0"/>
          <w:bCs w:val="0"/>
          <w:sz w:val="24"/>
          <w:szCs w:val="24"/>
        </w:rPr>
        <w:t>u.c.</w:t>
      </w:r>
      <w:r w:rsidR="00D45B5D" w:rsidRPr="00DD0A2C">
        <w:rPr>
          <w:rStyle w:val="Strong"/>
          <w:rFonts w:asciiTheme="majorBidi" w:hAnsiTheme="majorBidi" w:cstheme="majorBidi"/>
          <w:b w:val="0"/>
          <w:bCs w:val="0"/>
          <w:sz w:val="24"/>
          <w:szCs w:val="24"/>
        </w:rPr>
        <w:t>)</w:t>
      </w:r>
      <w:r w:rsidRPr="00DD0A2C">
        <w:rPr>
          <w:rStyle w:val="Strong"/>
          <w:rFonts w:asciiTheme="majorBidi" w:hAnsiTheme="majorBidi" w:cstheme="majorBidi"/>
          <w:b w:val="0"/>
          <w:bCs w:val="0"/>
          <w:sz w:val="24"/>
          <w:szCs w:val="24"/>
        </w:rPr>
        <w:t>,</w:t>
      </w:r>
      <w:r w:rsidR="00306531">
        <w:rPr>
          <w:rStyle w:val="Strong"/>
          <w:rFonts w:asciiTheme="majorBidi" w:hAnsiTheme="majorBidi" w:cstheme="majorBidi"/>
          <w:b w:val="0"/>
          <w:bCs w:val="0"/>
          <w:sz w:val="24"/>
          <w:szCs w:val="24"/>
        </w:rPr>
        <w:t xml:space="preserve"> </w:t>
      </w:r>
      <w:r w:rsidR="00994C8D" w:rsidRPr="00DD0A2C">
        <w:rPr>
          <w:rStyle w:val="Strong"/>
          <w:rFonts w:asciiTheme="majorBidi" w:hAnsiTheme="majorBidi" w:cstheme="majorBidi"/>
          <w:b w:val="0"/>
          <w:bCs w:val="0"/>
          <w:sz w:val="24"/>
          <w:szCs w:val="24"/>
        </w:rPr>
        <w:t xml:space="preserve">privātpersonām un </w:t>
      </w:r>
      <w:r w:rsidR="001514A2">
        <w:rPr>
          <w:rStyle w:val="Strong"/>
          <w:rFonts w:asciiTheme="majorBidi" w:hAnsiTheme="majorBidi" w:cstheme="majorBidi"/>
          <w:b w:val="0"/>
          <w:bCs w:val="0"/>
          <w:sz w:val="24"/>
          <w:szCs w:val="24"/>
        </w:rPr>
        <w:t xml:space="preserve">atsevišķiem </w:t>
      </w:r>
      <w:r w:rsidR="00994C8D" w:rsidRPr="00DD0A2C">
        <w:rPr>
          <w:rStyle w:val="Strong"/>
          <w:rFonts w:asciiTheme="majorBidi" w:hAnsiTheme="majorBidi" w:cstheme="majorBidi"/>
          <w:b w:val="0"/>
          <w:bCs w:val="0"/>
          <w:sz w:val="24"/>
          <w:szCs w:val="24"/>
        </w:rPr>
        <w:t>uzņēmumiem</w:t>
      </w:r>
      <w:r w:rsidR="001514A2">
        <w:rPr>
          <w:rStyle w:val="Strong"/>
          <w:rFonts w:asciiTheme="majorBidi" w:hAnsiTheme="majorBidi" w:cstheme="majorBidi"/>
          <w:b w:val="0"/>
          <w:bCs w:val="0"/>
          <w:sz w:val="24"/>
          <w:szCs w:val="24"/>
        </w:rPr>
        <w:t xml:space="preserve"> (“Lido”</w:t>
      </w:r>
      <w:r w:rsidR="00E73213">
        <w:rPr>
          <w:rStyle w:val="Strong"/>
          <w:rFonts w:asciiTheme="majorBidi" w:hAnsiTheme="majorBidi" w:cstheme="majorBidi"/>
          <w:b w:val="0"/>
          <w:bCs w:val="0"/>
          <w:sz w:val="24"/>
          <w:szCs w:val="24"/>
        </w:rPr>
        <w:t xml:space="preserve">, </w:t>
      </w:r>
      <w:r w:rsidR="00D20353">
        <w:rPr>
          <w:rStyle w:val="Strong"/>
          <w:rFonts w:asciiTheme="majorBidi" w:hAnsiTheme="majorBidi" w:cstheme="majorBidi"/>
          <w:b w:val="0"/>
          <w:bCs w:val="0"/>
          <w:sz w:val="24"/>
          <w:szCs w:val="24"/>
        </w:rPr>
        <w:t>Latvijas Futbola</w:t>
      </w:r>
      <w:r w:rsidR="00D10B39">
        <w:rPr>
          <w:rStyle w:val="Strong"/>
          <w:rFonts w:asciiTheme="majorBidi" w:hAnsiTheme="majorBidi" w:cstheme="majorBidi"/>
          <w:b w:val="0"/>
          <w:bCs w:val="0"/>
          <w:sz w:val="24"/>
          <w:szCs w:val="24"/>
        </w:rPr>
        <w:t xml:space="preserve"> un Latvijas Basketbola</w:t>
      </w:r>
      <w:r w:rsidR="00D20353">
        <w:rPr>
          <w:rStyle w:val="Strong"/>
          <w:rFonts w:asciiTheme="majorBidi" w:hAnsiTheme="majorBidi" w:cstheme="majorBidi"/>
          <w:b w:val="0"/>
          <w:bCs w:val="0"/>
          <w:sz w:val="24"/>
          <w:szCs w:val="24"/>
        </w:rPr>
        <w:t xml:space="preserve"> federācija</w:t>
      </w:r>
      <w:r w:rsidR="000F7204" w:rsidRPr="00DD0A2C">
        <w:rPr>
          <w:rStyle w:val="Strong"/>
          <w:rFonts w:asciiTheme="majorBidi" w:hAnsiTheme="majorBidi" w:cstheme="majorBidi"/>
          <w:b w:val="0"/>
          <w:bCs w:val="0"/>
          <w:sz w:val="24"/>
          <w:szCs w:val="24"/>
        </w:rPr>
        <w:t xml:space="preserve"> u.c.).</w:t>
      </w:r>
      <w:r w:rsidR="00306531">
        <w:rPr>
          <w:rStyle w:val="Strong"/>
          <w:rFonts w:asciiTheme="majorBidi" w:hAnsiTheme="majorBidi" w:cstheme="majorBidi"/>
          <w:b w:val="0"/>
          <w:bCs w:val="0"/>
          <w:sz w:val="24"/>
          <w:szCs w:val="24"/>
        </w:rPr>
        <w:t xml:space="preserve"> </w:t>
      </w:r>
    </w:p>
    <w:p w14:paraId="72D3755B" w14:textId="77777777" w:rsidR="001514A2" w:rsidRDefault="00994C8D" w:rsidP="001514A2">
      <w:pPr>
        <w:ind w:right="-306"/>
        <w:jc w:val="both"/>
        <w:rPr>
          <w:rStyle w:val="Strong"/>
          <w:rFonts w:asciiTheme="majorBidi" w:hAnsiTheme="majorBidi" w:cstheme="majorBidi"/>
          <w:b w:val="0"/>
          <w:bCs w:val="0"/>
          <w:sz w:val="24"/>
          <w:szCs w:val="24"/>
        </w:rPr>
      </w:pPr>
      <w:r w:rsidRPr="00DD0A2C">
        <w:rPr>
          <w:rStyle w:val="Strong"/>
          <w:rFonts w:asciiTheme="majorBidi" w:hAnsiTheme="majorBidi" w:cstheme="majorBidi"/>
          <w:b w:val="0"/>
          <w:bCs w:val="0"/>
          <w:sz w:val="24"/>
          <w:szCs w:val="24"/>
        </w:rPr>
        <w:t xml:space="preserve">Īpaši laba sadarbība jau no pakalpojuma sniegšanas sākuma ir izveidojusies un turpinās ar </w:t>
      </w:r>
      <w:r w:rsidR="001514A2">
        <w:rPr>
          <w:rStyle w:val="Strong"/>
          <w:rFonts w:asciiTheme="majorBidi" w:hAnsiTheme="majorBidi" w:cstheme="majorBidi"/>
          <w:b w:val="0"/>
          <w:bCs w:val="0"/>
          <w:sz w:val="24"/>
          <w:szCs w:val="24"/>
        </w:rPr>
        <w:t xml:space="preserve">PMC </w:t>
      </w:r>
      <w:r w:rsidRPr="00DD0A2C">
        <w:rPr>
          <w:rStyle w:val="Strong"/>
          <w:rFonts w:asciiTheme="majorBidi" w:hAnsiTheme="majorBidi" w:cstheme="majorBidi"/>
          <w:b w:val="0"/>
          <w:bCs w:val="0"/>
          <w:sz w:val="24"/>
          <w:szCs w:val="24"/>
        </w:rPr>
        <w:t xml:space="preserve">administrāciju, kas ir atvērta </w:t>
      </w:r>
      <w:r w:rsidR="00181F81" w:rsidRPr="00DD0A2C">
        <w:rPr>
          <w:rStyle w:val="Strong"/>
          <w:rFonts w:asciiTheme="majorBidi" w:hAnsiTheme="majorBidi" w:cstheme="majorBidi"/>
          <w:b w:val="0"/>
          <w:bCs w:val="0"/>
          <w:sz w:val="24"/>
          <w:szCs w:val="24"/>
        </w:rPr>
        <w:t>sadarbībai</w:t>
      </w:r>
      <w:r w:rsidR="0092647E" w:rsidRPr="00DD0A2C">
        <w:rPr>
          <w:rStyle w:val="Strong"/>
          <w:rFonts w:asciiTheme="majorBidi" w:hAnsiTheme="majorBidi" w:cstheme="majorBidi"/>
          <w:b w:val="0"/>
          <w:bCs w:val="0"/>
          <w:sz w:val="24"/>
          <w:szCs w:val="24"/>
        </w:rPr>
        <w:t xml:space="preserve"> ar LSK</w:t>
      </w:r>
      <w:r w:rsidR="00181F81" w:rsidRPr="00DD0A2C">
        <w:rPr>
          <w:rStyle w:val="Strong"/>
          <w:rFonts w:asciiTheme="majorBidi" w:hAnsiTheme="majorBidi" w:cstheme="majorBidi"/>
          <w:b w:val="0"/>
          <w:bCs w:val="0"/>
          <w:sz w:val="24"/>
          <w:szCs w:val="24"/>
        </w:rPr>
        <w:t xml:space="preserve">. </w:t>
      </w:r>
    </w:p>
    <w:p w14:paraId="354A1A26" w14:textId="4137EDB7" w:rsidR="00CB5112" w:rsidRDefault="00CB5112" w:rsidP="001514A2">
      <w:pPr>
        <w:ind w:right="-306"/>
        <w:jc w:val="both"/>
        <w:rPr>
          <w:rFonts w:asciiTheme="majorBidi" w:hAnsiTheme="majorBidi" w:cstheme="majorBidi"/>
          <w:sz w:val="24"/>
          <w:szCs w:val="24"/>
        </w:rPr>
      </w:pPr>
      <w:r w:rsidRPr="00EA4F3E">
        <w:rPr>
          <w:rFonts w:asciiTheme="majorBidi" w:hAnsiTheme="majorBidi" w:cstheme="majorBidi"/>
          <w:sz w:val="24"/>
          <w:szCs w:val="24"/>
        </w:rPr>
        <w:t>Vairāki integrācijas pasākumi notikuši ar Ropažu novada domes atbalstu. 20</w:t>
      </w:r>
      <w:r w:rsidR="001514A2">
        <w:rPr>
          <w:rFonts w:asciiTheme="majorBidi" w:hAnsiTheme="majorBidi" w:cstheme="majorBidi"/>
          <w:sz w:val="24"/>
          <w:szCs w:val="24"/>
        </w:rPr>
        <w:t>20</w:t>
      </w:r>
      <w:r w:rsidRPr="00EA4F3E">
        <w:rPr>
          <w:rFonts w:asciiTheme="majorBidi" w:hAnsiTheme="majorBidi" w:cstheme="majorBidi"/>
          <w:sz w:val="24"/>
          <w:szCs w:val="24"/>
        </w:rPr>
        <w:t>.</w:t>
      </w:r>
      <w:r w:rsidR="00C744E0">
        <w:rPr>
          <w:rFonts w:asciiTheme="majorBidi" w:hAnsiTheme="majorBidi" w:cstheme="majorBidi"/>
          <w:sz w:val="24"/>
          <w:szCs w:val="24"/>
        </w:rPr>
        <w:t xml:space="preserve"> </w:t>
      </w:r>
      <w:r w:rsidRPr="00EA4F3E">
        <w:rPr>
          <w:rFonts w:asciiTheme="majorBidi" w:hAnsiTheme="majorBidi" w:cstheme="majorBidi"/>
          <w:sz w:val="24"/>
          <w:szCs w:val="24"/>
        </w:rPr>
        <w:t>gads iesākās ar kopēju piparkūku cepšanu Ropažu novada domes multifunkcionālajā centrā, kur sociālie mentori kopā ar patvēruma meklētāju un bēgļu bērniem cepa piparkūkas, spēlēja dažādas galda spēles un gāja rotaļās.</w:t>
      </w:r>
      <w:r w:rsidRPr="00DD0A2C">
        <w:rPr>
          <w:rFonts w:asciiTheme="majorBidi" w:hAnsiTheme="majorBidi" w:cstheme="majorBidi"/>
          <w:sz w:val="24"/>
          <w:szCs w:val="24"/>
        </w:rPr>
        <w:t xml:space="preserve"> </w:t>
      </w:r>
    </w:p>
    <w:p w14:paraId="76D9E178" w14:textId="1CB2A058" w:rsidR="00CB5112" w:rsidRPr="00EA4F3E" w:rsidRDefault="00CB5112" w:rsidP="00CB5112">
      <w:pPr>
        <w:ind w:right="-306"/>
        <w:jc w:val="both"/>
        <w:rPr>
          <w:rFonts w:asciiTheme="majorBidi" w:hAnsiTheme="majorBidi" w:cstheme="majorBidi"/>
          <w:sz w:val="24"/>
          <w:szCs w:val="24"/>
        </w:rPr>
      </w:pPr>
      <w:r w:rsidRPr="00EA4F3E">
        <w:rPr>
          <w:rFonts w:asciiTheme="majorBidi" w:hAnsiTheme="majorBidi" w:cstheme="majorBidi"/>
          <w:sz w:val="24"/>
          <w:szCs w:val="24"/>
        </w:rPr>
        <w:t xml:space="preserve">Ropažu novada dome ir bijusi atsaucīga </w:t>
      </w:r>
      <w:r w:rsidR="003222CD">
        <w:rPr>
          <w:rFonts w:asciiTheme="majorBidi" w:hAnsiTheme="majorBidi" w:cstheme="majorBidi"/>
          <w:sz w:val="24"/>
          <w:szCs w:val="24"/>
        </w:rPr>
        <w:t xml:space="preserve">daudziem </w:t>
      </w:r>
      <w:r w:rsidRPr="00EA4F3E">
        <w:rPr>
          <w:rFonts w:asciiTheme="majorBidi" w:hAnsiTheme="majorBidi" w:cstheme="majorBidi"/>
          <w:sz w:val="24"/>
          <w:szCs w:val="24"/>
        </w:rPr>
        <w:t>LSK organizētajiem pasākumiem patvēruma meklētājiem un bēgļiem</w:t>
      </w:r>
      <w:r w:rsidR="00EA4F3E">
        <w:rPr>
          <w:rFonts w:asciiTheme="majorBidi" w:hAnsiTheme="majorBidi" w:cstheme="majorBidi"/>
          <w:sz w:val="24"/>
          <w:szCs w:val="24"/>
        </w:rPr>
        <w:t>,</w:t>
      </w:r>
      <w:r w:rsidRPr="00EA4F3E">
        <w:rPr>
          <w:rFonts w:asciiTheme="majorBidi" w:hAnsiTheme="majorBidi" w:cstheme="majorBidi"/>
          <w:sz w:val="24"/>
          <w:szCs w:val="24"/>
        </w:rPr>
        <w:t xml:space="preserve"> nodrošinot autobusu uz dažādām vietām</w:t>
      </w:r>
      <w:r w:rsidR="001514A2">
        <w:rPr>
          <w:rFonts w:asciiTheme="majorBidi" w:hAnsiTheme="majorBidi" w:cstheme="majorBidi"/>
          <w:sz w:val="24"/>
          <w:szCs w:val="24"/>
        </w:rPr>
        <w:t>.</w:t>
      </w:r>
      <w:r w:rsidRPr="00EA4F3E">
        <w:rPr>
          <w:rFonts w:asciiTheme="majorBidi" w:hAnsiTheme="majorBidi" w:cstheme="majorBidi"/>
          <w:sz w:val="24"/>
          <w:szCs w:val="24"/>
        </w:rPr>
        <w:t xml:space="preserve"> </w:t>
      </w:r>
    </w:p>
    <w:p w14:paraId="1FABA53E" w14:textId="05979292" w:rsidR="00DE64D5" w:rsidRPr="00DD0A2C" w:rsidRDefault="00DE64D5" w:rsidP="00CB5112">
      <w:pPr>
        <w:ind w:right="-306"/>
        <w:jc w:val="both"/>
        <w:rPr>
          <w:rFonts w:asciiTheme="majorBidi" w:hAnsiTheme="majorBidi" w:cstheme="majorBidi"/>
          <w:sz w:val="24"/>
          <w:szCs w:val="24"/>
        </w:rPr>
      </w:pPr>
      <w:r>
        <w:rPr>
          <w:rFonts w:asciiTheme="majorBidi" w:hAnsiTheme="majorBidi" w:cstheme="majorBidi"/>
          <w:sz w:val="24"/>
          <w:szCs w:val="24"/>
        </w:rPr>
        <w:t xml:space="preserve">Tāpat </w:t>
      </w:r>
      <w:r w:rsidR="00EA4F3E">
        <w:rPr>
          <w:rFonts w:asciiTheme="majorBidi" w:hAnsiTheme="majorBidi" w:cstheme="majorBidi"/>
          <w:sz w:val="24"/>
          <w:szCs w:val="24"/>
        </w:rPr>
        <w:t xml:space="preserve">pakalpojuma pēdējā periodā ir </w:t>
      </w:r>
      <w:r>
        <w:rPr>
          <w:rFonts w:asciiTheme="majorBidi" w:hAnsiTheme="majorBidi" w:cstheme="majorBidi"/>
          <w:sz w:val="24"/>
          <w:szCs w:val="24"/>
        </w:rPr>
        <w:t>izveidojusies cieša sadarbība ar Ropažu novada Bāriņtiesu saistībā ar nepilngadīgo nepavadīto klientu</w:t>
      </w:r>
      <w:r w:rsidR="00EA4F3E">
        <w:rPr>
          <w:rFonts w:asciiTheme="majorBidi" w:hAnsiTheme="majorBidi" w:cstheme="majorBidi"/>
          <w:sz w:val="24"/>
          <w:szCs w:val="24"/>
        </w:rPr>
        <w:t xml:space="preserve"> - patvēruma meklētāju.</w:t>
      </w:r>
    </w:p>
    <w:p w14:paraId="16EEFDB0" w14:textId="6A86A4BD" w:rsidR="002B10FC" w:rsidRPr="002B10FC" w:rsidRDefault="0004534C" w:rsidP="001514A2">
      <w:pPr>
        <w:spacing w:after="0"/>
        <w:ind w:right="-306"/>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 xml:space="preserve">Pakalpojuma sniegšanas </w:t>
      </w:r>
      <w:r w:rsidR="00EF440D" w:rsidRPr="00306531">
        <w:rPr>
          <w:rStyle w:val="Strong"/>
          <w:rFonts w:asciiTheme="majorBidi" w:hAnsiTheme="majorBidi" w:cstheme="majorBidi"/>
          <w:b w:val="0"/>
          <w:bCs w:val="0"/>
          <w:sz w:val="24"/>
          <w:szCs w:val="24"/>
        </w:rPr>
        <w:t xml:space="preserve">laikā, </w:t>
      </w:r>
      <w:r w:rsidR="00EF440D" w:rsidRPr="002B10FC">
        <w:rPr>
          <w:rStyle w:val="Strong"/>
          <w:rFonts w:asciiTheme="majorBidi" w:hAnsiTheme="majorBidi" w:cstheme="majorBidi"/>
          <w:b w:val="0"/>
          <w:bCs w:val="0"/>
          <w:sz w:val="24"/>
          <w:szCs w:val="24"/>
        </w:rPr>
        <w:t>s</w:t>
      </w:r>
      <w:r w:rsidR="00EF28BA" w:rsidRPr="002B10FC">
        <w:rPr>
          <w:rStyle w:val="Strong"/>
          <w:rFonts w:asciiTheme="majorBidi" w:hAnsiTheme="majorBidi" w:cstheme="majorBidi"/>
          <w:b w:val="0"/>
          <w:bCs w:val="0"/>
          <w:sz w:val="24"/>
          <w:szCs w:val="24"/>
        </w:rPr>
        <w:t>adarbībā ar biedrību “Gribu palīdzēt bēgļiem”</w:t>
      </w:r>
      <w:r w:rsidR="001B2157" w:rsidRPr="002B10FC">
        <w:rPr>
          <w:rStyle w:val="Strong"/>
          <w:rFonts w:asciiTheme="majorBidi" w:hAnsiTheme="majorBidi" w:cstheme="majorBidi"/>
          <w:b w:val="0"/>
          <w:bCs w:val="0"/>
          <w:sz w:val="24"/>
          <w:szCs w:val="24"/>
        </w:rPr>
        <w:t>,</w:t>
      </w:r>
      <w:r w:rsidR="00EF28BA" w:rsidRPr="002B10FC">
        <w:rPr>
          <w:rStyle w:val="Strong"/>
          <w:rFonts w:asciiTheme="majorBidi" w:hAnsiTheme="majorBidi" w:cstheme="majorBidi"/>
          <w:b w:val="0"/>
          <w:bCs w:val="0"/>
          <w:sz w:val="24"/>
          <w:szCs w:val="24"/>
        </w:rPr>
        <w:t xml:space="preserve"> tika rasti </w:t>
      </w:r>
      <w:r w:rsidR="00E73213">
        <w:rPr>
          <w:rStyle w:val="Strong"/>
          <w:rFonts w:asciiTheme="majorBidi" w:hAnsiTheme="majorBidi" w:cstheme="majorBidi"/>
          <w:b w:val="0"/>
          <w:bCs w:val="0"/>
          <w:sz w:val="24"/>
          <w:szCs w:val="24"/>
        </w:rPr>
        <w:t>vairāk</w:t>
      </w:r>
      <w:r w:rsidR="001514A2">
        <w:rPr>
          <w:rStyle w:val="Strong"/>
          <w:rFonts w:asciiTheme="majorBidi" w:hAnsiTheme="majorBidi" w:cstheme="majorBidi"/>
          <w:b w:val="0"/>
          <w:bCs w:val="0"/>
          <w:sz w:val="24"/>
          <w:szCs w:val="24"/>
        </w:rPr>
        <w:t>i</w:t>
      </w:r>
      <w:r w:rsidR="00E73213">
        <w:rPr>
          <w:rStyle w:val="Strong"/>
          <w:rFonts w:asciiTheme="majorBidi" w:hAnsiTheme="majorBidi" w:cstheme="majorBidi"/>
          <w:b w:val="0"/>
          <w:bCs w:val="0"/>
          <w:sz w:val="24"/>
          <w:szCs w:val="24"/>
        </w:rPr>
        <w:t xml:space="preserve"> </w:t>
      </w:r>
      <w:r w:rsidR="00EF28BA" w:rsidRPr="002B10FC">
        <w:rPr>
          <w:rStyle w:val="Strong"/>
          <w:rFonts w:asciiTheme="majorBidi" w:hAnsiTheme="majorBidi" w:cstheme="majorBidi"/>
          <w:b w:val="0"/>
          <w:bCs w:val="0"/>
          <w:sz w:val="24"/>
          <w:szCs w:val="24"/>
        </w:rPr>
        <w:t>risinājumi klientu steidzamu ārstniecisko izdevumu segšanai</w:t>
      </w:r>
      <w:r w:rsidR="00CB5112" w:rsidRPr="002B10FC">
        <w:rPr>
          <w:rStyle w:val="Strong"/>
          <w:rFonts w:asciiTheme="majorBidi" w:hAnsiTheme="majorBidi" w:cstheme="majorBidi"/>
          <w:b w:val="0"/>
          <w:bCs w:val="0"/>
          <w:sz w:val="24"/>
          <w:szCs w:val="24"/>
        </w:rPr>
        <w:t>,</w:t>
      </w:r>
      <w:r w:rsidR="002B10FC">
        <w:rPr>
          <w:rStyle w:val="Strong"/>
          <w:rFonts w:asciiTheme="majorBidi" w:hAnsiTheme="majorBidi" w:cstheme="majorBidi"/>
          <w:b w:val="0"/>
          <w:bCs w:val="0"/>
          <w:sz w:val="24"/>
          <w:szCs w:val="24"/>
        </w:rPr>
        <w:t xml:space="preserve"> dažādu sadzīves lietu ziedošanai, pulciņu apmaksāšanai bērniem</w:t>
      </w:r>
      <w:r w:rsidR="001514A2">
        <w:rPr>
          <w:rStyle w:val="Strong"/>
          <w:rFonts w:asciiTheme="majorBidi" w:hAnsiTheme="majorBidi" w:cstheme="majorBidi"/>
          <w:b w:val="0"/>
          <w:bCs w:val="0"/>
          <w:sz w:val="24"/>
          <w:szCs w:val="24"/>
        </w:rPr>
        <w:t xml:space="preserve">, kā arī </w:t>
      </w:r>
      <w:r w:rsidR="003222CD">
        <w:rPr>
          <w:rStyle w:val="Strong"/>
          <w:rFonts w:asciiTheme="majorBidi" w:hAnsiTheme="majorBidi" w:cstheme="majorBidi"/>
          <w:b w:val="0"/>
          <w:bCs w:val="0"/>
          <w:sz w:val="24"/>
          <w:szCs w:val="24"/>
        </w:rPr>
        <w:t xml:space="preserve">īstenota </w:t>
      </w:r>
      <w:r w:rsidR="001514A2">
        <w:rPr>
          <w:rStyle w:val="Strong"/>
          <w:rFonts w:asciiTheme="majorBidi" w:hAnsiTheme="majorBidi" w:cstheme="majorBidi"/>
          <w:b w:val="0"/>
          <w:bCs w:val="0"/>
          <w:sz w:val="24"/>
          <w:szCs w:val="24"/>
        </w:rPr>
        <w:t xml:space="preserve">sadarbība Ziemassvētku </w:t>
      </w:r>
      <w:r w:rsidR="002D79C0">
        <w:rPr>
          <w:rStyle w:val="Strong"/>
          <w:rFonts w:asciiTheme="majorBidi" w:hAnsiTheme="majorBidi" w:cstheme="majorBidi"/>
          <w:b w:val="0"/>
          <w:bCs w:val="0"/>
          <w:sz w:val="24"/>
          <w:szCs w:val="24"/>
        </w:rPr>
        <w:t xml:space="preserve">pasākuma </w:t>
      </w:r>
      <w:r w:rsidR="001514A2">
        <w:rPr>
          <w:rStyle w:val="Strong"/>
          <w:rFonts w:asciiTheme="majorBidi" w:hAnsiTheme="majorBidi" w:cstheme="majorBidi"/>
          <w:b w:val="0"/>
          <w:bCs w:val="0"/>
          <w:sz w:val="24"/>
          <w:szCs w:val="24"/>
        </w:rPr>
        <w:t xml:space="preserve">organizēšanā gan </w:t>
      </w:r>
      <w:r w:rsidR="002D79C0">
        <w:rPr>
          <w:rStyle w:val="Strong"/>
          <w:rFonts w:asciiTheme="majorBidi" w:hAnsiTheme="majorBidi" w:cstheme="majorBidi"/>
          <w:b w:val="0"/>
          <w:bCs w:val="0"/>
          <w:sz w:val="24"/>
          <w:szCs w:val="24"/>
        </w:rPr>
        <w:t>pārtvēruma</w:t>
      </w:r>
      <w:r w:rsidR="001514A2">
        <w:rPr>
          <w:rStyle w:val="Strong"/>
          <w:rFonts w:asciiTheme="majorBidi" w:hAnsiTheme="majorBidi" w:cstheme="majorBidi"/>
          <w:b w:val="0"/>
          <w:bCs w:val="0"/>
          <w:sz w:val="24"/>
          <w:szCs w:val="24"/>
        </w:rPr>
        <w:t xml:space="preserve"> meklētāju, gan </w:t>
      </w:r>
      <w:r w:rsidR="002265C6">
        <w:rPr>
          <w:rStyle w:val="Strong"/>
          <w:rFonts w:asciiTheme="majorBidi" w:hAnsiTheme="majorBidi" w:cstheme="majorBidi"/>
          <w:b w:val="0"/>
          <w:bCs w:val="0"/>
          <w:sz w:val="24"/>
          <w:szCs w:val="24"/>
        </w:rPr>
        <w:t>statusu saņēmušajiem</w:t>
      </w:r>
      <w:r w:rsidR="001514A2">
        <w:rPr>
          <w:rStyle w:val="Strong"/>
          <w:rFonts w:asciiTheme="majorBidi" w:hAnsiTheme="majorBidi" w:cstheme="majorBidi"/>
          <w:b w:val="0"/>
          <w:bCs w:val="0"/>
          <w:sz w:val="24"/>
          <w:szCs w:val="24"/>
        </w:rPr>
        <w:t xml:space="preserve"> </w:t>
      </w:r>
      <w:r w:rsidR="002D79C0">
        <w:rPr>
          <w:rStyle w:val="Strong"/>
          <w:rFonts w:asciiTheme="majorBidi" w:hAnsiTheme="majorBidi" w:cstheme="majorBidi"/>
          <w:b w:val="0"/>
          <w:bCs w:val="0"/>
          <w:sz w:val="24"/>
          <w:szCs w:val="24"/>
        </w:rPr>
        <w:t xml:space="preserve">bērniem </w:t>
      </w:r>
      <w:r w:rsidR="001514A2">
        <w:rPr>
          <w:rStyle w:val="Strong"/>
          <w:rFonts w:asciiTheme="majorBidi" w:hAnsiTheme="majorBidi" w:cstheme="majorBidi"/>
          <w:b w:val="0"/>
          <w:bCs w:val="0"/>
          <w:sz w:val="24"/>
          <w:szCs w:val="24"/>
        </w:rPr>
        <w:t xml:space="preserve">u.c. </w:t>
      </w:r>
    </w:p>
    <w:p w14:paraId="69870B52" w14:textId="77777777" w:rsidR="00BB7703" w:rsidRDefault="00BB7703" w:rsidP="00EA4F3E">
      <w:pPr>
        <w:spacing w:after="0"/>
        <w:ind w:right="-306"/>
        <w:jc w:val="both"/>
        <w:rPr>
          <w:rStyle w:val="Strong"/>
          <w:rFonts w:asciiTheme="majorBidi" w:hAnsiTheme="majorBidi" w:cstheme="majorBidi"/>
          <w:b w:val="0"/>
          <w:bCs w:val="0"/>
          <w:sz w:val="24"/>
          <w:szCs w:val="24"/>
        </w:rPr>
      </w:pPr>
    </w:p>
    <w:p w14:paraId="7CCA4671" w14:textId="46CCC82A" w:rsidR="00D07847" w:rsidRDefault="00D07847" w:rsidP="002C1F5E">
      <w:pPr>
        <w:spacing w:after="0"/>
        <w:ind w:right="-306"/>
        <w:jc w:val="both"/>
        <w:rPr>
          <w:rStyle w:val="Strong"/>
          <w:rFonts w:asciiTheme="majorBidi" w:hAnsiTheme="majorBidi" w:cstheme="majorBidi"/>
          <w:b w:val="0"/>
          <w:bCs w:val="0"/>
          <w:sz w:val="24"/>
          <w:szCs w:val="24"/>
        </w:rPr>
      </w:pPr>
      <w:r w:rsidRPr="00D07847">
        <w:rPr>
          <w:rStyle w:val="Strong"/>
          <w:rFonts w:asciiTheme="majorBidi" w:hAnsiTheme="majorBidi" w:cstheme="majorBidi"/>
          <w:b w:val="0"/>
          <w:bCs w:val="0"/>
          <w:sz w:val="24"/>
          <w:szCs w:val="24"/>
        </w:rPr>
        <w:t>Kopš 2018.</w:t>
      </w:r>
      <w:r w:rsidR="002D79C0">
        <w:rPr>
          <w:rStyle w:val="Strong"/>
          <w:rFonts w:asciiTheme="majorBidi" w:hAnsiTheme="majorBidi" w:cstheme="majorBidi"/>
          <w:b w:val="0"/>
          <w:bCs w:val="0"/>
          <w:sz w:val="24"/>
          <w:szCs w:val="24"/>
        </w:rPr>
        <w:t xml:space="preserve"> </w:t>
      </w:r>
      <w:r w:rsidRPr="00D07847">
        <w:rPr>
          <w:rStyle w:val="Strong"/>
          <w:rFonts w:asciiTheme="majorBidi" w:hAnsiTheme="majorBidi" w:cstheme="majorBidi"/>
          <w:b w:val="0"/>
          <w:bCs w:val="0"/>
          <w:sz w:val="24"/>
          <w:szCs w:val="24"/>
        </w:rPr>
        <w:t xml:space="preserve">gada rudens turpinājās sadarbība ar Rīgas Starptautisko skolu, kuras audzēkņi un pedagogi palīdz klientu bērniem apgūt angļu valodu </w:t>
      </w:r>
      <w:r w:rsidR="002D79C0">
        <w:rPr>
          <w:rStyle w:val="Strong"/>
          <w:rFonts w:asciiTheme="majorBidi" w:hAnsiTheme="majorBidi" w:cstheme="majorBidi"/>
          <w:b w:val="0"/>
          <w:bCs w:val="0"/>
          <w:sz w:val="24"/>
          <w:szCs w:val="24"/>
        </w:rPr>
        <w:t xml:space="preserve">ar </w:t>
      </w:r>
      <w:r w:rsidRPr="00D07847">
        <w:rPr>
          <w:rStyle w:val="Strong"/>
          <w:rFonts w:asciiTheme="majorBidi" w:hAnsiTheme="majorBidi" w:cstheme="majorBidi"/>
          <w:b w:val="0"/>
          <w:bCs w:val="0"/>
          <w:sz w:val="24"/>
          <w:szCs w:val="24"/>
        </w:rPr>
        <w:t xml:space="preserve">dažādām neformālām metodēm, kā arī sagādāja patvēruma meklētāju un bēgļu bērniem pašu saziedotas Ziemassvētku dāvanas. </w:t>
      </w:r>
    </w:p>
    <w:p w14:paraId="76FD4E57" w14:textId="77777777" w:rsidR="002C1F5E" w:rsidRDefault="002C1F5E" w:rsidP="002C1F5E">
      <w:pPr>
        <w:spacing w:after="0"/>
        <w:ind w:right="-306"/>
        <w:jc w:val="both"/>
        <w:rPr>
          <w:rStyle w:val="Strong"/>
          <w:rFonts w:asciiTheme="majorBidi" w:hAnsiTheme="majorBidi" w:cstheme="majorBidi"/>
          <w:b w:val="0"/>
          <w:bCs w:val="0"/>
          <w:sz w:val="24"/>
          <w:szCs w:val="24"/>
        </w:rPr>
      </w:pPr>
    </w:p>
    <w:p w14:paraId="0A165A47" w14:textId="77777777" w:rsidR="00C23B0A" w:rsidRDefault="008144F8" w:rsidP="002265C6">
      <w:pPr>
        <w:ind w:right="-306"/>
        <w:jc w:val="both"/>
        <w:rPr>
          <w:rFonts w:asciiTheme="majorBidi" w:hAnsiTheme="majorBidi" w:cstheme="majorBidi"/>
          <w:sz w:val="24"/>
          <w:szCs w:val="24"/>
        </w:rPr>
      </w:pPr>
      <w:r w:rsidRPr="00306531">
        <w:rPr>
          <w:rStyle w:val="Strong"/>
          <w:rFonts w:asciiTheme="majorBidi" w:hAnsiTheme="majorBidi" w:cstheme="majorBidi"/>
          <w:b w:val="0"/>
          <w:bCs w:val="0"/>
          <w:sz w:val="24"/>
          <w:szCs w:val="24"/>
        </w:rPr>
        <w:t xml:space="preserve">LSK sociālo mentoru un sociālo darbinieku komandai </w:t>
      </w:r>
      <w:r w:rsidR="002265C6">
        <w:rPr>
          <w:rStyle w:val="Strong"/>
          <w:rFonts w:asciiTheme="majorBidi" w:hAnsiTheme="majorBidi" w:cstheme="majorBidi"/>
          <w:b w:val="0"/>
          <w:bCs w:val="0"/>
          <w:sz w:val="24"/>
          <w:szCs w:val="24"/>
        </w:rPr>
        <w:t>šī perioda laikā izve</w:t>
      </w:r>
      <w:r w:rsidRPr="00306531">
        <w:rPr>
          <w:rStyle w:val="Strong"/>
          <w:rFonts w:asciiTheme="majorBidi" w:hAnsiTheme="majorBidi" w:cstheme="majorBidi"/>
          <w:b w:val="0"/>
          <w:bCs w:val="0"/>
          <w:sz w:val="24"/>
          <w:szCs w:val="24"/>
        </w:rPr>
        <w:t xml:space="preserve">idojās laba sadarbība </w:t>
      </w:r>
      <w:r w:rsidR="002265C6">
        <w:rPr>
          <w:rStyle w:val="Strong"/>
          <w:rFonts w:asciiTheme="majorBidi" w:hAnsiTheme="majorBidi" w:cstheme="majorBidi"/>
          <w:b w:val="0"/>
          <w:bCs w:val="0"/>
          <w:sz w:val="24"/>
          <w:szCs w:val="24"/>
        </w:rPr>
        <w:t>ar Latvijas Cilvēktiesību centru</w:t>
      </w:r>
      <w:r w:rsidR="003222CD">
        <w:rPr>
          <w:rStyle w:val="Strong"/>
          <w:rFonts w:asciiTheme="majorBidi" w:hAnsiTheme="majorBidi" w:cstheme="majorBidi"/>
          <w:b w:val="0"/>
          <w:bCs w:val="0"/>
          <w:sz w:val="24"/>
          <w:szCs w:val="24"/>
        </w:rPr>
        <w:t xml:space="preserve"> un</w:t>
      </w:r>
      <w:r w:rsidRPr="00DD0A2C">
        <w:rPr>
          <w:rFonts w:asciiTheme="majorBidi" w:hAnsiTheme="majorBidi" w:cstheme="majorBidi"/>
          <w:sz w:val="24"/>
          <w:szCs w:val="24"/>
        </w:rPr>
        <w:t xml:space="preserve"> Starptautiskās migrācijas organizācijas Latvijā pārstāvniecību, </w:t>
      </w:r>
    </w:p>
    <w:p w14:paraId="6EB35205" w14:textId="20D442E0" w:rsidR="008144F8" w:rsidRDefault="008144F8" w:rsidP="002265C6">
      <w:pPr>
        <w:ind w:right="-306"/>
        <w:jc w:val="both"/>
        <w:rPr>
          <w:rFonts w:asciiTheme="majorBidi" w:hAnsiTheme="majorBidi" w:cstheme="majorBidi"/>
          <w:sz w:val="24"/>
          <w:szCs w:val="24"/>
        </w:rPr>
      </w:pPr>
      <w:r w:rsidRPr="00DD0A2C">
        <w:rPr>
          <w:rFonts w:asciiTheme="majorBidi" w:hAnsiTheme="majorBidi" w:cstheme="majorBidi"/>
          <w:sz w:val="24"/>
          <w:szCs w:val="24"/>
        </w:rPr>
        <w:lastRenderedPageBreak/>
        <w:t xml:space="preserve">kuras vadītājs Ilmārs Mežs </w:t>
      </w:r>
      <w:r w:rsidR="002265C6">
        <w:rPr>
          <w:rFonts w:asciiTheme="majorBidi" w:hAnsiTheme="majorBidi" w:cstheme="majorBidi"/>
          <w:sz w:val="24"/>
          <w:szCs w:val="24"/>
        </w:rPr>
        <w:t xml:space="preserve">regulāri tiekas un komunicē ar </w:t>
      </w:r>
      <w:r w:rsidRPr="00DD0A2C">
        <w:rPr>
          <w:rFonts w:asciiTheme="majorBidi" w:hAnsiTheme="majorBidi" w:cstheme="majorBidi"/>
          <w:sz w:val="24"/>
          <w:szCs w:val="24"/>
        </w:rPr>
        <w:t>sociāl</w:t>
      </w:r>
      <w:r w:rsidR="002265C6">
        <w:rPr>
          <w:rFonts w:asciiTheme="majorBidi" w:hAnsiTheme="majorBidi" w:cstheme="majorBidi"/>
          <w:sz w:val="24"/>
          <w:szCs w:val="24"/>
        </w:rPr>
        <w:t>ajiem</w:t>
      </w:r>
      <w:r w:rsidRPr="00DD0A2C">
        <w:rPr>
          <w:rFonts w:asciiTheme="majorBidi" w:hAnsiTheme="majorBidi" w:cstheme="majorBidi"/>
          <w:sz w:val="24"/>
          <w:szCs w:val="24"/>
        </w:rPr>
        <w:t xml:space="preserve"> mentor</w:t>
      </w:r>
      <w:r w:rsidR="002265C6">
        <w:rPr>
          <w:rFonts w:asciiTheme="majorBidi" w:hAnsiTheme="majorBidi" w:cstheme="majorBidi"/>
          <w:sz w:val="24"/>
          <w:szCs w:val="24"/>
        </w:rPr>
        <w:t>iem</w:t>
      </w:r>
      <w:r w:rsidRPr="00DD0A2C">
        <w:rPr>
          <w:rFonts w:asciiTheme="majorBidi" w:hAnsiTheme="majorBidi" w:cstheme="majorBidi"/>
          <w:sz w:val="24"/>
          <w:szCs w:val="24"/>
        </w:rPr>
        <w:t xml:space="preserve"> un sociāl</w:t>
      </w:r>
      <w:r w:rsidR="002265C6">
        <w:rPr>
          <w:rFonts w:asciiTheme="majorBidi" w:hAnsiTheme="majorBidi" w:cstheme="majorBidi"/>
          <w:sz w:val="24"/>
          <w:szCs w:val="24"/>
        </w:rPr>
        <w:t>ajiem</w:t>
      </w:r>
      <w:r w:rsidRPr="00DD0A2C">
        <w:rPr>
          <w:rFonts w:asciiTheme="majorBidi" w:hAnsiTheme="majorBidi" w:cstheme="majorBidi"/>
          <w:sz w:val="24"/>
          <w:szCs w:val="24"/>
        </w:rPr>
        <w:t xml:space="preserve"> darbiniek</w:t>
      </w:r>
      <w:r w:rsidR="002265C6">
        <w:rPr>
          <w:rFonts w:asciiTheme="majorBidi" w:hAnsiTheme="majorBidi" w:cstheme="majorBidi"/>
          <w:sz w:val="24"/>
          <w:szCs w:val="24"/>
        </w:rPr>
        <w:t>iem</w:t>
      </w:r>
      <w:r w:rsidRPr="00DD0A2C">
        <w:rPr>
          <w:rFonts w:asciiTheme="majorBidi" w:hAnsiTheme="majorBidi" w:cstheme="majorBidi"/>
          <w:sz w:val="24"/>
          <w:szCs w:val="24"/>
        </w:rPr>
        <w:t xml:space="preserve"> par patvēruma meklētāju </w:t>
      </w:r>
      <w:r w:rsidR="00986AE4" w:rsidRPr="00DD0A2C">
        <w:rPr>
          <w:rFonts w:asciiTheme="majorBidi" w:hAnsiTheme="majorBidi" w:cstheme="majorBidi"/>
          <w:sz w:val="24"/>
          <w:szCs w:val="24"/>
        </w:rPr>
        <w:t>brīvprātīgās izbraukšanas</w:t>
      </w:r>
      <w:r w:rsidRPr="00DD0A2C">
        <w:rPr>
          <w:rFonts w:asciiTheme="majorBidi" w:hAnsiTheme="majorBidi" w:cstheme="majorBidi"/>
          <w:sz w:val="24"/>
          <w:szCs w:val="24"/>
        </w:rPr>
        <w:t xml:space="preserve"> procedūru un palīdzību, ko var sniegt Starptautiskās Migrācijas organizācijas</w:t>
      </w:r>
      <w:r w:rsidR="0004534C">
        <w:rPr>
          <w:rFonts w:asciiTheme="majorBidi" w:hAnsiTheme="majorBidi" w:cstheme="majorBidi"/>
          <w:sz w:val="24"/>
          <w:szCs w:val="24"/>
        </w:rPr>
        <w:t xml:space="preserve"> (IMO)</w:t>
      </w:r>
      <w:r w:rsidRPr="00DD0A2C">
        <w:rPr>
          <w:rFonts w:asciiTheme="majorBidi" w:hAnsiTheme="majorBidi" w:cstheme="majorBidi"/>
          <w:sz w:val="24"/>
          <w:szCs w:val="24"/>
        </w:rPr>
        <w:t xml:space="preserve"> pārstāvniecība Latvijā, ja patvēruma meklētājs labprātīgi vēlas atgriezties savā</w:t>
      </w:r>
      <w:r w:rsidR="00986AE4" w:rsidRPr="00DD0A2C">
        <w:rPr>
          <w:rFonts w:asciiTheme="majorBidi" w:hAnsiTheme="majorBidi" w:cstheme="majorBidi"/>
          <w:sz w:val="24"/>
          <w:szCs w:val="24"/>
        </w:rPr>
        <w:t xml:space="preserve"> izcelsmes</w:t>
      </w:r>
      <w:r w:rsidRPr="00DD0A2C">
        <w:rPr>
          <w:rFonts w:asciiTheme="majorBidi" w:hAnsiTheme="majorBidi" w:cstheme="majorBidi"/>
          <w:sz w:val="24"/>
          <w:szCs w:val="24"/>
        </w:rPr>
        <w:t xml:space="preserve"> zemē.</w:t>
      </w:r>
    </w:p>
    <w:p w14:paraId="705E71BD" w14:textId="0A41EAA6" w:rsidR="006A031B" w:rsidRDefault="006A031B" w:rsidP="002265C6">
      <w:pPr>
        <w:ind w:right="-306"/>
        <w:jc w:val="both"/>
        <w:rPr>
          <w:rFonts w:asciiTheme="majorBidi" w:hAnsiTheme="majorBidi" w:cstheme="majorBidi"/>
          <w:sz w:val="24"/>
          <w:szCs w:val="24"/>
        </w:rPr>
      </w:pPr>
      <w:r>
        <w:rPr>
          <w:rFonts w:asciiTheme="majorBidi" w:hAnsiTheme="majorBidi" w:cstheme="majorBidi"/>
          <w:sz w:val="24"/>
          <w:szCs w:val="24"/>
        </w:rPr>
        <w:t>Maija beigās uzsākās sadarbība ar Valsts drošības dienestu</w:t>
      </w:r>
      <w:r w:rsidR="00A37332">
        <w:rPr>
          <w:rFonts w:asciiTheme="majorBidi" w:hAnsiTheme="majorBidi" w:cstheme="majorBidi"/>
          <w:sz w:val="24"/>
          <w:szCs w:val="24"/>
        </w:rPr>
        <w:t xml:space="preserve"> </w:t>
      </w:r>
      <w:r>
        <w:rPr>
          <w:rFonts w:asciiTheme="majorBidi" w:hAnsiTheme="majorBidi" w:cstheme="majorBidi"/>
          <w:sz w:val="24"/>
          <w:szCs w:val="24"/>
        </w:rPr>
        <w:t>saistībā ar apmācībām par sabiedrības radikalizācijas prevenciju.</w:t>
      </w:r>
    </w:p>
    <w:p w14:paraId="723E5D76" w14:textId="4B759444" w:rsidR="006D48A2" w:rsidRPr="006A031B" w:rsidRDefault="002C1F5E" w:rsidP="006A031B">
      <w:pPr>
        <w:ind w:right="-306"/>
        <w:jc w:val="both"/>
        <w:rPr>
          <w:rStyle w:val="Strong"/>
          <w:rFonts w:asciiTheme="majorBidi" w:hAnsiTheme="majorBidi" w:cstheme="majorBidi"/>
          <w:b w:val="0"/>
          <w:bCs w:val="0"/>
          <w:sz w:val="24"/>
          <w:szCs w:val="24"/>
        </w:rPr>
      </w:pPr>
      <w:r>
        <w:rPr>
          <w:rFonts w:asciiTheme="majorBidi" w:hAnsiTheme="majorBidi" w:cstheme="majorBidi"/>
          <w:sz w:val="24"/>
          <w:szCs w:val="24"/>
        </w:rPr>
        <w:t xml:space="preserve">Perioda </w:t>
      </w:r>
      <w:r w:rsidR="002265C6">
        <w:rPr>
          <w:rFonts w:asciiTheme="majorBidi" w:hAnsiTheme="majorBidi" w:cstheme="majorBidi"/>
          <w:sz w:val="24"/>
          <w:szCs w:val="24"/>
        </w:rPr>
        <w:t xml:space="preserve">laikā </w:t>
      </w:r>
      <w:r w:rsidR="0004534C">
        <w:rPr>
          <w:rFonts w:asciiTheme="majorBidi" w:hAnsiTheme="majorBidi" w:cstheme="majorBidi"/>
          <w:sz w:val="24"/>
          <w:szCs w:val="24"/>
        </w:rPr>
        <w:t xml:space="preserve">ir izveidojusies veiksmīga </w:t>
      </w:r>
      <w:r w:rsidR="00D07847">
        <w:rPr>
          <w:rFonts w:asciiTheme="majorBidi" w:hAnsiTheme="majorBidi" w:cstheme="majorBidi"/>
          <w:sz w:val="24"/>
          <w:szCs w:val="24"/>
        </w:rPr>
        <w:t xml:space="preserve">sadarbība ar Latvijas </w:t>
      </w:r>
      <w:r w:rsidR="002265C6">
        <w:rPr>
          <w:rFonts w:asciiTheme="majorBidi" w:hAnsiTheme="majorBidi" w:cstheme="majorBidi"/>
          <w:sz w:val="24"/>
          <w:szCs w:val="24"/>
        </w:rPr>
        <w:t xml:space="preserve">Basketbola </w:t>
      </w:r>
      <w:r w:rsidR="007C32F9" w:rsidRPr="00DD0A2C">
        <w:rPr>
          <w:rFonts w:asciiTheme="majorBidi" w:hAnsiTheme="majorBidi" w:cstheme="majorBidi"/>
          <w:sz w:val="24"/>
          <w:szCs w:val="24"/>
        </w:rPr>
        <w:t>federāciju, k</w:t>
      </w:r>
      <w:r w:rsidR="00982AC2">
        <w:rPr>
          <w:rFonts w:asciiTheme="majorBidi" w:hAnsiTheme="majorBidi" w:cstheme="majorBidi"/>
          <w:sz w:val="24"/>
          <w:szCs w:val="24"/>
        </w:rPr>
        <w:t>as</w:t>
      </w:r>
      <w:r w:rsidR="007C32F9" w:rsidRPr="00DD0A2C">
        <w:rPr>
          <w:rFonts w:asciiTheme="majorBidi" w:hAnsiTheme="majorBidi" w:cstheme="majorBidi"/>
          <w:sz w:val="24"/>
          <w:szCs w:val="24"/>
        </w:rPr>
        <w:t xml:space="preserve"> patvēruma </w:t>
      </w:r>
      <w:r w:rsidR="00D07847">
        <w:rPr>
          <w:rFonts w:asciiTheme="majorBidi" w:hAnsiTheme="majorBidi" w:cstheme="majorBidi"/>
          <w:sz w:val="24"/>
          <w:szCs w:val="24"/>
        </w:rPr>
        <w:t xml:space="preserve">meklētājiem un bēgļiem ziedoja </w:t>
      </w:r>
      <w:r w:rsidR="007C32F9" w:rsidRPr="00DD0A2C">
        <w:rPr>
          <w:rFonts w:asciiTheme="majorBidi" w:hAnsiTheme="majorBidi" w:cstheme="majorBidi"/>
          <w:sz w:val="24"/>
          <w:szCs w:val="24"/>
        </w:rPr>
        <w:t>biļetes uz</w:t>
      </w:r>
      <w:r w:rsidR="002265C6">
        <w:rPr>
          <w:rFonts w:asciiTheme="majorBidi" w:hAnsiTheme="majorBidi" w:cstheme="majorBidi"/>
          <w:sz w:val="24"/>
          <w:szCs w:val="24"/>
        </w:rPr>
        <w:t xml:space="preserve"> </w:t>
      </w:r>
      <w:r w:rsidR="00A37332">
        <w:rPr>
          <w:rFonts w:asciiTheme="majorBidi" w:hAnsiTheme="majorBidi" w:cstheme="majorBidi"/>
          <w:i/>
          <w:iCs/>
          <w:sz w:val="24"/>
          <w:szCs w:val="24"/>
        </w:rPr>
        <w:t>E</w:t>
      </w:r>
      <w:r w:rsidR="00A37332" w:rsidRPr="002265C6">
        <w:rPr>
          <w:rFonts w:asciiTheme="majorBidi" w:hAnsiTheme="majorBidi" w:cstheme="majorBidi"/>
          <w:i/>
          <w:iCs/>
          <w:sz w:val="24"/>
          <w:szCs w:val="24"/>
        </w:rPr>
        <w:t>urobasket</w:t>
      </w:r>
      <w:r w:rsidR="002265C6" w:rsidRPr="002265C6">
        <w:rPr>
          <w:rFonts w:asciiTheme="majorBidi" w:hAnsiTheme="majorBidi" w:cstheme="majorBidi"/>
          <w:i/>
          <w:iCs/>
          <w:sz w:val="24"/>
          <w:szCs w:val="24"/>
        </w:rPr>
        <w:t xml:space="preserve"> </w:t>
      </w:r>
      <w:r w:rsidR="0004534C" w:rsidRPr="002265C6">
        <w:rPr>
          <w:rFonts w:asciiTheme="majorBidi" w:hAnsiTheme="majorBidi" w:cstheme="majorBidi"/>
          <w:i/>
          <w:iCs/>
          <w:sz w:val="24"/>
          <w:szCs w:val="24"/>
        </w:rPr>
        <w:t>– 202</w:t>
      </w:r>
      <w:r w:rsidR="002265C6">
        <w:rPr>
          <w:rFonts w:asciiTheme="majorBidi" w:hAnsiTheme="majorBidi" w:cstheme="majorBidi"/>
          <w:i/>
          <w:iCs/>
          <w:sz w:val="24"/>
          <w:szCs w:val="24"/>
        </w:rPr>
        <w:t>1</w:t>
      </w:r>
      <w:r w:rsidR="0004534C">
        <w:rPr>
          <w:rFonts w:asciiTheme="majorBidi" w:hAnsiTheme="majorBidi" w:cstheme="majorBidi"/>
          <w:sz w:val="24"/>
          <w:szCs w:val="24"/>
        </w:rPr>
        <w:t xml:space="preserve"> atlases sp</w:t>
      </w:r>
      <w:r w:rsidR="002265C6">
        <w:rPr>
          <w:rFonts w:asciiTheme="majorBidi" w:hAnsiTheme="majorBidi" w:cstheme="majorBidi"/>
          <w:sz w:val="24"/>
          <w:szCs w:val="24"/>
        </w:rPr>
        <w:t>ēlēm</w:t>
      </w:r>
      <w:r w:rsidR="0004534C">
        <w:rPr>
          <w:rFonts w:asciiTheme="majorBidi" w:hAnsiTheme="majorBidi" w:cstheme="majorBidi"/>
          <w:sz w:val="24"/>
          <w:szCs w:val="24"/>
        </w:rPr>
        <w:t>.</w:t>
      </w:r>
    </w:p>
    <w:p w14:paraId="5D94772B" w14:textId="77777777" w:rsidR="00766C88" w:rsidRPr="00DD0A2C" w:rsidRDefault="00766C88" w:rsidP="002C1F5E">
      <w:pPr>
        <w:pStyle w:val="ListParagraph"/>
        <w:numPr>
          <w:ilvl w:val="0"/>
          <w:numId w:val="29"/>
        </w:numPr>
        <w:shd w:val="clear" w:color="auto" w:fill="D9D9D9" w:themeFill="background1" w:themeFillShade="D9"/>
        <w:spacing w:after="0" w:line="240" w:lineRule="auto"/>
        <w:ind w:left="0" w:right="-306" w:firstLine="0"/>
        <w:jc w:val="both"/>
        <w:rPr>
          <w:rStyle w:val="Strong"/>
          <w:rFonts w:asciiTheme="majorBidi" w:hAnsiTheme="majorBidi" w:cstheme="majorBidi"/>
          <w:sz w:val="24"/>
          <w:szCs w:val="24"/>
        </w:rPr>
      </w:pPr>
      <w:r w:rsidRPr="00DD0A2C">
        <w:rPr>
          <w:rStyle w:val="Strong"/>
          <w:rFonts w:asciiTheme="majorBidi" w:hAnsiTheme="majorBidi" w:cstheme="majorBidi"/>
          <w:sz w:val="24"/>
          <w:szCs w:val="24"/>
        </w:rPr>
        <w:t>Izaicinājumi un grūtības, turpmāk nepieciešamās darbības</w:t>
      </w:r>
    </w:p>
    <w:p w14:paraId="23AC9DD7" w14:textId="02BC4B5B" w:rsidR="000A10FA" w:rsidRDefault="00FC7EDC" w:rsidP="00A37332">
      <w:pPr>
        <w:pStyle w:val="NormalWeb"/>
        <w:spacing w:before="0" w:beforeAutospacing="0" w:after="0"/>
        <w:ind w:right="-306"/>
        <w:jc w:val="both"/>
        <w:rPr>
          <w:rFonts w:asciiTheme="majorBidi" w:hAnsiTheme="majorBidi" w:cstheme="majorBidi"/>
        </w:rPr>
      </w:pPr>
      <w:r>
        <w:rPr>
          <w:rFonts w:asciiTheme="majorBidi" w:hAnsiTheme="majorBidi" w:cstheme="majorBidi"/>
        </w:rPr>
        <w:t>Lielākoties problēmas ir saglabājušās tādas pašas, kā iepriekšējos periodos.</w:t>
      </w:r>
      <w:r w:rsidR="00516335">
        <w:rPr>
          <w:rFonts w:asciiTheme="majorBidi" w:hAnsiTheme="majorBidi" w:cstheme="majorBidi"/>
        </w:rPr>
        <w:t xml:space="preserve"> Visas problēmas ir tikušas skatītas vairākās valsts institūciju starpsektorālās darba grupās, taču nekāds progress līdz šim nav ticis panākts un no  atbildīgajām valsts iestādēm, kas minētas Rīcības plānā nekādi risinājumi nav tikuši rasti.  Uz doto brīdi k</w:t>
      </w:r>
      <w:r>
        <w:rPr>
          <w:rFonts w:asciiTheme="majorBidi" w:hAnsiTheme="majorBidi" w:cstheme="majorBidi"/>
        </w:rPr>
        <w:t>lāt ir nākušas problēm</w:t>
      </w:r>
      <w:r w:rsidR="00A37332">
        <w:rPr>
          <w:rFonts w:asciiTheme="majorBidi" w:hAnsiTheme="majorBidi" w:cstheme="majorBidi"/>
        </w:rPr>
        <w:t xml:space="preserve">as </w:t>
      </w:r>
      <w:r>
        <w:rPr>
          <w:rFonts w:asciiTheme="majorBidi" w:hAnsiTheme="majorBidi" w:cstheme="majorBidi"/>
        </w:rPr>
        <w:t>saistībā ar COVID</w:t>
      </w:r>
      <w:r w:rsidR="002C1F5E">
        <w:rPr>
          <w:rFonts w:asciiTheme="majorBidi" w:hAnsiTheme="majorBidi" w:cstheme="majorBidi"/>
        </w:rPr>
        <w:t>.</w:t>
      </w:r>
    </w:p>
    <w:p w14:paraId="0CA390BE" w14:textId="77777777" w:rsidR="00B87C39" w:rsidRDefault="00B87C39" w:rsidP="00A37332">
      <w:pPr>
        <w:pStyle w:val="NormalWeb"/>
        <w:spacing w:before="0" w:beforeAutospacing="0" w:after="0"/>
        <w:ind w:right="-306"/>
        <w:jc w:val="both"/>
        <w:rPr>
          <w:rFonts w:asciiTheme="majorBidi" w:hAnsiTheme="majorBidi" w:cstheme="majorBidi"/>
        </w:rPr>
      </w:pPr>
    </w:p>
    <w:p w14:paraId="2DA8A30F" w14:textId="7B5B4A4B" w:rsidR="006401E4" w:rsidRPr="00DD0A2C" w:rsidRDefault="006401E4" w:rsidP="00537684">
      <w:pPr>
        <w:pStyle w:val="NormalWeb"/>
        <w:shd w:val="clear" w:color="auto" w:fill="F2F2F2" w:themeFill="background1" w:themeFillShade="F2"/>
        <w:spacing w:before="0" w:beforeAutospacing="0" w:after="0"/>
        <w:ind w:right="-306"/>
        <w:rPr>
          <w:rFonts w:asciiTheme="majorBidi" w:hAnsiTheme="majorBidi" w:cstheme="majorBidi"/>
        </w:rPr>
      </w:pPr>
      <w:r w:rsidRPr="00DD0A2C">
        <w:rPr>
          <w:rFonts w:asciiTheme="majorBidi" w:hAnsiTheme="majorBidi" w:cstheme="majorBidi"/>
        </w:rPr>
        <w:t>IZGLĪTĪBA</w:t>
      </w:r>
      <w:r w:rsidR="006A031B">
        <w:rPr>
          <w:rFonts w:asciiTheme="majorBidi" w:hAnsiTheme="majorBidi" w:cstheme="majorBidi"/>
        </w:rPr>
        <w:t xml:space="preserve"> (Latviešu valoda u.c.)</w:t>
      </w:r>
    </w:p>
    <w:p w14:paraId="398439F6" w14:textId="79F482B8" w:rsidR="006A031B" w:rsidRPr="00857B69" w:rsidRDefault="006A031B" w:rsidP="006A031B">
      <w:pPr>
        <w:jc w:val="both"/>
        <w:rPr>
          <w:rFonts w:asciiTheme="majorBidi" w:hAnsiTheme="majorBidi" w:cstheme="majorBidi"/>
          <w:bCs/>
          <w:sz w:val="24"/>
          <w:szCs w:val="24"/>
        </w:rPr>
      </w:pPr>
      <w:r w:rsidRPr="00857B69">
        <w:rPr>
          <w:rFonts w:asciiTheme="majorBidi" w:hAnsiTheme="majorBidi" w:cstheme="majorBidi"/>
          <w:b/>
          <w:sz w:val="24"/>
          <w:szCs w:val="24"/>
        </w:rPr>
        <w:t>Problēma:</w:t>
      </w:r>
      <w:r w:rsidRPr="00857B69">
        <w:rPr>
          <w:rFonts w:asciiTheme="majorBidi" w:hAnsiTheme="majorBidi" w:cstheme="majorBidi"/>
          <w:bCs/>
          <w:sz w:val="24"/>
          <w:szCs w:val="24"/>
        </w:rPr>
        <w:t xml:space="preserve"> Patvēruma meklētājiem </w:t>
      </w:r>
      <w:r w:rsidR="00857B69" w:rsidRPr="00857B69">
        <w:rPr>
          <w:rFonts w:asciiTheme="majorBidi" w:hAnsiTheme="majorBidi" w:cstheme="majorBidi"/>
          <w:bCs/>
          <w:sz w:val="24"/>
          <w:szCs w:val="24"/>
        </w:rPr>
        <w:t xml:space="preserve">latviešu </w:t>
      </w:r>
      <w:r w:rsidRPr="00857B69">
        <w:rPr>
          <w:rFonts w:asciiTheme="majorBidi" w:hAnsiTheme="majorBidi" w:cstheme="majorBidi"/>
          <w:bCs/>
          <w:sz w:val="24"/>
          <w:szCs w:val="24"/>
        </w:rPr>
        <w:t>valodas apguves kursi sa</w:t>
      </w:r>
      <w:r w:rsidR="00857B69" w:rsidRPr="00857B69">
        <w:rPr>
          <w:rFonts w:asciiTheme="majorBidi" w:hAnsiTheme="majorBidi" w:cstheme="majorBidi"/>
          <w:bCs/>
          <w:sz w:val="24"/>
          <w:szCs w:val="24"/>
        </w:rPr>
        <w:t>istībā</w:t>
      </w:r>
      <w:r w:rsidRPr="00857B69">
        <w:rPr>
          <w:rFonts w:asciiTheme="majorBidi" w:hAnsiTheme="majorBidi" w:cstheme="majorBidi"/>
          <w:bCs/>
          <w:sz w:val="24"/>
          <w:szCs w:val="24"/>
        </w:rPr>
        <w:t xml:space="preserve"> ar ārkārt</w:t>
      </w:r>
      <w:r w:rsidR="00A37332">
        <w:rPr>
          <w:rFonts w:asciiTheme="majorBidi" w:hAnsiTheme="majorBidi" w:cstheme="majorBidi"/>
          <w:bCs/>
          <w:sz w:val="24"/>
          <w:szCs w:val="24"/>
        </w:rPr>
        <w:t>ējo</w:t>
      </w:r>
      <w:r w:rsidRPr="00857B69">
        <w:rPr>
          <w:rFonts w:asciiTheme="majorBidi" w:hAnsiTheme="majorBidi" w:cstheme="majorBidi"/>
          <w:bCs/>
          <w:sz w:val="24"/>
          <w:szCs w:val="24"/>
        </w:rPr>
        <w:t xml:space="preserve"> situāciju </w:t>
      </w:r>
      <w:r w:rsidR="00A37332">
        <w:rPr>
          <w:rFonts w:asciiTheme="majorBidi" w:hAnsiTheme="majorBidi" w:cstheme="majorBidi"/>
          <w:bCs/>
          <w:sz w:val="24"/>
          <w:szCs w:val="24"/>
        </w:rPr>
        <w:t>v</w:t>
      </w:r>
      <w:r w:rsidRPr="00857B69">
        <w:rPr>
          <w:rFonts w:asciiTheme="majorBidi" w:hAnsiTheme="majorBidi" w:cstheme="majorBidi"/>
          <w:bCs/>
          <w:sz w:val="24"/>
          <w:szCs w:val="24"/>
        </w:rPr>
        <w:t>alstī tika pārtraukt</w:t>
      </w:r>
      <w:r w:rsidR="00857B69" w:rsidRPr="00857B69">
        <w:rPr>
          <w:rFonts w:asciiTheme="majorBidi" w:hAnsiTheme="majorBidi" w:cstheme="majorBidi"/>
          <w:bCs/>
          <w:sz w:val="24"/>
          <w:szCs w:val="24"/>
        </w:rPr>
        <w:t>i.</w:t>
      </w:r>
    </w:p>
    <w:p w14:paraId="20B05F19" w14:textId="77777777" w:rsidR="006A031B" w:rsidRPr="00857B69" w:rsidRDefault="006A031B" w:rsidP="00857B69">
      <w:pPr>
        <w:jc w:val="both"/>
        <w:rPr>
          <w:rFonts w:asciiTheme="majorBidi" w:hAnsiTheme="majorBidi" w:cstheme="majorBidi"/>
          <w:bCs/>
          <w:sz w:val="24"/>
          <w:szCs w:val="24"/>
        </w:rPr>
      </w:pPr>
      <w:r w:rsidRPr="00857B69">
        <w:rPr>
          <w:rFonts w:asciiTheme="majorBidi" w:hAnsiTheme="majorBidi" w:cstheme="majorBidi"/>
          <w:b/>
          <w:sz w:val="24"/>
          <w:szCs w:val="24"/>
        </w:rPr>
        <w:t>Risinājums:</w:t>
      </w:r>
      <w:r w:rsidRPr="00857B69">
        <w:rPr>
          <w:rFonts w:asciiTheme="majorBidi" w:hAnsiTheme="majorBidi" w:cstheme="majorBidi"/>
          <w:bCs/>
          <w:sz w:val="24"/>
          <w:szCs w:val="24"/>
        </w:rPr>
        <w:t xml:space="preserve"> Nodrošināt mācību vielu apguvi attālināti.</w:t>
      </w:r>
    </w:p>
    <w:p w14:paraId="293CF58F" w14:textId="41108742" w:rsidR="006A031B" w:rsidRPr="00F7202D" w:rsidRDefault="006A031B" w:rsidP="006A031B">
      <w:pPr>
        <w:jc w:val="both"/>
        <w:rPr>
          <w:rFonts w:asciiTheme="majorBidi" w:hAnsiTheme="majorBidi" w:cstheme="majorBidi"/>
          <w:bCs/>
          <w:sz w:val="24"/>
          <w:szCs w:val="24"/>
        </w:rPr>
      </w:pPr>
      <w:r w:rsidRPr="00857B69">
        <w:rPr>
          <w:rFonts w:asciiTheme="majorBidi" w:hAnsiTheme="majorBidi" w:cstheme="majorBidi"/>
          <w:b/>
          <w:sz w:val="24"/>
          <w:szCs w:val="24"/>
        </w:rPr>
        <w:t>Problēma:</w:t>
      </w:r>
      <w:r w:rsidRPr="00857B69">
        <w:rPr>
          <w:rFonts w:asciiTheme="majorBidi" w:hAnsiTheme="majorBidi" w:cstheme="majorBidi"/>
          <w:bCs/>
          <w:sz w:val="24"/>
          <w:szCs w:val="24"/>
        </w:rPr>
        <w:t xml:space="preserve"> </w:t>
      </w:r>
      <w:r w:rsidR="00843CE0">
        <w:rPr>
          <w:rFonts w:asciiTheme="majorBidi" w:hAnsiTheme="majorBidi" w:cstheme="majorBidi"/>
          <w:bCs/>
          <w:sz w:val="24"/>
          <w:szCs w:val="24"/>
        </w:rPr>
        <w:t>Arī s</w:t>
      </w:r>
      <w:r w:rsidRPr="00F7202D">
        <w:rPr>
          <w:rFonts w:asciiTheme="majorBidi" w:hAnsiTheme="majorBidi" w:cstheme="majorBidi"/>
          <w:bCs/>
          <w:sz w:val="24"/>
          <w:szCs w:val="24"/>
        </w:rPr>
        <w:t xml:space="preserve">tatusu ieguvušām personām </w:t>
      </w:r>
      <w:r w:rsidR="00A37332" w:rsidRPr="00F7202D">
        <w:rPr>
          <w:rFonts w:asciiTheme="majorBidi" w:hAnsiTheme="majorBidi" w:cstheme="majorBidi"/>
          <w:bCs/>
          <w:sz w:val="24"/>
          <w:szCs w:val="24"/>
        </w:rPr>
        <w:t xml:space="preserve">jau 2,5 mēnešu garumā </w:t>
      </w:r>
      <w:r w:rsidRPr="00F7202D">
        <w:rPr>
          <w:rFonts w:asciiTheme="majorBidi" w:hAnsiTheme="majorBidi" w:cstheme="majorBidi"/>
          <w:bCs/>
          <w:sz w:val="24"/>
          <w:szCs w:val="24"/>
        </w:rPr>
        <w:t xml:space="preserve">pārtraukta latviešu valodas apguve NVA bezdarbnieku kursu ietvaros. Tas negatīvi ietekmē </w:t>
      </w:r>
      <w:r w:rsidR="00A37332">
        <w:rPr>
          <w:rFonts w:asciiTheme="majorBidi" w:hAnsiTheme="majorBidi" w:cstheme="majorBidi"/>
          <w:bCs/>
          <w:sz w:val="24"/>
          <w:szCs w:val="24"/>
        </w:rPr>
        <w:t xml:space="preserve">klientu </w:t>
      </w:r>
      <w:r w:rsidRPr="00F7202D">
        <w:rPr>
          <w:rFonts w:asciiTheme="majorBidi" w:hAnsiTheme="majorBidi" w:cstheme="majorBidi"/>
          <w:bCs/>
          <w:sz w:val="24"/>
          <w:szCs w:val="24"/>
        </w:rPr>
        <w:t xml:space="preserve">valodas zināšanas, kas pa šo laiku aizmirstas. Latviešu valoda statusu saņēmušajiem nepieciešama darba attiecību uzsākšanai. </w:t>
      </w:r>
      <w:r w:rsidR="00843CE0">
        <w:rPr>
          <w:rFonts w:asciiTheme="majorBidi" w:hAnsiTheme="majorBidi" w:cstheme="majorBidi"/>
          <w:bCs/>
          <w:sz w:val="24"/>
          <w:szCs w:val="24"/>
        </w:rPr>
        <w:t xml:space="preserve">Tā kā </w:t>
      </w:r>
      <w:r w:rsidRPr="00F7202D">
        <w:rPr>
          <w:rFonts w:asciiTheme="majorBidi" w:hAnsiTheme="majorBidi" w:cstheme="majorBidi"/>
          <w:bCs/>
          <w:sz w:val="24"/>
          <w:szCs w:val="24"/>
        </w:rPr>
        <w:t xml:space="preserve">bēgļa pabalsta izmaksas periods </w:t>
      </w:r>
      <w:r w:rsidR="00843CE0">
        <w:rPr>
          <w:rFonts w:asciiTheme="majorBidi" w:hAnsiTheme="majorBidi" w:cstheme="majorBidi"/>
          <w:bCs/>
          <w:sz w:val="24"/>
          <w:szCs w:val="24"/>
        </w:rPr>
        <w:t xml:space="preserve">ir ierobežots, ja klients neatrod darbu līdz pabalsta izmaksas beigām, </w:t>
      </w:r>
      <w:r w:rsidR="00A37332">
        <w:rPr>
          <w:rFonts w:asciiTheme="majorBidi" w:hAnsiTheme="majorBidi" w:cstheme="majorBidi"/>
          <w:bCs/>
          <w:sz w:val="24"/>
          <w:szCs w:val="24"/>
        </w:rPr>
        <w:t xml:space="preserve">tā </w:t>
      </w:r>
      <w:r w:rsidR="00843CE0">
        <w:rPr>
          <w:rFonts w:asciiTheme="majorBidi" w:hAnsiTheme="majorBidi" w:cstheme="majorBidi"/>
          <w:bCs/>
          <w:sz w:val="24"/>
          <w:szCs w:val="24"/>
        </w:rPr>
        <w:t>r</w:t>
      </w:r>
      <w:r w:rsidRPr="00F7202D">
        <w:rPr>
          <w:rFonts w:asciiTheme="majorBidi" w:hAnsiTheme="majorBidi" w:cstheme="majorBidi"/>
          <w:bCs/>
          <w:sz w:val="24"/>
          <w:szCs w:val="24"/>
        </w:rPr>
        <w:t xml:space="preserve">ezultātā pieaug risks šīm personām palikt bez iztikas līdzekļiem, jo uzsākt darbu būs sarežģīti </w:t>
      </w:r>
      <w:r w:rsidR="00843CE0">
        <w:rPr>
          <w:rFonts w:asciiTheme="majorBidi" w:hAnsiTheme="majorBidi" w:cstheme="majorBidi"/>
          <w:bCs/>
          <w:sz w:val="24"/>
          <w:szCs w:val="24"/>
        </w:rPr>
        <w:t xml:space="preserve">ar </w:t>
      </w:r>
      <w:r w:rsidR="00A37332">
        <w:rPr>
          <w:rFonts w:asciiTheme="majorBidi" w:hAnsiTheme="majorBidi" w:cstheme="majorBidi"/>
          <w:bCs/>
          <w:sz w:val="24"/>
          <w:szCs w:val="24"/>
        </w:rPr>
        <w:t>nepietiekamām</w:t>
      </w:r>
      <w:r w:rsidR="00843CE0">
        <w:rPr>
          <w:rFonts w:asciiTheme="majorBidi" w:hAnsiTheme="majorBidi" w:cstheme="majorBidi"/>
          <w:bCs/>
          <w:sz w:val="24"/>
          <w:szCs w:val="24"/>
        </w:rPr>
        <w:t xml:space="preserve"> vai </w:t>
      </w:r>
      <w:r w:rsidRPr="00F7202D">
        <w:rPr>
          <w:rFonts w:asciiTheme="majorBidi" w:hAnsiTheme="majorBidi" w:cstheme="majorBidi"/>
          <w:bCs/>
          <w:sz w:val="24"/>
          <w:szCs w:val="24"/>
        </w:rPr>
        <w:t>minimālām valodas zināšanām.</w:t>
      </w:r>
    </w:p>
    <w:p w14:paraId="22A540A0" w14:textId="77777777" w:rsidR="00843CE0" w:rsidRDefault="006A031B" w:rsidP="00843CE0">
      <w:pPr>
        <w:jc w:val="both"/>
        <w:rPr>
          <w:rFonts w:asciiTheme="majorBidi" w:hAnsiTheme="majorBidi" w:cstheme="majorBidi"/>
          <w:b/>
          <w:sz w:val="24"/>
          <w:szCs w:val="24"/>
        </w:rPr>
      </w:pPr>
      <w:r w:rsidRPr="00843CE0">
        <w:rPr>
          <w:rFonts w:asciiTheme="majorBidi" w:hAnsiTheme="majorBidi" w:cstheme="majorBidi"/>
          <w:b/>
          <w:sz w:val="24"/>
          <w:szCs w:val="24"/>
        </w:rPr>
        <w:t>Risinājums:</w:t>
      </w:r>
    </w:p>
    <w:p w14:paraId="38ACED27" w14:textId="3221CA04" w:rsidR="006A031B" w:rsidRPr="00843CE0" w:rsidRDefault="00857B69" w:rsidP="00843CE0">
      <w:pPr>
        <w:jc w:val="both"/>
        <w:rPr>
          <w:rFonts w:asciiTheme="majorBidi" w:hAnsiTheme="majorBidi" w:cstheme="majorBidi"/>
          <w:b/>
          <w:sz w:val="24"/>
          <w:szCs w:val="24"/>
        </w:rPr>
      </w:pPr>
      <w:r w:rsidRPr="00843CE0">
        <w:rPr>
          <w:rFonts w:asciiTheme="majorBidi" w:hAnsiTheme="majorBidi" w:cstheme="majorBidi"/>
          <w:bCs/>
          <w:sz w:val="24"/>
          <w:szCs w:val="24"/>
        </w:rPr>
        <w:t>Nodrošināt valodas apguvi attālināti</w:t>
      </w:r>
      <w:r w:rsidR="00A37332">
        <w:rPr>
          <w:rFonts w:asciiTheme="majorBidi" w:hAnsiTheme="majorBidi" w:cstheme="majorBidi"/>
          <w:bCs/>
          <w:sz w:val="24"/>
          <w:szCs w:val="24"/>
        </w:rPr>
        <w:t>.</w:t>
      </w:r>
      <w:r w:rsidRPr="00843CE0">
        <w:rPr>
          <w:rFonts w:asciiTheme="majorBidi" w:hAnsiTheme="majorBidi" w:cstheme="majorBidi"/>
          <w:bCs/>
          <w:sz w:val="24"/>
          <w:szCs w:val="24"/>
        </w:rPr>
        <w:t xml:space="preserve"> </w:t>
      </w:r>
      <w:r w:rsidR="006A031B" w:rsidRPr="00843CE0">
        <w:rPr>
          <w:rFonts w:asciiTheme="majorBidi" w:hAnsiTheme="majorBidi" w:cstheme="majorBidi"/>
          <w:bCs/>
          <w:sz w:val="24"/>
          <w:szCs w:val="24"/>
        </w:rPr>
        <w:t>Pagarināt bēgļu pabalsta izmaksas termiņu</w:t>
      </w:r>
      <w:r w:rsidR="00FA2508" w:rsidRPr="00843CE0">
        <w:rPr>
          <w:rFonts w:asciiTheme="majorBidi" w:hAnsiTheme="majorBidi" w:cstheme="majorBidi"/>
          <w:bCs/>
          <w:sz w:val="24"/>
          <w:szCs w:val="24"/>
        </w:rPr>
        <w:t xml:space="preserve"> COVID laikā.</w:t>
      </w:r>
      <w:r w:rsidR="006A031B" w:rsidRPr="00843CE0">
        <w:rPr>
          <w:rFonts w:asciiTheme="majorBidi" w:hAnsiTheme="majorBidi" w:cstheme="majorBidi"/>
          <w:bCs/>
          <w:sz w:val="24"/>
          <w:szCs w:val="24"/>
        </w:rPr>
        <w:t xml:space="preserve"> </w:t>
      </w:r>
    </w:p>
    <w:p w14:paraId="5D12BF64" w14:textId="05E30EC6" w:rsidR="004F0369" w:rsidRPr="00843CE0" w:rsidRDefault="004F0369" w:rsidP="004F0369">
      <w:pPr>
        <w:jc w:val="both"/>
        <w:rPr>
          <w:rFonts w:asciiTheme="majorBidi" w:hAnsiTheme="majorBidi" w:cstheme="majorBidi"/>
          <w:bCs/>
          <w:sz w:val="24"/>
          <w:szCs w:val="24"/>
        </w:rPr>
      </w:pPr>
      <w:r w:rsidRPr="00843CE0">
        <w:rPr>
          <w:rFonts w:asciiTheme="majorBidi" w:hAnsiTheme="majorBidi" w:cstheme="majorBidi"/>
          <w:b/>
          <w:sz w:val="24"/>
          <w:szCs w:val="24"/>
        </w:rPr>
        <w:t xml:space="preserve">Problēma: </w:t>
      </w:r>
      <w:r w:rsidRPr="00843CE0">
        <w:rPr>
          <w:rFonts w:asciiTheme="majorBidi" w:hAnsiTheme="majorBidi" w:cstheme="majorBidi"/>
          <w:bCs/>
          <w:sz w:val="24"/>
          <w:szCs w:val="24"/>
        </w:rPr>
        <w:t>Patvēruma meklētāju bērniem izglītība neti</w:t>
      </w:r>
      <w:r w:rsidR="00843CE0">
        <w:rPr>
          <w:rFonts w:asciiTheme="majorBidi" w:hAnsiTheme="majorBidi" w:cstheme="majorBidi"/>
          <w:bCs/>
          <w:sz w:val="24"/>
          <w:szCs w:val="24"/>
        </w:rPr>
        <w:t>e</w:t>
      </w:r>
      <w:r w:rsidRPr="00843CE0">
        <w:rPr>
          <w:rFonts w:asciiTheme="majorBidi" w:hAnsiTheme="majorBidi" w:cstheme="majorBidi"/>
          <w:bCs/>
          <w:sz w:val="24"/>
          <w:szCs w:val="24"/>
        </w:rPr>
        <w:t xml:space="preserve">k nodrošināta atbilstoši bērnu zināšanām un iespējām, piemēram, bērnam uzdots pasaku atstāstīt </w:t>
      </w:r>
      <w:r w:rsidR="00C10FC0">
        <w:rPr>
          <w:rFonts w:asciiTheme="majorBidi" w:hAnsiTheme="majorBidi" w:cstheme="majorBidi"/>
          <w:bCs/>
          <w:sz w:val="24"/>
          <w:szCs w:val="24"/>
        </w:rPr>
        <w:t>“</w:t>
      </w:r>
      <w:r w:rsidRPr="00843CE0">
        <w:rPr>
          <w:rFonts w:asciiTheme="majorBidi" w:hAnsiTheme="majorBidi" w:cstheme="majorBidi"/>
          <w:bCs/>
          <w:sz w:val="24"/>
          <w:szCs w:val="24"/>
        </w:rPr>
        <w:t>pupiņvalodā</w:t>
      </w:r>
      <w:r w:rsidR="00C10FC0">
        <w:rPr>
          <w:rFonts w:asciiTheme="majorBidi" w:hAnsiTheme="majorBidi" w:cstheme="majorBidi"/>
          <w:bCs/>
          <w:sz w:val="24"/>
          <w:szCs w:val="24"/>
        </w:rPr>
        <w:t>”</w:t>
      </w:r>
      <w:r w:rsidRPr="00843CE0">
        <w:rPr>
          <w:rFonts w:asciiTheme="majorBidi" w:hAnsiTheme="majorBidi" w:cstheme="majorBidi"/>
          <w:bCs/>
          <w:sz w:val="24"/>
          <w:szCs w:val="24"/>
        </w:rPr>
        <w:t xml:space="preserve"> u.c.</w:t>
      </w:r>
    </w:p>
    <w:p w14:paraId="33455172" w14:textId="22EF189C" w:rsidR="004F0369" w:rsidRPr="00843CE0" w:rsidRDefault="004F0369" w:rsidP="004F0369">
      <w:pPr>
        <w:jc w:val="both"/>
        <w:rPr>
          <w:rFonts w:asciiTheme="majorBidi" w:hAnsiTheme="majorBidi" w:cstheme="majorBidi"/>
          <w:bCs/>
          <w:sz w:val="24"/>
          <w:szCs w:val="24"/>
        </w:rPr>
      </w:pPr>
      <w:r w:rsidRPr="00843CE0">
        <w:rPr>
          <w:rFonts w:asciiTheme="majorBidi" w:hAnsiTheme="majorBidi" w:cstheme="majorBidi"/>
          <w:b/>
          <w:sz w:val="24"/>
          <w:szCs w:val="24"/>
        </w:rPr>
        <w:t xml:space="preserve">Risinājums: </w:t>
      </w:r>
      <w:r w:rsidRPr="00843CE0">
        <w:rPr>
          <w:rFonts w:asciiTheme="majorBidi" w:hAnsiTheme="majorBidi" w:cstheme="majorBidi"/>
          <w:bCs/>
          <w:sz w:val="24"/>
          <w:szCs w:val="24"/>
        </w:rPr>
        <w:t xml:space="preserve">Neskatoties uz to, ka klients atbilstoši vecumposmam apgūst mācību atbilstošā klasē, </w:t>
      </w:r>
      <w:r w:rsidR="00066AC3">
        <w:rPr>
          <w:rFonts w:asciiTheme="majorBidi" w:hAnsiTheme="majorBidi" w:cstheme="majorBidi"/>
          <w:bCs/>
          <w:sz w:val="24"/>
          <w:szCs w:val="24"/>
        </w:rPr>
        <w:t>paredzēt</w:t>
      </w:r>
      <w:r w:rsidRPr="00843CE0">
        <w:rPr>
          <w:rFonts w:asciiTheme="majorBidi" w:hAnsiTheme="majorBidi" w:cstheme="majorBidi"/>
          <w:bCs/>
          <w:sz w:val="24"/>
          <w:szCs w:val="24"/>
        </w:rPr>
        <w:t xml:space="preserve"> atsevišķ</w:t>
      </w:r>
      <w:r w:rsidR="00066AC3">
        <w:rPr>
          <w:rFonts w:asciiTheme="majorBidi" w:hAnsiTheme="majorBidi" w:cstheme="majorBidi"/>
          <w:bCs/>
          <w:sz w:val="24"/>
          <w:szCs w:val="24"/>
        </w:rPr>
        <w:t>u,</w:t>
      </w:r>
      <w:r w:rsidRPr="00843CE0">
        <w:rPr>
          <w:rFonts w:asciiTheme="majorBidi" w:hAnsiTheme="majorBidi" w:cstheme="majorBidi"/>
          <w:bCs/>
          <w:sz w:val="24"/>
          <w:szCs w:val="24"/>
        </w:rPr>
        <w:t xml:space="preserve"> viņa zināšanām nevis vecumposmam atbilstošu mācību vielu un mācību materiālus. Nodrošināt intensīvu valodas apguvi un individuālu mācību plānu katram bērnam</w:t>
      </w:r>
      <w:r w:rsidR="00066AC3">
        <w:rPr>
          <w:rFonts w:asciiTheme="majorBidi" w:hAnsiTheme="majorBidi" w:cstheme="majorBidi"/>
          <w:bCs/>
          <w:sz w:val="24"/>
          <w:szCs w:val="24"/>
        </w:rPr>
        <w:t>,</w:t>
      </w:r>
      <w:r w:rsidRPr="00843CE0">
        <w:rPr>
          <w:rFonts w:asciiTheme="majorBidi" w:hAnsiTheme="majorBidi" w:cstheme="majorBidi"/>
          <w:bCs/>
          <w:sz w:val="24"/>
          <w:szCs w:val="24"/>
        </w:rPr>
        <w:t xml:space="preserve"> ņemot vērā viņa pamatzināšanas</w:t>
      </w:r>
      <w:r w:rsidR="00066AC3">
        <w:rPr>
          <w:rFonts w:asciiTheme="majorBidi" w:hAnsiTheme="majorBidi" w:cstheme="majorBidi"/>
          <w:bCs/>
          <w:sz w:val="24"/>
          <w:szCs w:val="24"/>
        </w:rPr>
        <w:t xml:space="preserve"> tādos mācību priekšmetos kā</w:t>
      </w:r>
      <w:r w:rsidRPr="00843CE0">
        <w:rPr>
          <w:rFonts w:asciiTheme="majorBidi" w:hAnsiTheme="majorBidi" w:cstheme="majorBidi"/>
          <w:bCs/>
          <w:sz w:val="24"/>
          <w:szCs w:val="24"/>
        </w:rPr>
        <w:t xml:space="preserve"> matemātika, latviešu valoda, svešvaloda.</w:t>
      </w:r>
    </w:p>
    <w:p w14:paraId="05524E65" w14:textId="77777777" w:rsidR="004F0369" w:rsidRDefault="004F0369" w:rsidP="001171C2">
      <w:pPr>
        <w:pStyle w:val="NormalWeb"/>
        <w:spacing w:before="0" w:beforeAutospacing="0" w:after="0"/>
        <w:ind w:right="-306"/>
        <w:jc w:val="both"/>
        <w:rPr>
          <w:rFonts w:asciiTheme="majorBidi" w:hAnsiTheme="majorBidi" w:cstheme="majorBidi"/>
          <w:b/>
          <w:bCs/>
        </w:rPr>
      </w:pPr>
    </w:p>
    <w:p w14:paraId="41963336" w14:textId="77777777" w:rsidR="00857B69" w:rsidRDefault="006401E4" w:rsidP="001171C2">
      <w:pPr>
        <w:pStyle w:val="NormalWeb"/>
        <w:spacing w:before="0" w:beforeAutospacing="0" w:after="0"/>
        <w:ind w:right="-306"/>
        <w:jc w:val="both"/>
        <w:rPr>
          <w:rFonts w:asciiTheme="majorBidi" w:hAnsiTheme="majorBidi" w:cstheme="majorBidi"/>
          <w:b/>
          <w:bCs/>
        </w:rPr>
      </w:pPr>
      <w:r w:rsidRPr="00DD0A2C">
        <w:rPr>
          <w:rFonts w:asciiTheme="majorBidi" w:hAnsiTheme="majorBidi" w:cstheme="majorBidi"/>
          <w:b/>
          <w:bCs/>
        </w:rPr>
        <w:t>Problēma</w:t>
      </w:r>
    </w:p>
    <w:p w14:paraId="3A377323" w14:textId="77777777" w:rsidR="000A10FA" w:rsidRPr="00DD0A2C" w:rsidRDefault="00857B69" w:rsidP="001171C2">
      <w:pPr>
        <w:pStyle w:val="NormalWeb"/>
        <w:spacing w:before="0" w:beforeAutospacing="0" w:after="0"/>
        <w:ind w:right="-306"/>
        <w:jc w:val="both"/>
        <w:rPr>
          <w:rFonts w:asciiTheme="majorBidi" w:hAnsiTheme="majorBidi" w:cstheme="majorBidi"/>
        </w:rPr>
      </w:pPr>
      <w:r w:rsidRPr="00857B69">
        <w:rPr>
          <w:rFonts w:asciiTheme="majorBidi" w:hAnsiTheme="majorBidi" w:cstheme="majorBidi"/>
        </w:rPr>
        <w:t>Patvēruma meklētāju</w:t>
      </w:r>
      <w:r>
        <w:rPr>
          <w:rFonts w:asciiTheme="majorBidi" w:hAnsiTheme="majorBidi" w:cstheme="majorBidi"/>
          <w:b/>
          <w:bCs/>
        </w:rPr>
        <w:t xml:space="preserve"> </w:t>
      </w:r>
      <w:r>
        <w:rPr>
          <w:rFonts w:asciiTheme="majorBidi" w:hAnsiTheme="majorBidi" w:cstheme="majorBidi"/>
        </w:rPr>
        <w:t>b</w:t>
      </w:r>
      <w:r w:rsidR="00DC6149" w:rsidRPr="00DD0A2C">
        <w:rPr>
          <w:rFonts w:asciiTheme="majorBidi" w:hAnsiTheme="majorBidi" w:cstheme="majorBidi"/>
        </w:rPr>
        <w:t>ērniem latviešu valoda</w:t>
      </w:r>
      <w:r w:rsidR="00843CE0">
        <w:rPr>
          <w:rFonts w:asciiTheme="majorBidi" w:hAnsiTheme="majorBidi" w:cstheme="majorBidi"/>
        </w:rPr>
        <w:t xml:space="preserve"> PMC</w:t>
      </w:r>
      <w:r w:rsidR="00DC6149" w:rsidRPr="00DD0A2C">
        <w:rPr>
          <w:rFonts w:asciiTheme="majorBidi" w:hAnsiTheme="majorBidi" w:cstheme="majorBidi"/>
        </w:rPr>
        <w:t xml:space="preserve"> netiek mācīta, kas apgrūtina viņu integrāciju skolās</w:t>
      </w:r>
      <w:r w:rsidR="00A9733E">
        <w:rPr>
          <w:rFonts w:asciiTheme="majorBidi" w:hAnsiTheme="majorBidi" w:cstheme="majorBidi"/>
        </w:rPr>
        <w:t>.</w:t>
      </w:r>
    </w:p>
    <w:p w14:paraId="7C48DB5B" w14:textId="4795BEB5" w:rsidR="00DC6149" w:rsidRPr="00DD0A2C" w:rsidRDefault="006401E4"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Risinājumi:</w:t>
      </w:r>
      <w:r w:rsidRPr="00DD0A2C">
        <w:rPr>
          <w:rFonts w:asciiTheme="majorBidi" w:hAnsiTheme="majorBidi" w:cstheme="majorBidi"/>
        </w:rPr>
        <w:t xml:space="preserve"> </w:t>
      </w:r>
      <w:r w:rsidR="00857B69">
        <w:rPr>
          <w:rFonts w:asciiTheme="majorBidi" w:hAnsiTheme="majorBidi" w:cstheme="majorBidi"/>
        </w:rPr>
        <w:t>N</w:t>
      </w:r>
      <w:r w:rsidR="00DC6149" w:rsidRPr="00DD0A2C">
        <w:rPr>
          <w:rFonts w:asciiTheme="majorBidi" w:hAnsiTheme="majorBidi" w:cstheme="majorBidi"/>
        </w:rPr>
        <w:t xml:space="preserve">odrošināt bērniem </w:t>
      </w:r>
      <w:r w:rsidR="00857B69">
        <w:rPr>
          <w:rFonts w:asciiTheme="majorBidi" w:hAnsiTheme="majorBidi" w:cstheme="majorBidi"/>
        </w:rPr>
        <w:t xml:space="preserve">latviešu valodas apguvi PMC, kā arī vairāk </w:t>
      </w:r>
      <w:r w:rsidR="00DC6149" w:rsidRPr="00DD0A2C">
        <w:rPr>
          <w:rFonts w:asciiTheme="majorBidi" w:hAnsiTheme="majorBidi" w:cstheme="majorBidi"/>
        </w:rPr>
        <w:t>papildus latviešu valodas stundas izglītības iestādēs.</w:t>
      </w:r>
    </w:p>
    <w:p w14:paraId="12142381" w14:textId="77777777" w:rsidR="006B6480" w:rsidRDefault="006B6480" w:rsidP="001171C2">
      <w:pPr>
        <w:pStyle w:val="NormalWeb"/>
        <w:spacing w:before="0" w:beforeAutospacing="0" w:after="0"/>
        <w:ind w:right="-306"/>
        <w:jc w:val="both"/>
        <w:rPr>
          <w:rFonts w:asciiTheme="majorBidi" w:hAnsiTheme="majorBidi" w:cstheme="majorBidi"/>
        </w:rPr>
      </w:pPr>
    </w:p>
    <w:p w14:paraId="459E8FE2" w14:textId="2BF0A955" w:rsidR="00B83BC7" w:rsidRPr="00B83BC7" w:rsidRDefault="00DE64D5" w:rsidP="00D563EF">
      <w:pPr>
        <w:pStyle w:val="NormalWeb"/>
        <w:spacing w:before="0" w:beforeAutospacing="0" w:after="0"/>
        <w:ind w:right="-306"/>
        <w:jc w:val="both"/>
        <w:rPr>
          <w:rFonts w:ascii="inherit" w:hAnsi="inherit" w:cs="Helvetica"/>
          <w:color w:val="444950"/>
          <w:sz w:val="20"/>
          <w:szCs w:val="20"/>
        </w:rPr>
      </w:pPr>
      <w:r w:rsidRPr="00DE64D5">
        <w:rPr>
          <w:rFonts w:asciiTheme="majorBidi" w:hAnsiTheme="majorBidi" w:cstheme="majorBidi"/>
          <w:b/>
        </w:rPr>
        <w:t>Problēma:</w:t>
      </w:r>
      <w:r>
        <w:rPr>
          <w:rFonts w:asciiTheme="majorBidi" w:hAnsiTheme="majorBidi" w:cstheme="majorBidi"/>
        </w:rPr>
        <w:t xml:space="preserve"> Statusu saņēmušajiem klientiem </w:t>
      </w:r>
      <w:r w:rsidR="00855AD4">
        <w:rPr>
          <w:rFonts w:asciiTheme="majorBidi" w:hAnsiTheme="majorBidi" w:cstheme="majorBidi"/>
        </w:rPr>
        <w:t xml:space="preserve">ir ļoti grūti </w:t>
      </w:r>
      <w:r w:rsidR="00BB7703">
        <w:rPr>
          <w:rFonts w:asciiTheme="majorBidi" w:hAnsiTheme="majorBidi" w:cstheme="majorBidi"/>
        </w:rPr>
        <w:t xml:space="preserve">atrast </w:t>
      </w:r>
      <w:r w:rsidR="00855AD4">
        <w:rPr>
          <w:rFonts w:asciiTheme="majorBidi" w:hAnsiTheme="majorBidi" w:cstheme="majorBidi"/>
        </w:rPr>
        <w:t>latviešu valodas kursus, jo</w:t>
      </w:r>
      <w:r w:rsidR="00B83BC7">
        <w:rPr>
          <w:rFonts w:asciiTheme="majorBidi" w:hAnsiTheme="majorBidi" w:cstheme="majorBidi"/>
        </w:rPr>
        <w:t xml:space="preserve"> pieejamajiem kursiem ir </w:t>
      </w:r>
      <w:r w:rsidR="00D563EF">
        <w:rPr>
          <w:rFonts w:asciiTheme="majorBidi" w:hAnsiTheme="majorBidi" w:cstheme="majorBidi"/>
        </w:rPr>
        <w:t>liela</w:t>
      </w:r>
      <w:r w:rsidR="00B83BC7">
        <w:rPr>
          <w:rFonts w:asciiTheme="majorBidi" w:hAnsiTheme="majorBidi" w:cstheme="majorBidi"/>
        </w:rPr>
        <w:t xml:space="preserve"> sabiedrības interes</w:t>
      </w:r>
      <w:r w:rsidR="00D563EF">
        <w:rPr>
          <w:rFonts w:asciiTheme="majorBidi" w:hAnsiTheme="majorBidi" w:cstheme="majorBidi"/>
        </w:rPr>
        <w:t>e, kas rezultējas ar ātri nokomplektētām grupām</w:t>
      </w:r>
      <w:r w:rsidR="00855AD4">
        <w:rPr>
          <w:rFonts w:asciiTheme="majorBidi" w:hAnsiTheme="majorBidi" w:cstheme="majorBidi"/>
        </w:rPr>
        <w:t xml:space="preserve">. Savukārt </w:t>
      </w:r>
      <w:r w:rsidR="009A0B43">
        <w:rPr>
          <w:rFonts w:asciiTheme="majorBidi" w:hAnsiTheme="majorBidi" w:cstheme="majorBidi"/>
        </w:rPr>
        <w:t xml:space="preserve">pieteikšanos </w:t>
      </w:r>
      <w:r w:rsidR="00855AD4">
        <w:rPr>
          <w:rFonts w:asciiTheme="majorBidi" w:hAnsiTheme="majorBidi" w:cstheme="majorBidi"/>
        </w:rPr>
        <w:t>NVA piedāvāt</w:t>
      </w:r>
      <w:r w:rsidR="009A0B43">
        <w:rPr>
          <w:rFonts w:asciiTheme="majorBidi" w:hAnsiTheme="majorBidi" w:cstheme="majorBidi"/>
        </w:rPr>
        <w:t>aj</w:t>
      </w:r>
      <w:r w:rsidR="00855AD4">
        <w:rPr>
          <w:rFonts w:asciiTheme="majorBidi" w:hAnsiTheme="majorBidi" w:cstheme="majorBidi"/>
        </w:rPr>
        <w:t>ie</w:t>
      </w:r>
      <w:r w:rsidR="009A0B43">
        <w:rPr>
          <w:rFonts w:asciiTheme="majorBidi" w:hAnsiTheme="majorBidi" w:cstheme="majorBidi"/>
        </w:rPr>
        <w:t>m</w:t>
      </w:r>
      <w:r w:rsidR="00855AD4">
        <w:rPr>
          <w:rFonts w:asciiTheme="majorBidi" w:hAnsiTheme="majorBidi" w:cstheme="majorBidi"/>
        </w:rPr>
        <w:t xml:space="preserve"> latviešu valodas kursi</w:t>
      </w:r>
      <w:r w:rsidR="009A0B43">
        <w:rPr>
          <w:rFonts w:asciiTheme="majorBidi" w:hAnsiTheme="majorBidi" w:cstheme="majorBidi"/>
        </w:rPr>
        <w:t>em</w:t>
      </w:r>
      <w:r w:rsidR="00855AD4">
        <w:rPr>
          <w:rFonts w:asciiTheme="majorBidi" w:hAnsiTheme="majorBidi" w:cstheme="majorBidi"/>
        </w:rPr>
        <w:t xml:space="preserve"> bezdarbniekiem nereti jāgaida vairāk</w:t>
      </w:r>
      <w:r w:rsidR="009A0B43">
        <w:rPr>
          <w:rFonts w:asciiTheme="majorBidi" w:hAnsiTheme="majorBidi" w:cstheme="majorBidi"/>
        </w:rPr>
        <w:t>us</w:t>
      </w:r>
      <w:r w:rsidR="00855AD4">
        <w:rPr>
          <w:rFonts w:asciiTheme="majorBidi" w:hAnsiTheme="majorBidi" w:cstheme="majorBidi"/>
        </w:rPr>
        <w:t xml:space="preserve"> mēneš</w:t>
      </w:r>
      <w:r w:rsidR="009A0B43">
        <w:rPr>
          <w:rFonts w:asciiTheme="majorBidi" w:hAnsiTheme="majorBidi" w:cstheme="majorBidi"/>
        </w:rPr>
        <w:t>us</w:t>
      </w:r>
      <w:r w:rsidR="00855AD4">
        <w:rPr>
          <w:rFonts w:asciiTheme="majorBidi" w:hAnsiTheme="majorBidi" w:cstheme="majorBidi"/>
        </w:rPr>
        <w:t>, bet</w:t>
      </w:r>
      <w:r w:rsidR="00BB7703">
        <w:rPr>
          <w:rFonts w:asciiTheme="majorBidi" w:hAnsiTheme="majorBidi" w:cstheme="majorBidi"/>
        </w:rPr>
        <w:t>,</w:t>
      </w:r>
      <w:r w:rsidR="00855AD4">
        <w:rPr>
          <w:rFonts w:asciiTheme="majorBidi" w:hAnsiTheme="majorBidi" w:cstheme="majorBidi"/>
        </w:rPr>
        <w:t xml:space="preserve"> kad rinda pienākusi</w:t>
      </w:r>
      <w:r w:rsidR="009A0B43">
        <w:rPr>
          <w:rFonts w:asciiTheme="majorBidi" w:hAnsiTheme="majorBidi" w:cstheme="majorBidi"/>
        </w:rPr>
        <w:t>,</w:t>
      </w:r>
      <w:r w:rsidR="00855AD4">
        <w:rPr>
          <w:rFonts w:asciiTheme="majorBidi" w:hAnsiTheme="majorBidi" w:cstheme="majorBidi"/>
        </w:rPr>
        <w:t xml:space="preserve"> persona jau ir atradusi darbu, līdz ar to tai šie kursi</w:t>
      </w:r>
      <w:r w:rsidR="009817F1">
        <w:rPr>
          <w:rFonts w:asciiTheme="majorBidi" w:hAnsiTheme="majorBidi" w:cstheme="majorBidi"/>
        </w:rPr>
        <w:t xml:space="preserve"> vairs nepienākas</w:t>
      </w:r>
      <w:r w:rsidR="00855AD4">
        <w:rPr>
          <w:rFonts w:asciiTheme="majorBidi" w:hAnsiTheme="majorBidi" w:cstheme="majorBidi"/>
        </w:rPr>
        <w:t xml:space="preserve">. Atrast </w:t>
      </w:r>
      <w:r w:rsidR="00D563EF">
        <w:rPr>
          <w:rFonts w:asciiTheme="majorBidi" w:hAnsiTheme="majorBidi" w:cstheme="majorBidi"/>
        </w:rPr>
        <w:t xml:space="preserve">piemērotus </w:t>
      </w:r>
      <w:r w:rsidR="00855AD4">
        <w:rPr>
          <w:rFonts w:asciiTheme="majorBidi" w:hAnsiTheme="majorBidi" w:cstheme="majorBidi"/>
        </w:rPr>
        <w:t xml:space="preserve">kursus strādājošiem arī ir izaicinājums, jo </w:t>
      </w:r>
      <w:r w:rsidR="00D563EF">
        <w:rPr>
          <w:rFonts w:asciiTheme="majorBidi" w:hAnsiTheme="majorBidi" w:cstheme="majorBidi"/>
        </w:rPr>
        <w:t xml:space="preserve">kursi, kas notiek </w:t>
      </w:r>
    </w:p>
    <w:p w14:paraId="3248A5AE" w14:textId="77777777" w:rsidR="00B83BC7" w:rsidRDefault="00B83BC7" w:rsidP="001171C2">
      <w:pPr>
        <w:pStyle w:val="NormalWeb"/>
        <w:spacing w:before="0" w:beforeAutospacing="0" w:after="0"/>
        <w:ind w:right="-306"/>
        <w:jc w:val="both"/>
        <w:rPr>
          <w:rFonts w:asciiTheme="majorBidi" w:hAnsiTheme="majorBidi" w:cstheme="majorBidi"/>
        </w:rPr>
      </w:pPr>
    </w:p>
    <w:p w14:paraId="639EBDC2" w14:textId="63C911F1" w:rsidR="00855AD4" w:rsidRPr="00855AD4" w:rsidRDefault="00855AD4" w:rsidP="001171C2">
      <w:pPr>
        <w:pStyle w:val="NormalWeb"/>
        <w:spacing w:before="0" w:beforeAutospacing="0" w:after="0"/>
        <w:ind w:right="-306"/>
        <w:jc w:val="both"/>
        <w:rPr>
          <w:rFonts w:asciiTheme="majorBidi" w:hAnsiTheme="majorBidi" w:cstheme="majorBidi"/>
        </w:rPr>
      </w:pPr>
      <w:r w:rsidRPr="00855AD4">
        <w:rPr>
          <w:rFonts w:asciiTheme="majorBidi" w:hAnsiTheme="majorBidi" w:cstheme="majorBidi"/>
          <w:b/>
        </w:rPr>
        <w:t xml:space="preserve">Risinājums: </w:t>
      </w:r>
      <w:r w:rsidRPr="00855AD4">
        <w:rPr>
          <w:rFonts w:asciiTheme="majorBidi" w:hAnsiTheme="majorBidi" w:cstheme="majorBidi"/>
        </w:rPr>
        <w:t>Valsts apmaksāti latviešu valodas kursi</w:t>
      </w:r>
      <w:r>
        <w:rPr>
          <w:rFonts w:asciiTheme="majorBidi" w:hAnsiTheme="majorBidi" w:cstheme="majorBidi"/>
        </w:rPr>
        <w:t>,</w:t>
      </w:r>
      <w:r w:rsidRPr="00855AD4">
        <w:rPr>
          <w:rFonts w:asciiTheme="majorBidi" w:hAnsiTheme="majorBidi" w:cstheme="majorBidi"/>
        </w:rPr>
        <w:t xml:space="preserve"> tiklīdz klients saņem statusu un meklē darbu. Tas būtu arī motivējošāk</w:t>
      </w:r>
      <w:r w:rsidR="00BB7703">
        <w:rPr>
          <w:rFonts w:asciiTheme="majorBidi" w:hAnsiTheme="majorBidi" w:cstheme="majorBidi"/>
        </w:rPr>
        <w:t>,</w:t>
      </w:r>
      <w:r w:rsidRPr="00855AD4">
        <w:rPr>
          <w:rFonts w:asciiTheme="majorBidi" w:hAnsiTheme="majorBidi" w:cstheme="majorBidi"/>
        </w:rPr>
        <w:t xml:space="preserve"> nekā kursi pirms statusa saņemšanas, jo nereti klientiem nav motivācijas apmeklēt </w:t>
      </w:r>
      <w:r w:rsidR="00BB7703">
        <w:rPr>
          <w:rFonts w:asciiTheme="majorBidi" w:hAnsiTheme="majorBidi" w:cstheme="majorBidi"/>
        </w:rPr>
        <w:t xml:space="preserve">latviešu valodas </w:t>
      </w:r>
      <w:r w:rsidRPr="00855AD4">
        <w:rPr>
          <w:rFonts w:asciiTheme="majorBidi" w:hAnsiTheme="majorBidi" w:cstheme="majorBidi"/>
        </w:rPr>
        <w:t>kursus PMIC, jo viņi šaubās</w:t>
      </w:r>
      <w:r w:rsidR="009A0B43">
        <w:rPr>
          <w:rFonts w:asciiTheme="majorBidi" w:hAnsiTheme="majorBidi" w:cstheme="majorBidi"/>
        </w:rPr>
        <w:t>,</w:t>
      </w:r>
      <w:r w:rsidRPr="00855AD4">
        <w:rPr>
          <w:rFonts w:asciiTheme="majorBidi" w:hAnsiTheme="majorBidi" w:cstheme="majorBidi"/>
        </w:rPr>
        <w:t xml:space="preserve"> vai saņems statusu</w:t>
      </w:r>
      <w:r>
        <w:rPr>
          <w:rFonts w:asciiTheme="majorBidi" w:hAnsiTheme="majorBidi" w:cstheme="majorBidi"/>
        </w:rPr>
        <w:t xml:space="preserve"> un netiks izraidīti no valsts.</w:t>
      </w:r>
    </w:p>
    <w:p w14:paraId="5BE2AABE" w14:textId="77777777" w:rsidR="00DE64D5" w:rsidRPr="00DD0A2C" w:rsidRDefault="00DE64D5" w:rsidP="001171C2">
      <w:pPr>
        <w:pStyle w:val="NormalWeb"/>
        <w:spacing w:before="0" w:beforeAutospacing="0" w:after="0"/>
        <w:ind w:right="-306"/>
        <w:jc w:val="both"/>
        <w:rPr>
          <w:rFonts w:asciiTheme="majorBidi" w:hAnsiTheme="majorBidi" w:cstheme="majorBidi"/>
        </w:rPr>
      </w:pPr>
    </w:p>
    <w:p w14:paraId="21BD311D" w14:textId="59A2FE70" w:rsidR="00EC5399" w:rsidRPr="00DD0A2C" w:rsidRDefault="006401E4"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Problēma:</w:t>
      </w:r>
      <w:r w:rsidRPr="00DD0A2C">
        <w:rPr>
          <w:rFonts w:asciiTheme="majorBidi" w:hAnsiTheme="majorBidi" w:cstheme="majorBidi"/>
        </w:rPr>
        <w:t xml:space="preserve"> Grūtības izpildīt mājas darbus</w:t>
      </w:r>
      <w:r w:rsidR="00843CE0">
        <w:rPr>
          <w:rFonts w:asciiTheme="majorBidi" w:hAnsiTheme="majorBidi" w:cstheme="majorBidi"/>
        </w:rPr>
        <w:t xml:space="preserve"> pastāvēja </w:t>
      </w:r>
      <w:r w:rsidR="002E4871">
        <w:rPr>
          <w:rFonts w:asciiTheme="majorBidi" w:hAnsiTheme="majorBidi" w:cstheme="majorBidi"/>
        </w:rPr>
        <w:t xml:space="preserve">jau </w:t>
      </w:r>
      <w:r w:rsidR="00843CE0">
        <w:rPr>
          <w:rFonts w:asciiTheme="majorBidi" w:hAnsiTheme="majorBidi" w:cstheme="majorBidi"/>
        </w:rPr>
        <w:t>pirms COVID</w:t>
      </w:r>
      <w:r w:rsidRPr="00DD0A2C">
        <w:rPr>
          <w:rFonts w:asciiTheme="majorBidi" w:hAnsiTheme="majorBidi" w:cstheme="majorBidi"/>
        </w:rPr>
        <w:t xml:space="preserve">. </w:t>
      </w:r>
      <w:r w:rsidR="00843CE0">
        <w:rPr>
          <w:rFonts w:asciiTheme="majorBidi" w:hAnsiTheme="majorBidi" w:cstheme="majorBidi"/>
        </w:rPr>
        <w:t>Šobrīd,</w:t>
      </w:r>
      <w:r w:rsidR="0006629B">
        <w:rPr>
          <w:rFonts w:asciiTheme="majorBidi" w:hAnsiTheme="majorBidi" w:cstheme="majorBidi"/>
        </w:rPr>
        <w:t xml:space="preserve"> </w:t>
      </w:r>
      <w:r w:rsidR="00843CE0">
        <w:rPr>
          <w:rFonts w:asciiTheme="majorBidi" w:hAnsiTheme="majorBidi" w:cstheme="majorBidi"/>
        </w:rPr>
        <w:t>mācoties attāl</w:t>
      </w:r>
      <w:r w:rsidR="0006629B">
        <w:rPr>
          <w:rFonts w:asciiTheme="majorBidi" w:hAnsiTheme="majorBidi" w:cstheme="majorBidi"/>
        </w:rPr>
        <w:t>i</w:t>
      </w:r>
      <w:r w:rsidR="00843CE0">
        <w:rPr>
          <w:rFonts w:asciiTheme="majorBidi" w:hAnsiTheme="majorBidi" w:cstheme="majorBidi"/>
        </w:rPr>
        <w:t>nāti</w:t>
      </w:r>
      <w:r w:rsidR="002E4871">
        <w:rPr>
          <w:rFonts w:asciiTheme="majorBidi" w:hAnsiTheme="majorBidi" w:cstheme="majorBidi"/>
        </w:rPr>
        <w:t>,</w:t>
      </w:r>
      <w:r w:rsidR="00843CE0">
        <w:rPr>
          <w:rFonts w:asciiTheme="majorBidi" w:hAnsiTheme="majorBidi" w:cstheme="majorBidi"/>
        </w:rPr>
        <w:t xml:space="preserve"> šī problēma ir ļoti akūta, </w:t>
      </w:r>
      <w:r w:rsidRPr="00DD0A2C">
        <w:rPr>
          <w:rFonts w:asciiTheme="majorBidi" w:hAnsiTheme="majorBidi" w:cstheme="majorBidi"/>
        </w:rPr>
        <w:t>bērniem tiek uzdoti tie paši mājasdarbi un kontroldarbi, kas</w:t>
      </w:r>
      <w:r w:rsidR="00EC5399" w:rsidRPr="00DD0A2C">
        <w:rPr>
          <w:rFonts w:asciiTheme="majorBidi" w:hAnsiTheme="majorBidi" w:cstheme="majorBidi"/>
        </w:rPr>
        <w:t xml:space="preserve"> pārējiem</w:t>
      </w:r>
      <w:r w:rsidRPr="00DD0A2C">
        <w:rPr>
          <w:rFonts w:asciiTheme="majorBidi" w:hAnsiTheme="majorBidi" w:cstheme="majorBidi"/>
        </w:rPr>
        <w:t xml:space="preserve">. Bērns bez latviešu valodas zināšanām un sagatavošanās skolai nespēj ar tiem patstāvīgi tikt galā, arī vecāki nevar palīdzēt, jo </w:t>
      </w:r>
      <w:r w:rsidR="00BB7703">
        <w:rPr>
          <w:rFonts w:asciiTheme="majorBidi" w:hAnsiTheme="majorBidi" w:cstheme="majorBidi"/>
        </w:rPr>
        <w:t xml:space="preserve">nereti </w:t>
      </w:r>
      <w:r w:rsidR="00B25588" w:rsidRPr="00DD0A2C">
        <w:rPr>
          <w:rFonts w:asciiTheme="majorBidi" w:hAnsiTheme="majorBidi" w:cstheme="majorBidi"/>
        </w:rPr>
        <w:t>nepārzin</w:t>
      </w:r>
      <w:r w:rsidRPr="00DD0A2C">
        <w:rPr>
          <w:rFonts w:asciiTheme="majorBidi" w:hAnsiTheme="majorBidi" w:cstheme="majorBidi"/>
        </w:rPr>
        <w:t xml:space="preserve"> ne latviešu, ne </w:t>
      </w:r>
      <w:r w:rsidR="00BB7703">
        <w:rPr>
          <w:rFonts w:asciiTheme="majorBidi" w:hAnsiTheme="majorBidi" w:cstheme="majorBidi"/>
        </w:rPr>
        <w:t xml:space="preserve">krievu, ne </w:t>
      </w:r>
      <w:r w:rsidRPr="00DD0A2C">
        <w:rPr>
          <w:rFonts w:asciiTheme="majorBidi" w:hAnsiTheme="majorBidi" w:cstheme="majorBidi"/>
        </w:rPr>
        <w:t>angļu valodu.</w:t>
      </w:r>
    </w:p>
    <w:p w14:paraId="7211E333" w14:textId="4A181A08" w:rsidR="002870F2" w:rsidRPr="00DD0A2C" w:rsidRDefault="006401E4"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Risinājums:</w:t>
      </w:r>
      <w:r w:rsidRPr="00DD0A2C">
        <w:rPr>
          <w:rFonts w:asciiTheme="majorBidi" w:hAnsiTheme="majorBidi" w:cstheme="majorBidi"/>
        </w:rPr>
        <w:t xml:space="preserve"> Pirms mācību uzsākšanas</w:t>
      </w:r>
      <w:r w:rsidR="00B25588" w:rsidRPr="00DD0A2C">
        <w:rPr>
          <w:rFonts w:asciiTheme="majorBidi" w:hAnsiTheme="majorBidi" w:cstheme="majorBidi"/>
        </w:rPr>
        <w:t xml:space="preserve"> bērniem</w:t>
      </w:r>
      <w:r w:rsidR="0084305D" w:rsidRPr="00DD0A2C">
        <w:rPr>
          <w:rFonts w:asciiTheme="majorBidi" w:hAnsiTheme="majorBidi" w:cstheme="majorBidi"/>
        </w:rPr>
        <w:t xml:space="preserve"> vēlami</w:t>
      </w:r>
      <w:r w:rsidRPr="00DD0A2C">
        <w:rPr>
          <w:rFonts w:asciiTheme="majorBidi" w:hAnsiTheme="majorBidi" w:cstheme="majorBidi"/>
        </w:rPr>
        <w:t xml:space="preserve"> intensīvi latviešu valodas kursi vismaz 3 mēnešu garumā</w:t>
      </w:r>
      <w:r w:rsidR="0084305D" w:rsidRPr="00DD0A2C">
        <w:rPr>
          <w:rFonts w:asciiTheme="majorBidi" w:hAnsiTheme="majorBidi" w:cstheme="majorBidi"/>
        </w:rPr>
        <w:t>, kas</w:t>
      </w:r>
      <w:r w:rsidRPr="00DD0A2C">
        <w:rPr>
          <w:rFonts w:asciiTheme="majorBidi" w:hAnsiTheme="majorBidi" w:cstheme="majorBidi"/>
        </w:rPr>
        <w:t xml:space="preserve"> sa</w:t>
      </w:r>
      <w:r w:rsidR="0084305D" w:rsidRPr="00DD0A2C">
        <w:rPr>
          <w:rFonts w:asciiTheme="majorBidi" w:hAnsiTheme="majorBidi" w:cstheme="majorBidi"/>
        </w:rPr>
        <w:t>saistīti</w:t>
      </w:r>
      <w:r w:rsidRPr="00DD0A2C">
        <w:rPr>
          <w:rFonts w:asciiTheme="majorBidi" w:hAnsiTheme="majorBidi" w:cstheme="majorBidi"/>
        </w:rPr>
        <w:t xml:space="preserve"> ar skolas priekšmetiem. Nepieciešama sagatavošana mācību procesam un skolā - latviešu valodas </w:t>
      </w:r>
      <w:r w:rsidR="00EC5399" w:rsidRPr="00DD0A2C">
        <w:rPr>
          <w:rFonts w:asciiTheme="majorBidi" w:hAnsiTheme="majorBidi" w:cstheme="majorBidi"/>
        </w:rPr>
        <w:t>vai mācību mentors</w:t>
      </w:r>
      <w:r w:rsidRPr="00DD0A2C">
        <w:rPr>
          <w:rFonts w:asciiTheme="majorBidi" w:hAnsiTheme="majorBidi" w:cstheme="majorBidi"/>
        </w:rPr>
        <w:t xml:space="preserve">. </w:t>
      </w:r>
    </w:p>
    <w:p w14:paraId="3346082D" w14:textId="77777777" w:rsidR="006B6480" w:rsidRPr="00DD0A2C" w:rsidRDefault="006B6480" w:rsidP="001171C2">
      <w:pPr>
        <w:pStyle w:val="NormalWeb"/>
        <w:spacing w:before="0" w:beforeAutospacing="0" w:after="0"/>
        <w:ind w:right="-306"/>
        <w:jc w:val="both"/>
        <w:rPr>
          <w:rFonts w:asciiTheme="majorBidi" w:hAnsiTheme="majorBidi" w:cstheme="majorBidi"/>
        </w:rPr>
      </w:pPr>
    </w:p>
    <w:p w14:paraId="20B46883" w14:textId="2DAEE066" w:rsidR="00DC6149" w:rsidRPr="00DD0A2C" w:rsidRDefault="00EC5399"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 xml:space="preserve">Problēma: </w:t>
      </w:r>
      <w:r w:rsidR="00DC6149" w:rsidRPr="00DD0A2C">
        <w:rPr>
          <w:rFonts w:asciiTheme="majorBidi" w:hAnsiTheme="majorBidi" w:cstheme="majorBidi"/>
        </w:rPr>
        <w:t xml:space="preserve">Bērni no Muceniekiem </w:t>
      </w:r>
      <w:r w:rsidR="00DE64D5">
        <w:rPr>
          <w:rFonts w:asciiTheme="majorBidi" w:hAnsiTheme="majorBidi" w:cstheme="majorBidi"/>
        </w:rPr>
        <w:t xml:space="preserve">pārsvarā </w:t>
      </w:r>
      <w:r w:rsidR="00DC6149" w:rsidRPr="00DD0A2C">
        <w:rPr>
          <w:rFonts w:asciiTheme="majorBidi" w:hAnsiTheme="majorBidi" w:cstheme="majorBidi"/>
        </w:rPr>
        <w:t>mācās</w:t>
      </w:r>
      <w:r w:rsidR="00DC6149" w:rsidRPr="00DD0A2C">
        <w:rPr>
          <w:rFonts w:asciiTheme="majorBidi" w:hAnsiTheme="majorBidi" w:cstheme="majorBidi"/>
          <w:b/>
          <w:bCs/>
        </w:rPr>
        <w:t xml:space="preserve"> </w:t>
      </w:r>
      <w:r w:rsidRPr="00DD0A2C">
        <w:rPr>
          <w:rFonts w:asciiTheme="majorBidi" w:hAnsiTheme="majorBidi" w:cstheme="majorBidi"/>
        </w:rPr>
        <w:t xml:space="preserve">Rīgas 93. </w:t>
      </w:r>
      <w:r w:rsidR="003F6AAE">
        <w:rPr>
          <w:rFonts w:asciiTheme="majorBidi" w:hAnsiTheme="majorBidi" w:cstheme="majorBidi"/>
        </w:rPr>
        <w:t>v</w:t>
      </w:r>
      <w:r w:rsidRPr="00DD0A2C">
        <w:rPr>
          <w:rFonts w:asciiTheme="majorBidi" w:hAnsiTheme="majorBidi" w:cstheme="majorBidi"/>
        </w:rPr>
        <w:t>idusskol</w:t>
      </w:r>
      <w:r w:rsidR="00DC6149" w:rsidRPr="00DD0A2C">
        <w:rPr>
          <w:rFonts w:asciiTheme="majorBidi" w:hAnsiTheme="majorBidi" w:cstheme="majorBidi"/>
        </w:rPr>
        <w:t>ā</w:t>
      </w:r>
      <w:r w:rsidR="00DE64D5">
        <w:rPr>
          <w:rFonts w:asciiTheme="majorBidi" w:hAnsiTheme="majorBidi" w:cstheme="majorBidi"/>
        </w:rPr>
        <w:t xml:space="preserve">, </w:t>
      </w:r>
      <w:r w:rsidR="00DC6149" w:rsidRPr="00DD0A2C">
        <w:rPr>
          <w:rFonts w:asciiTheme="majorBidi" w:hAnsiTheme="majorBidi" w:cstheme="majorBidi"/>
        </w:rPr>
        <w:t xml:space="preserve">kas </w:t>
      </w:r>
      <w:r w:rsidR="00654394">
        <w:rPr>
          <w:rFonts w:asciiTheme="majorBidi" w:hAnsiTheme="majorBidi" w:cstheme="majorBidi"/>
        </w:rPr>
        <w:t>atrodas</w:t>
      </w:r>
      <w:r w:rsidR="00DC6149" w:rsidRPr="00DD0A2C">
        <w:rPr>
          <w:rFonts w:asciiTheme="majorBidi" w:hAnsiTheme="majorBidi" w:cstheme="majorBidi"/>
        </w:rPr>
        <w:t xml:space="preserve"> </w:t>
      </w:r>
      <w:r w:rsidR="00A9733E">
        <w:rPr>
          <w:rFonts w:asciiTheme="majorBidi" w:hAnsiTheme="majorBidi" w:cstheme="majorBidi"/>
        </w:rPr>
        <w:t xml:space="preserve">ģeogrāfiski </w:t>
      </w:r>
      <w:r w:rsidR="00DC6149" w:rsidRPr="00DD0A2C">
        <w:rPr>
          <w:rFonts w:asciiTheme="majorBidi" w:hAnsiTheme="majorBidi" w:cstheme="majorBidi"/>
        </w:rPr>
        <w:t xml:space="preserve">tālu no Muceniekiem, </w:t>
      </w:r>
      <w:r w:rsidR="00A9733E">
        <w:rPr>
          <w:rFonts w:asciiTheme="majorBidi" w:hAnsiTheme="majorBidi" w:cstheme="majorBidi"/>
        </w:rPr>
        <w:t xml:space="preserve">ceļā ar sabiedrisko transportu jāpavada </w:t>
      </w:r>
      <w:r w:rsidR="00DC6149" w:rsidRPr="00DD0A2C">
        <w:rPr>
          <w:rFonts w:asciiTheme="majorBidi" w:hAnsiTheme="majorBidi" w:cstheme="majorBidi"/>
        </w:rPr>
        <w:t>vidēji 1</w:t>
      </w:r>
      <w:r w:rsidR="003F6AAE">
        <w:rPr>
          <w:rFonts w:asciiTheme="majorBidi" w:hAnsiTheme="majorBidi" w:cstheme="majorBidi"/>
        </w:rPr>
        <w:t>,</w:t>
      </w:r>
      <w:r w:rsidR="00DC6149" w:rsidRPr="00DD0A2C">
        <w:rPr>
          <w:rFonts w:asciiTheme="majorBidi" w:hAnsiTheme="majorBidi" w:cstheme="majorBidi"/>
        </w:rPr>
        <w:t>5</w:t>
      </w:r>
      <w:r w:rsidR="00DE64D5">
        <w:rPr>
          <w:rFonts w:asciiTheme="majorBidi" w:hAnsiTheme="majorBidi" w:cstheme="majorBidi"/>
        </w:rPr>
        <w:t xml:space="preserve"> </w:t>
      </w:r>
      <w:r w:rsidR="00DC6149" w:rsidRPr="00DD0A2C">
        <w:rPr>
          <w:rFonts w:asciiTheme="majorBidi" w:hAnsiTheme="majorBidi" w:cstheme="majorBidi"/>
        </w:rPr>
        <w:t>h vienā virzienā.</w:t>
      </w:r>
      <w:r w:rsidR="00DE64D5">
        <w:rPr>
          <w:rFonts w:asciiTheme="majorBidi" w:hAnsiTheme="majorBidi" w:cstheme="majorBidi"/>
        </w:rPr>
        <w:t xml:space="preserve"> Mācības sākās </w:t>
      </w:r>
      <w:r w:rsidR="003F6AAE">
        <w:rPr>
          <w:rFonts w:asciiTheme="majorBidi" w:hAnsiTheme="majorBidi" w:cstheme="majorBidi"/>
        </w:rPr>
        <w:t xml:space="preserve">plkst. </w:t>
      </w:r>
      <w:r w:rsidR="00DE64D5">
        <w:rPr>
          <w:rFonts w:asciiTheme="majorBidi" w:hAnsiTheme="majorBidi" w:cstheme="majorBidi"/>
        </w:rPr>
        <w:t>08:05,</w:t>
      </w:r>
      <w:r w:rsidR="003F6AAE">
        <w:rPr>
          <w:rFonts w:asciiTheme="majorBidi" w:hAnsiTheme="majorBidi" w:cstheme="majorBidi"/>
        </w:rPr>
        <w:t xml:space="preserve"> </w:t>
      </w:r>
      <w:r w:rsidR="00DE64D5">
        <w:rPr>
          <w:rFonts w:asciiTheme="majorBidi" w:hAnsiTheme="majorBidi" w:cstheme="majorBidi"/>
        </w:rPr>
        <w:t>līdz ar to bērni ir spiesti celties apmēram plkst. 05.30 no rīta, lai ar diviem sabiedriskajiem transportiem nokļūtu skolā</w:t>
      </w:r>
      <w:r w:rsidR="008B3860">
        <w:rPr>
          <w:rFonts w:asciiTheme="majorBidi" w:hAnsiTheme="majorBidi" w:cstheme="majorBidi"/>
        </w:rPr>
        <w:t>.</w:t>
      </w:r>
    </w:p>
    <w:p w14:paraId="441A2BFA" w14:textId="28E36453" w:rsidR="00EC5399" w:rsidRDefault="00EC5399"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Risinājums:</w:t>
      </w:r>
      <w:r w:rsidRPr="00DD0A2C">
        <w:rPr>
          <w:rFonts w:asciiTheme="majorBidi" w:hAnsiTheme="majorBidi" w:cstheme="majorBidi"/>
        </w:rPr>
        <w:t xml:space="preserve"> Skola</w:t>
      </w:r>
      <w:r w:rsidR="002870F2" w:rsidRPr="00DD0A2C">
        <w:rPr>
          <w:rFonts w:asciiTheme="majorBidi" w:hAnsiTheme="majorBidi" w:cstheme="majorBidi"/>
        </w:rPr>
        <w:t xml:space="preserve"> tuvāk Patvēruma meklētāju centram </w:t>
      </w:r>
      <w:r w:rsidR="00CD49C8" w:rsidRPr="00DD0A2C">
        <w:rPr>
          <w:rFonts w:asciiTheme="majorBidi" w:hAnsiTheme="majorBidi" w:cstheme="majorBidi"/>
        </w:rPr>
        <w:t xml:space="preserve">Muceniekos </w:t>
      </w:r>
      <w:r w:rsidR="002870F2" w:rsidRPr="00DD0A2C">
        <w:rPr>
          <w:rFonts w:asciiTheme="majorBidi" w:hAnsiTheme="majorBidi" w:cstheme="majorBidi"/>
        </w:rPr>
        <w:t>un pašvaldības nodrošināts skolas autobuss</w:t>
      </w:r>
      <w:r w:rsidR="003B6A93" w:rsidRPr="00DD0A2C">
        <w:rPr>
          <w:rFonts w:asciiTheme="majorBidi" w:hAnsiTheme="majorBidi" w:cstheme="majorBidi"/>
        </w:rPr>
        <w:t>.</w:t>
      </w:r>
    </w:p>
    <w:p w14:paraId="368C91A1" w14:textId="77777777" w:rsidR="003F6AAE" w:rsidRDefault="003F6AAE" w:rsidP="001171C2">
      <w:pPr>
        <w:pStyle w:val="NormalWeb"/>
        <w:spacing w:before="0" w:beforeAutospacing="0" w:after="0"/>
        <w:ind w:right="-306"/>
        <w:jc w:val="both"/>
        <w:rPr>
          <w:rFonts w:asciiTheme="majorBidi" w:hAnsiTheme="majorBidi" w:cstheme="majorBidi"/>
        </w:rPr>
      </w:pPr>
    </w:p>
    <w:p w14:paraId="3B15ED1D" w14:textId="52FFD401" w:rsidR="00537684" w:rsidRPr="002C1F5E" w:rsidRDefault="00537684" w:rsidP="003F6AAE">
      <w:pPr>
        <w:spacing w:line="256" w:lineRule="auto"/>
        <w:ind w:right="-306"/>
        <w:jc w:val="both"/>
        <w:rPr>
          <w:rFonts w:asciiTheme="majorBidi" w:hAnsiTheme="majorBidi" w:cstheme="majorBidi"/>
          <w:b/>
          <w:sz w:val="24"/>
          <w:szCs w:val="24"/>
        </w:rPr>
      </w:pPr>
      <w:r w:rsidRPr="00843CE0">
        <w:rPr>
          <w:rFonts w:asciiTheme="majorBidi" w:hAnsiTheme="majorBidi" w:cstheme="majorBidi"/>
          <w:b/>
          <w:sz w:val="24"/>
          <w:szCs w:val="24"/>
        </w:rPr>
        <w:t xml:space="preserve">Problēma: </w:t>
      </w:r>
      <w:r w:rsidRPr="00843CE0">
        <w:rPr>
          <w:rFonts w:asciiTheme="majorBidi" w:hAnsiTheme="majorBidi" w:cstheme="majorBidi"/>
          <w:bCs/>
          <w:sz w:val="24"/>
          <w:szCs w:val="24"/>
        </w:rPr>
        <w:t xml:space="preserve">Ilga un sarežģīta izglītības dokumentu pielīdzināšanas kārtība. Tas neļauj klientam uzsākt darba attiecības savā specialitātē </w:t>
      </w:r>
      <w:r w:rsidR="003F6AAE">
        <w:rPr>
          <w:rFonts w:asciiTheme="majorBidi" w:hAnsiTheme="majorBidi" w:cstheme="majorBidi"/>
          <w:bCs/>
          <w:sz w:val="24"/>
          <w:szCs w:val="24"/>
        </w:rPr>
        <w:t xml:space="preserve">līdz </w:t>
      </w:r>
      <w:r w:rsidRPr="00843CE0">
        <w:rPr>
          <w:rFonts w:asciiTheme="majorBidi" w:hAnsiTheme="majorBidi" w:cstheme="majorBidi"/>
          <w:bCs/>
          <w:sz w:val="24"/>
          <w:szCs w:val="24"/>
        </w:rPr>
        <w:t xml:space="preserve">pat </w:t>
      </w:r>
      <w:r w:rsidR="003F6AAE">
        <w:rPr>
          <w:rFonts w:asciiTheme="majorBidi" w:hAnsiTheme="majorBidi" w:cstheme="majorBidi"/>
          <w:bCs/>
          <w:sz w:val="24"/>
          <w:szCs w:val="24"/>
        </w:rPr>
        <w:t xml:space="preserve">1 </w:t>
      </w:r>
      <w:r w:rsidRPr="00843CE0">
        <w:rPr>
          <w:rFonts w:asciiTheme="majorBidi" w:hAnsiTheme="majorBidi" w:cstheme="majorBidi"/>
          <w:bCs/>
          <w:sz w:val="24"/>
          <w:szCs w:val="24"/>
        </w:rPr>
        <w:t>gad</w:t>
      </w:r>
      <w:r w:rsidR="003F6AAE">
        <w:rPr>
          <w:rFonts w:asciiTheme="majorBidi" w:hAnsiTheme="majorBidi" w:cstheme="majorBidi"/>
          <w:bCs/>
          <w:sz w:val="24"/>
          <w:szCs w:val="24"/>
        </w:rPr>
        <w:t>am</w:t>
      </w:r>
      <w:r w:rsidRPr="00843CE0">
        <w:rPr>
          <w:rFonts w:asciiTheme="majorBidi" w:hAnsiTheme="majorBidi" w:cstheme="majorBidi"/>
          <w:bCs/>
          <w:sz w:val="24"/>
          <w:szCs w:val="24"/>
        </w:rPr>
        <w:t xml:space="preserve">. Šajā periodā viņš vēl vairāk zaudē savas iemaņas un viņa kvalifikācija pazeminās. Piemēram, klients ar </w:t>
      </w:r>
      <w:r>
        <w:rPr>
          <w:rFonts w:asciiTheme="majorBidi" w:hAnsiTheme="majorBidi" w:cstheme="majorBidi"/>
          <w:bCs/>
          <w:sz w:val="24"/>
          <w:szCs w:val="24"/>
        </w:rPr>
        <w:t xml:space="preserve">augsti kvalificēta </w:t>
      </w:r>
      <w:r w:rsidRPr="00843CE0">
        <w:rPr>
          <w:rFonts w:asciiTheme="majorBidi" w:hAnsiTheme="majorBidi" w:cstheme="majorBidi"/>
          <w:bCs/>
          <w:sz w:val="24"/>
          <w:szCs w:val="24"/>
        </w:rPr>
        <w:t>ārsta diplomu</w:t>
      </w:r>
      <w:r>
        <w:rPr>
          <w:rFonts w:asciiTheme="majorBidi" w:hAnsiTheme="majorBidi" w:cstheme="majorBidi"/>
          <w:bCs/>
          <w:sz w:val="24"/>
          <w:szCs w:val="24"/>
        </w:rPr>
        <w:t xml:space="preserve"> un praksi </w:t>
      </w:r>
      <w:r w:rsidRPr="00843CE0">
        <w:rPr>
          <w:rFonts w:asciiTheme="majorBidi" w:hAnsiTheme="majorBidi" w:cstheme="majorBidi"/>
          <w:bCs/>
          <w:sz w:val="24"/>
          <w:szCs w:val="24"/>
        </w:rPr>
        <w:t>ir spiests gadu strādāt par trauku mazgātāju</w:t>
      </w:r>
      <w:r>
        <w:rPr>
          <w:rFonts w:asciiTheme="majorBidi" w:hAnsiTheme="majorBidi" w:cstheme="majorBidi"/>
          <w:bCs/>
          <w:sz w:val="24"/>
          <w:szCs w:val="24"/>
        </w:rPr>
        <w:t>, kamēr viņa diplomu pielīdzina Latvijas prasībām</w:t>
      </w:r>
      <w:r w:rsidRPr="00843CE0">
        <w:rPr>
          <w:rFonts w:asciiTheme="majorBidi" w:hAnsiTheme="majorBidi" w:cstheme="majorBidi"/>
          <w:bCs/>
          <w:sz w:val="24"/>
          <w:szCs w:val="24"/>
        </w:rPr>
        <w:t>.</w:t>
      </w:r>
    </w:p>
    <w:p w14:paraId="53363C76" w14:textId="3E91185C" w:rsidR="008D5F0D" w:rsidRPr="00537684" w:rsidRDefault="00537684" w:rsidP="003F6AAE">
      <w:pPr>
        <w:ind w:right="-306"/>
        <w:jc w:val="both"/>
        <w:rPr>
          <w:rFonts w:asciiTheme="majorBidi" w:hAnsiTheme="majorBidi" w:cstheme="majorBidi"/>
          <w:bCs/>
          <w:sz w:val="24"/>
          <w:szCs w:val="24"/>
        </w:rPr>
      </w:pPr>
      <w:r w:rsidRPr="00843CE0">
        <w:rPr>
          <w:rFonts w:asciiTheme="majorBidi" w:hAnsiTheme="majorBidi" w:cstheme="majorBidi"/>
          <w:b/>
          <w:sz w:val="24"/>
          <w:szCs w:val="24"/>
        </w:rPr>
        <w:t>Risinājums:</w:t>
      </w:r>
      <w:r w:rsidRPr="00843CE0">
        <w:rPr>
          <w:rFonts w:asciiTheme="majorBidi" w:hAnsiTheme="majorBidi" w:cstheme="majorBidi"/>
          <w:bCs/>
          <w:sz w:val="24"/>
          <w:szCs w:val="24"/>
        </w:rPr>
        <w:t xml:space="preserve"> </w:t>
      </w:r>
      <w:r w:rsidR="003F6AAE">
        <w:rPr>
          <w:rFonts w:asciiTheme="majorBidi" w:hAnsiTheme="majorBidi" w:cstheme="majorBidi"/>
          <w:bCs/>
          <w:sz w:val="24"/>
          <w:szCs w:val="24"/>
        </w:rPr>
        <w:t>V</w:t>
      </w:r>
      <w:r w:rsidRPr="00843CE0">
        <w:rPr>
          <w:rFonts w:asciiTheme="majorBidi" w:hAnsiTheme="majorBidi" w:cstheme="majorBidi"/>
          <w:bCs/>
          <w:sz w:val="24"/>
          <w:szCs w:val="24"/>
        </w:rPr>
        <w:t>ienkāršot izglītības dokumentu pielīdzināšanas kārtību. Atļaut strādāt savā nozarē, kaut zemākā pozīcijā.</w:t>
      </w:r>
    </w:p>
    <w:p w14:paraId="62BA6D48" w14:textId="77777777" w:rsidR="002870F2" w:rsidRPr="00DD0A2C" w:rsidRDefault="002870F2" w:rsidP="00B87C39">
      <w:pPr>
        <w:pStyle w:val="ListParagraph"/>
        <w:shd w:val="clear" w:color="auto" w:fill="F2F2F2" w:themeFill="background1" w:themeFillShade="F2"/>
        <w:spacing w:after="0" w:line="240" w:lineRule="auto"/>
        <w:ind w:left="0" w:right="-306"/>
        <w:jc w:val="both"/>
        <w:rPr>
          <w:rStyle w:val="Strong"/>
          <w:rFonts w:asciiTheme="majorBidi" w:hAnsiTheme="majorBidi" w:cstheme="majorBidi"/>
          <w:b w:val="0"/>
          <w:bCs w:val="0"/>
          <w:sz w:val="24"/>
          <w:szCs w:val="24"/>
        </w:rPr>
      </w:pPr>
      <w:r w:rsidRPr="00DD0A2C">
        <w:rPr>
          <w:rStyle w:val="Strong"/>
          <w:rFonts w:asciiTheme="majorBidi" w:hAnsiTheme="majorBidi" w:cstheme="majorBidi"/>
          <w:b w:val="0"/>
          <w:bCs w:val="0"/>
          <w:sz w:val="24"/>
          <w:szCs w:val="24"/>
        </w:rPr>
        <w:t>DZĪVESVIETAS ATRAŠANA PĒC STATUSA SAŅEMŠANAS</w:t>
      </w:r>
    </w:p>
    <w:p w14:paraId="24FF4B02" w14:textId="0DDC338D" w:rsidR="002870F2" w:rsidRPr="00DD0A2C" w:rsidRDefault="002870F2" w:rsidP="001171C2">
      <w:pPr>
        <w:pStyle w:val="ListParagraph"/>
        <w:spacing w:after="0" w:line="240" w:lineRule="auto"/>
        <w:ind w:left="0" w:right="-306"/>
        <w:jc w:val="both"/>
        <w:rPr>
          <w:rFonts w:asciiTheme="majorBidi" w:hAnsiTheme="majorBidi" w:cstheme="majorBidi"/>
          <w:sz w:val="24"/>
          <w:szCs w:val="24"/>
        </w:rPr>
      </w:pPr>
      <w:r w:rsidRPr="00DD0A2C">
        <w:rPr>
          <w:rFonts w:asciiTheme="majorBidi" w:hAnsiTheme="majorBidi" w:cstheme="majorBidi"/>
          <w:b/>
          <w:bCs/>
          <w:sz w:val="24"/>
          <w:szCs w:val="24"/>
        </w:rPr>
        <w:t>Problēma:</w:t>
      </w:r>
      <w:r w:rsidRPr="00DD0A2C">
        <w:rPr>
          <w:rFonts w:asciiTheme="majorBidi" w:hAnsiTheme="majorBidi" w:cstheme="majorBidi"/>
          <w:sz w:val="24"/>
          <w:szCs w:val="24"/>
        </w:rPr>
        <w:t xml:space="preserve"> Tiklīdz klients iegūst statusu, tam jāpamet Patvēruma meklētāju centrs Muceniekos vai mēneša laikā pēc vienošanās ar administrāciju, taču pirmreizējs pabalsts</w:t>
      </w:r>
      <w:r w:rsidR="00290339" w:rsidRPr="00DD0A2C">
        <w:rPr>
          <w:rFonts w:asciiTheme="majorBidi" w:hAnsiTheme="majorBidi" w:cstheme="majorBidi"/>
          <w:sz w:val="24"/>
          <w:szCs w:val="24"/>
        </w:rPr>
        <w:t>,</w:t>
      </w:r>
      <w:r w:rsidRPr="00DD0A2C">
        <w:rPr>
          <w:rFonts w:asciiTheme="majorBidi" w:hAnsiTheme="majorBidi" w:cstheme="majorBidi"/>
          <w:sz w:val="24"/>
          <w:szCs w:val="24"/>
        </w:rPr>
        <w:t xml:space="preserve"> uzsākot patstāvīgu dzīvi ārpus PMIC</w:t>
      </w:r>
      <w:r w:rsidR="00290339" w:rsidRPr="00DD0A2C">
        <w:rPr>
          <w:rFonts w:asciiTheme="majorBidi" w:hAnsiTheme="majorBidi" w:cstheme="majorBidi"/>
          <w:sz w:val="24"/>
          <w:szCs w:val="24"/>
        </w:rPr>
        <w:t>,</w:t>
      </w:r>
      <w:r w:rsidRPr="00DD0A2C">
        <w:rPr>
          <w:rFonts w:asciiTheme="majorBidi" w:hAnsiTheme="majorBidi" w:cstheme="majorBidi"/>
          <w:sz w:val="24"/>
          <w:szCs w:val="24"/>
        </w:rPr>
        <w:t xml:space="preserve"> ir 278 EUR</w:t>
      </w:r>
      <w:r w:rsidR="00293044">
        <w:rPr>
          <w:rFonts w:asciiTheme="majorBidi" w:hAnsiTheme="majorBidi" w:cstheme="majorBidi"/>
          <w:sz w:val="24"/>
          <w:szCs w:val="24"/>
        </w:rPr>
        <w:t>. T</w:t>
      </w:r>
      <w:r w:rsidRPr="00DD0A2C">
        <w:rPr>
          <w:rFonts w:asciiTheme="majorBidi" w:hAnsiTheme="majorBidi" w:cstheme="majorBidi"/>
          <w:sz w:val="24"/>
          <w:szCs w:val="24"/>
        </w:rPr>
        <w:t>urklāt</w:t>
      </w:r>
      <w:r w:rsidR="00293044">
        <w:rPr>
          <w:rFonts w:asciiTheme="majorBidi" w:hAnsiTheme="majorBidi" w:cstheme="majorBidi"/>
          <w:sz w:val="24"/>
          <w:szCs w:val="24"/>
        </w:rPr>
        <w:t>,</w:t>
      </w:r>
      <w:r w:rsidRPr="00DD0A2C">
        <w:rPr>
          <w:rFonts w:asciiTheme="majorBidi" w:hAnsiTheme="majorBidi" w:cstheme="majorBidi"/>
          <w:sz w:val="24"/>
          <w:szCs w:val="24"/>
        </w:rPr>
        <w:t xml:space="preserve"> klients parasti nav atradis darbu un dzīvesvietu līdz statusa saņemšanai, kas apgrūtina viņa iespējas atrast dzīves vietu nepietiekamo līdzekļu dēļ</w:t>
      </w:r>
      <w:r w:rsidR="00DC6149" w:rsidRPr="00DD0A2C">
        <w:rPr>
          <w:rFonts w:asciiTheme="majorBidi" w:hAnsiTheme="majorBidi" w:cstheme="majorBidi"/>
          <w:sz w:val="24"/>
          <w:szCs w:val="24"/>
        </w:rPr>
        <w:t xml:space="preserve"> (ikmēneša pabalsts 139 EUR</w:t>
      </w:r>
      <w:r w:rsidR="00986AE4" w:rsidRPr="00DD0A2C">
        <w:rPr>
          <w:rFonts w:asciiTheme="majorBidi" w:hAnsiTheme="majorBidi" w:cstheme="majorBidi"/>
          <w:sz w:val="24"/>
          <w:szCs w:val="24"/>
        </w:rPr>
        <w:t>)</w:t>
      </w:r>
      <w:r w:rsidRPr="00DD0A2C">
        <w:rPr>
          <w:rFonts w:asciiTheme="majorBidi" w:hAnsiTheme="majorBidi" w:cstheme="majorBidi"/>
          <w:sz w:val="24"/>
          <w:szCs w:val="24"/>
        </w:rPr>
        <w:t>.</w:t>
      </w:r>
    </w:p>
    <w:p w14:paraId="70ED5C1F" w14:textId="77777777" w:rsidR="002870F2" w:rsidRPr="00DD0A2C" w:rsidRDefault="002870F2" w:rsidP="001171C2">
      <w:pPr>
        <w:pStyle w:val="ListParagraph"/>
        <w:spacing w:after="0" w:line="240" w:lineRule="auto"/>
        <w:ind w:left="0" w:right="-306"/>
        <w:jc w:val="both"/>
        <w:rPr>
          <w:rFonts w:asciiTheme="majorBidi" w:hAnsiTheme="majorBidi" w:cstheme="majorBidi"/>
          <w:sz w:val="24"/>
          <w:szCs w:val="24"/>
        </w:rPr>
      </w:pPr>
      <w:r w:rsidRPr="00DD0A2C">
        <w:rPr>
          <w:rFonts w:asciiTheme="majorBidi" w:hAnsiTheme="majorBidi" w:cstheme="majorBidi"/>
          <w:b/>
          <w:bCs/>
          <w:sz w:val="24"/>
          <w:szCs w:val="24"/>
        </w:rPr>
        <w:t>Risinājums:</w:t>
      </w:r>
      <w:r w:rsidRPr="00DD0A2C">
        <w:rPr>
          <w:rFonts w:asciiTheme="majorBidi" w:hAnsiTheme="majorBidi" w:cstheme="majorBidi"/>
          <w:sz w:val="24"/>
          <w:szCs w:val="24"/>
        </w:rPr>
        <w:t xml:space="preserve"> Pabalsta paaugstināšana vai pagaidu mītne, "pusceļa māja"</w:t>
      </w:r>
      <w:r w:rsidR="00290339" w:rsidRPr="00DD0A2C">
        <w:rPr>
          <w:rFonts w:asciiTheme="majorBidi" w:hAnsiTheme="majorBidi" w:cstheme="majorBidi"/>
          <w:sz w:val="24"/>
          <w:szCs w:val="24"/>
        </w:rPr>
        <w:t>,</w:t>
      </w:r>
      <w:r w:rsidRPr="00DD0A2C">
        <w:rPr>
          <w:rFonts w:asciiTheme="majorBidi" w:hAnsiTheme="majorBidi" w:cstheme="majorBidi"/>
          <w:sz w:val="24"/>
          <w:szCs w:val="24"/>
        </w:rPr>
        <w:t xml:space="preserve"> līdz klients atrod darbu, ir spējīgs pats maksāt par dzīvesvietas īrēšanu</w:t>
      </w:r>
      <w:r w:rsidR="00293044">
        <w:rPr>
          <w:rFonts w:asciiTheme="majorBidi" w:hAnsiTheme="majorBidi" w:cstheme="majorBidi"/>
          <w:sz w:val="24"/>
          <w:szCs w:val="24"/>
        </w:rPr>
        <w:t>,</w:t>
      </w:r>
      <w:r w:rsidR="00DC6149" w:rsidRPr="00DD0A2C">
        <w:rPr>
          <w:rFonts w:asciiTheme="majorBidi" w:hAnsiTheme="majorBidi" w:cstheme="majorBidi"/>
          <w:sz w:val="24"/>
          <w:szCs w:val="24"/>
        </w:rPr>
        <w:t xml:space="preserve"> vai pabalstu celšana</w:t>
      </w:r>
      <w:r w:rsidR="00986AE4" w:rsidRPr="00DD0A2C">
        <w:rPr>
          <w:rFonts w:asciiTheme="majorBidi" w:hAnsiTheme="majorBidi" w:cstheme="majorBidi"/>
          <w:sz w:val="24"/>
          <w:szCs w:val="24"/>
        </w:rPr>
        <w:t>.</w:t>
      </w:r>
    </w:p>
    <w:p w14:paraId="5CF40DA4" w14:textId="77777777" w:rsidR="004B53CA" w:rsidRPr="00DD0A2C" w:rsidRDefault="004B53CA" w:rsidP="001171C2">
      <w:pPr>
        <w:pStyle w:val="ListParagraph"/>
        <w:spacing w:after="0" w:line="240" w:lineRule="auto"/>
        <w:ind w:left="0" w:right="-306"/>
        <w:jc w:val="both"/>
        <w:rPr>
          <w:rFonts w:asciiTheme="majorBidi" w:hAnsiTheme="majorBidi" w:cstheme="majorBidi"/>
          <w:sz w:val="24"/>
          <w:szCs w:val="24"/>
        </w:rPr>
      </w:pPr>
    </w:p>
    <w:p w14:paraId="19BC3A80" w14:textId="7CE7AE86" w:rsidR="00417A05" w:rsidRPr="00DD0A2C" w:rsidRDefault="002870F2" w:rsidP="001171C2">
      <w:pPr>
        <w:pStyle w:val="ListParagraph"/>
        <w:spacing w:after="0" w:line="240" w:lineRule="auto"/>
        <w:ind w:left="0" w:right="-306"/>
        <w:jc w:val="both"/>
        <w:rPr>
          <w:rFonts w:asciiTheme="majorBidi" w:hAnsiTheme="majorBidi" w:cstheme="majorBidi"/>
          <w:sz w:val="24"/>
          <w:szCs w:val="24"/>
        </w:rPr>
      </w:pPr>
      <w:r w:rsidRPr="00DD0A2C">
        <w:rPr>
          <w:rFonts w:asciiTheme="majorBidi" w:hAnsiTheme="majorBidi" w:cstheme="majorBidi"/>
          <w:b/>
          <w:bCs/>
          <w:sz w:val="24"/>
          <w:szCs w:val="24"/>
        </w:rPr>
        <w:t>Problēma</w:t>
      </w:r>
      <w:r w:rsidRPr="00DD0A2C">
        <w:rPr>
          <w:rFonts w:asciiTheme="majorBidi" w:hAnsiTheme="majorBidi" w:cstheme="majorBidi"/>
          <w:sz w:val="24"/>
          <w:szCs w:val="24"/>
        </w:rPr>
        <w:t>: Atrast dzīvesvietu statusu saņ</w:t>
      </w:r>
      <w:r w:rsidR="003B6A93" w:rsidRPr="00DD0A2C">
        <w:rPr>
          <w:rFonts w:asciiTheme="majorBidi" w:hAnsiTheme="majorBidi" w:cstheme="majorBidi"/>
          <w:sz w:val="24"/>
          <w:szCs w:val="24"/>
        </w:rPr>
        <w:t>ē</w:t>
      </w:r>
      <w:r w:rsidRPr="00DD0A2C">
        <w:rPr>
          <w:rFonts w:asciiTheme="majorBidi" w:hAnsiTheme="majorBidi" w:cstheme="majorBidi"/>
          <w:sz w:val="24"/>
          <w:szCs w:val="24"/>
        </w:rPr>
        <w:t>mušajiem, t.i.</w:t>
      </w:r>
      <w:r w:rsidR="00293044">
        <w:rPr>
          <w:rFonts w:asciiTheme="majorBidi" w:hAnsiTheme="majorBidi" w:cstheme="majorBidi"/>
          <w:sz w:val="24"/>
          <w:szCs w:val="24"/>
        </w:rPr>
        <w:t>, ar to saistīto</w:t>
      </w:r>
      <w:r w:rsidRPr="00DD0A2C">
        <w:rPr>
          <w:rFonts w:asciiTheme="majorBidi" w:hAnsiTheme="majorBidi" w:cstheme="majorBidi"/>
          <w:sz w:val="24"/>
          <w:szCs w:val="24"/>
        </w:rPr>
        <w:t xml:space="preserve"> pirmreizējo iemaksu pieprasījums</w:t>
      </w:r>
      <w:r w:rsidR="00417A05" w:rsidRPr="00DD0A2C">
        <w:rPr>
          <w:rFonts w:asciiTheme="majorBidi" w:hAnsiTheme="majorBidi" w:cstheme="majorBidi"/>
          <w:sz w:val="24"/>
          <w:szCs w:val="24"/>
        </w:rPr>
        <w:t>, dārga īres maksa</w:t>
      </w:r>
      <w:r w:rsidR="001C0D69">
        <w:rPr>
          <w:rFonts w:asciiTheme="majorBidi" w:hAnsiTheme="majorBidi" w:cstheme="majorBidi"/>
          <w:sz w:val="24"/>
          <w:szCs w:val="24"/>
        </w:rPr>
        <w:t>, izīrētāju nelaipnā attieksme</w:t>
      </w:r>
      <w:r w:rsidRPr="00DD0A2C">
        <w:rPr>
          <w:rFonts w:asciiTheme="majorBidi" w:hAnsiTheme="majorBidi" w:cstheme="majorBidi"/>
          <w:sz w:val="24"/>
          <w:szCs w:val="24"/>
        </w:rPr>
        <w:t xml:space="preserve">. Mentori sāk meklēt dzīvojamo vietu klientiem uzreiz pēc statusa saņemšanas, taču klienti pēc statusa saņemšanas nav gatavi uzsākt patstāvīgu dzīvi ārpus </w:t>
      </w:r>
      <w:r w:rsidR="00417A05" w:rsidRPr="00DD0A2C">
        <w:rPr>
          <w:rFonts w:asciiTheme="majorBidi" w:hAnsiTheme="majorBidi" w:cstheme="majorBidi"/>
          <w:sz w:val="24"/>
          <w:szCs w:val="24"/>
        </w:rPr>
        <w:t xml:space="preserve">PMIC, </w:t>
      </w:r>
      <w:r w:rsidRPr="00DD0A2C">
        <w:rPr>
          <w:rFonts w:asciiTheme="majorBidi" w:hAnsiTheme="majorBidi" w:cstheme="majorBidi"/>
          <w:sz w:val="24"/>
          <w:szCs w:val="24"/>
        </w:rPr>
        <w:t>jo vispirms ir jāsāk meklēt darb</w:t>
      </w:r>
      <w:r w:rsidR="003F6AAE">
        <w:rPr>
          <w:rFonts w:asciiTheme="majorBidi" w:hAnsiTheme="majorBidi" w:cstheme="majorBidi"/>
          <w:sz w:val="24"/>
          <w:szCs w:val="24"/>
        </w:rPr>
        <w:t>u</w:t>
      </w:r>
      <w:r w:rsidRPr="00DD0A2C">
        <w:rPr>
          <w:rFonts w:asciiTheme="majorBidi" w:hAnsiTheme="majorBidi" w:cstheme="majorBidi"/>
          <w:sz w:val="24"/>
          <w:szCs w:val="24"/>
        </w:rPr>
        <w:t>, ir nepietiekamas valo</w:t>
      </w:r>
      <w:r w:rsidR="001C0D69">
        <w:rPr>
          <w:rFonts w:asciiTheme="majorBidi" w:hAnsiTheme="majorBidi" w:cstheme="majorBidi"/>
          <w:sz w:val="24"/>
          <w:szCs w:val="24"/>
        </w:rPr>
        <w:t xml:space="preserve">das zināšanas un mazs finansiāls atbalsts, </w:t>
      </w:r>
      <w:r w:rsidRPr="00DD0A2C">
        <w:rPr>
          <w:rFonts w:asciiTheme="majorBidi" w:hAnsiTheme="majorBidi" w:cstheme="majorBidi"/>
          <w:sz w:val="24"/>
          <w:szCs w:val="24"/>
        </w:rPr>
        <w:t>lai uzsāktu patstāvīgu dzīvi</w:t>
      </w:r>
      <w:r w:rsidR="00D76DAB" w:rsidRPr="00DD0A2C">
        <w:rPr>
          <w:rFonts w:asciiTheme="majorBidi" w:hAnsiTheme="majorBidi" w:cstheme="majorBidi"/>
          <w:sz w:val="24"/>
          <w:szCs w:val="24"/>
        </w:rPr>
        <w:t>.</w:t>
      </w:r>
    </w:p>
    <w:p w14:paraId="651D05E2" w14:textId="4CC26648" w:rsidR="00417A05" w:rsidRPr="00DD0A2C" w:rsidRDefault="002870F2" w:rsidP="001171C2">
      <w:pPr>
        <w:pStyle w:val="ListParagraph"/>
        <w:spacing w:after="0" w:line="240" w:lineRule="auto"/>
        <w:ind w:left="0" w:right="-306"/>
        <w:jc w:val="both"/>
        <w:rPr>
          <w:rFonts w:asciiTheme="majorBidi" w:hAnsiTheme="majorBidi" w:cstheme="majorBidi"/>
          <w:sz w:val="24"/>
          <w:szCs w:val="24"/>
        </w:rPr>
      </w:pPr>
      <w:r w:rsidRPr="00DD0A2C">
        <w:rPr>
          <w:rFonts w:asciiTheme="majorBidi" w:hAnsiTheme="majorBidi" w:cstheme="majorBidi"/>
          <w:b/>
          <w:bCs/>
          <w:sz w:val="24"/>
          <w:szCs w:val="24"/>
        </w:rPr>
        <w:t>Risinājums:</w:t>
      </w:r>
      <w:r w:rsidRPr="00DD0A2C">
        <w:rPr>
          <w:rFonts w:asciiTheme="majorBidi" w:hAnsiTheme="majorBidi" w:cstheme="majorBidi"/>
          <w:sz w:val="24"/>
          <w:szCs w:val="24"/>
        </w:rPr>
        <w:t xml:space="preserve"> Nodrošināt vismaz gada garumā </w:t>
      </w:r>
      <w:r w:rsidR="00417A05" w:rsidRPr="00DD0A2C">
        <w:rPr>
          <w:rFonts w:asciiTheme="majorBidi" w:hAnsiTheme="majorBidi" w:cstheme="majorBidi"/>
          <w:sz w:val="24"/>
          <w:szCs w:val="24"/>
        </w:rPr>
        <w:t>“pusceļa māju”</w:t>
      </w:r>
      <w:r w:rsidRPr="00DD0A2C">
        <w:rPr>
          <w:rFonts w:asciiTheme="majorBidi" w:hAnsiTheme="majorBidi" w:cstheme="majorBidi"/>
          <w:sz w:val="24"/>
          <w:szCs w:val="24"/>
        </w:rPr>
        <w:t xml:space="preserve"> vai </w:t>
      </w:r>
      <w:r w:rsidR="00417A05" w:rsidRPr="00DD0A2C">
        <w:rPr>
          <w:rFonts w:asciiTheme="majorBidi" w:hAnsiTheme="majorBidi" w:cstheme="majorBidi"/>
          <w:sz w:val="24"/>
          <w:szCs w:val="24"/>
        </w:rPr>
        <w:t>īres maksas segšan</w:t>
      </w:r>
      <w:r w:rsidR="00D76DAB" w:rsidRPr="00DD0A2C">
        <w:rPr>
          <w:rFonts w:asciiTheme="majorBidi" w:hAnsiTheme="majorBidi" w:cstheme="majorBidi"/>
          <w:sz w:val="24"/>
          <w:szCs w:val="24"/>
        </w:rPr>
        <w:t>u</w:t>
      </w:r>
      <w:r w:rsidRPr="00DD0A2C">
        <w:rPr>
          <w:rFonts w:asciiTheme="majorBidi" w:hAnsiTheme="majorBidi" w:cstheme="majorBidi"/>
          <w:sz w:val="24"/>
          <w:szCs w:val="24"/>
        </w:rPr>
        <w:t xml:space="preserve"> vismaz gada garumā visiem statusu saņēmušajiem</w:t>
      </w:r>
      <w:r w:rsidR="004B53CA" w:rsidRPr="00DD0A2C">
        <w:rPr>
          <w:rFonts w:asciiTheme="majorBidi" w:hAnsiTheme="majorBidi" w:cstheme="majorBidi"/>
          <w:sz w:val="24"/>
          <w:szCs w:val="24"/>
        </w:rPr>
        <w:t>.</w:t>
      </w:r>
    </w:p>
    <w:p w14:paraId="25779096" w14:textId="77777777" w:rsidR="004B53CA" w:rsidRPr="00DD0A2C" w:rsidRDefault="004B53CA" w:rsidP="001171C2">
      <w:pPr>
        <w:pStyle w:val="ListParagraph"/>
        <w:spacing w:after="0" w:line="240" w:lineRule="auto"/>
        <w:ind w:left="0" w:right="-306"/>
        <w:jc w:val="both"/>
        <w:rPr>
          <w:rFonts w:asciiTheme="majorBidi" w:hAnsiTheme="majorBidi" w:cstheme="majorBidi"/>
          <w:sz w:val="24"/>
          <w:szCs w:val="24"/>
        </w:rPr>
      </w:pPr>
    </w:p>
    <w:p w14:paraId="76F28A07" w14:textId="1817E036" w:rsidR="00417A05" w:rsidRPr="00DD0A2C" w:rsidRDefault="002870F2" w:rsidP="001171C2">
      <w:pPr>
        <w:pStyle w:val="ListParagraph"/>
        <w:spacing w:after="0" w:line="240" w:lineRule="auto"/>
        <w:ind w:left="0" w:right="-306"/>
        <w:jc w:val="both"/>
        <w:rPr>
          <w:rFonts w:asciiTheme="majorBidi" w:hAnsiTheme="majorBidi" w:cstheme="majorBidi"/>
          <w:sz w:val="24"/>
          <w:szCs w:val="24"/>
        </w:rPr>
      </w:pPr>
      <w:r w:rsidRPr="00DD0A2C">
        <w:rPr>
          <w:rFonts w:asciiTheme="majorBidi" w:hAnsiTheme="majorBidi" w:cstheme="majorBidi"/>
          <w:b/>
          <w:bCs/>
          <w:sz w:val="24"/>
          <w:szCs w:val="24"/>
        </w:rPr>
        <w:t>Problēma:</w:t>
      </w:r>
      <w:r w:rsidRPr="00DD0A2C">
        <w:rPr>
          <w:rFonts w:asciiTheme="majorBidi" w:hAnsiTheme="majorBidi" w:cstheme="majorBidi"/>
          <w:sz w:val="24"/>
          <w:szCs w:val="24"/>
        </w:rPr>
        <w:t xml:space="preserve"> Uzsākot patstāvīgu dzīvi</w:t>
      </w:r>
      <w:r w:rsidR="00D76DAB" w:rsidRPr="00DD0A2C">
        <w:rPr>
          <w:rFonts w:asciiTheme="majorBidi" w:hAnsiTheme="majorBidi" w:cstheme="majorBidi"/>
          <w:sz w:val="24"/>
          <w:szCs w:val="24"/>
        </w:rPr>
        <w:t>,</w:t>
      </w:r>
      <w:r w:rsidRPr="00DD0A2C">
        <w:rPr>
          <w:rFonts w:asciiTheme="majorBidi" w:hAnsiTheme="majorBidi" w:cstheme="majorBidi"/>
          <w:sz w:val="24"/>
          <w:szCs w:val="24"/>
        </w:rPr>
        <w:t xml:space="preserve"> klientiem nav pietiekami līdzekļu, lai iekārtotu mājokli un iegādātos sadzīves lietas</w:t>
      </w:r>
      <w:r w:rsidR="003F6AAE">
        <w:rPr>
          <w:rFonts w:asciiTheme="majorBidi" w:hAnsiTheme="majorBidi" w:cstheme="majorBidi"/>
          <w:sz w:val="24"/>
          <w:szCs w:val="24"/>
        </w:rPr>
        <w:t xml:space="preserve">. </w:t>
      </w:r>
      <w:r w:rsidRPr="00DD0A2C">
        <w:rPr>
          <w:rFonts w:asciiTheme="majorBidi" w:hAnsiTheme="majorBidi" w:cstheme="majorBidi"/>
          <w:sz w:val="24"/>
          <w:szCs w:val="24"/>
        </w:rPr>
        <w:t xml:space="preserve">PMLP projekts </w:t>
      </w:r>
      <w:r w:rsidR="00417A05" w:rsidRPr="00DD0A2C">
        <w:rPr>
          <w:rFonts w:asciiTheme="majorBidi" w:hAnsiTheme="majorBidi" w:cstheme="majorBidi"/>
          <w:sz w:val="24"/>
          <w:szCs w:val="24"/>
        </w:rPr>
        <w:t>nodrošina</w:t>
      </w:r>
      <w:r w:rsidRPr="00DD0A2C">
        <w:rPr>
          <w:rFonts w:asciiTheme="majorBidi" w:hAnsiTheme="majorBidi" w:cstheme="majorBidi"/>
          <w:sz w:val="24"/>
          <w:szCs w:val="24"/>
        </w:rPr>
        <w:t xml:space="preserve"> “starta paku”</w:t>
      </w:r>
      <w:r w:rsidR="00417A05" w:rsidRPr="00DD0A2C">
        <w:rPr>
          <w:rFonts w:asciiTheme="majorBidi" w:hAnsiTheme="majorBidi" w:cstheme="majorBidi"/>
          <w:sz w:val="24"/>
          <w:szCs w:val="24"/>
        </w:rPr>
        <w:t xml:space="preserve"> </w:t>
      </w:r>
      <w:r w:rsidRPr="00DD0A2C">
        <w:rPr>
          <w:rFonts w:asciiTheme="majorBidi" w:hAnsiTheme="majorBidi" w:cstheme="majorBidi"/>
          <w:sz w:val="24"/>
          <w:szCs w:val="24"/>
        </w:rPr>
        <w:t xml:space="preserve">70 </w:t>
      </w:r>
      <w:r w:rsidR="00417A05" w:rsidRPr="00DD0A2C">
        <w:rPr>
          <w:rFonts w:asciiTheme="majorBidi" w:hAnsiTheme="majorBidi" w:cstheme="majorBidi"/>
          <w:sz w:val="24"/>
          <w:szCs w:val="24"/>
        </w:rPr>
        <w:t>EUR</w:t>
      </w:r>
      <w:r w:rsidRPr="00DD0A2C">
        <w:rPr>
          <w:rFonts w:asciiTheme="majorBidi" w:hAnsiTheme="majorBidi" w:cstheme="majorBidi"/>
          <w:sz w:val="24"/>
          <w:szCs w:val="24"/>
        </w:rPr>
        <w:t xml:space="preserve"> apmērā</w:t>
      </w:r>
      <w:r w:rsidR="00417A05" w:rsidRPr="00DD0A2C">
        <w:rPr>
          <w:rFonts w:asciiTheme="majorBidi" w:hAnsiTheme="majorBidi" w:cstheme="majorBidi"/>
          <w:sz w:val="24"/>
          <w:szCs w:val="24"/>
        </w:rPr>
        <w:t xml:space="preserve"> un </w:t>
      </w:r>
      <w:r w:rsidRPr="00DD0A2C">
        <w:rPr>
          <w:rFonts w:asciiTheme="majorBidi" w:hAnsiTheme="majorBidi" w:cstheme="majorBidi"/>
          <w:sz w:val="24"/>
          <w:szCs w:val="24"/>
        </w:rPr>
        <w:t xml:space="preserve">par šo </w:t>
      </w:r>
      <w:r w:rsidR="00417A05" w:rsidRPr="00DD0A2C">
        <w:rPr>
          <w:rFonts w:asciiTheme="majorBidi" w:hAnsiTheme="majorBidi" w:cstheme="majorBidi"/>
          <w:sz w:val="24"/>
          <w:szCs w:val="24"/>
        </w:rPr>
        <w:t>summu</w:t>
      </w:r>
      <w:r w:rsidRPr="00DD0A2C">
        <w:rPr>
          <w:rFonts w:asciiTheme="majorBidi" w:hAnsiTheme="majorBidi" w:cstheme="majorBidi"/>
          <w:sz w:val="24"/>
          <w:szCs w:val="24"/>
        </w:rPr>
        <w:t xml:space="preserve"> klientam</w:t>
      </w:r>
      <w:r w:rsidR="00417A05" w:rsidRPr="00DD0A2C">
        <w:rPr>
          <w:rFonts w:asciiTheme="majorBidi" w:hAnsiTheme="majorBidi" w:cstheme="majorBidi"/>
          <w:sz w:val="24"/>
          <w:szCs w:val="24"/>
        </w:rPr>
        <w:t xml:space="preserve"> ir jāiegādājas</w:t>
      </w:r>
      <w:r w:rsidRPr="00DD0A2C">
        <w:rPr>
          <w:rFonts w:asciiTheme="majorBidi" w:hAnsiTheme="majorBidi" w:cstheme="majorBidi"/>
          <w:sz w:val="24"/>
          <w:szCs w:val="24"/>
        </w:rPr>
        <w:t xml:space="preserve"> nepieciešamās sadzīves lietas, taču</w:t>
      </w:r>
      <w:r w:rsidR="00D76DAB" w:rsidRPr="00DD0A2C">
        <w:rPr>
          <w:rFonts w:asciiTheme="majorBidi" w:hAnsiTheme="majorBidi" w:cstheme="majorBidi"/>
          <w:sz w:val="24"/>
          <w:szCs w:val="24"/>
        </w:rPr>
        <w:t>,</w:t>
      </w:r>
      <w:r w:rsidRPr="00DD0A2C">
        <w:rPr>
          <w:rFonts w:asciiTheme="majorBidi" w:hAnsiTheme="majorBidi" w:cstheme="majorBidi"/>
          <w:sz w:val="24"/>
          <w:szCs w:val="24"/>
        </w:rPr>
        <w:t xml:space="preserve"> kā rāda prakse</w:t>
      </w:r>
      <w:r w:rsidR="00D76DAB" w:rsidRPr="00DD0A2C">
        <w:rPr>
          <w:rFonts w:asciiTheme="majorBidi" w:hAnsiTheme="majorBidi" w:cstheme="majorBidi"/>
          <w:sz w:val="24"/>
          <w:szCs w:val="24"/>
        </w:rPr>
        <w:t>,</w:t>
      </w:r>
      <w:r w:rsidRPr="00DD0A2C">
        <w:rPr>
          <w:rFonts w:asciiTheme="majorBidi" w:hAnsiTheme="majorBidi" w:cstheme="majorBidi"/>
          <w:sz w:val="24"/>
          <w:szCs w:val="24"/>
        </w:rPr>
        <w:t xml:space="preserve"> tas ir nepietiekami </w:t>
      </w:r>
      <w:r w:rsidR="003F6AAE">
        <w:rPr>
          <w:rFonts w:asciiTheme="majorBidi" w:hAnsiTheme="majorBidi" w:cstheme="majorBidi"/>
          <w:sz w:val="24"/>
          <w:szCs w:val="24"/>
        </w:rPr>
        <w:t>mitekļa iekārtošanai</w:t>
      </w:r>
      <w:r w:rsidRPr="00DD0A2C">
        <w:rPr>
          <w:rFonts w:asciiTheme="majorBidi" w:hAnsiTheme="majorBidi" w:cstheme="majorBidi"/>
          <w:sz w:val="24"/>
          <w:szCs w:val="24"/>
        </w:rPr>
        <w:t xml:space="preserve">, kurā bieži </w:t>
      </w:r>
      <w:r w:rsidR="00293044">
        <w:rPr>
          <w:rFonts w:asciiTheme="majorBidi" w:hAnsiTheme="majorBidi" w:cstheme="majorBidi"/>
          <w:sz w:val="24"/>
          <w:szCs w:val="24"/>
        </w:rPr>
        <w:t xml:space="preserve">nav </w:t>
      </w:r>
      <w:r w:rsidR="00293044" w:rsidRPr="00DD0A2C">
        <w:rPr>
          <w:rFonts w:asciiTheme="majorBidi" w:hAnsiTheme="majorBidi" w:cstheme="majorBidi"/>
          <w:sz w:val="24"/>
          <w:szCs w:val="24"/>
        </w:rPr>
        <w:t xml:space="preserve">dzīvošanai nepieciešamās lietas </w:t>
      </w:r>
      <w:r w:rsidR="00293044">
        <w:rPr>
          <w:rFonts w:asciiTheme="majorBidi" w:hAnsiTheme="majorBidi" w:cstheme="majorBidi"/>
          <w:sz w:val="24"/>
          <w:szCs w:val="24"/>
        </w:rPr>
        <w:t>(piem.,</w:t>
      </w:r>
      <w:r w:rsidRPr="00DD0A2C">
        <w:rPr>
          <w:rFonts w:asciiTheme="majorBidi" w:hAnsiTheme="majorBidi" w:cstheme="majorBidi"/>
          <w:sz w:val="24"/>
          <w:szCs w:val="24"/>
        </w:rPr>
        <w:t xml:space="preserve"> </w:t>
      </w:r>
      <w:r w:rsidR="00417A05" w:rsidRPr="00DD0A2C">
        <w:rPr>
          <w:rFonts w:asciiTheme="majorBidi" w:hAnsiTheme="majorBidi" w:cstheme="majorBidi"/>
          <w:sz w:val="24"/>
          <w:szCs w:val="24"/>
        </w:rPr>
        <w:t xml:space="preserve">gulta, </w:t>
      </w:r>
      <w:r w:rsidRPr="00DD0A2C">
        <w:rPr>
          <w:rFonts w:asciiTheme="majorBidi" w:hAnsiTheme="majorBidi" w:cstheme="majorBidi"/>
          <w:sz w:val="24"/>
          <w:szCs w:val="24"/>
        </w:rPr>
        <w:t>ledusskapis, ve</w:t>
      </w:r>
      <w:r w:rsidR="0013742D">
        <w:rPr>
          <w:rFonts w:asciiTheme="majorBidi" w:hAnsiTheme="majorBidi" w:cstheme="majorBidi"/>
          <w:sz w:val="24"/>
          <w:szCs w:val="24"/>
        </w:rPr>
        <w:t>ļ</w:t>
      </w:r>
      <w:r w:rsidRPr="00DD0A2C">
        <w:rPr>
          <w:rFonts w:asciiTheme="majorBidi" w:hAnsiTheme="majorBidi" w:cstheme="majorBidi"/>
          <w:sz w:val="24"/>
          <w:szCs w:val="24"/>
        </w:rPr>
        <w:t>asmašīna, virtuves piederumi, dvieļi, gultas veļa utt</w:t>
      </w:r>
      <w:r w:rsidR="00293044">
        <w:rPr>
          <w:rFonts w:asciiTheme="majorBidi" w:hAnsiTheme="majorBidi" w:cstheme="majorBidi"/>
          <w:sz w:val="24"/>
          <w:szCs w:val="24"/>
        </w:rPr>
        <w:t>.</w:t>
      </w:r>
    </w:p>
    <w:p w14:paraId="51A62FF2" w14:textId="77777777" w:rsidR="00417A05" w:rsidRPr="00DD0A2C" w:rsidRDefault="002870F2" w:rsidP="001171C2">
      <w:pPr>
        <w:pStyle w:val="ListParagraph"/>
        <w:spacing w:after="0" w:line="240" w:lineRule="auto"/>
        <w:ind w:left="0" w:right="-306"/>
        <w:jc w:val="both"/>
        <w:rPr>
          <w:rFonts w:asciiTheme="majorBidi" w:hAnsiTheme="majorBidi" w:cstheme="majorBidi"/>
          <w:sz w:val="24"/>
          <w:szCs w:val="24"/>
        </w:rPr>
      </w:pPr>
      <w:r w:rsidRPr="00DD0A2C">
        <w:rPr>
          <w:rFonts w:asciiTheme="majorBidi" w:hAnsiTheme="majorBidi" w:cstheme="majorBidi"/>
          <w:b/>
          <w:bCs/>
          <w:sz w:val="24"/>
          <w:szCs w:val="24"/>
        </w:rPr>
        <w:t xml:space="preserve">Risinājums: </w:t>
      </w:r>
      <w:r w:rsidRPr="00DD0A2C">
        <w:rPr>
          <w:rFonts w:asciiTheme="majorBidi" w:hAnsiTheme="majorBidi" w:cstheme="majorBidi"/>
          <w:sz w:val="24"/>
          <w:szCs w:val="24"/>
        </w:rPr>
        <w:t>Palielināt “</w:t>
      </w:r>
      <w:r w:rsidR="00293044">
        <w:rPr>
          <w:rFonts w:asciiTheme="majorBidi" w:hAnsiTheme="majorBidi" w:cstheme="majorBidi"/>
          <w:sz w:val="24"/>
          <w:szCs w:val="24"/>
        </w:rPr>
        <w:t>s</w:t>
      </w:r>
      <w:r w:rsidRPr="00DD0A2C">
        <w:rPr>
          <w:rFonts w:asciiTheme="majorBidi" w:hAnsiTheme="majorBidi" w:cstheme="majorBidi"/>
          <w:sz w:val="24"/>
          <w:szCs w:val="24"/>
        </w:rPr>
        <w:t>tarta pakas” lielumu, atbilstoši reālām izmaksām</w:t>
      </w:r>
      <w:r w:rsidR="004B53CA" w:rsidRPr="00DD0A2C">
        <w:rPr>
          <w:rFonts w:asciiTheme="majorBidi" w:hAnsiTheme="majorBidi" w:cstheme="majorBidi"/>
          <w:sz w:val="24"/>
          <w:szCs w:val="24"/>
        </w:rPr>
        <w:t>.</w:t>
      </w:r>
    </w:p>
    <w:p w14:paraId="6F8A2510" w14:textId="77777777" w:rsidR="004B53CA" w:rsidRPr="00DD0A2C" w:rsidRDefault="004B53CA" w:rsidP="001171C2">
      <w:pPr>
        <w:pStyle w:val="ListParagraph"/>
        <w:spacing w:after="0" w:line="240" w:lineRule="auto"/>
        <w:ind w:left="0" w:right="-306"/>
        <w:jc w:val="both"/>
        <w:rPr>
          <w:rFonts w:asciiTheme="majorBidi" w:hAnsiTheme="majorBidi" w:cstheme="majorBidi"/>
          <w:sz w:val="24"/>
          <w:szCs w:val="24"/>
        </w:rPr>
      </w:pPr>
    </w:p>
    <w:p w14:paraId="21BCC1F6" w14:textId="12A528C4" w:rsidR="00417A05" w:rsidRPr="00DD0A2C" w:rsidRDefault="002870F2" w:rsidP="001171C2">
      <w:pPr>
        <w:pStyle w:val="ListParagraph"/>
        <w:spacing w:after="0" w:line="240" w:lineRule="auto"/>
        <w:ind w:left="0" w:right="-306"/>
        <w:jc w:val="both"/>
        <w:rPr>
          <w:rFonts w:asciiTheme="majorBidi" w:hAnsiTheme="majorBidi" w:cstheme="majorBidi"/>
          <w:sz w:val="24"/>
          <w:szCs w:val="24"/>
        </w:rPr>
      </w:pPr>
      <w:r w:rsidRPr="00DD0A2C">
        <w:rPr>
          <w:rFonts w:asciiTheme="majorBidi" w:hAnsiTheme="majorBidi" w:cstheme="majorBidi"/>
          <w:b/>
          <w:bCs/>
          <w:sz w:val="24"/>
          <w:szCs w:val="24"/>
        </w:rPr>
        <w:t>Problēma:</w:t>
      </w:r>
      <w:r w:rsidRPr="00DD0A2C">
        <w:rPr>
          <w:rFonts w:asciiTheme="majorBidi" w:hAnsiTheme="majorBidi" w:cstheme="majorBidi"/>
          <w:sz w:val="24"/>
          <w:szCs w:val="24"/>
        </w:rPr>
        <w:t xml:space="preserve"> Patvēruma meklētājiem nav deklarēta dzīves vieta, kas apgrūtina </w:t>
      </w:r>
      <w:r w:rsidR="00293044" w:rsidRPr="00DD0A2C">
        <w:rPr>
          <w:rFonts w:asciiTheme="majorBidi" w:hAnsiTheme="majorBidi" w:cstheme="majorBidi"/>
          <w:sz w:val="24"/>
          <w:szCs w:val="24"/>
        </w:rPr>
        <w:t xml:space="preserve">uzreiz </w:t>
      </w:r>
      <w:r w:rsidRPr="00DD0A2C">
        <w:rPr>
          <w:rFonts w:asciiTheme="majorBidi" w:hAnsiTheme="majorBidi" w:cstheme="majorBidi"/>
          <w:sz w:val="24"/>
          <w:szCs w:val="24"/>
        </w:rPr>
        <w:t xml:space="preserve">pēc statusa saņemšanas saņemt sociālo palīdzību, kā arī iespēju izmitināt klientus īslaicīgajās uzturēšanās mītnēs, </w:t>
      </w:r>
      <w:r w:rsidR="003F6AAE">
        <w:rPr>
          <w:rFonts w:asciiTheme="majorBidi" w:hAnsiTheme="majorBidi" w:cstheme="majorBidi"/>
          <w:sz w:val="24"/>
          <w:szCs w:val="24"/>
        </w:rPr>
        <w:t xml:space="preserve">jo </w:t>
      </w:r>
      <w:r w:rsidR="00D76DAB" w:rsidRPr="00DD0A2C">
        <w:rPr>
          <w:rFonts w:asciiTheme="majorBidi" w:hAnsiTheme="majorBidi" w:cstheme="majorBidi"/>
          <w:sz w:val="24"/>
          <w:szCs w:val="24"/>
        </w:rPr>
        <w:t>pastāv prasība</w:t>
      </w:r>
      <w:r w:rsidRPr="00DD0A2C">
        <w:rPr>
          <w:rFonts w:asciiTheme="majorBidi" w:hAnsiTheme="majorBidi" w:cstheme="majorBidi"/>
          <w:sz w:val="24"/>
          <w:szCs w:val="24"/>
        </w:rPr>
        <w:t xml:space="preserve"> būt deklarētam Rīgā. Tāpat</w:t>
      </w:r>
      <w:r w:rsidR="00293044">
        <w:rPr>
          <w:rFonts w:asciiTheme="majorBidi" w:hAnsiTheme="majorBidi" w:cstheme="majorBidi"/>
          <w:sz w:val="24"/>
          <w:szCs w:val="24"/>
        </w:rPr>
        <w:t>,</w:t>
      </w:r>
      <w:r w:rsidRPr="00DD0A2C">
        <w:rPr>
          <w:rFonts w:asciiTheme="majorBidi" w:hAnsiTheme="majorBidi" w:cstheme="majorBidi"/>
          <w:sz w:val="24"/>
          <w:szCs w:val="24"/>
        </w:rPr>
        <w:t xml:space="preserve"> gadījumos, kad jāiesaista bāriņtiesa, ir problēmas, jo klienti nav </w:t>
      </w:r>
      <w:r w:rsidR="00417A05" w:rsidRPr="00DD0A2C">
        <w:rPr>
          <w:rFonts w:asciiTheme="majorBidi" w:hAnsiTheme="majorBidi" w:cstheme="majorBidi"/>
          <w:sz w:val="24"/>
          <w:szCs w:val="24"/>
        </w:rPr>
        <w:t xml:space="preserve">deklarēti </w:t>
      </w:r>
      <w:r w:rsidRPr="00DD0A2C">
        <w:rPr>
          <w:rFonts w:asciiTheme="majorBidi" w:hAnsiTheme="majorBidi" w:cstheme="majorBidi"/>
          <w:sz w:val="24"/>
          <w:szCs w:val="24"/>
        </w:rPr>
        <w:t xml:space="preserve"> nevien</w:t>
      </w:r>
      <w:r w:rsidR="00417A05" w:rsidRPr="00DD0A2C">
        <w:rPr>
          <w:rFonts w:asciiTheme="majorBidi" w:hAnsiTheme="majorBidi" w:cstheme="majorBidi"/>
          <w:sz w:val="24"/>
          <w:szCs w:val="24"/>
        </w:rPr>
        <w:t>ā</w:t>
      </w:r>
      <w:r w:rsidRPr="00DD0A2C">
        <w:rPr>
          <w:rFonts w:asciiTheme="majorBidi" w:hAnsiTheme="majorBidi" w:cstheme="majorBidi"/>
          <w:sz w:val="24"/>
          <w:szCs w:val="24"/>
        </w:rPr>
        <w:t xml:space="preserve"> pašvaldīb</w:t>
      </w:r>
      <w:r w:rsidR="00417A05" w:rsidRPr="00DD0A2C">
        <w:rPr>
          <w:rFonts w:asciiTheme="majorBidi" w:hAnsiTheme="majorBidi" w:cstheme="majorBidi"/>
          <w:sz w:val="24"/>
          <w:szCs w:val="24"/>
        </w:rPr>
        <w:t>ā</w:t>
      </w:r>
      <w:r w:rsidR="00D76DAB" w:rsidRPr="00DD0A2C">
        <w:rPr>
          <w:rFonts w:asciiTheme="majorBidi" w:hAnsiTheme="majorBidi" w:cstheme="majorBidi"/>
          <w:sz w:val="24"/>
          <w:szCs w:val="24"/>
        </w:rPr>
        <w:t>.</w:t>
      </w:r>
    </w:p>
    <w:p w14:paraId="6169CA9D" w14:textId="77777777" w:rsidR="002870F2" w:rsidRDefault="002870F2" w:rsidP="001171C2">
      <w:pPr>
        <w:pStyle w:val="ListParagraph"/>
        <w:spacing w:after="0" w:line="240" w:lineRule="auto"/>
        <w:ind w:left="0" w:right="-306"/>
        <w:jc w:val="both"/>
        <w:rPr>
          <w:rFonts w:asciiTheme="majorBidi" w:hAnsiTheme="majorBidi" w:cstheme="majorBidi"/>
          <w:sz w:val="24"/>
          <w:szCs w:val="24"/>
        </w:rPr>
      </w:pPr>
      <w:r w:rsidRPr="00DD0A2C">
        <w:rPr>
          <w:rFonts w:asciiTheme="majorBidi" w:hAnsiTheme="majorBidi" w:cstheme="majorBidi"/>
          <w:b/>
          <w:bCs/>
          <w:sz w:val="24"/>
          <w:szCs w:val="24"/>
        </w:rPr>
        <w:t>Risinājums:</w:t>
      </w:r>
      <w:r w:rsidRPr="00DD0A2C">
        <w:rPr>
          <w:rFonts w:asciiTheme="majorBidi" w:hAnsiTheme="majorBidi" w:cstheme="majorBidi"/>
          <w:sz w:val="24"/>
          <w:szCs w:val="24"/>
        </w:rPr>
        <w:t xml:space="preserve"> Deklarēt klientus PMC</w:t>
      </w:r>
      <w:r w:rsidR="00417A05" w:rsidRPr="00DD0A2C">
        <w:rPr>
          <w:rFonts w:asciiTheme="majorBidi" w:hAnsiTheme="majorBidi" w:cstheme="majorBidi"/>
          <w:sz w:val="24"/>
          <w:szCs w:val="24"/>
        </w:rPr>
        <w:t xml:space="preserve">, </w:t>
      </w:r>
      <w:r w:rsidRPr="00DD0A2C">
        <w:rPr>
          <w:rFonts w:asciiTheme="majorBidi" w:hAnsiTheme="majorBidi" w:cstheme="majorBidi"/>
          <w:sz w:val="24"/>
          <w:szCs w:val="24"/>
        </w:rPr>
        <w:t>piemēram, uz noteiktu laiku</w:t>
      </w:r>
      <w:r w:rsidR="00417A05" w:rsidRPr="00DD0A2C">
        <w:rPr>
          <w:rFonts w:asciiTheme="majorBidi" w:hAnsiTheme="majorBidi" w:cstheme="majorBidi"/>
          <w:sz w:val="24"/>
          <w:szCs w:val="24"/>
        </w:rPr>
        <w:t>.</w:t>
      </w:r>
    </w:p>
    <w:p w14:paraId="328ED77B" w14:textId="77777777" w:rsidR="00537684" w:rsidRDefault="00537684" w:rsidP="001171C2">
      <w:pPr>
        <w:pStyle w:val="ListParagraph"/>
        <w:spacing w:after="0" w:line="240" w:lineRule="auto"/>
        <w:ind w:left="0" w:right="-306"/>
        <w:jc w:val="both"/>
        <w:rPr>
          <w:rFonts w:asciiTheme="majorBidi" w:hAnsiTheme="majorBidi" w:cstheme="majorBidi"/>
          <w:sz w:val="24"/>
          <w:szCs w:val="24"/>
        </w:rPr>
      </w:pPr>
    </w:p>
    <w:p w14:paraId="2CED597C" w14:textId="4D774EBA" w:rsidR="00537684" w:rsidRDefault="00537684" w:rsidP="00DC7678">
      <w:pPr>
        <w:spacing w:after="100" w:afterAutospacing="1" w:line="240" w:lineRule="auto"/>
        <w:ind w:right="-306"/>
        <w:jc w:val="both"/>
        <w:rPr>
          <w:rFonts w:asciiTheme="majorBidi" w:hAnsiTheme="majorBidi" w:cstheme="majorBidi"/>
          <w:b/>
          <w:sz w:val="24"/>
          <w:szCs w:val="24"/>
        </w:rPr>
      </w:pPr>
      <w:r w:rsidRPr="00FC7EDC">
        <w:rPr>
          <w:rFonts w:asciiTheme="majorBidi" w:hAnsiTheme="majorBidi" w:cstheme="majorBidi"/>
          <w:b/>
          <w:sz w:val="24"/>
          <w:szCs w:val="24"/>
        </w:rPr>
        <w:t>Problēma</w:t>
      </w:r>
      <w:r>
        <w:rPr>
          <w:rFonts w:asciiTheme="majorBidi" w:hAnsiTheme="majorBidi" w:cstheme="majorBidi"/>
          <w:b/>
          <w:sz w:val="24"/>
          <w:szCs w:val="24"/>
        </w:rPr>
        <w:t>:</w:t>
      </w:r>
      <w:r w:rsidRPr="00FC7EDC">
        <w:rPr>
          <w:rFonts w:asciiTheme="majorBidi" w:hAnsiTheme="majorBidi" w:cstheme="majorBidi"/>
          <w:bCs/>
          <w:sz w:val="24"/>
          <w:szCs w:val="24"/>
        </w:rPr>
        <w:t xml:space="preserve"> </w:t>
      </w:r>
      <w:r w:rsidR="003F6AAE">
        <w:rPr>
          <w:rFonts w:asciiTheme="majorBidi" w:hAnsiTheme="majorBidi" w:cstheme="majorBidi"/>
          <w:bCs/>
          <w:sz w:val="24"/>
          <w:szCs w:val="24"/>
        </w:rPr>
        <w:t xml:space="preserve">PMLP statusu ieguvušas personas nodrošina ar </w:t>
      </w:r>
      <w:r w:rsidRPr="00FC7EDC">
        <w:rPr>
          <w:rFonts w:asciiTheme="majorBidi" w:hAnsiTheme="majorBidi" w:cstheme="majorBidi"/>
          <w:bCs/>
          <w:sz w:val="24"/>
          <w:szCs w:val="24"/>
        </w:rPr>
        <w:t>“</w:t>
      </w:r>
      <w:r w:rsidR="003F6AAE">
        <w:rPr>
          <w:rFonts w:asciiTheme="majorBidi" w:hAnsiTheme="majorBidi" w:cstheme="majorBidi"/>
          <w:bCs/>
          <w:sz w:val="24"/>
          <w:szCs w:val="24"/>
        </w:rPr>
        <w:t>s</w:t>
      </w:r>
      <w:r w:rsidRPr="00FC7EDC">
        <w:rPr>
          <w:rFonts w:asciiTheme="majorBidi" w:hAnsiTheme="majorBidi" w:cstheme="majorBidi"/>
          <w:bCs/>
          <w:sz w:val="24"/>
          <w:szCs w:val="24"/>
        </w:rPr>
        <w:t xml:space="preserve">tarta </w:t>
      </w:r>
      <w:r w:rsidR="003F6AAE">
        <w:rPr>
          <w:rFonts w:asciiTheme="majorBidi" w:hAnsiTheme="majorBidi" w:cstheme="majorBidi"/>
          <w:bCs/>
          <w:sz w:val="24"/>
          <w:szCs w:val="24"/>
        </w:rPr>
        <w:t>p</w:t>
      </w:r>
      <w:r w:rsidRPr="00FC7EDC">
        <w:rPr>
          <w:rFonts w:asciiTheme="majorBidi" w:hAnsiTheme="majorBidi" w:cstheme="majorBidi"/>
          <w:bCs/>
          <w:sz w:val="24"/>
          <w:szCs w:val="24"/>
        </w:rPr>
        <w:t>ak</w:t>
      </w:r>
      <w:r w:rsidR="003F6AAE">
        <w:rPr>
          <w:rFonts w:asciiTheme="majorBidi" w:hAnsiTheme="majorBidi" w:cstheme="majorBidi"/>
          <w:bCs/>
          <w:sz w:val="24"/>
          <w:szCs w:val="24"/>
        </w:rPr>
        <w:t>u</w:t>
      </w:r>
      <w:r w:rsidRPr="00FC7EDC">
        <w:rPr>
          <w:rFonts w:asciiTheme="majorBidi" w:hAnsiTheme="majorBidi" w:cstheme="majorBidi"/>
          <w:bCs/>
          <w:sz w:val="24"/>
          <w:szCs w:val="24"/>
        </w:rPr>
        <w:t>”</w:t>
      </w:r>
      <w:r w:rsidR="003F6AAE">
        <w:rPr>
          <w:rFonts w:asciiTheme="majorBidi" w:hAnsiTheme="majorBidi" w:cstheme="majorBidi"/>
          <w:bCs/>
          <w:sz w:val="24"/>
          <w:szCs w:val="24"/>
        </w:rPr>
        <w:t xml:space="preserve">, taču tās </w:t>
      </w:r>
      <w:r w:rsidRPr="00FC7EDC">
        <w:rPr>
          <w:rFonts w:asciiTheme="majorBidi" w:hAnsiTheme="majorBidi" w:cstheme="majorBidi"/>
          <w:bCs/>
          <w:sz w:val="24"/>
          <w:szCs w:val="24"/>
        </w:rPr>
        <w:t>saturs</w:t>
      </w:r>
      <w:r w:rsidR="003F6AAE">
        <w:rPr>
          <w:rFonts w:asciiTheme="majorBidi" w:hAnsiTheme="majorBidi" w:cstheme="majorBidi"/>
          <w:bCs/>
          <w:sz w:val="24"/>
          <w:szCs w:val="24"/>
        </w:rPr>
        <w:t xml:space="preserve"> </w:t>
      </w:r>
      <w:r w:rsidRPr="00FC7EDC">
        <w:rPr>
          <w:rFonts w:asciiTheme="majorBidi" w:hAnsiTheme="majorBidi" w:cstheme="majorBidi"/>
          <w:bCs/>
          <w:sz w:val="24"/>
          <w:szCs w:val="24"/>
        </w:rPr>
        <w:t>tiek ierobežots. Klients atbilstoši savai kultūrvēsturiskai izcelsmei nevar izvēlēties, piemēram, paklāju, kas pēc viņa tradīcijām ir tāds pats neatņemams mājsaimniecības priekšmets kā krēsls vai galds. Klients nevar izvēlēties</w:t>
      </w:r>
      <w:r w:rsidR="003F6AAE">
        <w:rPr>
          <w:rFonts w:asciiTheme="majorBidi" w:hAnsiTheme="majorBidi" w:cstheme="majorBidi"/>
          <w:bCs/>
          <w:sz w:val="24"/>
          <w:szCs w:val="24"/>
        </w:rPr>
        <w:t>, piemēram,</w:t>
      </w:r>
      <w:r w:rsidRPr="00FC7EDC">
        <w:rPr>
          <w:rFonts w:asciiTheme="majorBidi" w:hAnsiTheme="majorBidi" w:cstheme="majorBidi"/>
          <w:bCs/>
          <w:sz w:val="24"/>
          <w:szCs w:val="24"/>
        </w:rPr>
        <w:t xml:space="preserve"> datoru vai citus darba rīkus, kas būtu nepieciešami, lai varētu veiksmīgāk uzsākt darba attiecības. Visas </w:t>
      </w:r>
      <w:r w:rsidR="003F6AAE">
        <w:rPr>
          <w:rFonts w:asciiTheme="majorBidi" w:hAnsiTheme="majorBidi" w:cstheme="majorBidi"/>
          <w:bCs/>
          <w:sz w:val="24"/>
          <w:szCs w:val="24"/>
        </w:rPr>
        <w:t xml:space="preserve">lietas </w:t>
      </w:r>
      <w:r w:rsidRPr="00FC7EDC">
        <w:rPr>
          <w:rFonts w:asciiTheme="majorBidi" w:hAnsiTheme="majorBidi" w:cstheme="majorBidi"/>
          <w:bCs/>
          <w:sz w:val="24"/>
          <w:szCs w:val="24"/>
        </w:rPr>
        <w:t xml:space="preserve">drīkst iegādāties tikai vienā veikalā, pirms tam tās </w:t>
      </w:r>
      <w:r w:rsidR="003F6AAE">
        <w:rPr>
          <w:rFonts w:asciiTheme="majorBidi" w:hAnsiTheme="majorBidi" w:cstheme="majorBidi"/>
          <w:bCs/>
          <w:sz w:val="24"/>
          <w:szCs w:val="24"/>
        </w:rPr>
        <w:t>no</w:t>
      </w:r>
      <w:r w:rsidR="003F6AAE" w:rsidRPr="00FC7EDC">
        <w:rPr>
          <w:rFonts w:asciiTheme="majorBidi" w:hAnsiTheme="majorBidi" w:cstheme="majorBidi"/>
          <w:bCs/>
          <w:sz w:val="24"/>
          <w:szCs w:val="24"/>
        </w:rPr>
        <w:t>fotografējot</w:t>
      </w:r>
      <w:r>
        <w:rPr>
          <w:rFonts w:asciiTheme="majorBidi" w:hAnsiTheme="majorBidi" w:cstheme="majorBidi"/>
          <w:bCs/>
          <w:sz w:val="24"/>
          <w:szCs w:val="24"/>
        </w:rPr>
        <w:t>, tad sūtot saskaņošanai PMLP projekta koordinatorei, kas aizņem dažreiz pat vairāk kā mēnesi, kamēr nepieciešamās lietas pastāvīgas dzīves uzsākšanai nonāk pie klienta</w:t>
      </w:r>
      <w:r w:rsidR="00516335">
        <w:rPr>
          <w:rFonts w:asciiTheme="majorBidi" w:hAnsiTheme="majorBidi" w:cstheme="majorBidi"/>
          <w:bCs/>
          <w:sz w:val="24"/>
          <w:szCs w:val="24"/>
        </w:rPr>
        <w:t>.</w:t>
      </w:r>
    </w:p>
    <w:p w14:paraId="1CBCBDA7" w14:textId="75140478" w:rsidR="003B6A93" w:rsidRPr="00516335" w:rsidRDefault="00537684" w:rsidP="00516335">
      <w:pPr>
        <w:spacing w:after="100" w:afterAutospacing="1" w:line="240" w:lineRule="auto"/>
        <w:ind w:right="-306"/>
        <w:jc w:val="both"/>
        <w:rPr>
          <w:rFonts w:asciiTheme="majorBidi" w:hAnsiTheme="majorBidi" w:cstheme="majorBidi"/>
          <w:b/>
          <w:sz w:val="24"/>
          <w:szCs w:val="24"/>
        </w:rPr>
      </w:pPr>
      <w:r w:rsidRPr="00FC7EDC">
        <w:rPr>
          <w:rFonts w:asciiTheme="majorBidi" w:hAnsiTheme="majorBidi" w:cstheme="majorBidi"/>
          <w:b/>
          <w:sz w:val="24"/>
          <w:szCs w:val="24"/>
        </w:rPr>
        <w:t>Risinājums:</w:t>
      </w:r>
      <w:r w:rsidRPr="00FC7EDC">
        <w:rPr>
          <w:rFonts w:asciiTheme="majorBidi" w:hAnsiTheme="majorBidi" w:cstheme="majorBidi"/>
          <w:bCs/>
          <w:sz w:val="24"/>
          <w:szCs w:val="24"/>
        </w:rPr>
        <w:t xml:space="preserve"> </w:t>
      </w:r>
      <w:r w:rsidR="00DD2F72">
        <w:rPr>
          <w:rFonts w:asciiTheme="majorBidi" w:hAnsiTheme="majorBidi" w:cstheme="majorBidi"/>
          <w:bCs/>
          <w:sz w:val="24"/>
          <w:szCs w:val="24"/>
        </w:rPr>
        <w:t>I</w:t>
      </w:r>
      <w:r w:rsidRPr="00FC7EDC">
        <w:rPr>
          <w:rFonts w:asciiTheme="majorBidi" w:hAnsiTheme="majorBidi" w:cstheme="majorBidi"/>
          <w:bCs/>
          <w:sz w:val="24"/>
          <w:szCs w:val="24"/>
        </w:rPr>
        <w:t>zvērtēt un paplašināt to priekšmetu sarakstu, kurus klienti varētu iegādāties, uzsākot patstāvīgu dzīvi, noslēgt līgumus ar vairākiem veikaliem, lai klientiem būtu izvēles iespējas, kurā veikalā iepirkties</w:t>
      </w:r>
      <w:r>
        <w:rPr>
          <w:rFonts w:asciiTheme="majorBidi" w:hAnsiTheme="majorBidi" w:cstheme="majorBidi"/>
          <w:bCs/>
          <w:sz w:val="24"/>
          <w:szCs w:val="24"/>
        </w:rPr>
        <w:t>, padarīt vienkāršāku procedūru.</w:t>
      </w:r>
    </w:p>
    <w:p w14:paraId="0FC47A99" w14:textId="77777777" w:rsidR="002870F2" w:rsidRPr="00DD0A2C" w:rsidRDefault="00417A05" w:rsidP="00537684">
      <w:pPr>
        <w:pStyle w:val="ListParagraph"/>
        <w:shd w:val="clear" w:color="auto" w:fill="D9D9D9" w:themeFill="background1" w:themeFillShade="D9"/>
        <w:spacing w:after="0" w:line="240" w:lineRule="auto"/>
        <w:ind w:left="0" w:right="-306"/>
        <w:jc w:val="both"/>
        <w:rPr>
          <w:rStyle w:val="Strong"/>
          <w:rFonts w:asciiTheme="majorBidi" w:hAnsiTheme="majorBidi" w:cstheme="majorBidi"/>
          <w:b w:val="0"/>
          <w:bCs w:val="0"/>
          <w:sz w:val="24"/>
          <w:szCs w:val="24"/>
        </w:rPr>
      </w:pPr>
      <w:r w:rsidRPr="00DD0A2C">
        <w:rPr>
          <w:rStyle w:val="Strong"/>
          <w:rFonts w:asciiTheme="majorBidi" w:hAnsiTheme="majorBidi" w:cstheme="majorBidi"/>
          <w:b w:val="0"/>
          <w:bCs w:val="0"/>
          <w:sz w:val="24"/>
          <w:szCs w:val="24"/>
        </w:rPr>
        <w:t>NODARBINĀTĪBA</w:t>
      </w:r>
    </w:p>
    <w:p w14:paraId="7FA00BA1" w14:textId="77777777" w:rsidR="00A3519C" w:rsidRPr="00DD0A2C" w:rsidRDefault="00417A05"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Problēma:</w:t>
      </w:r>
      <w:r w:rsidRPr="00DD0A2C">
        <w:rPr>
          <w:rFonts w:asciiTheme="majorBidi" w:hAnsiTheme="majorBidi" w:cstheme="majorBidi"/>
        </w:rPr>
        <w:t xml:space="preserve"> Patvēruma meklētāji nav tiesīgi strādāt līdz statusa saņemšanai (vidēji 6</w:t>
      </w:r>
      <w:r w:rsidR="00A3519C" w:rsidRPr="00DD0A2C">
        <w:rPr>
          <w:rFonts w:asciiTheme="majorBidi" w:hAnsiTheme="majorBidi" w:cstheme="majorBidi"/>
        </w:rPr>
        <w:t>-9</w:t>
      </w:r>
      <w:r w:rsidRPr="00DD0A2C">
        <w:rPr>
          <w:rFonts w:asciiTheme="majorBidi" w:hAnsiTheme="majorBidi" w:cstheme="majorBidi"/>
        </w:rPr>
        <w:t xml:space="preserve"> mēneši)</w:t>
      </w:r>
      <w:r w:rsidR="00293044">
        <w:rPr>
          <w:rFonts w:asciiTheme="majorBidi" w:hAnsiTheme="majorBidi" w:cstheme="majorBidi"/>
        </w:rPr>
        <w:t>.</w:t>
      </w:r>
    </w:p>
    <w:p w14:paraId="39EB2DB4" w14:textId="16B5F0E4" w:rsidR="00A62CF7" w:rsidRPr="00DD0A2C" w:rsidRDefault="00417A05"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Risinājums</w:t>
      </w:r>
      <w:r w:rsidRPr="00DD0A2C">
        <w:rPr>
          <w:rFonts w:asciiTheme="majorBidi" w:hAnsiTheme="majorBidi" w:cstheme="majorBidi"/>
        </w:rPr>
        <w:t>: Saīsināt statusa izskatīšanas laiku un paredzēt izņēmumus, kad klienti varētu strādāt, kas veicinātu viņu labk</w:t>
      </w:r>
      <w:r w:rsidR="00A62CF7" w:rsidRPr="00DD0A2C">
        <w:rPr>
          <w:rFonts w:asciiTheme="majorBidi" w:hAnsiTheme="majorBidi" w:cstheme="majorBidi"/>
        </w:rPr>
        <w:t>l</w:t>
      </w:r>
      <w:r w:rsidRPr="00DD0A2C">
        <w:rPr>
          <w:rFonts w:asciiTheme="majorBidi" w:hAnsiTheme="majorBidi" w:cstheme="majorBidi"/>
        </w:rPr>
        <w:t>ājību, kā arī sekmētu nodarbinātību</w:t>
      </w:r>
      <w:r w:rsidR="00516335">
        <w:rPr>
          <w:rFonts w:asciiTheme="majorBidi" w:hAnsiTheme="majorBidi" w:cstheme="majorBidi"/>
        </w:rPr>
        <w:t xml:space="preserve"> un prasmju nezušanu</w:t>
      </w:r>
      <w:r w:rsidRPr="00DD0A2C">
        <w:rPr>
          <w:rFonts w:asciiTheme="majorBidi" w:hAnsiTheme="majorBidi" w:cstheme="majorBidi"/>
        </w:rPr>
        <w:t>.</w:t>
      </w:r>
    </w:p>
    <w:p w14:paraId="0E4522F1" w14:textId="77777777" w:rsidR="004B53CA" w:rsidRPr="00DD0A2C" w:rsidRDefault="004B53CA" w:rsidP="001171C2">
      <w:pPr>
        <w:pStyle w:val="NormalWeb"/>
        <w:spacing w:before="0" w:beforeAutospacing="0" w:after="0"/>
        <w:ind w:right="-306"/>
        <w:jc w:val="both"/>
        <w:rPr>
          <w:rFonts w:asciiTheme="majorBidi" w:hAnsiTheme="majorBidi" w:cstheme="majorBidi"/>
        </w:rPr>
      </w:pPr>
    </w:p>
    <w:p w14:paraId="0D5A3525" w14:textId="5C17F693" w:rsidR="004B3A8C" w:rsidRPr="00DD0A2C" w:rsidRDefault="00BA7808"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Problēma:</w:t>
      </w:r>
      <w:r w:rsidR="004B3A8C" w:rsidRPr="00DD0A2C">
        <w:rPr>
          <w:rFonts w:asciiTheme="majorBidi" w:hAnsiTheme="majorBidi" w:cstheme="majorBidi"/>
        </w:rPr>
        <w:t xml:space="preserve"> </w:t>
      </w:r>
      <w:r w:rsidRPr="00DD0A2C">
        <w:rPr>
          <w:rFonts w:asciiTheme="majorBidi" w:hAnsiTheme="majorBidi" w:cstheme="majorBidi"/>
        </w:rPr>
        <w:t xml:space="preserve"> Likums paredz, ka patvēruma meklētājam pēc 6 mēnešiem, ja nav saņemts PMLP lēmums, ir tiesības strādāt Latvijā</w:t>
      </w:r>
      <w:r w:rsidR="00293044">
        <w:rPr>
          <w:rFonts w:asciiTheme="majorBidi" w:hAnsiTheme="majorBidi" w:cstheme="majorBidi"/>
        </w:rPr>
        <w:t xml:space="preserve"> </w:t>
      </w:r>
      <w:r w:rsidR="00293044" w:rsidRPr="00DD0A2C">
        <w:rPr>
          <w:rFonts w:asciiTheme="majorBidi" w:hAnsiTheme="majorBidi" w:cstheme="majorBidi"/>
        </w:rPr>
        <w:t>bez ierobežojuma</w:t>
      </w:r>
      <w:r w:rsidRPr="00DD0A2C">
        <w:rPr>
          <w:rFonts w:asciiTheme="majorBidi" w:hAnsiTheme="majorBidi" w:cstheme="majorBidi"/>
        </w:rPr>
        <w:t>, taču tas neattiecas uz uzņēmējdarbību vai saimnieciskās darbības veicējiem.</w:t>
      </w:r>
      <w:r w:rsidR="004B3A8C" w:rsidRPr="00DD0A2C">
        <w:rPr>
          <w:rFonts w:asciiTheme="majorBidi" w:hAnsiTheme="majorBidi" w:cstheme="majorBidi"/>
        </w:rPr>
        <w:t xml:space="preserve"> </w:t>
      </w:r>
      <w:r w:rsidR="00516335">
        <w:rPr>
          <w:rFonts w:asciiTheme="majorBidi" w:hAnsiTheme="majorBidi" w:cstheme="majorBidi"/>
        </w:rPr>
        <w:t>Piemēram, p</w:t>
      </w:r>
      <w:r w:rsidR="00784A3F" w:rsidRPr="00DD0A2C">
        <w:rPr>
          <w:rFonts w:asciiTheme="majorBidi" w:hAnsiTheme="majorBidi" w:cstheme="majorBidi"/>
        </w:rPr>
        <w:t>atvēruma meklētājam, Irākas pilsonim, ar atļauju strādāt Latvijā bez ierobežojuma, nebija iespējams reģistrēt saimniecisko darbību, jo personas koda neesamība liedz deklarēt adresi, kas ir obligāta prasība, lai reģistrētos kā saimnieciskās darbības veicējs Latvijā.</w:t>
      </w:r>
      <w:r w:rsidR="00293044">
        <w:rPr>
          <w:rFonts w:asciiTheme="majorBidi" w:hAnsiTheme="majorBidi" w:cstheme="majorBidi"/>
        </w:rPr>
        <w:t xml:space="preserve"> </w:t>
      </w:r>
      <w:r w:rsidR="004B3A8C" w:rsidRPr="00DD0A2C">
        <w:rPr>
          <w:rFonts w:asciiTheme="majorBidi" w:hAnsiTheme="majorBidi" w:cstheme="majorBidi"/>
        </w:rPr>
        <w:t>Arī saņemot statusu</w:t>
      </w:r>
      <w:r w:rsidR="00293044">
        <w:rPr>
          <w:rFonts w:asciiTheme="majorBidi" w:hAnsiTheme="majorBidi" w:cstheme="majorBidi"/>
        </w:rPr>
        <w:t>,</w:t>
      </w:r>
      <w:r w:rsidR="00986AE4" w:rsidRPr="00DD0A2C">
        <w:rPr>
          <w:rFonts w:asciiTheme="majorBidi" w:hAnsiTheme="majorBidi" w:cstheme="majorBidi"/>
        </w:rPr>
        <w:t xml:space="preserve"> nav atbalstošu un veicinošu pasākumu, lai uzsāktu uzņ</w:t>
      </w:r>
      <w:r w:rsidR="00CD1CC7">
        <w:rPr>
          <w:rFonts w:asciiTheme="majorBidi" w:hAnsiTheme="majorBidi" w:cstheme="majorBidi"/>
        </w:rPr>
        <w:t>ē</w:t>
      </w:r>
      <w:r w:rsidR="00986AE4" w:rsidRPr="00DD0A2C">
        <w:rPr>
          <w:rFonts w:asciiTheme="majorBidi" w:hAnsiTheme="majorBidi" w:cstheme="majorBidi"/>
        </w:rPr>
        <w:t>mējdarbību</w:t>
      </w:r>
      <w:r w:rsidR="00516335">
        <w:rPr>
          <w:rFonts w:asciiTheme="majorBidi" w:hAnsiTheme="majorBidi" w:cstheme="majorBidi"/>
        </w:rPr>
        <w:t xml:space="preserve">. Līdz šim tikai viens klients LSK </w:t>
      </w:r>
      <w:r w:rsidR="00784A3F" w:rsidRPr="00DD0A2C">
        <w:rPr>
          <w:rFonts w:asciiTheme="majorBidi" w:hAnsiTheme="majorBidi" w:cstheme="majorBidi"/>
        </w:rPr>
        <w:t>pakalpojuma sniegšanas laikā</w:t>
      </w:r>
      <w:r w:rsidR="00516335">
        <w:rPr>
          <w:rFonts w:asciiTheme="majorBidi" w:hAnsiTheme="majorBidi" w:cstheme="majorBidi"/>
        </w:rPr>
        <w:t xml:space="preserve"> ( 2019.g.) </w:t>
      </w:r>
      <w:r w:rsidR="00784A3F" w:rsidRPr="00DD0A2C">
        <w:rPr>
          <w:rFonts w:asciiTheme="majorBidi" w:hAnsiTheme="majorBidi" w:cstheme="majorBidi"/>
        </w:rPr>
        <w:t xml:space="preserve"> </w:t>
      </w:r>
      <w:r w:rsidR="00516335">
        <w:rPr>
          <w:rFonts w:asciiTheme="majorBidi" w:hAnsiTheme="majorBidi" w:cstheme="majorBidi"/>
        </w:rPr>
        <w:t xml:space="preserve">ir </w:t>
      </w:r>
      <w:r w:rsidR="00784A3F" w:rsidRPr="00DD0A2C">
        <w:rPr>
          <w:rFonts w:asciiTheme="majorBidi" w:hAnsiTheme="majorBidi" w:cstheme="majorBidi"/>
        </w:rPr>
        <w:t>nodibināj</w:t>
      </w:r>
      <w:r w:rsidR="00516335">
        <w:rPr>
          <w:rFonts w:asciiTheme="majorBidi" w:hAnsiTheme="majorBidi" w:cstheme="majorBidi"/>
        </w:rPr>
        <w:t>is</w:t>
      </w:r>
      <w:r w:rsidR="00784A3F" w:rsidRPr="00DD0A2C">
        <w:rPr>
          <w:rFonts w:asciiTheme="majorBidi" w:hAnsiTheme="majorBidi" w:cstheme="majorBidi"/>
        </w:rPr>
        <w:t xml:space="preserve"> savu uzņēmumu</w:t>
      </w:r>
      <w:r w:rsidR="00516335">
        <w:rPr>
          <w:rFonts w:asciiTheme="majorBidi" w:hAnsiTheme="majorBidi" w:cstheme="majorBidi"/>
        </w:rPr>
        <w:t xml:space="preserve"> ( ēdināšanas jomā).</w:t>
      </w:r>
    </w:p>
    <w:p w14:paraId="58B58BC1" w14:textId="77777777" w:rsidR="004B53CA" w:rsidRDefault="00BA7808"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Risinājums:</w:t>
      </w:r>
      <w:r w:rsidRPr="00DD0A2C">
        <w:rPr>
          <w:rFonts w:asciiTheme="majorBidi" w:hAnsiTheme="majorBidi" w:cstheme="majorBidi"/>
        </w:rPr>
        <w:t xml:space="preserve"> Izdarīt izmaiņas</w:t>
      </w:r>
      <w:r w:rsidR="00A3519C" w:rsidRPr="00DD0A2C">
        <w:rPr>
          <w:rFonts w:asciiTheme="majorBidi" w:hAnsiTheme="majorBidi" w:cstheme="majorBidi"/>
        </w:rPr>
        <w:t xml:space="preserve"> likumdošanā, kas ļautu patvēruma meklētājiem uzsākt saimniecisko darbību.</w:t>
      </w:r>
      <w:r w:rsidR="00B131A1" w:rsidRPr="00DD0A2C">
        <w:rPr>
          <w:rFonts w:asciiTheme="majorBidi" w:hAnsiTheme="majorBidi" w:cstheme="majorBidi"/>
        </w:rPr>
        <w:t xml:space="preserve"> </w:t>
      </w:r>
      <w:r w:rsidR="004B3A8C" w:rsidRPr="00DD0A2C">
        <w:rPr>
          <w:rFonts w:asciiTheme="majorBidi" w:hAnsiTheme="majorBidi" w:cstheme="majorBidi"/>
        </w:rPr>
        <w:t>Sadarbība ar biznesa inkubatoriem, ar sociālās uzņēmējdarbības asociāciju, veicinot mazo biznesu izveidi.</w:t>
      </w:r>
      <w:r w:rsidR="00784A3F" w:rsidRPr="00DD0A2C">
        <w:rPr>
          <w:rFonts w:asciiTheme="majorBidi" w:hAnsiTheme="majorBidi" w:cstheme="majorBidi"/>
        </w:rPr>
        <w:t xml:space="preserve"> Kā to rāda citu valstu pieredze, bēgļi ir veiksmīgi mazo uzņēmumu vadītāji (tostarp sociālā uzņēmējdarbībā, ēdināšanas u.c. sfērās).</w:t>
      </w:r>
    </w:p>
    <w:p w14:paraId="47BF579C" w14:textId="77777777" w:rsidR="00855AD4" w:rsidRPr="00DD0A2C" w:rsidRDefault="00855AD4" w:rsidP="001171C2">
      <w:pPr>
        <w:pStyle w:val="NormalWeb"/>
        <w:spacing w:before="0" w:beforeAutospacing="0" w:after="0"/>
        <w:ind w:right="-306"/>
        <w:jc w:val="both"/>
        <w:rPr>
          <w:rFonts w:asciiTheme="majorBidi" w:hAnsiTheme="majorBidi" w:cstheme="majorBidi"/>
        </w:rPr>
      </w:pPr>
    </w:p>
    <w:p w14:paraId="1290D61D" w14:textId="77777777" w:rsidR="00855AD4" w:rsidRDefault="00855AD4" w:rsidP="00537684">
      <w:pPr>
        <w:pStyle w:val="NormalWeb"/>
        <w:shd w:val="clear" w:color="auto" w:fill="D9D9D9" w:themeFill="background1" w:themeFillShade="D9"/>
        <w:spacing w:before="0" w:beforeAutospacing="0" w:after="0"/>
        <w:ind w:right="-306"/>
        <w:jc w:val="both"/>
        <w:rPr>
          <w:rFonts w:asciiTheme="majorBidi" w:hAnsiTheme="majorBidi" w:cstheme="majorBidi"/>
        </w:rPr>
      </w:pPr>
      <w:r>
        <w:rPr>
          <w:rFonts w:asciiTheme="majorBidi" w:hAnsiTheme="majorBidi" w:cstheme="majorBidi"/>
        </w:rPr>
        <w:t>VESELĪBA</w:t>
      </w:r>
    </w:p>
    <w:p w14:paraId="5972D33A" w14:textId="3EEC6FFA" w:rsidR="00857B69" w:rsidRPr="00F7202D" w:rsidRDefault="00857B69" w:rsidP="00516335">
      <w:pPr>
        <w:spacing w:after="0" w:line="256" w:lineRule="auto"/>
        <w:ind w:right="-306"/>
        <w:jc w:val="both"/>
        <w:rPr>
          <w:rFonts w:asciiTheme="majorBidi" w:hAnsiTheme="majorBidi" w:cstheme="majorBidi"/>
          <w:bCs/>
          <w:sz w:val="24"/>
          <w:szCs w:val="24"/>
        </w:rPr>
      </w:pPr>
      <w:r w:rsidRPr="00F7202D">
        <w:rPr>
          <w:rFonts w:asciiTheme="majorBidi" w:hAnsiTheme="majorBidi" w:cstheme="majorBidi"/>
          <w:b/>
          <w:sz w:val="24"/>
          <w:szCs w:val="24"/>
        </w:rPr>
        <w:t>Problēma:</w:t>
      </w:r>
      <w:r w:rsidRPr="00F7202D">
        <w:rPr>
          <w:rFonts w:asciiTheme="majorBidi" w:hAnsiTheme="majorBidi" w:cstheme="majorBidi"/>
          <w:bCs/>
          <w:sz w:val="24"/>
          <w:szCs w:val="24"/>
        </w:rPr>
        <w:t xml:space="preserve"> Patvērumu meklētājiem nav nodrošināta nepārtrauktība psihologa pakalpojuma saņemšana</w:t>
      </w:r>
      <w:r w:rsidR="0006629B">
        <w:rPr>
          <w:rFonts w:asciiTheme="majorBidi" w:hAnsiTheme="majorBidi" w:cstheme="majorBidi"/>
          <w:bCs/>
          <w:sz w:val="24"/>
          <w:szCs w:val="24"/>
        </w:rPr>
        <w:t xml:space="preserve"> PMC</w:t>
      </w:r>
      <w:r w:rsidR="00F7202D">
        <w:rPr>
          <w:rFonts w:asciiTheme="majorBidi" w:hAnsiTheme="majorBidi" w:cstheme="majorBidi"/>
          <w:bCs/>
          <w:sz w:val="24"/>
          <w:szCs w:val="24"/>
        </w:rPr>
        <w:t>.</w:t>
      </w:r>
      <w:r w:rsidRPr="00F7202D">
        <w:rPr>
          <w:rFonts w:asciiTheme="majorBidi" w:hAnsiTheme="majorBidi" w:cstheme="majorBidi"/>
          <w:bCs/>
          <w:sz w:val="24"/>
          <w:szCs w:val="24"/>
        </w:rPr>
        <w:t xml:space="preserve"> Pakalpojuma sniedzēja izvēle konkursa kārtībā aizņem </w:t>
      </w:r>
      <w:r w:rsidR="00694A9F">
        <w:rPr>
          <w:rFonts w:asciiTheme="majorBidi" w:hAnsiTheme="majorBidi" w:cstheme="majorBidi"/>
          <w:bCs/>
          <w:sz w:val="24"/>
          <w:szCs w:val="24"/>
        </w:rPr>
        <w:t>6 mēnešus</w:t>
      </w:r>
      <w:r w:rsidRPr="00F7202D">
        <w:rPr>
          <w:rFonts w:asciiTheme="majorBidi" w:hAnsiTheme="majorBidi" w:cstheme="majorBidi"/>
          <w:bCs/>
          <w:sz w:val="24"/>
          <w:szCs w:val="24"/>
        </w:rPr>
        <w:t xml:space="preserve">. Šajā periodā psihologu pakalpojums patvērumu meklētājiem nav pieejams. </w:t>
      </w:r>
    </w:p>
    <w:p w14:paraId="251E36DB" w14:textId="3172D2B5" w:rsidR="00857B69" w:rsidRPr="00F7202D" w:rsidRDefault="00857B69" w:rsidP="00516335">
      <w:pPr>
        <w:spacing w:after="0"/>
        <w:ind w:right="-306"/>
        <w:jc w:val="both"/>
        <w:rPr>
          <w:rFonts w:asciiTheme="majorBidi" w:hAnsiTheme="majorBidi" w:cstheme="majorBidi"/>
          <w:bCs/>
          <w:sz w:val="24"/>
          <w:szCs w:val="24"/>
        </w:rPr>
      </w:pPr>
      <w:r w:rsidRPr="00F7202D">
        <w:rPr>
          <w:rFonts w:asciiTheme="majorBidi" w:hAnsiTheme="majorBidi" w:cstheme="majorBidi"/>
          <w:b/>
          <w:sz w:val="24"/>
          <w:szCs w:val="24"/>
        </w:rPr>
        <w:t>Risinājums:</w:t>
      </w:r>
      <w:r w:rsidRPr="00F7202D">
        <w:rPr>
          <w:rFonts w:asciiTheme="majorBidi" w:hAnsiTheme="majorBidi" w:cstheme="majorBidi"/>
          <w:bCs/>
          <w:sz w:val="24"/>
          <w:szCs w:val="24"/>
        </w:rPr>
        <w:t xml:space="preserve"> </w:t>
      </w:r>
      <w:r w:rsidR="00516335">
        <w:rPr>
          <w:rFonts w:asciiTheme="majorBidi" w:hAnsiTheme="majorBidi" w:cstheme="majorBidi"/>
          <w:bCs/>
          <w:sz w:val="24"/>
          <w:szCs w:val="24"/>
        </w:rPr>
        <w:t>N</w:t>
      </w:r>
      <w:r w:rsidRPr="00F7202D">
        <w:rPr>
          <w:rFonts w:asciiTheme="majorBidi" w:hAnsiTheme="majorBidi" w:cstheme="majorBidi"/>
          <w:bCs/>
          <w:sz w:val="24"/>
          <w:szCs w:val="24"/>
        </w:rPr>
        <w:t>odrošināt pastāvīgu finansējumu psihologa konsultācijām un to nepārtrauktību</w:t>
      </w:r>
      <w:r w:rsidR="007E63DA">
        <w:rPr>
          <w:rFonts w:asciiTheme="majorBidi" w:hAnsiTheme="majorBidi" w:cstheme="majorBidi"/>
          <w:bCs/>
          <w:sz w:val="24"/>
          <w:szCs w:val="24"/>
        </w:rPr>
        <w:t>.</w:t>
      </w:r>
    </w:p>
    <w:p w14:paraId="178B10B7" w14:textId="77777777" w:rsidR="007E63DA" w:rsidRDefault="007E63DA" w:rsidP="00516335">
      <w:pPr>
        <w:spacing w:after="0" w:line="257" w:lineRule="auto"/>
        <w:ind w:right="-306"/>
        <w:jc w:val="both"/>
        <w:rPr>
          <w:rFonts w:asciiTheme="majorBidi" w:hAnsiTheme="majorBidi" w:cstheme="majorBidi"/>
          <w:b/>
          <w:sz w:val="24"/>
          <w:szCs w:val="24"/>
        </w:rPr>
      </w:pPr>
    </w:p>
    <w:p w14:paraId="2EB6645E" w14:textId="01F47324" w:rsidR="007E63DA" w:rsidRDefault="00F7202D" w:rsidP="00516335">
      <w:pPr>
        <w:spacing w:after="0" w:line="257" w:lineRule="auto"/>
        <w:ind w:right="-306"/>
        <w:jc w:val="both"/>
        <w:rPr>
          <w:rFonts w:asciiTheme="majorBidi" w:hAnsiTheme="majorBidi" w:cstheme="majorBidi"/>
          <w:bCs/>
          <w:sz w:val="24"/>
          <w:szCs w:val="24"/>
        </w:rPr>
      </w:pPr>
      <w:r w:rsidRPr="00F7202D">
        <w:rPr>
          <w:rFonts w:asciiTheme="majorBidi" w:hAnsiTheme="majorBidi" w:cstheme="majorBidi"/>
          <w:b/>
          <w:sz w:val="24"/>
          <w:szCs w:val="24"/>
        </w:rPr>
        <w:t>Problēma</w:t>
      </w:r>
      <w:r w:rsidRPr="00F7202D">
        <w:rPr>
          <w:rFonts w:asciiTheme="majorBidi" w:hAnsiTheme="majorBidi" w:cstheme="majorBidi"/>
          <w:bCs/>
          <w:sz w:val="24"/>
          <w:szCs w:val="24"/>
        </w:rPr>
        <w:t xml:space="preserve">: Ilgā statusa izskatīšanas laikā (kas var būt vairāk par </w:t>
      </w:r>
      <w:r w:rsidR="00694A9F">
        <w:rPr>
          <w:rFonts w:asciiTheme="majorBidi" w:hAnsiTheme="majorBidi" w:cstheme="majorBidi"/>
          <w:bCs/>
          <w:sz w:val="24"/>
          <w:szCs w:val="24"/>
        </w:rPr>
        <w:t>6 mēnešiem</w:t>
      </w:r>
      <w:r w:rsidRPr="00F7202D">
        <w:rPr>
          <w:rFonts w:asciiTheme="majorBidi" w:hAnsiTheme="majorBidi" w:cstheme="majorBidi"/>
          <w:bCs/>
          <w:sz w:val="24"/>
          <w:szCs w:val="24"/>
        </w:rPr>
        <w:t>) klienti zaudē savas profesionālās iemaņas, izmainās viņu dienas režīms un ritms. No ilgstošās bezdarbības var saasināties vai sākties psihiskās veselības problēmas</w:t>
      </w:r>
      <w:r>
        <w:rPr>
          <w:rFonts w:asciiTheme="majorBidi" w:hAnsiTheme="majorBidi" w:cstheme="majorBidi"/>
          <w:bCs/>
          <w:sz w:val="24"/>
          <w:szCs w:val="24"/>
        </w:rPr>
        <w:t>, depresija, trauksme u.c.</w:t>
      </w:r>
    </w:p>
    <w:p w14:paraId="7D610E98" w14:textId="2FEE43CB" w:rsidR="00F7202D" w:rsidRDefault="00F7202D" w:rsidP="00516335">
      <w:pPr>
        <w:spacing w:after="0" w:line="257" w:lineRule="auto"/>
        <w:ind w:right="-306"/>
        <w:jc w:val="both"/>
        <w:rPr>
          <w:rFonts w:asciiTheme="majorBidi" w:hAnsiTheme="majorBidi" w:cstheme="majorBidi"/>
          <w:bCs/>
          <w:sz w:val="24"/>
          <w:szCs w:val="24"/>
        </w:rPr>
      </w:pPr>
      <w:r w:rsidRPr="00F7202D">
        <w:rPr>
          <w:rFonts w:asciiTheme="majorBidi" w:hAnsiTheme="majorBidi" w:cstheme="majorBidi"/>
          <w:b/>
          <w:sz w:val="24"/>
          <w:szCs w:val="24"/>
        </w:rPr>
        <w:t>Risinājums:</w:t>
      </w:r>
      <w:r w:rsidRPr="00F7202D">
        <w:rPr>
          <w:rFonts w:asciiTheme="majorBidi" w:hAnsiTheme="majorBidi" w:cstheme="majorBidi"/>
          <w:bCs/>
          <w:sz w:val="24"/>
          <w:szCs w:val="24"/>
        </w:rPr>
        <w:t xml:space="preserve"> </w:t>
      </w:r>
      <w:r w:rsidR="00694A9F">
        <w:rPr>
          <w:rFonts w:asciiTheme="majorBidi" w:hAnsiTheme="majorBidi" w:cstheme="majorBidi"/>
          <w:bCs/>
          <w:sz w:val="24"/>
          <w:szCs w:val="24"/>
        </w:rPr>
        <w:t>R</w:t>
      </w:r>
      <w:r w:rsidRPr="00F7202D">
        <w:rPr>
          <w:rFonts w:asciiTheme="majorBidi" w:hAnsiTheme="majorBidi" w:cstheme="majorBidi"/>
          <w:bCs/>
          <w:sz w:val="24"/>
          <w:szCs w:val="24"/>
        </w:rPr>
        <w:t xml:space="preserve">ast iespēju klientus </w:t>
      </w:r>
      <w:r>
        <w:rPr>
          <w:rFonts w:asciiTheme="majorBidi" w:hAnsiTheme="majorBidi" w:cstheme="majorBidi"/>
          <w:bCs/>
          <w:sz w:val="24"/>
          <w:szCs w:val="24"/>
        </w:rPr>
        <w:t xml:space="preserve">brīvprātīgi </w:t>
      </w:r>
      <w:r w:rsidRPr="00F7202D">
        <w:rPr>
          <w:rFonts w:asciiTheme="majorBidi" w:hAnsiTheme="majorBidi" w:cstheme="majorBidi"/>
          <w:bCs/>
          <w:sz w:val="24"/>
          <w:szCs w:val="24"/>
        </w:rPr>
        <w:t xml:space="preserve">nodarbināt viņus interesējošās un lietderīgās aktivitātēs. </w:t>
      </w:r>
    </w:p>
    <w:p w14:paraId="5BB47005" w14:textId="77777777" w:rsidR="007E63DA" w:rsidRPr="00F7202D" w:rsidRDefault="007E63DA" w:rsidP="00516335">
      <w:pPr>
        <w:spacing w:after="0" w:line="257" w:lineRule="auto"/>
        <w:ind w:right="-306"/>
        <w:jc w:val="both"/>
        <w:rPr>
          <w:rFonts w:asciiTheme="majorBidi" w:hAnsiTheme="majorBidi" w:cstheme="majorBidi"/>
          <w:bCs/>
          <w:sz w:val="24"/>
          <w:szCs w:val="24"/>
        </w:rPr>
      </w:pPr>
    </w:p>
    <w:p w14:paraId="0F79EA89" w14:textId="4222A5C2" w:rsidR="003B6A93" w:rsidRDefault="003B6A93" w:rsidP="00516335">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Problēma:</w:t>
      </w:r>
      <w:r w:rsidRPr="00DD0A2C">
        <w:rPr>
          <w:rFonts w:asciiTheme="majorBidi" w:hAnsiTheme="majorBidi" w:cstheme="majorBidi"/>
        </w:rPr>
        <w:t xml:space="preserve"> </w:t>
      </w:r>
      <w:r w:rsidR="00694A9F">
        <w:rPr>
          <w:rFonts w:asciiTheme="majorBidi" w:hAnsiTheme="majorBidi" w:cstheme="majorBidi"/>
        </w:rPr>
        <w:t>Grūtības a</w:t>
      </w:r>
      <w:r w:rsidR="00855AD4">
        <w:rPr>
          <w:rFonts w:asciiTheme="majorBidi" w:hAnsiTheme="majorBidi" w:cstheme="majorBidi"/>
        </w:rPr>
        <w:t xml:space="preserve">trast ģimenes ārstus, jo ne visi ģimenes ārsti vēlas strādāt ar pacientiem, kas nerunā ne latviešu, ne krievu, ne angļu valodā. Apgrūtināta komunikācija ar ārstiem rodas valodas barjeras dēļ, jo īpaši ar psihiatru vai psihologu, kur sarunas notiek ar starpnieku – tulku. </w:t>
      </w:r>
    </w:p>
    <w:p w14:paraId="5327536C" w14:textId="73786186" w:rsidR="00855AD4" w:rsidRPr="00DD0A2C" w:rsidRDefault="00855AD4" w:rsidP="00516335">
      <w:pPr>
        <w:pStyle w:val="NormalWeb"/>
        <w:spacing w:before="0" w:beforeAutospacing="0" w:after="0"/>
        <w:ind w:right="-306"/>
        <w:jc w:val="both"/>
        <w:rPr>
          <w:rFonts w:asciiTheme="majorBidi" w:hAnsiTheme="majorBidi" w:cstheme="majorBidi"/>
        </w:rPr>
      </w:pPr>
      <w:r>
        <w:rPr>
          <w:rFonts w:asciiTheme="majorBidi" w:hAnsiTheme="majorBidi" w:cstheme="majorBidi"/>
        </w:rPr>
        <w:lastRenderedPageBreak/>
        <w:t>Tāpat nereti medicīnas iestādes neatzīst personu ar statusu dokumentus, jo tajos nav Latvijas personas kods vai arī pieprasa samaksu par pakalpojumiem, kas pienākas statusu saņēmušajiem bez maksas</w:t>
      </w:r>
      <w:r w:rsidR="007E63DA">
        <w:rPr>
          <w:rFonts w:asciiTheme="majorBidi" w:hAnsiTheme="majorBidi" w:cstheme="majorBidi"/>
        </w:rPr>
        <w:t>.</w:t>
      </w:r>
    </w:p>
    <w:p w14:paraId="26B84548" w14:textId="1EC4803D" w:rsidR="003B6A93" w:rsidRDefault="003B6A93" w:rsidP="001171C2">
      <w:pPr>
        <w:pStyle w:val="NormalWeb"/>
        <w:spacing w:before="0" w:beforeAutospacing="0" w:after="0"/>
        <w:ind w:right="-306"/>
        <w:jc w:val="both"/>
        <w:rPr>
          <w:rFonts w:asciiTheme="majorBidi" w:hAnsiTheme="majorBidi" w:cstheme="majorBidi"/>
        </w:rPr>
      </w:pPr>
      <w:r w:rsidRPr="00DD0A2C">
        <w:rPr>
          <w:rFonts w:asciiTheme="majorBidi" w:hAnsiTheme="majorBidi" w:cstheme="majorBidi"/>
          <w:b/>
          <w:bCs/>
        </w:rPr>
        <w:t>Risinājums</w:t>
      </w:r>
      <w:r w:rsidR="000E0B8F" w:rsidRPr="00DD0A2C">
        <w:rPr>
          <w:rFonts w:asciiTheme="majorBidi" w:hAnsiTheme="majorBidi" w:cstheme="majorBidi"/>
          <w:b/>
          <w:bCs/>
        </w:rPr>
        <w:t>:</w:t>
      </w:r>
      <w:r w:rsidR="00855AD4">
        <w:rPr>
          <w:rFonts w:asciiTheme="majorBidi" w:hAnsiTheme="majorBidi" w:cstheme="majorBidi"/>
        </w:rPr>
        <w:t xml:space="preserve"> Vadlīnijas, informācija ārstniecības iestāžu personālam</w:t>
      </w:r>
      <w:r w:rsidR="00F7202D">
        <w:rPr>
          <w:rFonts w:asciiTheme="majorBidi" w:hAnsiTheme="majorBidi" w:cstheme="majorBidi"/>
        </w:rPr>
        <w:t>, tolerances vairošana sabiedrībā</w:t>
      </w:r>
      <w:r w:rsidR="007E63DA">
        <w:rPr>
          <w:rFonts w:asciiTheme="majorBidi" w:hAnsiTheme="majorBidi" w:cstheme="majorBidi"/>
        </w:rPr>
        <w:t>.</w:t>
      </w:r>
      <w:r w:rsidR="00F7202D">
        <w:rPr>
          <w:rFonts w:asciiTheme="majorBidi" w:hAnsiTheme="majorBidi" w:cstheme="majorBidi"/>
        </w:rPr>
        <w:t xml:space="preserve"> </w:t>
      </w:r>
    </w:p>
    <w:p w14:paraId="064695FB" w14:textId="77777777" w:rsidR="00855AD4" w:rsidRDefault="00855AD4" w:rsidP="001171C2">
      <w:pPr>
        <w:pStyle w:val="NormalWeb"/>
        <w:spacing w:before="0" w:beforeAutospacing="0" w:after="0"/>
        <w:ind w:right="-306"/>
        <w:jc w:val="both"/>
        <w:rPr>
          <w:rFonts w:asciiTheme="majorBidi" w:hAnsiTheme="majorBidi" w:cstheme="majorBidi"/>
        </w:rPr>
      </w:pPr>
    </w:p>
    <w:p w14:paraId="5CF461D9" w14:textId="77777777" w:rsidR="00855AD4" w:rsidRDefault="00855AD4" w:rsidP="00537684">
      <w:pPr>
        <w:pStyle w:val="NormalWeb"/>
        <w:shd w:val="clear" w:color="auto" w:fill="D9D9D9" w:themeFill="background1" w:themeFillShade="D9"/>
        <w:spacing w:before="0" w:beforeAutospacing="0" w:after="0"/>
        <w:ind w:right="-306"/>
        <w:jc w:val="both"/>
        <w:rPr>
          <w:rFonts w:asciiTheme="majorBidi" w:hAnsiTheme="majorBidi" w:cstheme="majorBidi"/>
        </w:rPr>
      </w:pPr>
      <w:bookmarkStart w:id="10" w:name="_Hlk40778773"/>
      <w:r>
        <w:rPr>
          <w:rFonts w:asciiTheme="majorBidi" w:hAnsiTheme="majorBidi" w:cstheme="majorBidi"/>
        </w:rPr>
        <w:t>SOCIĀLĀ AIZSARDZĪBA</w:t>
      </w:r>
    </w:p>
    <w:p w14:paraId="265AAD5B" w14:textId="77777777" w:rsidR="004F0369" w:rsidRPr="00F7202D" w:rsidRDefault="004F0369" w:rsidP="004F0369">
      <w:pPr>
        <w:jc w:val="both"/>
        <w:rPr>
          <w:rFonts w:asciiTheme="majorBidi" w:hAnsiTheme="majorBidi" w:cstheme="majorBidi"/>
          <w:bCs/>
          <w:sz w:val="24"/>
          <w:szCs w:val="24"/>
        </w:rPr>
      </w:pPr>
      <w:r w:rsidRPr="00F7202D">
        <w:rPr>
          <w:rFonts w:asciiTheme="majorBidi" w:hAnsiTheme="majorBidi" w:cstheme="majorBidi"/>
          <w:b/>
          <w:sz w:val="24"/>
          <w:szCs w:val="24"/>
        </w:rPr>
        <w:t xml:space="preserve">Problēma: </w:t>
      </w:r>
      <w:r w:rsidRPr="00F7202D">
        <w:rPr>
          <w:rFonts w:asciiTheme="majorBidi" w:hAnsiTheme="majorBidi" w:cstheme="majorBidi"/>
          <w:bCs/>
          <w:sz w:val="24"/>
          <w:szCs w:val="24"/>
        </w:rPr>
        <w:t>Klientiem ar statusu nav iespējams atvērt bankas kontu ārkārtas situācijā, jo ir noteikti bankas ierobežojumi.</w:t>
      </w:r>
    </w:p>
    <w:p w14:paraId="7FB948A2" w14:textId="463DD4A0" w:rsidR="004F0369" w:rsidRPr="00F7202D" w:rsidRDefault="004F0369" w:rsidP="00F7202D">
      <w:pPr>
        <w:jc w:val="both"/>
        <w:rPr>
          <w:rFonts w:asciiTheme="majorBidi" w:hAnsiTheme="majorBidi" w:cstheme="majorBidi"/>
          <w:bCs/>
          <w:sz w:val="24"/>
          <w:szCs w:val="24"/>
        </w:rPr>
      </w:pPr>
      <w:r w:rsidRPr="00F7202D">
        <w:rPr>
          <w:rFonts w:asciiTheme="majorBidi" w:hAnsiTheme="majorBidi" w:cstheme="majorBidi"/>
          <w:b/>
          <w:sz w:val="24"/>
          <w:szCs w:val="24"/>
        </w:rPr>
        <w:t xml:space="preserve">Risinājums: </w:t>
      </w:r>
      <w:r w:rsidRPr="00F7202D">
        <w:rPr>
          <w:rFonts w:asciiTheme="majorBidi" w:hAnsiTheme="majorBidi" w:cstheme="majorBidi"/>
          <w:bCs/>
          <w:sz w:val="24"/>
          <w:szCs w:val="24"/>
        </w:rPr>
        <w:t>Bankai ļaut uzņemt jaunus klientus</w:t>
      </w:r>
      <w:r w:rsidR="00694A9F">
        <w:rPr>
          <w:rFonts w:asciiTheme="majorBidi" w:hAnsiTheme="majorBidi" w:cstheme="majorBidi"/>
          <w:bCs/>
          <w:sz w:val="24"/>
          <w:szCs w:val="24"/>
        </w:rPr>
        <w:t>,</w:t>
      </w:r>
      <w:r w:rsidRPr="00F7202D">
        <w:rPr>
          <w:rFonts w:asciiTheme="majorBidi" w:hAnsiTheme="majorBidi" w:cstheme="majorBidi"/>
          <w:bCs/>
          <w:sz w:val="24"/>
          <w:szCs w:val="24"/>
        </w:rPr>
        <w:t xml:space="preserve"> ne tikai strādāt ar esošajiem ārkārtas situācijā.</w:t>
      </w:r>
    </w:p>
    <w:p w14:paraId="0224611F" w14:textId="511CFA5A" w:rsidR="004F0369" w:rsidRDefault="004F0369" w:rsidP="004F0369">
      <w:pPr>
        <w:pStyle w:val="ListParagraph"/>
        <w:ind w:left="0"/>
        <w:jc w:val="both"/>
        <w:rPr>
          <w:rFonts w:asciiTheme="majorBidi" w:hAnsiTheme="majorBidi" w:cstheme="majorBidi"/>
          <w:iCs/>
          <w:sz w:val="24"/>
          <w:szCs w:val="24"/>
        </w:rPr>
      </w:pPr>
      <w:r w:rsidRPr="00170470">
        <w:rPr>
          <w:rFonts w:asciiTheme="majorBidi" w:hAnsiTheme="majorBidi" w:cstheme="majorBidi"/>
          <w:b/>
          <w:iCs/>
          <w:sz w:val="24"/>
          <w:szCs w:val="24"/>
        </w:rPr>
        <w:t>Problēma:</w:t>
      </w:r>
      <w:r>
        <w:rPr>
          <w:rFonts w:asciiTheme="majorBidi" w:hAnsiTheme="majorBidi" w:cstheme="majorBidi"/>
          <w:iCs/>
          <w:sz w:val="24"/>
          <w:szCs w:val="24"/>
        </w:rPr>
        <w:t xml:space="preserve"> Nereti bankas</w:t>
      </w:r>
      <w:r w:rsidR="00694A9F">
        <w:rPr>
          <w:rFonts w:asciiTheme="majorBidi" w:hAnsiTheme="majorBidi" w:cstheme="majorBidi"/>
          <w:iCs/>
          <w:sz w:val="24"/>
          <w:szCs w:val="24"/>
        </w:rPr>
        <w:t xml:space="preserve"> (</w:t>
      </w:r>
      <w:r w:rsidR="00F7202D">
        <w:rPr>
          <w:rFonts w:asciiTheme="majorBidi" w:hAnsiTheme="majorBidi" w:cstheme="majorBidi"/>
          <w:iCs/>
          <w:sz w:val="24"/>
          <w:szCs w:val="24"/>
        </w:rPr>
        <w:t>arī pirms COVID</w:t>
      </w:r>
      <w:r w:rsidR="00694A9F">
        <w:rPr>
          <w:rFonts w:asciiTheme="majorBidi" w:hAnsiTheme="majorBidi" w:cstheme="majorBidi"/>
          <w:iCs/>
          <w:sz w:val="24"/>
          <w:szCs w:val="24"/>
        </w:rPr>
        <w:t xml:space="preserve"> krīzes)</w:t>
      </w:r>
      <w:r w:rsidR="00F7202D">
        <w:rPr>
          <w:rFonts w:asciiTheme="majorBidi" w:hAnsiTheme="majorBidi" w:cstheme="majorBidi"/>
          <w:iCs/>
          <w:sz w:val="24"/>
          <w:szCs w:val="24"/>
        </w:rPr>
        <w:t xml:space="preserve"> </w:t>
      </w:r>
      <w:r>
        <w:rPr>
          <w:rFonts w:asciiTheme="majorBidi" w:hAnsiTheme="majorBidi" w:cstheme="majorBidi"/>
          <w:iCs/>
          <w:sz w:val="24"/>
          <w:szCs w:val="24"/>
        </w:rPr>
        <w:t xml:space="preserve">bez paskaidrojuma </w:t>
      </w:r>
      <w:r w:rsidRPr="00170470">
        <w:rPr>
          <w:rFonts w:asciiTheme="majorBidi" w:hAnsiTheme="majorBidi" w:cstheme="majorBidi"/>
          <w:iCs/>
          <w:sz w:val="24"/>
          <w:szCs w:val="24"/>
        </w:rPr>
        <w:t>atsakās atvērt kontu statusu saņēmušajiem klientiem, kas apgrūtina sociālo pabalstu saņemšanu</w:t>
      </w:r>
      <w:r w:rsidR="00F7202D">
        <w:rPr>
          <w:rFonts w:asciiTheme="majorBidi" w:hAnsiTheme="majorBidi" w:cstheme="majorBidi"/>
          <w:iCs/>
          <w:sz w:val="24"/>
          <w:szCs w:val="24"/>
        </w:rPr>
        <w:t xml:space="preserve"> laicīgi</w:t>
      </w:r>
      <w:r w:rsidR="00694A9F">
        <w:rPr>
          <w:rFonts w:asciiTheme="majorBidi" w:hAnsiTheme="majorBidi" w:cstheme="majorBidi"/>
          <w:iCs/>
          <w:sz w:val="24"/>
          <w:szCs w:val="24"/>
        </w:rPr>
        <w:t>.</w:t>
      </w:r>
    </w:p>
    <w:p w14:paraId="48AE95E3" w14:textId="5FBD2516" w:rsidR="004F0369" w:rsidRDefault="004F0369" w:rsidP="004F0369">
      <w:pPr>
        <w:pStyle w:val="ListParagraph"/>
        <w:ind w:left="0"/>
        <w:jc w:val="both"/>
        <w:rPr>
          <w:rFonts w:asciiTheme="majorBidi" w:hAnsiTheme="majorBidi" w:cstheme="majorBidi"/>
          <w:iCs/>
          <w:sz w:val="24"/>
          <w:szCs w:val="24"/>
        </w:rPr>
      </w:pPr>
      <w:r w:rsidRPr="00170470">
        <w:rPr>
          <w:rFonts w:asciiTheme="majorBidi" w:hAnsiTheme="majorBidi" w:cstheme="majorBidi"/>
          <w:b/>
          <w:iCs/>
          <w:sz w:val="24"/>
          <w:szCs w:val="24"/>
        </w:rPr>
        <w:t>Risinājums:</w:t>
      </w:r>
      <w:r>
        <w:rPr>
          <w:rFonts w:asciiTheme="majorBidi" w:hAnsiTheme="majorBidi" w:cstheme="majorBidi"/>
          <w:iCs/>
          <w:sz w:val="24"/>
          <w:szCs w:val="24"/>
        </w:rPr>
        <w:t xml:space="preserve"> Līdz šim, klientiem, kuriem bankas atsakās atvērt kontu, ar mentora palīdzību, konts tiek atvērts Latvijas pastā, taču tas ir apgrūtinoši, jo no pasta var izņemt tikai skaidru naudu un par to ir jāmaksā komisijas nauda.</w:t>
      </w:r>
    </w:p>
    <w:p w14:paraId="7644A763" w14:textId="77777777" w:rsidR="00694A9F" w:rsidRDefault="00694A9F" w:rsidP="004F0369">
      <w:pPr>
        <w:pStyle w:val="ListParagraph"/>
        <w:ind w:left="0"/>
        <w:jc w:val="both"/>
        <w:rPr>
          <w:rFonts w:asciiTheme="majorBidi" w:hAnsiTheme="majorBidi" w:cstheme="majorBidi"/>
          <w:iCs/>
          <w:sz w:val="24"/>
          <w:szCs w:val="24"/>
        </w:rPr>
      </w:pPr>
    </w:p>
    <w:p w14:paraId="6CB90513" w14:textId="3E2F84D1" w:rsidR="005425AA" w:rsidRDefault="005425AA" w:rsidP="005425AA">
      <w:pPr>
        <w:pStyle w:val="ListParagraph"/>
        <w:ind w:left="0"/>
        <w:jc w:val="both"/>
        <w:rPr>
          <w:rFonts w:asciiTheme="majorBidi" w:hAnsiTheme="majorBidi" w:cstheme="majorBidi"/>
          <w:iCs/>
          <w:sz w:val="24"/>
          <w:szCs w:val="24"/>
        </w:rPr>
      </w:pPr>
      <w:r w:rsidRPr="005425AA">
        <w:rPr>
          <w:rFonts w:asciiTheme="majorBidi" w:hAnsiTheme="majorBidi" w:cstheme="majorBidi"/>
          <w:b/>
          <w:iCs/>
          <w:sz w:val="24"/>
          <w:szCs w:val="24"/>
        </w:rPr>
        <w:t>Problēma:</w:t>
      </w:r>
      <w:r>
        <w:rPr>
          <w:rFonts w:asciiTheme="majorBidi" w:hAnsiTheme="majorBidi" w:cstheme="majorBidi"/>
          <w:iCs/>
          <w:sz w:val="24"/>
          <w:szCs w:val="24"/>
        </w:rPr>
        <w:t xml:space="preserve"> </w:t>
      </w:r>
      <w:r w:rsidRPr="005B42FE">
        <w:rPr>
          <w:rFonts w:asciiTheme="majorBidi" w:hAnsiTheme="majorBidi" w:cstheme="majorBidi"/>
          <w:iCs/>
          <w:sz w:val="24"/>
          <w:szCs w:val="24"/>
        </w:rPr>
        <w:t>Patvēruma meklētājiem nav deklarēta dzīves vieta, kas saņemt sociālo palīdzību</w:t>
      </w:r>
      <w:r w:rsidR="00206FB7">
        <w:rPr>
          <w:rFonts w:asciiTheme="majorBidi" w:hAnsiTheme="majorBidi" w:cstheme="majorBidi"/>
          <w:iCs/>
          <w:sz w:val="24"/>
          <w:szCs w:val="24"/>
        </w:rPr>
        <w:t xml:space="preserve"> </w:t>
      </w:r>
      <w:r w:rsidR="00206FB7" w:rsidRPr="005B42FE">
        <w:rPr>
          <w:rFonts w:asciiTheme="majorBidi" w:hAnsiTheme="majorBidi" w:cstheme="majorBidi"/>
          <w:iCs/>
          <w:sz w:val="24"/>
          <w:szCs w:val="24"/>
        </w:rPr>
        <w:t>apgrūtina uzreiz pēc statusa saņemšanas</w:t>
      </w:r>
      <w:r w:rsidRPr="005B42FE">
        <w:rPr>
          <w:rFonts w:asciiTheme="majorBidi" w:hAnsiTheme="majorBidi" w:cstheme="majorBidi"/>
          <w:iCs/>
          <w:sz w:val="24"/>
          <w:szCs w:val="24"/>
        </w:rPr>
        <w:t>, kā arī iespēju izmitināt klientus īslaicīgajās uzturēšanās mītnēs,</w:t>
      </w:r>
      <w:r w:rsidR="00206FB7">
        <w:rPr>
          <w:rFonts w:asciiTheme="majorBidi" w:hAnsiTheme="majorBidi" w:cstheme="majorBidi"/>
          <w:iCs/>
          <w:sz w:val="24"/>
          <w:szCs w:val="24"/>
        </w:rPr>
        <w:t xml:space="preserve"> jo</w:t>
      </w:r>
      <w:r w:rsidRPr="005B42FE">
        <w:rPr>
          <w:rFonts w:asciiTheme="majorBidi" w:hAnsiTheme="majorBidi" w:cstheme="majorBidi"/>
          <w:iCs/>
          <w:sz w:val="24"/>
          <w:szCs w:val="24"/>
        </w:rPr>
        <w:t xml:space="preserve"> pastāv prasība būt deklarētam. Tāpat gadījumos, kad jāiesaista bāriņtiesa, ir problēmas, jo klienti nav deklarēti  nevienā pašvaldībā.</w:t>
      </w:r>
    </w:p>
    <w:p w14:paraId="1104920E" w14:textId="42D67E78" w:rsidR="005425AA" w:rsidRDefault="005425AA" w:rsidP="005425AA">
      <w:pPr>
        <w:pStyle w:val="ListParagraph"/>
        <w:ind w:left="0"/>
        <w:jc w:val="both"/>
        <w:rPr>
          <w:rFonts w:asciiTheme="majorBidi" w:hAnsiTheme="majorBidi" w:cstheme="majorBidi"/>
          <w:iCs/>
          <w:sz w:val="24"/>
          <w:szCs w:val="24"/>
        </w:rPr>
      </w:pPr>
      <w:r w:rsidRPr="005425AA">
        <w:rPr>
          <w:rFonts w:asciiTheme="majorBidi" w:hAnsiTheme="majorBidi" w:cstheme="majorBidi"/>
          <w:b/>
          <w:iCs/>
          <w:sz w:val="24"/>
          <w:szCs w:val="24"/>
        </w:rPr>
        <w:t xml:space="preserve">Risinājums: </w:t>
      </w:r>
      <w:r w:rsidRPr="005425AA">
        <w:rPr>
          <w:rFonts w:asciiTheme="majorBidi" w:hAnsiTheme="majorBidi" w:cstheme="majorBidi"/>
          <w:iCs/>
          <w:sz w:val="24"/>
          <w:szCs w:val="24"/>
        </w:rPr>
        <w:t>Deklarēšanas sistēmas atvieglošana</w:t>
      </w:r>
      <w:r>
        <w:rPr>
          <w:rFonts w:asciiTheme="majorBidi" w:hAnsiTheme="majorBidi" w:cstheme="majorBidi"/>
          <w:iCs/>
          <w:sz w:val="24"/>
          <w:szCs w:val="24"/>
        </w:rPr>
        <w:t>, izdarot izņēmumus.</w:t>
      </w:r>
    </w:p>
    <w:p w14:paraId="39BEA506" w14:textId="77777777" w:rsidR="00694A9F" w:rsidRDefault="00694A9F" w:rsidP="005425AA">
      <w:pPr>
        <w:pStyle w:val="ListParagraph"/>
        <w:ind w:left="0"/>
        <w:jc w:val="both"/>
        <w:rPr>
          <w:rFonts w:asciiTheme="majorBidi" w:hAnsiTheme="majorBidi" w:cstheme="majorBidi"/>
          <w:iCs/>
          <w:sz w:val="24"/>
          <w:szCs w:val="24"/>
        </w:rPr>
      </w:pPr>
    </w:p>
    <w:p w14:paraId="7763E924" w14:textId="3F44C347" w:rsidR="005425AA" w:rsidRPr="00AE2356" w:rsidRDefault="005425AA" w:rsidP="005425AA">
      <w:pPr>
        <w:pStyle w:val="ListParagraph"/>
        <w:ind w:left="0"/>
        <w:jc w:val="both"/>
        <w:rPr>
          <w:rFonts w:asciiTheme="majorBidi" w:hAnsiTheme="majorBidi" w:cstheme="majorBidi"/>
          <w:iCs/>
          <w:sz w:val="24"/>
          <w:szCs w:val="24"/>
        </w:rPr>
      </w:pPr>
      <w:r w:rsidRPr="005425AA">
        <w:rPr>
          <w:rFonts w:asciiTheme="majorBidi" w:hAnsiTheme="majorBidi" w:cstheme="majorBidi"/>
          <w:b/>
          <w:iCs/>
          <w:sz w:val="24"/>
          <w:szCs w:val="24"/>
        </w:rPr>
        <w:t xml:space="preserve">Problēma: </w:t>
      </w:r>
      <w:r w:rsidRPr="005425AA">
        <w:rPr>
          <w:rFonts w:asciiTheme="majorBidi" w:hAnsiTheme="majorBidi" w:cstheme="majorBidi"/>
          <w:iCs/>
          <w:sz w:val="24"/>
          <w:szCs w:val="24"/>
        </w:rPr>
        <w:t xml:space="preserve">Patvēruma meklētājiem nav iespējas </w:t>
      </w:r>
      <w:r w:rsidRPr="00AE2356">
        <w:rPr>
          <w:rFonts w:asciiTheme="majorBidi" w:hAnsiTheme="majorBidi" w:cstheme="majorBidi"/>
          <w:iCs/>
          <w:sz w:val="24"/>
          <w:szCs w:val="24"/>
        </w:rPr>
        <w:t>piemērot Latvijas likum</w:t>
      </w:r>
      <w:r w:rsidR="00AE2356" w:rsidRPr="00AE2356">
        <w:rPr>
          <w:rFonts w:asciiTheme="majorBidi" w:hAnsiTheme="majorBidi" w:cstheme="majorBidi"/>
          <w:iCs/>
          <w:sz w:val="24"/>
          <w:szCs w:val="24"/>
        </w:rPr>
        <w:t>us</w:t>
      </w:r>
      <w:r w:rsidRPr="00AE2356">
        <w:rPr>
          <w:rFonts w:asciiTheme="majorBidi" w:hAnsiTheme="majorBidi" w:cstheme="majorBidi"/>
          <w:iCs/>
          <w:sz w:val="24"/>
          <w:szCs w:val="24"/>
        </w:rPr>
        <w:t xml:space="preserve"> attiecībā uz vardarbību ģimenē, proti, vardarbības ģimenē gadījumā nav iespējama varmākas nošķiršana</w:t>
      </w:r>
      <w:r>
        <w:rPr>
          <w:rFonts w:asciiTheme="majorBidi" w:hAnsiTheme="majorBidi" w:cstheme="majorBidi"/>
          <w:iCs/>
          <w:sz w:val="24"/>
          <w:szCs w:val="24"/>
        </w:rPr>
        <w:t xml:space="preserve"> no upura. Tāpat nav iespējams saņemt sociālās rehabilitācijas </w:t>
      </w:r>
      <w:r w:rsidRPr="00AE2356">
        <w:rPr>
          <w:rFonts w:asciiTheme="majorBidi" w:hAnsiTheme="majorBidi" w:cstheme="majorBidi"/>
          <w:iCs/>
          <w:sz w:val="24"/>
          <w:szCs w:val="24"/>
        </w:rPr>
        <w:t>pakalpojumus, ievietojot upuri ar/</w:t>
      </w:r>
      <w:r w:rsidR="00A57D0D" w:rsidRPr="00AE2356">
        <w:rPr>
          <w:rFonts w:asciiTheme="majorBidi" w:hAnsiTheme="majorBidi" w:cstheme="majorBidi"/>
          <w:iCs/>
          <w:sz w:val="24"/>
          <w:szCs w:val="24"/>
        </w:rPr>
        <w:t xml:space="preserve"> </w:t>
      </w:r>
      <w:r w:rsidRPr="00AE2356">
        <w:rPr>
          <w:rFonts w:asciiTheme="majorBidi" w:hAnsiTheme="majorBidi" w:cstheme="majorBidi"/>
          <w:iCs/>
          <w:sz w:val="24"/>
          <w:szCs w:val="24"/>
        </w:rPr>
        <w:t>bez bērniem krīzes centrā, ja viņa/-š cieš no vardarbības.</w:t>
      </w:r>
    </w:p>
    <w:p w14:paraId="4EF403E9" w14:textId="74FA2110" w:rsidR="005425AA" w:rsidRDefault="005425AA" w:rsidP="005425AA">
      <w:pPr>
        <w:pStyle w:val="ListParagraph"/>
        <w:ind w:left="0"/>
        <w:jc w:val="both"/>
        <w:rPr>
          <w:rFonts w:asciiTheme="majorBidi" w:hAnsiTheme="majorBidi" w:cstheme="majorBidi"/>
          <w:iCs/>
          <w:sz w:val="24"/>
          <w:szCs w:val="24"/>
        </w:rPr>
      </w:pPr>
      <w:r w:rsidRPr="00AE2356">
        <w:rPr>
          <w:rFonts w:asciiTheme="majorBidi" w:hAnsiTheme="majorBidi" w:cstheme="majorBidi"/>
          <w:b/>
          <w:iCs/>
          <w:sz w:val="24"/>
          <w:szCs w:val="24"/>
        </w:rPr>
        <w:t xml:space="preserve">Risinājums: </w:t>
      </w:r>
      <w:r w:rsidRPr="00AE2356">
        <w:rPr>
          <w:rFonts w:asciiTheme="majorBidi" w:hAnsiTheme="majorBidi" w:cstheme="majorBidi"/>
          <w:iCs/>
          <w:sz w:val="24"/>
          <w:szCs w:val="24"/>
        </w:rPr>
        <w:t>Izdarīt izmaiņas likum</w:t>
      </w:r>
      <w:r w:rsidR="00AE2356" w:rsidRPr="00AE2356">
        <w:rPr>
          <w:rFonts w:asciiTheme="majorBidi" w:hAnsiTheme="majorBidi" w:cstheme="majorBidi"/>
          <w:iCs/>
          <w:sz w:val="24"/>
          <w:szCs w:val="24"/>
        </w:rPr>
        <w:t>os</w:t>
      </w:r>
      <w:r w:rsidRPr="00AE2356">
        <w:rPr>
          <w:rFonts w:asciiTheme="majorBidi" w:hAnsiTheme="majorBidi" w:cstheme="majorBidi"/>
          <w:iCs/>
          <w:sz w:val="24"/>
          <w:szCs w:val="24"/>
        </w:rPr>
        <w:t>, dodot iespēju saņemt rehabilitācijas pakalpojumus arī patvēruma meklētājiem bez deklarētās dzīvesvietas</w:t>
      </w:r>
      <w:r w:rsidR="00A57D0D" w:rsidRPr="00AE2356">
        <w:rPr>
          <w:rFonts w:asciiTheme="majorBidi" w:hAnsiTheme="majorBidi" w:cstheme="majorBidi"/>
          <w:iCs/>
          <w:sz w:val="24"/>
          <w:szCs w:val="24"/>
        </w:rPr>
        <w:t>.</w:t>
      </w:r>
    </w:p>
    <w:p w14:paraId="09F3EC78" w14:textId="77777777" w:rsidR="00A57D0D" w:rsidRDefault="00A57D0D" w:rsidP="005425AA">
      <w:pPr>
        <w:pStyle w:val="ListParagraph"/>
        <w:ind w:left="0"/>
        <w:jc w:val="both"/>
        <w:rPr>
          <w:rFonts w:asciiTheme="majorBidi" w:hAnsiTheme="majorBidi" w:cstheme="majorBidi"/>
          <w:iCs/>
          <w:sz w:val="24"/>
          <w:szCs w:val="24"/>
        </w:rPr>
      </w:pPr>
    </w:p>
    <w:p w14:paraId="75645E70" w14:textId="0445233F" w:rsidR="005425AA" w:rsidRPr="00AE2356" w:rsidRDefault="005425AA" w:rsidP="005425AA">
      <w:pPr>
        <w:pStyle w:val="ListParagraph"/>
        <w:ind w:left="0"/>
        <w:jc w:val="both"/>
        <w:rPr>
          <w:rFonts w:asciiTheme="majorBidi" w:hAnsiTheme="majorBidi" w:cstheme="majorBidi"/>
          <w:b/>
          <w:iCs/>
          <w:sz w:val="24"/>
          <w:szCs w:val="24"/>
        </w:rPr>
      </w:pPr>
      <w:r w:rsidRPr="005425AA">
        <w:rPr>
          <w:rFonts w:asciiTheme="majorBidi" w:hAnsiTheme="majorBidi" w:cstheme="majorBidi"/>
          <w:b/>
          <w:iCs/>
          <w:sz w:val="24"/>
          <w:szCs w:val="24"/>
        </w:rPr>
        <w:t>Problēma</w:t>
      </w:r>
      <w:r>
        <w:rPr>
          <w:rFonts w:asciiTheme="majorBidi" w:hAnsiTheme="majorBidi" w:cstheme="majorBidi"/>
          <w:b/>
          <w:iCs/>
          <w:sz w:val="24"/>
          <w:szCs w:val="24"/>
        </w:rPr>
        <w:t xml:space="preserve">: </w:t>
      </w:r>
      <w:r w:rsidRPr="005425AA">
        <w:rPr>
          <w:rFonts w:asciiTheme="majorBidi" w:hAnsiTheme="majorBidi" w:cstheme="majorBidi"/>
          <w:iCs/>
          <w:sz w:val="24"/>
          <w:szCs w:val="24"/>
        </w:rPr>
        <w:t>Personām ar alternatīvo statusu, atšķirībā no personas ar bēgļu statusu, nav iespējams saņemt lielāko daļu sociālos pabalstus: valsts ģimenes pabalstu, bērna invalīda kopšanas pabalstu, bērna piedzimšanas pabalstu</w:t>
      </w:r>
      <w:r w:rsidR="001C0D69">
        <w:rPr>
          <w:rFonts w:asciiTheme="majorBidi" w:hAnsiTheme="majorBidi" w:cstheme="majorBidi"/>
          <w:iCs/>
          <w:sz w:val="24"/>
          <w:szCs w:val="24"/>
        </w:rPr>
        <w:t>.</w:t>
      </w:r>
    </w:p>
    <w:p w14:paraId="2687E18F" w14:textId="11ADE1F9" w:rsidR="005425AA" w:rsidRDefault="005425AA" w:rsidP="005425AA">
      <w:pPr>
        <w:pStyle w:val="ListParagraph"/>
        <w:ind w:left="0"/>
        <w:jc w:val="both"/>
        <w:rPr>
          <w:rFonts w:asciiTheme="majorBidi" w:hAnsiTheme="majorBidi" w:cstheme="majorBidi"/>
          <w:iCs/>
          <w:sz w:val="24"/>
          <w:szCs w:val="24"/>
        </w:rPr>
      </w:pPr>
      <w:r w:rsidRPr="005425AA">
        <w:rPr>
          <w:rFonts w:asciiTheme="majorBidi" w:hAnsiTheme="majorBidi" w:cstheme="majorBidi"/>
          <w:b/>
          <w:iCs/>
          <w:sz w:val="24"/>
          <w:szCs w:val="24"/>
        </w:rPr>
        <w:t>Risinājums:</w:t>
      </w:r>
      <w:r>
        <w:rPr>
          <w:rFonts w:asciiTheme="majorBidi" w:hAnsiTheme="majorBidi" w:cstheme="majorBidi"/>
          <w:iCs/>
          <w:sz w:val="24"/>
          <w:szCs w:val="24"/>
        </w:rPr>
        <w:t xml:space="preserve"> Vienādot alternatīvo statusu saņēmušo tiesības ar bēgļa statusu saņēmušo tiesībām, kā to paredz Rīcības plāns</w:t>
      </w:r>
      <w:r w:rsidR="001C0D69">
        <w:rPr>
          <w:rStyle w:val="FootnoteReference"/>
          <w:rFonts w:asciiTheme="majorBidi" w:hAnsiTheme="majorBidi" w:cstheme="majorBidi"/>
          <w:iCs/>
          <w:sz w:val="24"/>
          <w:szCs w:val="24"/>
        </w:rPr>
        <w:footnoteReference w:id="2"/>
      </w:r>
      <w:r>
        <w:rPr>
          <w:rFonts w:asciiTheme="majorBidi" w:hAnsiTheme="majorBidi" w:cstheme="majorBidi"/>
          <w:iCs/>
          <w:sz w:val="24"/>
          <w:szCs w:val="24"/>
        </w:rPr>
        <w:t>, jo abas ir personas ar starptautisku aizsardzību</w:t>
      </w:r>
      <w:r w:rsidR="001C0D69">
        <w:rPr>
          <w:rFonts w:asciiTheme="majorBidi" w:hAnsiTheme="majorBidi" w:cstheme="majorBidi"/>
          <w:iCs/>
          <w:sz w:val="24"/>
          <w:szCs w:val="24"/>
        </w:rPr>
        <w:t>.</w:t>
      </w:r>
    </w:p>
    <w:p w14:paraId="56C2BF22" w14:textId="77777777" w:rsidR="00286DE4" w:rsidRDefault="00286DE4" w:rsidP="005425AA">
      <w:pPr>
        <w:pStyle w:val="ListParagraph"/>
        <w:ind w:left="0"/>
        <w:jc w:val="both"/>
        <w:rPr>
          <w:rFonts w:asciiTheme="majorBidi" w:hAnsiTheme="majorBidi" w:cstheme="majorBidi"/>
          <w:iCs/>
          <w:sz w:val="24"/>
          <w:szCs w:val="24"/>
        </w:rPr>
      </w:pPr>
    </w:p>
    <w:p w14:paraId="45E4E086" w14:textId="77777777" w:rsidR="005425AA" w:rsidRDefault="005425AA" w:rsidP="005425AA">
      <w:pPr>
        <w:pStyle w:val="ListParagraph"/>
        <w:ind w:left="0"/>
        <w:jc w:val="both"/>
        <w:rPr>
          <w:rFonts w:asciiTheme="majorBidi" w:hAnsiTheme="majorBidi" w:cstheme="majorBidi"/>
          <w:iCs/>
          <w:sz w:val="24"/>
          <w:szCs w:val="24"/>
        </w:rPr>
      </w:pPr>
      <w:r w:rsidRPr="005425AA">
        <w:rPr>
          <w:rFonts w:asciiTheme="majorBidi" w:hAnsiTheme="majorBidi" w:cstheme="majorBidi"/>
          <w:b/>
          <w:iCs/>
          <w:sz w:val="24"/>
          <w:szCs w:val="24"/>
        </w:rPr>
        <w:t>Problēma:</w:t>
      </w:r>
      <w:r>
        <w:rPr>
          <w:rFonts w:asciiTheme="majorBidi" w:hAnsiTheme="majorBidi" w:cstheme="majorBidi"/>
          <w:iCs/>
          <w:sz w:val="24"/>
          <w:szCs w:val="24"/>
        </w:rPr>
        <w:t xml:space="preserve"> Personām ar alternatīvo statusu ir īsāks VSAA izmaksātais pabalsta ilgums – 7</w:t>
      </w:r>
      <w:r w:rsidR="00170470">
        <w:rPr>
          <w:rFonts w:asciiTheme="majorBidi" w:hAnsiTheme="majorBidi" w:cstheme="majorBidi"/>
          <w:iCs/>
          <w:sz w:val="24"/>
          <w:szCs w:val="24"/>
        </w:rPr>
        <w:t xml:space="preserve"> </w:t>
      </w:r>
      <w:r>
        <w:rPr>
          <w:rFonts w:asciiTheme="majorBidi" w:hAnsiTheme="majorBidi" w:cstheme="majorBidi"/>
          <w:iCs/>
          <w:sz w:val="24"/>
          <w:szCs w:val="24"/>
        </w:rPr>
        <w:t xml:space="preserve">mēneši, personām ar bēgļa statusu </w:t>
      </w:r>
      <w:r w:rsidR="001C0D69">
        <w:rPr>
          <w:rFonts w:asciiTheme="majorBidi" w:hAnsiTheme="majorBidi" w:cstheme="majorBidi"/>
          <w:iCs/>
          <w:sz w:val="24"/>
          <w:szCs w:val="24"/>
        </w:rPr>
        <w:t>– 10 mēneši.</w:t>
      </w:r>
    </w:p>
    <w:p w14:paraId="788649A5" w14:textId="77777777" w:rsidR="001C0D69" w:rsidRDefault="001C0D69" w:rsidP="001C0D69">
      <w:pPr>
        <w:pStyle w:val="ListParagraph"/>
        <w:ind w:left="0"/>
        <w:jc w:val="both"/>
        <w:rPr>
          <w:rFonts w:asciiTheme="majorBidi" w:hAnsiTheme="majorBidi" w:cstheme="majorBidi"/>
          <w:iCs/>
          <w:sz w:val="24"/>
          <w:szCs w:val="24"/>
        </w:rPr>
      </w:pPr>
      <w:r w:rsidRPr="00FC7EDC">
        <w:rPr>
          <w:rFonts w:asciiTheme="majorBidi" w:hAnsiTheme="majorBidi" w:cstheme="majorBidi"/>
          <w:b/>
          <w:bCs/>
          <w:iCs/>
          <w:sz w:val="24"/>
          <w:szCs w:val="24"/>
        </w:rPr>
        <w:t>Risinājums:</w:t>
      </w:r>
      <w:r>
        <w:rPr>
          <w:rFonts w:asciiTheme="majorBidi" w:hAnsiTheme="majorBidi" w:cstheme="majorBidi"/>
          <w:iCs/>
          <w:sz w:val="24"/>
          <w:szCs w:val="24"/>
        </w:rPr>
        <w:t xml:space="preserve"> Vienādot alternatīvo statusu saņēmušo tiesības ar bēgļa statusu saņēmušo tiesībām, kā to paredz Rīcības plāns, jo abas ir personas ar starptautisku aizsardzību.</w:t>
      </w:r>
    </w:p>
    <w:p w14:paraId="52C43E65" w14:textId="77777777" w:rsidR="00170470" w:rsidRPr="00170470" w:rsidRDefault="00170470" w:rsidP="00B87C39">
      <w:pPr>
        <w:shd w:val="clear" w:color="auto" w:fill="F2F2F2" w:themeFill="background1" w:themeFillShade="F2"/>
        <w:jc w:val="both"/>
        <w:rPr>
          <w:rFonts w:asciiTheme="majorBidi" w:hAnsiTheme="majorBidi" w:cstheme="majorBidi"/>
          <w:iCs/>
          <w:sz w:val="24"/>
          <w:szCs w:val="24"/>
        </w:rPr>
      </w:pPr>
      <w:r w:rsidRPr="00170470">
        <w:rPr>
          <w:rFonts w:asciiTheme="majorBidi" w:hAnsiTheme="majorBidi" w:cstheme="majorBidi"/>
          <w:iCs/>
          <w:sz w:val="24"/>
          <w:szCs w:val="24"/>
        </w:rPr>
        <w:t>BANKU KONTU ATVĒRŠANA</w:t>
      </w:r>
    </w:p>
    <w:p w14:paraId="4D9A817B" w14:textId="77777777" w:rsidR="004F0369" w:rsidRPr="00FC7EDC" w:rsidRDefault="004F0369" w:rsidP="00286DE4">
      <w:pPr>
        <w:spacing w:after="0"/>
        <w:jc w:val="both"/>
        <w:rPr>
          <w:rFonts w:asciiTheme="majorBidi" w:hAnsiTheme="majorBidi" w:cstheme="majorBidi"/>
          <w:bCs/>
          <w:sz w:val="24"/>
          <w:szCs w:val="24"/>
        </w:rPr>
      </w:pPr>
      <w:r w:rsidRPr="00FC7EDC">
        <w:rPr>
          <w:rFonts w:asciiTheme="majorBidi" w:hAnsiTheme="majorBidi" w:cstheme="majorBidi"/>
          <w:b/>
          <w:sz w:val="24"/>
          <w:szCs w:val="24"/>
        </w:rPr>
        <w:t xml:space="preserve">Problēma: </w:t>
      </w:r>
      <w:r w:rsidRPr="00FC7EDC">
        <w:rPr>
          <w:rFonts w:asciiTheme="majorBidi" w:hAnsiTheme="majorBidi" w:cstheme="majorBidi"/>
          <w:bCs/>
          <w:sz w:val="24"/>
          <w:szCs w:val="24"/>
        </w:rPr>
        <w:t xml:space="preserve">Klientiem ar statusu </w:t>
      </w:r>
      <w:r w:rsidR="00FA2508" w:rsidRPr="00FC7EDC">
        <w:rPr>
          <w:rFonts w:asciiTheme="majorBidi" w:hAnsiTheme="majorBidi" w:cstheme="majorBidi"/>
          <w:bCs/>
          <w:sz w:val="24"/>
          <w:szCs w:val="24"/>
        </w:rPr>
        <w:t xml:space="preserve">bieži vien </w:t>
      </w:r>
      <w:r w:rsidRPr="00FC7EDC">
        <w:rPr>
          <w:rFonts w:asciiTheme="majorBidi" w:hAnsiTheme="majorBidi" w:cstheme="majorBidi"/>
          <w:bCs/>
          <w:sz w:val="24"/>
          <w:szCs w:val="24"/>
        </w:rPr>
        <w:t>nav iespējams atvērt bankas kontu ārkārtas situācijā, jo ir noteikti bankas ierobežojumi.</w:t>
      </w:r>
    </w:p>
    <w:p w14:paraId="596DC79F" w14:textId="5ABA29F9" w:rsidR="00286DE4" w:rsidRPr="00286DE4" w:rsidRDefault="004F0369" w:rsidP="00286DE4">
      <w:pPr>
        <w:spacing w:after="0"/>
        <w:jc w:val="both"/>
        <w:rPr>
          <w:rFonts w:asciiTheme="majorBidi" w:hAnsiTheme="majorBidi" w:cstheme="majorBidi"/>
          <w:bCs/>
          <w:sz w:val="24"/>
          <w:szCs w:val="24"/>
        </w:rPr>
      </w:pPr>
      <w:r w:rsidRPr="00FC7EDC">
        <w:rPr>
          <w:rFonts w:asciiTheme="majorBidi" w:hAnsiTheme="majorBidi" w:cstheme="majorBidi"/>
          <w:b/>
          <w:sz w:val="24"/>
          <w:szCs w:val="24"/>
        </w:rPr>
        <w:lastRenderedPageBreak/>
        <w:t xml:space="preserve">Risinājums: </w:t>
      </w:r>
      <w:r w:rsidRPr="00FC7EDC">
        <w:rPr>
          <w:rFonts w:asciiTheme="majorBidi" w:hAnsiTheme="majorBidi" w:cstheme="majorBidi"/>
          <w:bCs/>
          <w:sz w:val="24"/>
          <w:szCs w:val="24"/>
        </w:rPr>
        <w:t>Bankai ļaut uzņemt jaunus klientus</w:t>
      </w:r>
      <w:r w:rsidR="00FA2508" w:rsidRPr="00FC7EDC">
        <w:rPr>
          <w:rFonts w:asciiTheme="majorBidi" w:hAnsiTheme="majorBidi" w:cstheme="majorBidi"/>
          <w:bCs/>
          <w:sz w:val="24"/>
          <w:szCs w:val="24"/>
        </w:rPr>
        <w:t>,</w:t>
      </w:r>
      <w:r w:rsidRPr="00FC7EDC">
        <w:rPr>
          <w:rFonts w:asciiTheme="majorBidi" w:hAnsiTheme="majorBidi" w:cstheme="majorBidi"/>
          <w:bCs/>
          <w:sz w:val="24"/>
          <w:szCs w:val="24"/>
        </w:rPr>
        <w:t xml:space="preserve"> ne tikai strādāt ar esošajiem ārkārtas situācijā.</w:t>
      </w:r>
    </w:p>
    <w:p w14:paraId="406751E2" w14:textId="77777777" w:rsidR="00286DE4" w:rsidRDefault="00286DE4" w:rsidP="00286DE4">
      <w:pPr>
        <w:spacing w:after="0"/>
        <w:jc w:val="both"/>
        <w:rPr>
          <w:rFonts w:asciiTheme="majorBidi" w:hAnsiTheme="majorBidi" w:cstheme="majorBidi"/>
          <w:b/>
          <w:bCs/>
          <w:sz w:val="24"/>
          <w:szCs w:val="24"/>
        </w:rPr>
      </w:pPr>
    </w:p>
    <w:p w14:paraId="27012DBF" w14:textId="1055467C" w:rsidR="00286DE4" w:rsidRPr="00AE2356" w:rsidRDefault="00FA2508" w:rsidP="00286DE4">
      <w:pPr>
        <w:spacing w:after="0"/>
        <w:jc w:val="both"/>
        <w:rPr>
          <w:rFonts w:asciiTheme="majorBidi" w:hAnsiTheme="majorBidi" w:cstheme="majorBidi"/>
          <w:b/>
          <w:bCs/>
          <w:sz w:val="24"/>
          <w:szCs w:val="24"/>
        </w:rPr>
      </w:pPr>
      <w:r w:rsidRPr="00FA2508">
        <w:rPr>
          <w:rFonts w:asciiTheme="majorBidi" w:hAnsiTheme="majorBidi" w:cstheme="majorBidi"/>
          <w:b/>
          <w:bCs/>
          <w:sz w:val="24"/>
          <w:szCs w:val="24"/>
        </w:rPr>
        <w:t xml:space="preserve">Problēma: </w:t>
      </w:r>
      <w:r w:rsidRPr="00FA2508">
        <w:rPr>
          <w:rFonts w:asciiTheme="majorBidi" w:hAnsiTheme="majorBidi" w:cstheme="majorBidi"/>
          <w:sz w:val="24"/>
          <w:szCs w:val="24"/>
        </w:rPr>
        <w:t xml:space="preserve">Bankas par konta atvēršanu pieprasa samaksu, līdz pat 150 eiro mēnesī. Vairākas bankas atteikušās atvērt kontus statusu saņēmušajiem, neņemot vērā, ka šīs ir </w:t>
      </w:r>
      <w:r w:rsidR="00AE2356">
        <w:rPr>
          <w:rFonts w:asciiTheme="majorBidi" w:hAnsiTheme="majorBidi" w:cstheme="majorBidi"/>
          <w:iCs/>
          <w:sz w:val="24"/>
          <w:szCs w:val="24"/>
        </w:rPr>
        <w:t>personas ar starptautisku aizsardzību</w:t>
      </w:r>
      <w:r>
        <w:rPr>
          <w:rFonts w:asciiTheme="majorBidi" w:hAnsiTheme="majorBidi" w:cstheme="majorBidi"/>
          <w:sz w:val="24"/>
          <w:szCs w:val="24"/>
        </w:rPr>
        <w:t>.</w:t>
      </w:r>
    </w:p>
    <w:p w14:paraId="5817A56B" w14:textId="7344C82F" w:rsidR="00FC7EDC" w:rsidRPr="0006629B" w:rsidRDefault="00FA2508" w:rsidP="00286DE4">
      <w:pPr>
        <w:spacing w:after="0"/>
        <w:jc w:val="both"/>
        <w:rPr>
          <w:rFonts w:asciiTheme="majorBidi" w:hAnsiTheme="majorBidi" w:cstheme="majorBidi"/>
          <w:b/>
          <w:bCs/>
          <w:sz w:val="24"/>
          <w:szCs w:val="24"/>
        </w:rPr>
      </w:pPr>
      <w:r w:rsidRPr="00FC7EDC">
        <w:rPr>
          <w:rFonts w:asciiTheme="majorBidi" w:hAnsiTheme="majorBidi" w:cstheme="majorBidi"/>
          <w:b/>
          <w:sz w:val="24"/>
          <w:szCs w:val="24"/>
        </w:rPr>
        <w:t xml:space="preserve">Risinājums </w:t>
      </w:r>
    </w:p>
    <w:p w14:paraId="4EE1EB5B" w14:textId="52E9B047" w:rsidR="00AE2356" w:rsidRDefault="00FA2508" w:rsidP="00B87C39">
      <w:pPr>
        <w:jc w:val="both"/>
        <w:rPr>
          <w:rFonts w:asciiTheme="majorBidi" w:hAnsiTheme="majorBidi" w:cstheme="majorBidi"/>
          <w:bCs/>
          <w:sz w:val="24"/>
          <w:szCs w:val="24"/>
        </w:rPr>
      </w:pPr>
      <w:r w:rsidRPr="00FC7EDC">
        <w:rPr>
          <w:rFonts w:asciiTheme="majorBidi" w:hAnsiTheme="majorBidi" w:cstheme="majorBidi"/>
          <w:bCs/>
          <w:sz w:val="24"/>
          <w:szCs w:val="24"/>
        </w:rPr>
        <w:t xml:space="preserve">Tā kā bankas ir privātais sektors, risinājums </w:t>
      </w:r>
      <w:r w:rsidR="00FC7EDC" w:rsidRPr="00FC7EDC">
        <w:rPr>
          <w:rFonts w:asciiTheme="majorBidi" w:hAnsiTheme="majorBidi" w:cstheme="majorBidi"/>
          <w:bCs/>
          <w:sz w:val="24"/>
          <w:szCs w:val="24"/>
        </w:rPr>
        <w:t>jāmeklē banku uzraudzības institūcijās</w:t>
      </w:r>
      <w:bookmarkEnd w:id="10"/>
      <w:r w:rsidR="00286DE4">
        <w:rPr>
          <w:rFonts w:asciiTheme="majorBidi" w:hAnsiTheme="majorBidi" w:cstheme="majorBidi"/>
          <w:bCs/>
          <w:sz w:val="24"/>
          <w:szCs w:val="24"/>
        </w:rPr>
        <w:t>.</w:t>
      </w:r>
    </w:p>
    <w:p w14:paraId="781B0438" w14:textId="77777777" w:rsidR="00766C88" w:rsidRPr="00DD0A2C" w:rsidRDefault="00766C88" w:rsidP="002C1F5E">
      <w:pPr>
        <w:pStyle w:val="ListParagraph"/>
        <w:numPr>
          <w:ilvl w:val="0"/>
          <w:numId w:val="29"/>
        </w:numPr>
        <w:shd w:val="clear" w:color="auto" w:fill="D9D9D9" w:themeFill="background1" w:themeFillShade="D9"/>
        <w:spacing w:after="0" w:line="240" w:lineRule="auto"/>
        <w:ind w:left="0" w:right="-306" w:firstLine="0"/>
        <w:jc w:val="both"/>
        <w:rPr>
          <w:rStyle w:val="Strong"/>
          <w:rFonts w:asciiTheme="majorBidi" w:hAnsiTheme="majorBidi" w:cstheme="majorBidi"/>
          <w:sz w:val="24"/>
          <w:szCs w:val="24"/>
        </w:rPr>
      </w:pPr>
      <w:r w:rsidRPr="00DD0A2C">
        <w:rPr>
          <w:rStyle w:val="Strong"/>
          <w:rFonts w:asciiTheme="majorBidi" w:hAnsiTheme="majorBidi" w:cstheme="majorBidi"/>
          <w:sz w:val="24"/>
          <w:szCs w:val="24"/>
        </w:rPr>
        <w:t>Sasniegtie rezultāti</w:t>
      </w:r>
    </w:p>
    <w:p w14:paraId="3F7DC55D" w14:textId="77777777" w:rsidR="007A5B85" w:rsidRPr="00DD0A2C" w:rsidRDefault="004E2870" w:rsidP="009558F3">
      <w:pPr>
        <w:pStyle w:val="ListParagraph"/>
        <w:numPr>
          <w:ilvl w:val="0"/>
          <w:numId w:val="10"/>
        </w:numPr>
        <w:ind w:left="0" w:right="-306" w:firstLine="426"/>
        <w:jc w:val="both"/>
        <w:rPr>
          <w:rStyle w:val="Strong"/>
          <w:rFonts w:asciiTheme="majorBidi" w:hAnsiTheme="majorBidi" w:cstheme="majorBidi"/>
          <w:b w:val="0"/>
          <w:bCs w:val="0"/>
          <w:sz w:val="24"/>
          <w:szCs w:val="24"/>
        </w:rPr>
      </w:pPr>
      <w:r w:rsidRPr="00DD0A2C">
        <w:rPr>
          <w:rStyle w:val="Strong"/>
          <w:rFonts w:asciiTheme="majorBidi" w:hAnsiTheme="majorBidi" w:cstheme="majorBidi"/>
          <w:b w:val="0"/>
          <w:bCs w:val="0"/>
          <w:sz w:val="24"/>
          <w:szCs w:val="24"/>
        </w:rPr>
        <w:t>nodrošināta sociālā darbinieka un sociālā mentora pakalpojuma</w:t>
      </w:r>
      <w:r w:rsidR="0006629B">
        <w:rPr>
          <w:rStyle w:val="Strong"/>
          <w:rFonts w:asciiTheme="majorBidi" w:hAnsiTheme="majorBidi" w:cstheme="majorBidi"/>
          <w:b w:val="0"/>
          <w:bCs w:val="0"/>
          <w:sz w:val="24"/>
          <w:szCs w:val="24"/>
        </w:rPr>
        <w:t xml:space="preserve">, </w:t>
      </w:r>
      <w:r w:rsidRPr="00DD0A2C">
        <w:rPr>
          <w:rStyle w:val="Strong"/>
          <w:rFonts w:asciiTheme="majorBidi" w:hAnsiTheme="majorBidi" w:cstheme="majorBidi"/>
          <w:b w:val="0"/>
          <w:bCs w:val="0"/>
          <w:sz w:val="24"/>
          <w:szCs w:val="24"/>
        </w:rPr>
        <w:t xml:space="preserve">sociālekonomiskā </w:t>
      </w:r>
      <w:r w:rsidR="0006629B">
        <w:rPr>
          <w:rStyle w:val="Strong"/>
          <w:rFonts w:asciiTheme="majorBidi" w:hAnsiTheme="majorBidi" w:cstheme="majorBidi"/>
          <w:b w:val="0"/>
          <w:bCs w:val="0"/>
          <w:sz w:val="24"/>
          <w:szCs w:val="24"/>
        </w:rPr>
        <w:t xml:space="preserve">un psihoemocionālā </w:t>
      </w:r>
      <w:r w:rsidRPr="00DD0A2C">
        <w:rPr>
          <w:rStyle w:val="Strong"/>
          <w:rFonts w:asciiTheme="majorBidi" w:hAnsiTheme="majorBidi" w:cstheme="majorBidi"/>
          <w:b w:val="0"/>
          <w:bCs w:val="0"/>
          <w:sz w:val="24"/>
          <w:szCs w:val="24"/>
        </w:rPr>
        <w:t>atbalsta sniegšana uzreiz pēc ierašanās Latvijā patvēruma meklētājiem, gan personām, kas Latvijā ieradušās patstāvīgi;</w:t>
      </w:r>
    </w:p>
    <w:p w14:paraId="570965B6" w14:textId="51DD1904" w:rsidR="00F366D7" w:rsidRDefault="00F366D7" w:rsidP="00170470">
      <w:pPr>
        <w:pStyle w:val="ListParagraph"/>
        <w:numPr>
          <w:ilvl w:val="0"/>
          <w:numId w:val="10"/>
        </w:numPr>
        <w:ind w:left="0" w:right="-306" w:firstLine="426"/>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 xml:space="preserve">veiksmīga pāreja COVID laikā uz daļēji attālinātu darbu, nezaudējot pakalpojuma kvalitāti, sapulču un apmācību pārnese uz </w:t>
      </w:r>
      <w:r w:rsidR="004C6BF9">
        <w:rPr>
          <w:rStyle w:val="Strong"/>
          <w:rFonts w:asciiTheme="majorBidi" w:hAnsiTheme="majorBidi" w:cstheme="majorBidi"/>
          <w:b w:val="0"/>
          <w:bCs w:val="0"/>
          <w:sz w:val="24"/>
          <w:szCs w:val="24"/>
        </w:rPr>
        <w:t>Skype</w:t>
      </w:r>
      <w:r>
        <w:rPr>
          <w:rStyle w:val="Strong"/>
          <w:rFonts w:asciiTheme="majorBidi" w:hAnsiTheme="majorBidi" w:cstheme="majorBidi"/>
          <w:b w:val="0"/>
          <w:bCs w:val="0"/>
          <w:sz w:val="24"/>
          <w:szCs w:val="24"/>
        </w:rPr>
        <w:t>, Z</w:t>
      </w:r>
      <w:r w:rsidR="004C6BF9">
        <w:rPr>
          <w:rStyle w:val="Strong"/>
          <w:rFonts w:asciiTheme="majorBidi" w:hAnsiTheme="majorBidi" w:cstheme="majorBidi"/>
          <w:b w:val="0"/>
          <w:bCs w:val="0"/>
          <w:sz w:val="24"/>
          <w:szCs w:val="24"/>
        </w:rPr>
        <w:t>oom tiešsaistes</w:t>
      </w:r>
      <w:r>
        <w:rPr>
          <w:rStyle w:val="Strong"/>
          <w:rFonts w:asciiTheme="majorBidi" w:hAnsiTheme="majorBidi" w:cstheme="majorBidi"/>
          <w:b w:val="0"/>
          <w:bCs w:val="0"/>
          <w:sz w:val="24"/>
          <w:szCs w:val="24"/>
        </w:rPr>
        <w:t xml:space="preserve"> platformām;</w:t>
      </w:r>
    </w:p>
    <w:p w14:paraId="1E8FEAA9" w14:textId="77777777" w:rsidR="00170470" w:rsidRDefault="004E2870" w:rsidP="00170470">
      <w:pPr>
        <w:pStyle w:val="ListParagraph"/>
        <w:numPr>
          <w:ilvl w:val="0"/>
          <w:numId w:val="10"/>
        </w:numPr>
        <w:ind w:left="0" w:right="-306" w:firstLine="426"/>
        <w:jc w:val="both"/>
        <w:rPr>
          <w:rStyle w:val="Strong"/>
          <w:rFonts w:asciiTheme="majorBidi" w:hAnsiTheme="majorBidi" w:cstheme="majorBidi"/>
          <w:b w:val="0"/>
          <w:bCs w:val="0"/>
          <w:sz w:val="24"/>
          <w:szCs w:val="24"/>
        </w:rPr>
      </w:pPr>
      <w:r w:rsidRPr="00DD0A2C">
        <w:rPr>
          <w:rStyle w:val="Strong"/>
          <w:rFonts w:asciiTheme="majorBidi" w:hAnsiTheme="majorBidi" w:cstheme="majorBidi"/>
          <w:b w:val="0"/>
          <w:bCs w:val="0"/>
          <w:sz w:val="24"/>
          <w:szCs w:val="24"/>
        </w:rPr>
        <w:t>sekmēta patvēruma meklētāju</w:t>
      </w:r>
      <w:r w:rsidR="00EA7512">
        <w:rPr>
          <w:rStyle w:val="Strong"/>
          <w:rFonts w:asciiTheme="majorBidi" w:hAnsiTheme="majorBidi" w:cstheme="majorBidi"/>
          <w:b w:val="0"/>
          <w:bCs w:val="0"/>
          <w:sz w:val="24"/>
          <w:szCs w:val="24"/>
        </w:rPr>
        <w:t xml:space="preserve"> un personu ar bēgļa vai alternatīvo statusu</w:t>
      </w:r>
      <w:r w:rsidRPr="00DD0A2C">
        <w:rPr>
          <w:rStyle w:val="Strong"/>
          <w:rFonts w:asciiTheme="majorBidi" w:hAnsiTheme="majorBidi" w:cstheme="majorBidi"/>
          <w:b w:val="0"/>
          <w:bCs w:val="0"/>
          <w:sz w:val="24"/>
          <w:szCs w:val="24"/>
        </w:rPr>
        <w:t xml:space="preserve"> in</w:t>
      </w:r>
      <w:r w:rsidR="00EA7512">
        <w:rPr>
          <w:rStyle w:val="Strong"/>
          <w:rFonts w:asciiTheme="majorBidi" w:hAnsiTheme="majorBidi" w:cstheme="majorBidi"/>
          <w:b w:val="0"/>
          <w:bCs w:val="0"/>
          <w:sz w:val="24"/>
          <w:szCs w:val="24"/>
        </w:rPr>
        <w:t>tegrācija sabiedrībā, organizējot</w:t>
      </w:r>
      <w:r w:rsidRPr="00DD0A2C">
        <w:rPr>
          <w:rStyle w:val="Strong"/>
          <w:rFonts w:asciiTheme="majorBidi" w:hAnsiTheme="majorBidi" w:cstheme="majorBidi"/>
          <w:b w:val="0"/>
          <w:bCs w:val="0"/>
          <w:sz w:val="24"/>
          <w:szCs w:val="24"/>
        </w:rPr>
        <w:t xml:space="preserve"> dažādus kultūras</w:t>
      </w:r>
      <w:r w:rsidR="00EA7512">
        <w:rPr>
          <w:rStyle w:val="Strong"/>
          <w:rFonts w:asciiTheme="majorBidi" w:hAnsiTheme="majorBidi" w:cstheme="majorBidi"/>
          <w:b w:val="0"/>
          <w:bCs w:val="0"/>
          <w:sz w:val="24"/>
          <w:szCs w:val="24"/>
        </w:rPr>
        <w:t>,</w:t>
      </w:r>
      <w:r w:rsidRPr="00DD0A2C">
        <w:rPr>
          <w:rStyle w:val="Strong"/>
          <w:rFonts w:asciiTheme="majorBidi" w:hAnsiTheme="majorBidi" w:cstheme="majorBidi"/>
          <w:b w:val="0"/>
          <w:bCs w:val="0"/>
          <w:sz w:val="24"/>
          <w:szCs w:val="24"/>
        </w:rPr>
        <w:t xml:space="preserve"> mākslas</w:t>
      </w:r>
      <w:r w:rsidR="00EA7512">
        <w:rPr>
          <w:rStyle w:val="Strong"/>
          <w:rFonts w:asciiTheme="majorBidi" w:hAnsiTheme="majorBidi" w:cstheme="majorBidi"/>
          <w:b w:val="0"/>
          <w:bCs w:val="0"/>
          <w:sz w:val="24"/>
          <w:szCs w:val="24"/>
        </w:rPr>
        <w:t xml:space="preserve"> un izglītojošus</w:t>
      </w:r>
      <w:r w:rsidRPr="00DD0A2C">
        <w:rPr>
          <w:rStyle w:val="Strong"/>
          <w:rFonts w:asciiTheme="majorBidi" w:hAnsiTheme="majorBidi" w:cstheme="majorBidi"/>
          <w:b w:val="0"/>
          <w:bCs w:val="0"/>
          <w:sz w:val="24"/>
          <w:szCs w:val="24"/>
        </w:rPr>
        <w:t xml:space="preserve"> pasākumus</w:t>
      </w:r>
      <w:r w:rsidR="001D1CB3" w:rsidRPr="00DD0A2C">
        <w:rPr>
          <w:rStyle w:val="Strong"/>
          <w:rFonts w:asciiTheme="majorBidi" w:hAnsiTheme="majorBidi" w:cstheme="majorBidi"/>
          <w:b w:val="0"/>
          <w:bCs w:val="0"/>
          <w:sz w:val="24"/>
          <w:szCs w:val="24"/>
        </w:rPr>
        <w:t xml:space="preserve"> u.c.</w:t>
      </w:r>
    </w:p>
    <w:p w14:paraId="122A0C52" w14:textId="4F6113D0" w:rsidR="004E2870" w:rsidRDefault="00170470" w:rsidP="00170470">
      <w:pPr>
        <w:pStyle w:val="ListParagraph"/>
        <w:numPr>
          <w:ilvl w:val="0"/>
          <w:numId w:val="10"/>
        </w:numPr>
        <w:ind w:left="0" w:right="-306" w:firstLine="426"/>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r</w:t>
      </w:r>
      <w:r w:rsidRPr="00170470">
        <w:rPr>
          <w:rStyle w:val="Strong"/>
          <w:rFonts w:asciiTheme="majorBidi" w:hAnsiTheme="majorBidi" w:cstheme="majorBidi"/>
          <w:b w:val="0"/>
          <w:bCs w:val="0"/>
          <w:sz w:val="24"/>
          <w:szCs w:val="24"/>
        </w:rPr>
        <w:t>egulāri – katru mēnesi sociālajiem darbiniekiem un sociālajiem mentoriem tika nodrošinātas supervīzijas - gan kopējās, gan</w:t>
      </w:r>
      <w:r w:rsidR="0006629B">
        <w:rPr>
          <w:rStyle w:val="Strong"/>
          <w:rFonts w:asciiTheme="majorBidi" w:hAnsiTheme="majorBidi" w:cstheme="majorBidi"/>
          <w:b w:val="0"/>
          <w:bCs w:val="0"/>
          <w:sz w:val="24"/>
          <w:szCs w:val="24"/>
        </w:rPr>
        <w:t xml:space="preserve"> atsevišķi soci</w:t>
      </w:r>
      <w:r w:rsidR="00F366D7">
        <w:rPr>
          <w:rStyle w:val="Strong"/>
          <w:rFonts w:asciiTheme="majorBidi" w:hAnsiTheme="majorBidi" w:cstheme="majorBidi"/>
          <w:b w:val="0"/>
          <w:bCs w:val="0"/>
          <w:sz w:val="24"/>
          <w:szCs w:val="24"/>
        </w:rPr>
        <w:t>āla</w:t>
      </w:r>
      <w:r w:rsidR="0006629B">
        <w:rPr>
          <w:rStyle w:val="Strong"/>
          <w:rFonts w:asciiTheme="majorBidi" w:hAnsiTheme="majorBidi" w:cstheme="majorBidi"/>
          <w:b w:val="0"/>
          <w:bCs w:val="0"/>
          <w:sz w:val="24"/>
          <w:szCs w:val="24"/>
        </w:rPr>
        <w:t>jiem darbiniekiem un mentoriem.</w:t>
      </w:r>
      <w:r w:rsidRPr="00170470">
        <w:rPr>
          <w:rStyle w:val="Strong"/>
          <w:rFonts w:asciiTheme="majorBidi" w:hAnsiTheme="majorBidi" w:cstheme="majorBidi"/>
          <w:b w:val="0"/>
          <w:bCs w:val="0"/>
          <w:sz w:val="24"/>
          <w:szCs w:val="24"/>
        </w:rPr>
        <w:t xml:space="preserve"> Kopumā pakalpojuma sniegšanas </w:t>
      </w:r>
      <w:r w:rsidRPr="0006629B">
        <w:rPr>
          <w:rStyle w:val="Strong"/>
          <w:rFonts w:asciiTheme="majorBidi" w:hAnsiTheme="majorBidi" w:cstheme="majorBidi"/>
          <w:b w:val="0"/>
          <w:bCs w:val="0"/>
          <w:sz w:val="24"/>
          <w:szCs w:val="24"/>
        </w:rPr>
        <w:t xml:space="preserve">laikā notikušas </w:t>
      </w:r>
      <w:r w:rsidR="0006629B" w:rsidRPr="0006629B">
        <w:rPr>
          <w:rStyle w:val="Strong"/>
          <w:rFonts w:asciiTheme="majorBidi" w:hAnsiTheme="majorBidi" w:cstheme="majorBidi"/>
          <w:b w:val="0"/>
          <w:bCs w:val="0"/>
          <w:sz w:val="24"/>
          <w:szCs w:val="24"/>
        </w:rPr>
        <w:t>9</w:t>
      </w:r>
      <w:r w:rsidRPr="0006629B">
        <w:rPr>
          <w:rStyle w:val="Strong"/>
          <w:rFonts w:asciiTheme="majorBidi" w:hAnsiTheme="majorBidi" w:cstheme="majorBidi"/>
          <w:b w:val="0"/>
          <w:bCs w:val="0"/>
          <w:sz w:val="24"/>
          <w:szCs w:val="24"/>
        </w:rPr>
        <w:t xml:space="preserve"> kvalifikācijas celšanas apmācības un </w:t>
      </w:r>
      <w:r w:rsidR="0006629B" w:rsidRPr="0006629B">
        <w:rPr>
          <w:rStyle w:val="Strong"/>
          <w:rFonts w:asciiTheme="majorBidi" w:hAnsiTheme="majorBidi" w:cstheme="majorBidi"/>
          <w:b w:val="0"/>
          <w:bCs w:val="0"/>
          <w:sz w:val="24"/>
          <w:szCs w:val="24"/>
        </w:rPr>
        <w:t>4</w:t>
      </w:r>
      <w:r w:rsidRPr="0006629B">
        <w:rPr>
          <w:rStyle w:val="Strong"/>
          <w:rFonts w:asciiTheme="majorBidi" w:hAnsiTheme="majorBidi" w:cstheme="majorBidi"/>
          <w:b w:val="0"/>
          <w:bCs w:val="0"/>
          <w:sz w:val="24"/>
          <w:szCs w:val="24"/>
        </w:rPr>
        <w:t xml:space="preserve"> supervīzijas sociālajiem darbiniekiem </w:t>
      </w:r>
      <w:r w:rsidR="004C6BF9">
        <w:rPr>
          <w:rStyle w:val="Strong"/>
          <w:rFonts w:asciiTheme="majorBidi" w:hAnsiTheme="majorBidi" w:cstheme="majorBidi"/>
          <w:b w:val="0"/>
          <w:bCs w:val="0"/>
          <w:sz w:val="24"/>
          <w:szCs w:val="24"/>
        </w:rPr>
        <w:t xml:space="preserve">un </w:t>
      </w:r>
      <w:r w:rsidRPr="0006629B">
        <w:rPr>
          <w:rStyle w:val="Strong"/>
          <w:rFonts w:asciiTheme="majorBidi" w:hAnsiTheme="majorBidi" w:cstheme="majorBidi"/>
          <w:b w:val="0"/>
          <w:bCs w:val="0"/>
          <w:sz w:val="24"/>
          <w:szCs w:val="24"/>
        </w:rPr>
        <w:t>sociālajiem</w:t>
      </w:r>
      <w:r w:rsidRPr="00170470">
        <w:rPr>
          <w:rStyle w:val="Strong"/>
          <w:rFonts w:asciiTheme="majorBidi" w:hAnsiTheme="majorBidi" w:cstheme="majorBidi"/>
          <w:b w:val="0"/>
          <w:bCs w:val="0"/>
          <w:sz w:val="24"/>
          <w:szCs w:val="24"/>
        </w:rPr>
        <w:t xml:space="preserve"> mentoriem</w:t>
      </w:r>
      <w:r>
        <w:rPr>
          <w:rStyle w:val="Strong"/>
          <w:rFonts w:asciiTheme="majorBidi" w:hAnsiTheme="majorBidi" w:cstheme="majorBidi"/>
          <w:b w:val="0"/>
          <w:bCs w:val="0"/>
          <w:sz w:val="24"/>
          <w:szCs w:val="24"/>
        </w:rPr>
        <w:t xml:space="preserve">, </w:t>
      </w:r>
      <w:r w:rsidR="006D48A2" w:rsidRPr="00170470">
        <w:rPr>
          <w:rStyle w:val="Strong"/>
          <w:rFonts w:asciiTheme="majorBidi" w:hAnsiTheme="majorBidi" w:cstheme="majorBidi"/>
          <w:b w:val="0"/>
          <w:bCs w:val="0"/>
          <w:sz w:val="24"/>
          <w:szCs w:val="24"/>
        </w:rPr>
        <w:t>lai pakalpojums tiktu veikts profesionāli</w:t>
      </w:r>
      <w:r w:rsidR="0006629B">
        <w:rPr>
          <w:rStyle w:val="Strong"/>
          <w:rFonts w:asciiTheme="majorBidi" w:hAnsiTheme="majorBidi" w:cstheme="majorBidi"/>
          <w:b w:val="0"/>
          <w:bCs w:val="0"/>
          <w:sz w:val="24"/>
          <w:szCs w:val="24"/>
        </w:rPr>
        <w:t>;</w:t>
      </w:r>
    </w:p>
    <w:p w14:paraId="72275EBB" w14:textId="77777777" w:rsidR="00170470" w:rsidRPr="00170470" w:rsidRDefault="00170470" w:rsidP="00170470">
      <w:pPr>
        <w:pStyle w:val="ListParagraph"/>
        <w:numPr>
          <w:ilvl w:val="0"/>
          <w:numId w:val="10"/>
        </w:numPr>
        <w:ind w:left="0" w:right="-306" w:firstLine="426"/>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tika izstrādātas divas Stratēģijas „</w:t>
      </w:r>
      <w:r w:rsidRPr="00170470">
        <w:rPr>
          <w:rStyle w:val="Strong"/>
          <w:rFonts w:asciiTheme="majorBidi" w:hAnsiTheme="majorBidi" w:cstheme="majorBidi"/>
          <w:b w:val="0"/>
          <w:bCs w:val="0"/>
          <w:sz w:val="24"/>
          <w:szCs w:val="24"/>
        </w:rPr>
        <w:t>Rīcības stratēģija par pakalpojuma un sociālekonomiskā atbalsta sniegšanu patvēruma meklētājiem uzreiz pēc viņu ierašanās L</w:t>
      </w:r>
      <w:r>
        <w:rPr>
          <w:rStyle w:val="Strong"/>
          <w:rFonts w:asciiTheme="majorBidi" w:hAnsiTheme="majorBidi" w:cstheme="majorBidi"/>
          <w:b w:val="0"/>
          <w:bCs w:val="0"/>
          <w:sz w:val="24"/>
          <w:szCs w:val="24"/>
        </w:rPr>
        <w:t>atvijā pirms statusa saņemšanas</w:t>
      </w:r>
      <w:r w:rsidRPr="00170470">
        <w:rPr>
          <w:rStyle w:val="Strong"/>
          <w:rFonts w:asciiTheme="majorBidi" w:hAnsiTheme="majorBidi" w:cstheme="majorBidi"/>
          <w:b w:val="0"/>
          <w:bCs w:val="0"/>
          <w:sz w:val="24"/>
          <w:szCs w:val="24"/>
        </w:rPr>
        <w:t xml:space="preserve"> un </w:t>
      </w:r>
      <w:r>
        <w:rPr>
          <w:rStyle w:val="Strong"/>
          <w:rFonts w:asciiTheme="majorBidi" w:hAnsiTheme="majorBidi" w:cstheme="majorBidi"/>
          <w:b w:val="0"/>
          <w:bCs w:val="0"/>
          <w:sz w:val="24"/>
          <w:szCs w:val="24"/>
        </w:rPr>
        <w:t>„</w:t>
      </w:r>
      <w:r w:rsidRPr="00170470">
        <w:rPr>
          <w:rStyle w:val="Strong"/>
          <w:rFonts w:asciiTheme="majorBidi" w:hAnsiTheme="majorBidi" w:cstheme="majorBidi"/>
          <w:b w:val="0"/>
          <w:bCs w:val="0"/>
          <w:sz w:val="24"/>
          <w:szCs w:val="24"/>
        </w:rPr>
        <w:t>Rīcības stratēģija par pakalpojuma un sociālekonomiskā atbalsta sniegšanu patvēruma meklētājiem, kas saņēmuši lēmumu par bēgļa vai alternatīvā statusa piešķiršanu</w:t>
      </w:r>
      <w:r>
        <w:rPr>
          <w:rStyle w:val="Strong"/>
          <w:rFonts w:asciiTheme="majorBidi" w:hAnsiTheme="majorBidi" w:cstheme="majorBidi"/>
          <w:b w:val="0"/>
          <w:bCs w:val="0"/>
          <w:sz w:val="24"/>
          <w:szCs w:val="24"/>
        </w:rPr>
        <w:t>”</w:t>
      </w:r>
      <w:r w:rsidRPr="00170470">
        <w:rPr>
          <w:rStyle w:val="Strong"/>
          <w:rFonts w:asciiTheme="majorBidi" w:hAnsiTheme="majorBidi" w:cstheme="majorBidi"/>
          <w:b w:val="0"/>
          <w:bCs w:val="0"/>
          <w:sz w:val="24"/>
          <w:szCs w:val="24"/>
        </w:rPr>
        <w:t>, kā arī “Novērtēšanas metodika sociālā gadījuma vadīšanas procesa noslēgumā”.</w:t>
      </w:r>
    </w:p>
    <w:p w14:paraId="6B6A2DEF" w14:textId="77777777" w:rsidR="00002164" w:rsidRPr="00DD0A2C" w:rsidRDefault="00002164" w:rsidP="001171C2">
      <w:pPr>
        <w:pStyle w:val="ListParagraph"/>
        <w:spacing w:after="0" w:line="240" w:lineRule="auto"/>
        <w:ind w:left="0" w:right="-306"/>
        <w:jc w:val="both"/>
        <w:rPr>
          <w:rStyle w:val="Strong"/>
          <w:rFonts w:asciiTheme="majorBidi" w:hAnsiTheme="majorBidi" w:cstheme="majorBidi"/>
          <w:b w:val="0"/>
          <w:bCs w:val="0"/>
          <w:sz w:val="24"/>
          <w:szCs w:val="24"/>
        </w:rPr>
      </w:pPr>
    </w:p>
    <w:p w14:paraId="6371095B" w14:textId="77777777" w:rsidR="00766C88" w:rsidRPr="00DD0A2C" w:rsidRDefault="00766C88" w:rsidP="002C1F5E">
      <w:pPr>
        <w:pStyle w:val="ListParagraph"/>
        <w:numPr>
          <w:ilvl w:val="0"/>
          <w:numId w:val="29"/>
        </w:numPr>
        <w:shd w:val="clear" w:color="auto" w:fill="D9D9D9" w:themeFill="background1" w:themeFillShade="D9"/>
        <w:spacing w:after="0" w:line="240" w:lineRule="auto"/>
        <w:ind w:left="0" w:right="-306" w:firstLine="0"/>
        <w:jc w:val="both"/>
        <w:rPr>
          <w:rFonts w:asciiTheme="majorBidi" w:eastAsia="Times New Roman" w:hAnsiTheme="majorBidi" w:cstheme="majorBidi"/>
          <w:b/>
          <w:bCs/>
          <w:sz w:val="24"/>
          <w:szCs w:val="24"/>
        </w:rPr>
      </w:pPr>
      <w:bookmarkStart w:id="11" w:name="_Hlk40779011"/>
      <w:r w:rsidRPr="00DD0A2C">
        <w:rPr>
          <w:rStyle w:val="Strong"/>
          <w:rFonts w:asciiTheme="majorBidi" w:hAnsiTheme="majorBidi" w:cstheme="majorBidi"/>
          <w:sz w:val="24"/>
          <w:szCs w:val="24"/>
        </w:rPr>
        <w:t>Secinājumi un ieteikumi, priekšlikumi</w:t>
      </w:r>
      <w:r w:rsidR="00002164" w:rsidRPr="00DD0A2C">
        <w:rPr>
          <w:rStyle w:val="Strong"/>
          <w:rFonts w:asciiTheme="majorBidi" w:hAnsiTheme="majorBidi" w:cstheme="majorBidi"/>
          <w:sz w:val="24"/>
          <w:szCs w:val="24"/>
        </w:rPr>
        <w:t xml:space="preserve"> </w:t>
      </w:r>
      <w:r w:rsidRPr="00DD0A2C">
        <w:rPr>
          <w:rStyle w:val="Strong"/>
          <w:rFonts w:asciiTheme="majorBidi" w:hAnsiTheme="majorBidi" w:cstheme="majorBidi"/>
          <w:sz w:val="24"/>
          <w:szCs w:val="24"/>
        </w:rPr>
        <w:t>/ ierosinājumi turpmākai pakalpojum</w:t>
      </w:r>
      <w:r w:rsidR="00A82065" w:rsidRPr="00DD0A2C">
        <w:rPr>
          <w:rStyle w:val="Strong"/>
          <w:rFonts w:asciiTheme="majorBidi" w:hAnsiTheme="majorBidi" w:cstheme="majorBidi"/>
          <w:sz w:val="24"/>
          <w:szCs w:val="24"/>
        </w:rPr>
        <w:t>a</w:t>
      </w:r>
      <w:r w:rsidRPr="00DD0A2C">
        <w:rPr>
          <w:rStyle w:val="Strong"/>
          <w:rFonts w:asciiTheme="majorBidi" w:hAnsiTheme="majorBidi" w:cstheme="majorBidi"/>
          <w:sz w:val="24"/>
          <w:szCs w:val="24"/>
        </w:rPr>
        <w:t xml:space="preserve"> īstenošanai</w:t>
      </w:r>
      <w:r w:rsidRPr="00DD0A2C">
        <w:rPr>
          <w:rStyle w:val="Strong"/>
          <w:rFonts w:asciiTheme="majorBidi" w:hAnsiTheme="majorBidi" w:cstheme="majorBidi"/>
          <w:b w:val="0"/>
          <w:bCs w:val="0"/>
          <w:sz w:val="24"/>
          <w:szCs w:val="24"/>
        </w:rPr>
        <w:t>.</w:t>
      </w:r>
      <w:r w:rsidR="00A82065" w:rsidRPr="00DD0A2C">
        <w:rPr>
          <w:rFonts w:asciiTheme="majorBidi" w:eastAsia="Times New Roman" w:hAnsiTheme="majorBidi" w:cstheme="majorBidi"/>
          <w:b/>
          <w:bCs/>
          <w:sz w:val="24"/>
          <w:szCs w:val="24"/>
        </w:rPr>
        <w:t xml:space="preserve"> </w:t>
      </w:r>
    </w:p>
    <w:bookmarkEnd w:id="1"/>
    <w:p w14:paraId="0280D8AE" w14:textId="5B0E37D0" w:rsidR="00374789" w:rsidRPr="00374789" w:rsidRDefault="00374789" w:rsidP="00374789">
      <w:pPr>
        <w:pStyle w:val="ListParagraph"/>
        <w:numPr>
          <w:ilvl w:val="0"/>
          <w:numId w:val="28"/>
        </w:numPr>
        <w:spacing w:after="0" w:line="240" w:lineRule="auto"/>
        <w:ind w:left="709" w:right="-306" w:hanging="283"/>
        <w:jc w:val="both"/>
        <w:rPr>
          <w:rFonts w:ascii="Times New Roman" w:eastAsia="Times New Roman" w:hAnsi="Times New Roman" w:cs="Times New Roman"/>
          <w:sz w:val="24"/>
          <w:szCs w:val="24"/>
          <w:lang w:eastAsia="lv-LV"/>
        </w:rPr>
      </w:pPr>
      <w:r w:rsidRPr="00374789">
        <w:rPr>
          <w:rFonts w:ascii="Times New Roman" w:eastAsia="Times New Roman" w:hAnsi="Times New Roman" w:cs="Times New Roman"/>
          <w:sz w:val="24"/>
          <w:szCs w:val="24"/>
          <w:lang w:eastAsia="lv-LV"/>
        </w:rPr>
        <w:t xml:space="preserve">Ņemot vērā klientu atšķirīgos kultūras, tradīciju, izcelsmes valstis un dažādus posttraumatiskos stāvokļus pēc bēgļa gaitām, </w:t>
      </w:r>
      <w:r w:rsidR="00537684">
        <w:rPr>
          <w:rFonts w:ascii="Times New Roman" w:eastAsia="Times New Roman" w:hAnsi="Times New Roman" w:cs="Times New Roman"/>
          <w:sz w:val="24"/>
          <w:szCs w:val="24"/>
          <w:lang w:eastAsia="lv-LV"/>
        </w:rPr>
        <w:t xml:space="preserve">tulka nepieciešamību, </w:t>
      </w:r>
      <w:r w:rsidRPr="00374789">
        <w:rPr>
          <w:rFonts w:ascii="Times New Roman" w:eastAsia="Times New Roman" w:hAnsi="Times New Roman" w:cs="Times New Roman"/>
          <w:sz w:val="24"/>
          <w:szCs w:val="24"/>
          <w:lang w:eastAsia="lv-LV"/>
        </w:rPr>
        <w:t xml:space="preserve">vienam sociālajam darbiniekam ir pārāk liels klientu skaits, lai nodrošinātu kvalitatīvu pakalpojumu. Klientu skaitam nevajadzētu būt lielākam par 15-20 vienam sociālajam darbiniekam (pakalpojuma sniegšanas laikā vadošajam sociālajam darbiniekam vidēji bija </w:t>
      </w:r>
      <w:r>
        <w:rPr>
          <w:rFonts w:ascii="Times New Roman" w:eastAsia="Times New Roman" w:hAnsi="Times New Roman" w:cstheme="majorBidi"/>
          <w:bCs/>
          <w:sz w:val="24"/>
          <w:szCs w:val="24"/>
          <w:lang w:eastAsia="lv-LV"/>
        </w:rPr>
        <w:t>46</w:t>
      </w:r>
      <w:r w:rsidRPr="00374789">
        <w:rPr>
          <w:rFonts w:ascii="Times New Roman" w:eastAsia="Times New Roman" w:hAnsi="Times New Roman" w:cstheme="majorBidi"/>
          <w:bCs/>
          <w:sz w:val="24"/>
          <w:szCs w:val="24"/>
          <w:lang w:eastAsia="lv-LV"/>
        </w:rPr>
        <w:t xml:space="preserve"> klienti, sociālajam darbiniekam – </w:t>
      </w:r>
      <w:r>
        <w:rPr>
          <w:rFonts w:ascii="Times New Roman" w:eastAsia="Times New Roman" w:hAnsi="Times New Roman" w:cstheme="majorBidi"/>
          <w:bCs/>
          <w:sz w:val="24"/>
          <w:szCs w:val="24"/>
          <w:lang w:eastAsia="lv-LV"/>
        </w:rPr>
        <w:t xml:space="preserve">45 </w:t>
      </w:r>
      <w:r w:rsidRPr="00374789">
        <w:rPr>
          <w:rFonts w:ascii="Times New Roman" w:eastAsia="Times New Roman" w:hAnsi="Times New Roman" w:cstheme="majorBidi"/>
          <w:bCs/>
          <w:sz w:val="24"/>
          <w:szCs w:val="24"/>
          <w:lang w:eastAsia="lv-LV"/>
        </w:rPr>
        <w:t>klienti)</w:t>
      </w:r>
      <w:r w:rsidR="004C6BF9">
        <w:rPr>
          <w:rFonts w:ascii="Times New Roman" w:eastAsia="Times New Roman" w:hAnsi="Times New Roman" w:cstheme="majorBidi"/>
          <w:bCs/>
          <w:sz w:val="24"/>
          <w:szCs w:val="24"/>
          <w:lang w:eastAsia="lv-LV"/>
        </w:rPr>
        <w:t>.</w:t>
      </w:r>
    </w:p>
    <w:p w14:paraId="24053EEA" w14:textId="7599A811" w:rsidR="00374789" w:rsidRDefault="00374789" w:rsidP="00374789">
      <w:pPr>
        <w:pStyle w:val="ListParagraph"/>
        <w:numPr>
          <w:ilvl w:val="0"/>
          <w:numId w:val="28"/>
        </w:numPr>
        <w:spacing w:after="0" w:line="240" w:lineRule="auto"/>
        <w:ind w:left="709" w:right="-306" w:hanging="283"/>
        <w:jc w:val="both"/>
        <w:rPr>
          <w:rFonts w:ascii="Times New Roman" w:eastAsia="Times New Roman" w:hAnsi="Times New Roman" w:cs="Times New Roman"/>
          <w:sz w:val="24"/>
          <w:szCs w:val="24"/>
          <w:lang w:eastAsia="lv-LV"/>
        </w:rPr>
      </w:pPr>
      <w:r>
        <w:rPr>
          <w:rFonts w:ascii="Times New Roman" w:eastAsia="Times New Roman" w:hAnsi="Times New Roman" w:cstheme="majorBidi"/>
          <w:bCs/>
          <w:sz w:val="24"/>
          <w:szCs w:val="24"/>
          <w:lang w:eastAsia="lv-LV"/>
        </w:rPr>
        <w:t>Pa</w:t>
      </w:r>
      <w:r w:rsidRPr="00374789">
        <w:rPr>
          <w:rFonts w:ascii="Times New Roman" w:eastAsia="Times New Roman" w:hAnsi="Times New Roman" w:cs="Times New Roman"/>
          <w:sz w:val="24"/>
          <w:szCs w:val="24"/>
          <w:lang w:eastAsia="lv-LV"/>
        </w:rPr>
        <w:t>kalpojuma sniegšanas periods pēc statusa saņemšanas (12 mēneši)  atsevišķos gadījumos (atkarīgs no klienta novērtējuma sarežģītības pakāpes) ir pārāk īss, lai sekmīgi īstenotu klienta sociālekonomisko plānu un iekļaušanos sabiedrībā. Tam ir nepieciešami vismaz divi līdz trīs gadi atsevišķos gadījumos (Lietuvā</w:t>
      </w:r>
      <w:r>
        <w:rPr>
          <w:rFonts w:ascii="Times New Roman" w:eastAsia="Times New Roman" w:hAnsi="Times New Roman" w:cs="Times New Roman"/>
          <w:sz w:val="24"/>
          <w:szCs w:val="24"/>
          <w:lang w:eastAsia="lv-LV"/>
        </w:rPr>
        <w:t>, piemēram,</w:t>
      </w:r>
      <w:r w:rsidRPr="00374789">
        <w:rPr>
          <w:rFonts w:ascii="Times New Roman" w:eastAsia="Times New Roman" w:hAnsi="Times New Roman" w:cs="Times New Roman"/>
          <w:sz w:val="24"/>
          <w:szCs w:val="24"/>
          <w:lang w:eastAsia="lv-LV"/>
        </w:rPr>
        <w:t xml:space="preserve"> </w:t>
      </w:r>
      <w:r w:rsidR="004C6BF9">
        <w:rPr>
          <w:rFonts w:ascii="Times New Roman" w:eastAsia="Times New Roman" w:hAnsi="Times New Roman" w:cs="Times New Roman"/>
          <w:sz w:val="24"/>
          <w:szCs w:val="24"/>
          <w:lang w:eastAsia="lv-LV"/>
        </w:rPr>
        <w:t xml:space="preserve">paredzēti </w:t>
      </w:r>
      <w:r w:rsidRPr="00374789">
        <w:rPr>
          <w:rFonts w:ascii="Times New Roman" w:eastAsia="Times New Roman" w:hAnsi="Times New Roman" w:cs="Times New Roman"/>
          <w:sz w:val="24"/>
          <w:szCs w:val="24"/>
          <w:lang w:eastAsia="lv-LV"/>
        </w:rPr>
        <w:t>3 gadi).</w:t>
      </w:r>
    </w:p>
    <w:p w14:paraId="784B5738" w14:textId="77777777" w:rsidR="00374789" w:rsidRPr="00374789" w:rsidRDefault="00374789" w:rsidP="00374789">
      <w:pPr>
        <w:pStyle w:val="ListParagraph"/>
        <w:numPr>
          <w:ilvl w:val="0"/>
          <w:numId w:val="28"/>
        </w:numPr>
        <w:spacing w:after="0" w:line="240" w:lineRule="auto"/>
        <w:ind w:left="709" w:right="-306" w:hanging="283"/>
        <w:jc w:val="both"/>
        <w:rPr>
          <w:rFonts w:ascii="Times New Roman" w:eastAsia="Times New Roman" w:hAnsi="Times New Roman" w:cs="Times New Roman"/>
          <w:sz w:val="24"/>
          <w:szCs w:val="24"/>
          <w:lang w:eastAsia="lv-LV"/>
        </w:rPr>
      </w:pPr>
      <w:r w:rsidRPr="00374789">
        <w:rPr>
          <w:rFonts w:ascii="Times New Roman" w:eastAsia="Symbol" w:hAnsi="Times New Roman" w:cs="Times New Roman"/>
          <w:bCs/>
          <w:sz w:val="14"/>
          <w:szCs w:val="14"/>
          <w:lang w:eastAsia="lv-LV"/>
        </w:rPr>
        <w:t> </w:t>
      </w:r>
      <w:r w:rsidRPr="00374789">
        <w:rPr>
          <w:rFonts w:ascii="Times New Roman" w:eastAsia="Times New Roman" w:hAnsi="Times New Roman" w:cs="Times New Roman"/>
          <w:sz w:val="24"/>
          <w:szCs w:val="24"/>
          <w:lang w:eastAsia="lv-LV"/>
        </w:rPr>
        <w:t>Ja pakalpojums ilgst 12 mēnešus, tad p</w:t>
      </w:r>
      <w:r w:rsidRPr="00374789">
        <w:rPr>
          <w:rFonts w:ascii="Times New Roman" w:eastAsia="Times New Roman" w:hAnsi="Times New Roman" w:cstheme="majorBidi"/>
          <w:sz w:val="24"/>
          <w:szCs w:val="24"/>
          <w:lang w:eastAsia="lv-LV"/>
        </w:rPr>
        <w:t>ēc pakalpojuma sniegšanas beigām nodrošināt pakalpojuma pēctecību, piemēram, izvērtēt iespēju, lai sociālā mentora pakalpojumu  nodrošinātu sociālais dienests vai cita institūcija.</w:t>
      </w:r>
    </w:p>
    <w:p w14:paraId="7D5E09BC" w14:textId="13FBEA90" w:rsidR="00374789" w:rsidRPr="00374789" w:rsidRDefault="00374789" w:rsidP="007D20A5">
      <w:pPr>
        <w:pStyle w:val="ListParagraph"/>
        <w:numPr>
          <w:ilvl w:val="0"/>
          <w:numId w:val="28"/>
        </w:numPr>
        <w:spacing w:after="0" w:line="240" w:lineRule="auto"/>
        <w:ind w:left="709" w:right="-306" w:hanging="283"/>
        <w:jc w:val="both"/>
        <w:rPr>
          <w:rFonts w:ascii="Times New Roman" w:eastAsia="Times New Roman" w:hAnsi="Times New Roman" w:cs="Times New Roman"/>
          <w:sz w:val="24"/>
          <w:szCs w:val="24"/>
          <w:lang w:eastAsia="lv-LV"/>
        </w:rPr>
      </w:pPr>
      <w:r w:rsidRPr="00374789">
        <w:rPr>
          <w:rFonts w:ascii="Times New Roman" w:eastAsia="Times New Roman" w:hAnsi="Times New Roman" w:cstheme="majorBidi"/>
          <w:sz w:val="24"/>
          <w:szCs w:val="24"/>
          <w:lang w:eastAsia="lv-LV"/>
        </w:rPr>
        <w:t xml:space="preserve">Ņemot vērā iepriekš minēto sadaļā „Izaicinājumi un grūtības, turpmāk nepieciešamās darbības”, rast iespēju pārskatīt 2015. gada 2. decembra Ministru kabineta rīkojumu Nr.759 “Rīcības plāns personu, kurām nepieciešama starptautiskā aizsardzība, pārvietošanai un uzņemšanai Latvijā” atbilstību šī brīža situācijai (pabalstu lielumu pārskatīšana u.c.) vai īstenot Rīcības plānā noteiktos pasākumus (piem., latviešu valodas apguve 120 h apmērā gan pieaugušajiem, gan bērniem, mācību materiālu latviešu </w:t>
      </w:r>
      <w:r w:rsidR="004C6BF9">
        <w:rPr>
          <w:rFonts w:ascii="Times New Roman" w:eastAsia="Times New Roman" w:hAnsi="Times New Roman" w:cstheme="majorBidi"/>
          <w:sz w:val="24"/>
          <w:szCs w:val="24"/>
          <w:lang w:eastAsia="lv-LV"/>
        </w:rPr>
        <w:t xml:space="preserve">valodas </w:t>
      </w:r>
      <w:r w:rsidRPr="00374789">
        <w:rPr>
          <w:rFonts w:ascii="Times New Roman" w:eastAsia="Times New Roman" w:hAnsi="Times New Roman" w:cstheme="majorBidi"/>
          <w:sz w:val="24"/>
          <w:szCs w:val="24"/>
          <w:lang w:eastAsia="lv-LV"/>
        </w:rPr>
        <w:t xml:space="preserve">apguvei izstrāde, </w:t>
      </w:r>
      <w:r w:rsidRPr="00374789">
        <w:rPr>
          <w:rFonts w:ascii="Times New Roman" w:eastAsia="Times New Roman" w:hAnsi="Times New Roman" w:cstheme="majorBidi"/>
          <w:sz w:val="24"/>
          <w:szCs w:val="24"/>
          <w:lang w:eastAsia="lv-LV"/>
        </w:rPr>
        <w:lastRenderedPageBreak/>
        <w:t>skolotāju apmācība, mājokļa īres segšana gadu pēc statusa iegūšanas, alternatīvo s</w:t>
      </w:r>
      <w:r>
        <w:rPr>
          <w:rFonts w:ascii="Times New Roman" w:eastAsia="Times New Roman" w:hAnsi="Times New Roman" w:cstheme="majorBidi"/>
          <w:sz w:val="24"/>
          <w:szCs w:val="24"/>
          <w:lang w:eastAsia="lv-LV"/>
        </w:rPr>
        <w:t>t</w:t>
      </w:r>
      <w:r w:rsidRPr="00374789">
        <w:rPr>
          <w:rFonts w:ascii="Times New Roman" w:eastAsia="Times New Roman" w:hAnsi="Times New Roman" w:cstheme="majorBidi"/>
          <w:sz w:val="24"/>
          <w:szCs w:val="24"/>
          <w:lang w:eastAsia="lv-LV"/>
        </w:rPr>
        <w:t>atusu un bēgļa statusa tiesību uz dažādiem pakalpojumiem izlīdzināšana u.c.).</w:t>
      </w:r>
    </w:p>
    <w:p w14:paraId="1BA85E05" w14:textId="08C233E2" w:rsidR="00374789" w:rsidRPr="00374789" w:rsidRDefault="00374789" w:rsidP="007D20A5">
      <w:pPr>
        <w:pStyle w:val="ListParagraph"/>
        <w:numPr>
          <w:ilvl w:val="0"/>
          <w:numId w:val="28"/>
        </w:numPr>
        <w:spacing w:after="0" w:line="240" w:lineRule="auto"/>
        <w:ind w:left="709" w:right="-306" w:hanging="283"/>
        <w:jc w:val="both"/>
        <w:rPr>
          <w:rFonts w:ascii="Times New Roman" w:eastAsia="Times New Roman" w:hAnsi="Times New Roman" w:cs="Times New Roman"/>
          <w:sz w:val="24"/>
          <w:szCs w:val="24"/>
          <w:lang w:eastAsia="lv-LV"/>
        </w:rPr>
      </w:pPr>
      <w:r w:rsidRPr="00374789">
        <w:rPr>
          <w:rFonts w:ascii="Times New Roman" w:eastAsia="Times New Roman" w:hAnsi="Times New Roman" w:cs="Times New Roman"/>
          <w:sz w:val="24"/>
          <w:szCs w:val="24"/>
          <w:lang w:eastAsia="lv-LV"/>
        </w:rPr>
        <w:t>Klientu lietās ir samazināts pielikumu skaits, likvidēta veidlapa "Sociālā darbinieka darba pārskats", kas ir pozitīvi, jo samazina dokumentācijas apjomu</w:t>
      </w:r>
      <w:r w:rsidR="004C6BF9">
        <w:rPr>
          <w:rFonts w:ascii="Times New Roman" w:eastAsia="Times New Roman" w:hAnsi="Times New Roman" w:cs="Times New Roman"/>
          <w:sz w:val="24"/>
          <w:szCs w:val="24"/>
          <w:lang w:eastAsia="lv-LV"/>
        </w:rPr>
        <w:t>.</w:t>
      </w:r>
    </w:p>
    <w:p w14:paraId="252BAEE0" w14:textId="6AAD1865" w:rsidR="00374789" w:rsidRPr="00374789" w:rsidRDefault="00374789" w:rsidP="007D20A5">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Lai padarītu vēl efektīvāku darbu ar klientu dokumentāciju, t</w:t>
      </w:r>
      <w:r w:rsidRPr="00374789">
        <w:rPr>
          <w:rFonts w:ascii="Times New Roman" w:eastAsia="Times New Roman" w:hAnsi="Times New Roman" w:cs="Times New Roman"/>
          <w:sz w:val="24"/>
          <w:szCs w:val="24"/>
          <w:lang w:eastAsia="lv-LV"/>
        </w:rPr>
        <w:t xml:space="preserve">urpinās darbs pie </w:t>
      </w:r>
      <w:r>
        <w:rPr>
          <w:rFonts w:ascii="Times New Roman" w:eastAsia="Times New Roman" w:hAnsi="Times New Roman" w:cs="Times New Roman"/>
          <w:sz w:val="24"/>
          <w:szCs w:val="24"/>
          <w:lang w:eastAsia="lv-LV"/>
        </w:rPr>
        <w:t>tā efektivizācijas</w:t>
      </w:r>
      <w:r w:rsidR="004C6BF9">
        <w:rPr>
          <w:rFonts w:ascii="Times New Roman" w:eastAsia="Times New Roman" w:hAnsi="Times New Roman" w:cs="Times New Roman"/>
          <w:sz w:val="24"/>
          <w:szCs w:val="24"/>
          <w:lang w:eastAsia="lv-LV"/>
        </w:rPr>
        <w:t>.</w:t>
      </w:r>
    </w:p>
    <w:bookmarkEnd w:id="11"/>
    <w:p w14:paraId="32750C76" w14:textId="5547906A" w:rsidR="0069296E" w:rsidRPr="002D1D98" w:rsidRDefault="0069296E" w:rsidP="0013742D">
      <w:pPr>
        <w:pStyle w:val="ListParagraph"/>
        <w:spacing w:before="100" w:beforeAutospacing="1" w:after="100" w:afterAutospacing="1" w:line="240" w:lineRule="auto"/>
        <w:jc w:val="both"/>
        <w:rPr>
          <w:rFonts w:ascii="Times New Roman" w:eastAsia="Times New Roman" w:hAnsi="Times New Roman" w:cs="Times New Roman"/>
          <w:sz w:val="24"/>
          <w:szCs w:val="24"/>
          <w:highlight w:val="yellow"/>
          <w:lang w:eastAsia="lv-LV"/>
        </w:rPr>
      </w:pPr>
    </w:p>
    <w:sectPr w:rsidR="0069296E" w:rsidRPr="002D1D98" w:rsidSect="00EB5A9E">
      <w:footerReference w:type="default" r:id="rId24"/>
      <w:pgSz w:w="11906" w:h="16838"/>
      <w:pgMar w:top="993" w:right="1416"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A4553" w14:textId="77777777" w:rsidR="00A161DD" w:rsidRDefault="00A161DD" w:rsidP="0065464C">
      <w:pPr>
        <w:spacing w:after="0" w:line="240" w:lineRule="auto"/>
      </w:pPr>
      <w:r>
        <w:separator/>
      </w:r>
    </w:p>
  </w:endnote>
  <w:endnote w:type="continuationSeparator" w:id="0">
    <w:p w14:paraId="0A8DF542" w14:textId="77777777" w:rsidR="00A161DD" w:rsidRDefault="00A161DD" w:rsidP="00654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22772"/>
      <w:docPartObj>
        <w:docPartGallery w:val="Page Numbers (Bottom of Page)"/>
        <w:docPartUnique/>
      </w:docPartObj>
    </w:sdtPr>
    <w:sdtEndPr/>
    <w:sdtContent>
      <w:p w14:paraId="71A09BC8" w14:textId="77777777" w:rsidR="00FF0D7C" w:rsidRDefault="00FF0D7C">
        <w:pPr>
          <w:pStyle w:val="Footer"/>
          <w:jc w:val="center"/>
        </w:pPr>
        <w:r>
          <w:fldChar w:fldCharType="begin"/>
        </w:r>
        <w:r>
          <w:instrText>PAGE   \* MERGEFORMAT</w:instrText>
        </w:r>
        <w:r>
          <w:fldChar w:fldCharType="separate"/>
        </w:r>
        <w:r w:rsidR="000F0673">
          <w:rPr>
            <w:noProof/>
          </w:rPr>
          <w:t>1</w:t>
        </w:r>
        <w:r>
          <w:rPr>
            <w:noProof/>
          </w:rPr>
          <w:fldChar w:fldCharType="end"/>
        </w:r>
      </w:p>
    </w:sdtContent>
  </w:sdt>
  <w:p w14:paraId="39854F21" w14:textId="77777777" w:rsidR="00FF0D7C" w:rsidRDefault="00FF0D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AC1E2" w14:textId="77777777" w:rsidR="00A161DD" w:rsidRDefault="00A161DD" w:rsidP="0065464C">
      <w:pPr>
        <w:spacing w:after="0" w:line="240" w:lineRule="auto"/>
      </w:pPr>
      <w:r>
        <w:separator/>
      </w:r>
    </w:p>
  </w:footnote>
  <w:footnote w:type="continuationSeparator" w:id="0">
    <w:p w14:paraId="4600CAB4" w14:textId="77777777" w:rsidR="00A161DD" w:rsidRDefault="00A161DD" w:rsidP="0065464C">
      <w:pPr>
        <w:spacing w:after="0" w:line="240" w:lineRule="auto"/>
      </w:pPr>
      <w:r>
        <w:continuationSeparator/>
      </w:r>
    </w:p>
  </w:footnote>
  <w:footnote w:id="1">
    <w:p w14:paraId="6029E690" w14:textId="77777777" w:rsidR="00FF0D7C" w:rsidRPr="000438BE" w:rsidRDefault="00FF0D7C">
      <w:pPr>
        <w:pStyle w:val="FootnoteText"/>
        <w:rPr>
          <w:lang w:val="en-GB"/>
        </w:rPr>
      </w:pPr>
      <w:r>
        <w:rPr>
          <w:rStyle w:val="FootnoteReference"/>
        </w:rPr>
        <w:footnoteRef/>
      </w:r>
      <w:r>
        <w:t xml:space="preserve"> </w:t>
      </w:r>
      <w:r w:rsidRPr="000438BE">
        <w:rPr>
          <w:rFonts w:asciiTheme="majorBidi" w:eastAsia="Times New Roman" w:hAnsiTheme="majorBidi" w:cstheme="majorBidi"/>
          <w:bCs/>
        </w:rPr>
        <w:t>Klienta lieta var būt gan indivīds, gan ģimene ar vai bez bērniem.</w:t>
      </w:r>
    </w:p>
  </w:footnote>
  <w:footnote w:id="2">
    <w:p w14:paraId="427F181A" w14:textId="77777777" w:rsidR="00FF0D7C" w:rsidRDefault="00FF0D7C">
      <w:pPr>
        <w:pStyle w:val="FootnoteText"/>
      </w:pPr>
      <w:r>
        <w:rPr>
          <w:rStyle w:val="FootnoteReference"/>
        </w:rPr>
        <w:footnoteRef/>
      </w:r>
      <w:r>
        <w:t xml:space="preserve"> </w:t>
      </w:r>
      <w:r w:rsidRPr="0087534E">
        <w:rPr>
          <w:rFonts w:ascii="Times New Roman" w:hAnsi="Times New Roman" w:cs="Times New Roman"/>
          <w:sz w:val="18"/>
          <w:szCs w:val="18"/>
        </w:rPr>
        <w:t>2015.g. MK rīkojums2015. gada 2. decembra Ministru kabineta rīkojumu Nr.759  „Rīcības plāns personām, kurām nepieciešama starptautiska aizsardzība, pārvietošanai un uzņemšanai Latvijā”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E5537"/>
    <w:multiLevelType w:val="hybridMultilevel"/>
    <w:tmpl w:val="32D69F08"/>
    <w:lvl w:ilvl="0" w:tplc="8370CBC0">
      <w:start w:val="1"/>
      <w:numFmt w:val="decimal"/>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1" w15:restartNumberingAfterBreak="0">
    <w:nsid w:val="10A36A3B"/>
    <w:multiLevelType w:val="hybridMultilevel"/>
    <w:tmpl w:val="A048536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12B427EB"/>
    <w:multiLevelType w:val="hybridMultilevel"/>
    <w:tmpl w:val="3BC43ED2"/>
    <w:lvl w:ilvl="0" w:tplc="0809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19660A48"/>
    <w:multiLevelType w:val="hybridMultilevel"/>
    <w:tmpl w:val="09FC70FC"/>
    <w:lvl w:ilvl="0" w:tplc="D38419E0">
      <w:start w:val="1"/>
      <w:numFmt w:val="upperRoman"/>
      <w:lvlText w:val="%1."/>
      <w:lvlJc w:val="left"/>
      <w:pPr>
        <w:ind w:left="1077" w:hanging="72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4" w15:restartNumberingAfterBreak="0">
    <w:nsid w:val="1CBA428A"/>
    <w:multiLevelType w:val="hybridMultilevel"/>
    <w:tmpl w:val="D24C50DC"/>
    <w:lvl w:ilvl="0" w:tplc="1DEC2BC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55431D6"/>
    <w:multiLevelType w:val="hybridMultilevel"/>
    <w:tmpl w:val="49188F2A"/>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5FD23BB"/>
    <w:multiLevelType w:val="hybridMultilevel"/>
    <w:tmpl w:val="F1BE8774"/>
    <w:lvl w:ilvl="0" w:tplc="D3A6146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78429C2"/>
    <w:multiLevelType w:val="hybridMultilevel"/>
    <w:tmpl w:val="4ACE22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DB11AD2"/>
    <w:multiLevelType w:val="hybridMultilevel"/>
    <w:tmpl w:val="6EF8B896"/>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F4B1823"/>
    <w:multiLevelType w:val="hybridMultilevel"/>
    <w:tmpl w:val="3CCA9F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FF45E0A"/>
    <w:multiLevelType w:val="hybridMultilevel"/>
    <w:tmpl w:val="2D1CFF70"/>
    <w:lvl w:ilvl="0" w:tplc="F600F32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31B81AA6"/>
    <w:multiLevelType w:val="hybridMultilevel"/>
    <w:tmpl w:val="043E0306"/>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6B90F3A"/>
    <w:multiLevelType w:val="hybridMultilevel"/>
    <w:tmpl w:val="A01CDE2A"/>
    <w:lvl w:ilvl="0" w:tplc="631EF2F2">
      <w:start w:val="17"/>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83E5CA7"/>
    <w:multiLevelType w:val="hybridMultilevel"/>
    <w:tmpl w:val="20B076C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39EA126D"/>
    <w:multiLevelType w:val="hybridMultilevel"/>
    <w:tmpl w:val="D704686A"/>
    <w:lvl w:ilvl="0" w:tplc="435207E2">
      <w:start w:val="9"/>
      <w:numFmt w:val="upperRoman"/>
      <w:lvlText w:val="%1."/>
      <w:lvlJc w:val="left"/>
      <w:pPr>
        <w:ind w:left="1077" w:hanging="72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15" w15:restartNumberingAfterBreak="0">
    <w:nsid w:val="3B2F2ED7"/>
    <w:multiLevelType w:val="hybridMultilevel"/>
    <w:tmpl w:val="D356340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460B4586"/>
    <w:multiLevelType w:val="hybridMultilevel"/>
    <w:tmpl w:val="644E899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6BF3E1A"/>
    <w:multiLevelType w:val="hybridMultilevel"/>
    <w:tmpl w:val="9E92F4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9C26D93"/>
    <w:multiLevelType w:val="hybridMultilevel"/>
    <w:tmpl w:val="A048536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536D4D96"/>
    <w:multiLevelType w:val="hybridMultilevel"/>
    <w:tmpl w:val="40DEFA4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4E6409C"/>
    <w:multiLevelType w:val="hybridMultilevel"/>
    <w:tmpl w:val="B5F04118"/>
    <w:lvl w:ilvl="0" w:tplc="04260005">
      <w:start w:val="1"/>
      <w:numFmt w:val="bullet"/>
      <w:lvlText w:val=""/>
      <w:lvlJc w:val="left"/>
      <w:pPr>
        <w:ind w:left="720" w:hanging="360"/>
      </w:pPr>
      <w:rPr>
        <w:rFonts w:ascii="Wingdings" w:hAnsi="Wingding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9171D82"/>
    <w:multiLevelType w:val="hybridMultilevel"/>
    <w:tmpl w:val="3FA64D1C"/>
    <w:lvl w:ilvl="0" w:tplc="41000182">
      <w:start w:val="2"/>
      <w:numFmt w:val="lowerLetter"/>
      <w:lvlText w:val="%1)"/>
      <w:lvlJc w:val="left"/>
      <w:pPr>
        <w:ind w:left="1080" w:hanging="360"/>
      </w:pPr>
      <w:rPr>
        <w:rFonts w:ascii="Times New Roman" w:eastAsia="Times New Roman" w:hAnsi="Times New Roman" w:cs="Times New Roman" w:hint="default"/>
        <w:u w:val="singl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5B021DCB"/>
    <w:multiLevelType w:val="hybridMultilevel"/>
    <w:tmpl w:val="51DAAD80"/>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BBF0ABC"/>
    <w:multiLevelType w:val="hybridMultilevel"/>
    <w:tmpl w:val="730068A0"/>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CF85A18"/>
    <w:multiLevelType w:val="hybridMultilevel"/>
    <w:tmpl w:val="E53E06E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F22583B"/>
    <w:multiLevelType w:val="hybridMultilevel"/>
    <w:tmpl w:val="1E806D6A"/>
    <w:lvl w:ilvl="0" w:tplc="9A30881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EFA48EA"/>
    <w:multiLevelType w:val="hybridMultilevel"/>
    <w:tmpl w:val="D54C5E58"/>
    <w:lvl w:ilvl="0" w:tplc="0809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74ED6D08"/>
    <w:multiLevelType w:val="hybridMultilevel"/>
    <w:tmpl w:val="241EDC00"/>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BEE2E31"/>
    <w:multiLevelType w:val="hybridMultilevel"/>
    <w:tmpl w:val="32D808D6"/>
    <w:lvl w:ilvl="0" w:tplc="107E028C">
      <w:start w:val="2"/>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28"/>
  </w:num>
  <w:num w:numId="4">
    <w:abstractNumId w:val="0"/>
  </w:num>
  <w:num w:numId="5">
    <w:abstractNumId w:val="24"/>
  </w:num>
  <w:num w:numId="6">
    <w:abstractNumId w:val="12"/>
  </w:num>
  <w:num w:numId="7">
    <w:abstractNumId w:val="15"/>
  </w:num>
  <w:num w:numId="8">
    <w:abstractNumId w:val="27"/>
  </w:num>
  <w:num w:numId="9">
    <w:abstractNumId w:val="2"/>
  </w:num>
  <w:num w:numId="10">
    <w:abstractNumId w:val="5"/>
  </w:num>
  <w:num w:numId="11">
    <w:abstractNumId w:val="22"/>
  </w:num>
  <w:num w:numId="12">
    <w:abstractNumId w:val="23"/>
  </w:num>
  <w:num w:numId="13">
    <w:abstractNumId w:val="8"/>
  </w:num>
  <w:num w:numId="14">
    <w:abstractNumId w:val="11"/>
  </w:num>
  <w:num w:numId="15">
    <w:abstractNumId w:val="17"/>
  </w:num>
  <w:num w:numId="16">
    <w:abstractNumId w:val="7"/>
  </w:num>
  <w:num w:numId="17">
    <w:abstractNumId w:val="10"/>
  </w:num>
  <w:num w:numId="18">
    <w:abstractNumId w:val="9"/>
  </w:num>
  <w:num w:numId="19">
    <w:abstractNumId w:val="4"/>
  </w:num>
  <w:num w:numId="20">
    <w:abstractNumId w:val="19"/>
  </w:num>
  <w:num w:numId="21">
    <w:abstractNumId w:val="16"/>
  </w:num>
  <w:num w:numId="22">
    <w:abstractNumId w:val="21"/>
  </w:num>
  <w:num w:numId="23">
    <w:abstractNumId w:val="6"/>
  </w:num>
  <w:num w:numId="24">
    <w:abstractNumId w:val="25"/>
  </w:num>
  <w:num w:numId="25">
    <w:abstractNumId w:val="18"/>
  </w:num>
  <w:num w:numId="26">
    <w:abstractNumId w:val="13"/>
  </w:num>
  <w:num w:numId="27">
    <w:abstractNumId w:val="1"/>
  </w:num>
  <w:num w:numId="28">
    <w:abstractNumId w:val="2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20"/>
    <w:rsid w:val="00000768"/>
    <w:rsid w:val="00002164"/>
    <w:rsid w:val="000027DE"/>
    <w:rsid w:val="0000611B"/>
    <w:rsid w:val="00014194"/>
    <w:rsid w:val="00027BE6"/>
    <w:rsid w:val="0003233B"/>
    <w:rsid w:val="00033860"/>
    <w:rsid w:val="00040531"/>
    <w:rsid w:val="0004301A"/>
    <w:rsid w:val="000438BE"/>
    <w:rsid w:val="00045270"/>
    <w:rsid w:val="0004534C"/>
    <w:rsid w:val="0004627E"/>
    <w:rsid w:val="00046FC1"/>
    <w:rsid w:val="0004755F"/>
    <w:rsid w:val="00051227"/>
    <w:rsid w:val="00052190"/>
    <w:rsid w:val="0006629B"/>
    <w:rsid w:val="00066AC3"/>
    <w:rsid w:val="00077605"/>
    <w:rsid w:val="00093F54"/>
    <w:rsid w:val="000A10FA"/>
    <w:rsid w:val="000A18CE"/>
    <w:rsid w:val="000A2393"/>
    <w:rsid w:val="000A27F6"/>
    <w:rsid w:val="000A2FD2"/>
    <w:rsid w:val="000A36E5"/>
    <w:rsid w:val="000A45D7"/>
    <w:rsid w:val="000A48AB"/>
    <w:rsid w:val="000A79D5"/>
    <w:rsid w:val="000B092C"/>
    <w:rsid w:val="000C11F3"/>
    <w:rsid w:val="000C44FA"/>
    <w:rsid w:val="000D293F"/>
    <w:rsid w:val="000D3E0C"/>
    <w:rsid w:val="000D6B2E"/>
    <w:rsid w:val="000E0B8F"/>
    <w:rsid w:val="000E0DF9"/>
    <w:rsid w:val="000E220A"/>
    <w:rsid w:val="000F0673"/>
    <w:rsid w:val="000F7204"/>
    <w:rsid w:val="000F7661"/>
    <w:rsid w:val="00113845"/>
    <w:rsid w:val="001171C2"/>
    <w:rsid w:val="0012592B"/>
    <w:rsid w:val="00137317"/>
    <w:rsid w:val="0013742D"/>
    <w:rsid w:val="0014222B"/>
    <w:rsid w:val="001428C4"/>
    <w:rsid w:val="001432F8"/>
    <w:rsid w:val="00145038"/>
    <w:rsid w:val="001473B5"/>
    <w:rsid w:val="001474C5"/>
    <w:rsid w:val="00150E25"/>
    <w:rsid w:val="001514A2"/>
    <w:rsid w:val="00151C0D"/>
    <w:rsid w:val="0016048A"/>
    <w:rsid w:val="00170470"/>
    <w:rsid w:val="00174BD0"/>
    <w:rsid w:val="00181F81"/>
    <w:rsid w:val="00187823"/>
    <w:rsid w:val="00190028"/>
    <w:rsid w:val="0019258E"/>
    <w:rsid w:val="0019376A"/>
    <w:rsid w:val="0019526B"/>
    <w:rsid w:val="001A0632"/>
    <w:rsid w:val="001A2DC6"/>
    <w:rsid w:val="001B07FC"/>
    <w:rsid w:val="001B1AF7"/>
    <w:rsid w:val="001B2157"/>
    <w:rsid w:val="001C0D69"/>
    <w:rsid w:val="001C72E2"/>
    <w:rsid w:val="001D1341"/>
    <w:rsid w:val="001D1CB3"/>
    <w:rsid w:val="00203498"/>
    <w:rsid w:val="00206FB7"/>
    <w:rsid w:val="002166A8"/>
    <w:rsid w:val="002265C6"/>
    <w:rsid w:val="0023039D"/>
    <w:rsid w:val="00232E29"/>
    <w:rsid w:val="0024106A"/>
    <w:rsid w:val="002473EE"/>
    <w:rsid w:val="00247C0F"/>
    <w:rsid w:val="00252639"/>
    <w:rsid w:val="002635FA"/>
    <w:rsid w:val="002642A8"/>
    <w:rsid w:val="002709E9"/>
    <w:rsid w:val="00273B54"/>
    <w:rsid w:val="00277FF6"/>
    <w:rsid w:val="00281DE8"/>
    <w:rsid w:val="002848B6"/>
    <w:rsid w:val="00285592"/>
    <w:rsid w:val="00286DE4"/>
    <w:rsid w:val="002870F2"/>
    <w:rsid w:val="00290339"/>
    <w:rsid w:val="00293044"/>
    <w:rsid w:val="0029309F"/>
    <w:rsid w:val="002958A3"/>
    <w:rsid w:val="00295E00"/>
    <w:rsid w:val="00297380"/>
    <w:rsid w:val="002A162D"/>
    <w:rsid w:val="002A231B"/>
    <w:rsid w:val="002B10FC"/>
    <w:rsid w:val="002B4DD0"/>
    <w:rsid w:val="002B54E7"/>
    <w:rsid w:val="002B5C34"/>
    <w:rsid w:val="002B700D"/>
    <w:rsid w:val="002C1F5E"/>
    <w:rsid w:val="002C211D"/>
    <w:rsid w:val="002D0872"/>
    <w:rsid w:val="002D1D98"/>
    <w:rsid w:val="002D6C9C"/>
    <w:rsid w:val="002D70A1"/>
    <w:rsid w:val="002D79C0"/>
    <w:rsid w:val="002E2CD0"/>
    <w:rsid w:val="002E4871"/>
    <w:rsid w:val="002F3CF4"/>
    <w:rsid w:val="002F5602"/>
    <w:rsid w:val="002F57FA"/>
    <w:rsid w:val="00301B5E"/>
    <w:rsid w:val="00305690"/>
    <w:rsid w:val="00306531"/>
    <w:rsid w:val="0031193C"/>
    <w:rsid w:val="0031216C"/>
    <w:rsid w:val="003222CD"/>
    <w:rsid w:val="0032282D"/>
    <w:rsid w:val="0033182D"/>
    <w:rsid w:val="003369D9"/>
    <w:rsid w:val="00342D98"/>
    <w:rsid w:val="00354510"/>
    <w:rsid w:val="003547E8"/>
    <w:rsid w:val="00357AE6"/>
    <w:rsid w:val="00364216"/>
    <w:rsid w:val="00371128"/>
    <w:rsid w:val="00374789"/>
    <w:rsid w:val="00385523"/>
    <w:rsid w:val="003A7B6A"/>
    <w:rsid w:val="003B2558"/>
    <w:rsid w:val="003B6A93"/>
    <w:rsid w:val="003C14FE"/>
    <w:rsid w:val="003C4D40"/>
    <w:rsid w:val="003C61C0"/>
    <w:rsid w:val="003D1F7E"/>
    <w:rsid w:val="003D3E60"/>
    <w:rsid w:val="003D6193"/>
    <w:rsid w:val="003E2C9D"/>
    <w:rsid w:val="003E42D8"/>
    <w:rsid w:val="003F23A3"/>
    <w:rsid w:val="003F6AAE"/>
    <w:rsid w:val="00407E32"/>
    <w:rsid w:val="0041581D"/>
    <w:rsid w:val="00417059"/>
    <w:rsid w:val="00417A05"/>
    <w:rsid w:val="004218FD"/>
    <w:rsid w:val="00425C6B"/>
    <w:rsid w:val="00440882"/>
    <w:rsid w:val="00446469"/>
    <w:rsid w:val="0046456C"/>
    <w:rsid w:val="00472FE1"/>
    <w:rsid w:val="004820B7"/>
    <w:rsid w:val="004A145B"/>
    <w:rsid w:val="004A168B"/>
    <w:rsid w:val="004A4B86"/>
    <w:rsid w:val="004B3A8C"/>
    <w:rsid w:val="004B4A7E"/>
    <w:rsid w:val="004B53CA"/>
    <w:rsid w:val="004C09BA"/>
    <w:rsid w:val="004C6BF9"/>
    <w:rsid w:val="004D1D47"/>
    <w:rsid w:val="004E1897"/>
    <w:rsid w:val="004E25AA"/>
    <w:rsid w:val="004E2748"/>
    <w:rsid w:val="004E2870"/>
    <w:rsid w:val="004E28E2"/>
    <w:rsid w:val="004E75D0"/>
    <w:rsid w:val="004F0369"/>
    <w:rsid w:val="005007B5"/>
    <w:rsid w:val="00503631"/>
    <w:rsid w:val="00510926"/>
    <w:rsid w:val="005157B2"/>
    <w:rsid w:val="00516335"/>
    <w:rsid w:val="00516E03"/>
    <w:rsid w:val="0052062C"/>
    <w:rsid w:val="00520C16"/>
    <w:rsid w:val="00524064"/>
    <w:rsid w:val="00524924"/>
    <w:rsid w:val="00526EB5"/>
    <w:rsid w:val="00530F12"/>
    <w:rsid w:val="00531E60"/>
    <w:rsid w:val="0053274F"/>
    <w:rsid w:val="00537684"/>
    <w:rsid w:val="005425AA"/>
    <w:rsid w:val="0054310D"/>
    <w:rsid w:val="005464F7"/>
    <w:rsid w:val="00550B69"/>
    <w:rsid w:val="0056234C"/>
    <w:rsid w:val="00580423"/>
    <w:rsid w:val="00592D64"/>
    <w:rsid w:val="00595D67"/>
    <w:rsid w:val="0059720D"/>
    <w:rsid w:val="0059758C"/>
    <w:rsid w:val="005A09D5"/>
    <w:rsid w:val="005A42B3"/>
    <w:rsid w:val="005A6194"/>
    <w:rsid w:val="005A76BC"/>
    <w:rsid w:val="005B1141"/>
    <w:rsid w:val="005B550E"/>
    <w:rsid w:val="005C0758"/>
    <w:rsid w:val="005C434C"/>
    <w:rsid w:val="005C5F76"/>
    <w:rsid w:val="005D0690"/>
    <w:rsid w:val="005D5BED"/>
    <w:rsid w:val="005D75AB"/>
    <w:rsid w:val="005E3D9F"/>
    <w:rsid w:val="005E5E50"/>
    <w:rsid w:val="005F31EB"/>
    <w:rsid w:val="00600C15"/>
    <w:rsid w:val="0060451B"/>
    <w:rsid w:val="00605E24"/>
    <w:rsid w:val="00616C21"/>
    <w:rsid w:val="00616D68"/>
    <w:rsid w:val="0062401F"/>
    <w:rsid w:val="00627D4C"/>
    <w:rsid w:val="00640111"/>
    <w:rsid w:val="006401E4"/>
    <w:rsid w:val="006401F2"/>
    <w:rsid w:val="0064139E"/>
    <w:rsid w:val="00641E67"/>
    <w:rsid w:val="00654002"/>
    <w:rsid w:val="00654394"/>
    <w:rsid w:val="00654476"/>
    <w:rsid w:val="0065464C"/>
    <w:rsid w:val="0066146A"/>
    <w:rsid w:val="00665EC3"/>
    <w:rsid w:val="00667886"/>
    <w:rsid w:val="006706DA"/>
    <w:rsid w:val="00675BE6"/>
    <w:rsid w:val="006901A0"/>
    <w:rsid w:val="00690C6B"/>
    <w:rsid w:val="0069296E"/>
    <w:rsid w:val="00693E9D"/>
    <w:rsid w:val="00694A9F"/>
    <w:rsid w:val="006959A0"/>
    <w:rsid w:val="006A031B"/>
    <w:rsid w:val="006A2AC4"/>
    <w:rsid w:val="006A6EDA"/>
    <w:rsid w:val="006B1E43"/>
    <w:rsid w:val="006B2365"/>
    <w:rsid w:val="006B42B3"/>
    <w:rsid w:val="006B6480"/>
    <w:rsid w:val="006C06B6"/>
    <w:rsid w:val="006C129B"/>
    <w:rsid w:val="006C24D6"/>
    <w:rsid w:val="006C777A"/>
    <w:rsid w:val="006D2F59"/>
    <w:rsid w:val="006D3209"/>
    <w:rsid w:val="006D48A2"/>
    <w:rsid w:val="006D7A01"/>
    <w:rsid w:val="006E2136"/>
    <w:rsid w:val="006E6566"/>
    <w:rsid w:val="006E6E5A"/>
    <w:rsid w:val="00700DAA"/>
    <w:rsid w:val="00701C9F"/>
    <w:rsid w:val="00704FCE"/>
    <w:rsid w:val="00705E09"/>
    <w:rsid w:val="00706349"/>
    <w:rsid w:val="007221FA"/>
    <w:rsid w:val="00727636"/>
    <w:rsid w:val="00737E6C"/>
    <w:rsid w:val="00753034"/>
    <w:rsid w:val="0076193B"/>
    <w:rsid w:val="0076593A"/>
    <w:rsid w:val="00766C88"/>
    <w:rsid w:val="007750F9"/>
    <w:rsid w:val="00775833"/>
    <w:rsid w:val="007764A9"/>
    <w:rsid w:val="00776D73"/>
    <w:rsid w:val="0078457A"/>
    <w:rsid w:val="00784A3F"/>
    <w:rsid w:val="00791C52"/>
    <w:rsid w:val="0079243D"/>
    <w:rsid w:val="007A16AD"/>
    <w:rsid w:val="007A5B85"/>
    <w:rsid w:val="007A70B7"/>
    <w:rsid w:val="007B572C"/>
    <w:rsid w:val="007C32F9"/>
    <w:rsid w:val="007C3F97"/>
    <w:rsid w:val="007D20A5"/>
    <w:rsid w:val="007D36D5"/>
    <w:rsid w:val="007D5AEC"/>
    <w:rsid w:val="007D6B8F"/>
    <w:rsid w:val="007E5502"/>
    <w:rsid w:val="007E585D"/>
    <w:rsid w:val="007E589E"/>
    <w:rsid w:val="007E63DA"/>
    <w:rsid w:val="007F66FE"/>
    <w:rsid w:val="008077ED"/>
    <w:rsid w:val="00810980"/>
    <w:rsid w:val="008144F8"/>
    <w:rsid w:val="00832971"/>
    <w:rsid w:val="00841294"/>
    <w:rsid w:val="0084305D"/>
    <w:rsid w:val="00843CE0"/>
    <w:rsid w:val="00844BD0"/>
    <w:rsid w:val="008451CB"/>
    <w:rsid w:val="0084569E"/>
    <w:rsid w:val="00847BB1"/>
    <w:rsid w:val="00852D6A"/>
    <w:rsid w:val="00853896"/>
    <w:rsid w:val="00855AD4"/>
    <w:rsid w:val="00857B69"/>
    <w:rsid w:val="00857B82"/>
    <w:rsid w:val="00860967"/>
    <w:rsid w:val="008610E0"/>
    <w:rsid w:val="00871F87"/>
    <w:rsid w:val="0087534E"/>
    <w:rsid w:val="008A37E6"/>
    <w:rsid w:val="008B3860"/>
    <w:rsid w:val="008D3C6E"/>
    <w:rsid w:val="008D5F0D"/>
    <w:rsid w:val="008E05F7"/>
    <w:rsid w:val="008E2868"/>
    <w:rsid w:val="008E4091"/>
    <w:rsid w:val="008E5048"/>
    <w:rsid w:val="008F217F"/>
    <w:rsid w:val="008F558A"/>
    <w:rsid w:val="008F605E"/>
    <w:rsid w:val="00911A57"/>
    <w:rsid w:val="00914AA3"/>
    <w:rsid w:val="00922C8C"/>
    <w:rsid w:val="0092647E"/>
    <w:rsid w:val="0095088A"/>
    <w:rsid w:val="00953448"/>
    <w:rsid w:val="009558F3"/>
    <w:rsid w:val="00955E50"/>
    <w:rsid w:val="009571B4"/>
    <w:rsid w:val="009602C8"/>
    <w:rsid w:val="00971B44"/>
    <w:rsid w:val="009817F1"/>
    <w:rsid w:val="00982AC2"/>
    <w:rsid w:val="00986AE4"/>
    <w:rsid w:val="0099099D"/>
    <w:rsid w:val="00994C8D"/>
    <w:rsid w:val="009A0B43"/>
    <w:rsid w:val="009A1CF7"/>
    <w:rsid w:val="009B2520"/>
    <w:rsid w:val="009B5073"/>
    <w:rsid w:val="009B63C0"/>
    <w:rsid w:val="009B6C76"/>
    <w:rsid w:val="009C14E9"/>
    <w:rsid w:val="009C1953"/>
    <w:rsid w:val="009C4A22"/>
    <w:rsid w:val="009C5329"/>
    <w:rsid w:val="009D2EAC"/>
    <w:rsid w:val="009D4A8F"/>
    <w:rsid w:val="009E4A52"/>
    <w:rsid w:val="009F6903"/>
    <w:rsid w:val="00A001E0"/>
    <w:rsid w:val="00A005D4"/>
    <w:rsid w:val="00A03A1D"/>
    <w:rsid w:val="00A12F6A"/>
    <w:rsid w:val="00A161DD"/>
    <w:rsid w:val="00A334EC"/>
    <w:rsid w:val="00A34132"/>
    <w:rsid w:val="00A3519C"/>
    <w:rsid w:val="00A37332"/>
    <w:rsid w:val="00A40C5E"/>
    <w:rsid w:val="00A428AB"/>
    <w:rsid w:val="00A472A7"/>
    <w:rsid w:val="00A50D49"/>
    <w:rsid w:val="00A57D0D"/>
    <w:rsid w:val="00A61D73"/>
    <w:rsid w:val="00A62CF7"/>
    <w:rsid w:val="00A66D08"/>
    <w:rsid w:val="00A7143D"/>
    <w:rsid w:val="00A80DE9"/>
    <w:rsid w:val="00A82065"/>
    <w:rsid w:val="00A82C52"/>
    <w:rsid w:val="00A9733E"/>
    <w:rsid w:val="00AA3B2F"/>
    <w:rsid w:val="00AB2B71"/>
    <w:rsid w:val="00AB56AA"/>
    <w:rsid w:val="00AC6A73"/>
    <w:rsid w:val="00AD1CEB"/>
    <w:rsid w:val="00AD6DA7"/>
    <w:rsid w:val="00AE2356"/>
    <w:rsid w:val="00AE4A29"/>
    <w:rsid w:val="00AF1144"/>
    <w:rsid w:val="00AF59B1"/>
    <w:rsid w:val="00B05E82"/>
    <w:rsid w:val="00B131A1"/>
    <w:rsid w:val="00B137E0"/>
    <w:rsid w:val="00B156C6"/>
    <w:rsid w:val="00B16890"/>
    <w:rsid w:val="00B25588"/>
    <w:rsid w:val="00B30A3E"/>
    <w:rsid w:val="00B35650"/>
    <w:rsid w:val="00B363CE"/>
    <w:rsid w:val="00B37423"/>
    <w:rsid w:val="00B46E39"/>
    <w:rsid w:val="00B618CB"/>
    <w:rsid w:val="00B626AC"/>
    <w:rsid w:val="00B65DA8"/>
    <w:rsid w:val="00B81419"/>
    <w:rsid w:val="00B835F8"/>
    <w:rsid w:val="00B83BC7"/>
    <w:rsid w:val="00B8536C"/>
    <w:rsid w:val="00B875E6"/>
    <w:rsid w:val="00B87C39"/>
    <w:rsid w:val="00B9086F"/>
    <w:rsid w:val="00B92251"/>
    <w:rsid w:val="00B95433"/>
    <w:rsid w:val="00BA1514"/>
    <w:rsid w:val="00BA167E"/>
    <w:rsid w:val="00BA20A3"/>
    <w:rsid w:val="00BA62DD"/>
    <w:rsid w:val="00BA7808"/>
    <w:rsid w:val="00BB1166"/>
    <w:rsid w:val="00BB7703"/>
    <w:rsid w:val="00BD0DCD"/>
    <w:rsid w:val="00BD5E41"/>
    <w:rsid w:val="00BE37DC"/>
    <w:rsid w:val="00BF287D"/>
    <w:rsid w:val="00BF30C9"/>
    <w:rsid w:val="00BF31A2"/>
    <w:rsid w:val="00BF459D"/>
    <w:rsid w:val="00BF4AF0"/>
    <w:rsid w:val="00BF77CD"/>
    <w:rsid w:val="00BF77D4"/>
    <w:rsid w:val="00C01AF5"/>
    <w:rsid w:val="00C10FC0"/>
    <w:rsid w:val="00C23B0A"/>
    <w:rsid w:val="00C2518C"/>
    <w:rsid w:val="00C3244C"/>
    <w:rsid w:val="00C3549B"/>
    <w:rsid w:val="00C43542"/>
    <w:rsid w:val="00C478F7"/>
    <w:rsid w:val="00C67EF3"/>
    <w:rsid w:val="00C744E0"/>
    <w:rsid w:val="00C74777"/>
    <w:rsid w:val="00C747E9"/>
    <w:rsid w:val="00C75763"/>
    <w:rsid w:val="00C7676F"/>
    <w:rsid w:val="00C85E9E"/>
    <w:rsid w:val="00C919D1"/>
    <w:rsid w:val="00C93C4B"/>
    <w:rsid w:val="00C94D82"/>
    <w:rsid w:val="00C95E6E"/>
    <w:rsid w:val="00C97C8B"/>
    <w:rsid w:val="00CA3242"/>
    <w:rsid w:val="00CA549D"/>
    <w:rsid w:val="00CB08DB"/>
    <w:rsid w:val="00CB2166"/>
    <w:rsid w:val="00CB2218"/>
    <w:rsid w:val="00CB267A"/>
    <w:rsid w:val="00CB3FE2"/>
    <w:rsid w:val="00CB5112"/>
    <w:rsid w:val="00CB5B37"/>
    <w:rsid w:val="00CC09C9"/>
    <w:rsid w:val="00CC0A93"/>
    <w:rsid w:val="00CC6D82"/>
    <w:rsid w:val="00CD1CC7"/>
    <w:rsid w:val="00CD2927"/>
    <w:rsid w:val="00CD4879"/>
    <w:rsid w:val="00CD49C8"/>
    <w:rsid w:val="00CF76E2"/>
    <w:rsid w:val="00D0338B"/>
    <w:rsid w:val="00D05E07"/>
    <w:rsid w:val="00D07847"/>
    <w:rsid w:val="00D100A1"/>
    <w:rsid w:val="00D10B39"/>
    <w:rsid w:val="00D125D6"/>
    <w:rsid w:val="00D12CC6"/>
    <w:rsid w:val="00D20353"/>
    <w:rsid w:val="00D23740"/>
    <w:rsid w:val="00D2487E"/>
    <w:rsid w:val="00D25B86"/>
    <w:rsid w:val="00D2693D"/>
    <w:rsid w:val="00D37354"/>
    <w:rsid w:val="00D4226D"/>
    <w:rsid w:val="00D441B2"/>
    <w:rsid w:val="00D444FB"/>
    <w:rsid w:val="00D45273"/>
    <w:rsid w:val="00D45B5D"/>
    <w:rsid w:val="00D470C1"/>
    <w:rsid w:val="00D473AE"/>
    <w:rsid w:val="00D516E0"/>
    <w:rsid w:val="00D534F5"/>
    <w:rsid w:val="00D53F6B"/>
    <w:rsid w:val="00D563EF"/>
    <w:rsid w:val="00D66F3C"/>
    <w:rsid w:val="00D701FE"/>
    <w:rsid w:val="00D7128A"/>
    <w:rsid w:val="00D748CD"/>
    <w:rsid w:val="00D76DAB"/>
    <w:rsid w:val="00D819A4"/>
    <w:rsid w:val="00D84FBD"/>
    <w:rsid w:val="00D8535E"/>
    <w:rsid w:val="00D973DD"/>
    <w:rsid w:val="00DA4926"/>
    <w:rsid w:val="00DA6CF1"/>
    <w:rsid w:val="00DB6E91"/>
    <w:rsid w:val="00DB7DE1"/>
    <w:rsid w:val="00DC3C2A"/>
    <w:rsid w:val="00DC6149"/>
    <w:rsid w:val="00DC7678"/>
    <w:rsid w:val="00DC7712"/>
    <w:rsid w:val="00DD0A2C"/>
    <w:rsid w:val="00DD2F72"/>
    <w:rsid w:val="00DE1298"/>
    <w:rsid w:val="00DE64D5"/>
    <w:rsid w:val="00E10440"/>
    <w:rsid w:val="00E11604"/>
    <w:rsid w:val="00E26D0D"/>
    <w:rsid w:val="00E30015"/>
    <w:rsid w:val="00E364F0"/>
    <w:rsid w:val="00E52E52"/>
    <w:rsid w:val="00E63311"/>
    <w:rsid w:val="00E67CE5"/>
    <w:rsid w:val="00E73018"/>
    <w:rsid w:val="00E73213"/>
    <w:rsid w:val="00E7701E"/>
    <w:rsid w:val="00E77565"/>
    <w:rsid w:val="00E80567"/>
    <w:rsid w:val="00E8361D"/>
    <w:rsid w:val="00E8434F"/>
    <w:rsid w:val="00EA4534"/>
    <w:rsid w:val="00EA4F3E"/>
    <w:rsid w:val="00EA7512"/>
    <w:rsid w:val="00EB5A9E"/>
    <w:rsid w:val="00EB5E4D"/>
    <w:rsid w:val="00EC034D"/>
    <w:rsid w:val="00EC05D1"/>
    <w:rsid w:val="00EC05E4"/>
    <w:rsid w:val="00EC1353"/>
    <w:rsid w:val="00EC5399"/>
    <w:rsid w:val="00EC56DC"/>
    <w:rsid w:val="00EC7599"/>
    <w:rsid w:val="00ED070A"/>
    <w:rsid w:val="00ED6F6C"/>
    <w:rsid w:val="00EF0896"/>
    <w:rsid w:val="00EF28BA"/>
    <w:rsid w:val="00EF440D"/>
    <w:rsid w:val="00F0499D"/>
    <w:rsid w:val="00F366D7"/>
    <w:rsid w:val="00F40AA2"/>
    <w:rsid w:val="00F50C20"/>
    <w:rsid w:val="00F53F4F"/>
    <w:rsid w:val="00F55F2D"/>
    <w:rsid w:val="00F5606E"/>
    <w:rsid w:val="00F606E2"/>
    <w:rsid w:val="00F6586E"/>
    <w:rsid w:val="00F7202D"/>
    <w:rsid w:val="00F80457"/>
    <w:rsid w:val="00F92068"/>
    <w:rsid w:val="00F92118"/>
    <w:rsid w:val="00F92E82"/>
    <w:rsid w:val="00F938B8"/>
    <w:rsid w:val="00F942CE"/>
    <w:rsid w:val="00F94BCA"/>
    <w:rsid w:val="00F962C9"/>
    <w:rsid w:val="00F97D9B"/>
    <w:rsid w:val="00FA169D"/>
    <w:rsid w:val="00FA2508"/>
    <w:rsid w:val="00FB4B03"/>
    <w:rsid w:val="00FB62E6"/>
    <w:rsid w:val="00FC2393"/>
    <w:rsid w:val="00FC7EDC"/>
    <w:rsid w:val="00FD1677"/>
    <w:rsid w:val="00FD1C4E"/>
    <w:rsid w:val="00FD773A"/>
    <w:rsid w:val="00FE01B2"/>
    <w:rsid w:val="00FF0D7C"/>
    <w:rsid w:val="00FF46F3"/>
    <w:rsid w:val="00FF4A3C"/>
    <w:rsid w:val="00FF7199"/>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C7BFE"/>
  <w15:docId w15:val="{2AF2C3D8-A45F-4EB1-A297-D892FA069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7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H&amp;P List Paragraph,Punkti ar numuriem,Saistīto dokumentu saraksts,Syle 1,Numurets,Normal bullet 2,Bullet list,Strip,Colorful List - Accent 11,PPS_Bullet,Virsraksti,Numbered Para 1,Dot pt,List Paragraph Char Char Char,Indicator Text"/>
    <w:basedOn w:val="Normal"/>
    <w:link w:val="ListParagraphChar"/>
    <w:uiPriority w:val="34"/>
    <w:qFormat/>
    <w:rsid w:val="00766C88"/>
    <w:pPr>
      <w:spacing w:after="200" w:line="276" w:lineRule="auto"/>
      <w:ind w:left="720"/>
      <w:contextualSpacing/>
    </w:pPr>
  </w:style>
  <w:style w:type="character" w:customStyle="1" w:styleId="ListParagraphChar">
    <w:name w:val="List Paragraph Char"/>
    <w:aliases w:val="2 Char,H&amp;P List Paragraph Char,Punkti ar numuriem Char,Saistīto dokumentu saraksts Char,Syle 1 Char,Numurets Char,Normal bullet 2 Char,Bullet list Char,Strip Char,Colorful List - Accent 11 Char,PPS_Bullet Char,Virsraksti Char"/>
    <w:link w:val="ListParagraph"/>
    <w:uiPriority w:val="34"/>
    <w:qFormat/>
    <w:locked/>
    <w:rsid w:val="00766C88"/>
  </w:style>
  <w:style w:type="character" w:styleId="Strong">
    <w:name w:val="Strong"/>
    <w:basedOn w:val="DefaultParagraphFont"/>
    <w:uiPriority w:val="22"/>
    <w:qFormat/>
    <w:rsid w:val="00766C88"/>
    <w:rPr>
      <w:b/>
      <w:bCs/>
    </w:rPr>
  </w:style>
  <w:style w:type="paragraph" w:styleId="NoSpacing">
    <w:name w:val="No Spacing"/>
    <w:uiPriority w:val="1"/>
    <w:qFormat/>
    <w:rsid w:val="0076593A"/>
    <w:pPr>
      <w:spacing w:after="0" w:line="240" w:lineRule="auto"/>
    </w:pPr>
  </w:style>
  <w:style w:type="character" w:styleId="Hyperlink">
    <w:name w:val="Hyperlink"/>
    <w:basedOn w:val="DefaultParagraphFont"/>
    <w:uiPriority w:val="99"/>
    <w:unhideWhenUsed/>
    <w:rsid w:val="0076593A"/>
    <w:rPr>
      <w:color w:val="0563C1" w:themeColor="hyperlink"/>
      <w:u w:val="single"/>
    </w:rPr>
  </w:style>
  <w:style w:type="paragraph" w:styleId="NormalWeb">
    <w:name w:val="Normal (Web)"/>
    <w:basedOn w:val="Normal"/>
    <w:uiPriority w:val="99"/>
    <w:unhideWhenUsed/>
    <w:rsid w:val="00145038"/>
    <w:pPr>
      <w:spacing w:before="100" w:beforeAutospacing="1" w:after="300"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6546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64C"/>
  </w:style>
  <w:style w:type="paragraph" w:styleId="Footer">
    <w:name w:val="footer"/>
    <w:basedOn w:val="Normal"/>
    <w:link w:val="FooterChar"/>
    <w:uiPriority w:val="99"/>
    <w:unhideWhenUsed/>
    <w:rsid w:val="006546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64C"/>
  </w:style>
  <w:style w:type="paragraph" w:styleId="FootnoteText">
    <w:name w:val="footnote text"/>
    <w:basedOn w:val="Normal"/>
    <w:link w:val="FootnoteTextChar"/>
    <w:uiPriority w:val="99"/>
    <w:semiHidden/>
    <w:unhideWhenUsed/>
    <w:rsid w:val="007A70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70B7"/>
    <w:rPr>
      <w:sz w:val="20"/>
      <w:szCs w:val="20"/>
    </w:rPr>
  </w:style>
  <w:style w:type="character" w:styleId="FootnoteReference">
    <w:name w:val="footnote reference"/>
    <w:basedOn w:val="DefaultParagraphFont"/>
    <w:uiPriority w:val="99"/>
    <w:semiHidden/>
    <w:unhideWhenUsed/>
    <w:rsid w:val="007A70B7"/>
    <w:rPr>
      <w:vertAlign w:val="superscript"/>
    </w:rPr>
  </w:style>
  <w:style w:type="paragraph" w:styleId="BalloonText">
    <w:name w:val="Balloon Text"/>
    <w:basedOn w:val="Normal"/>
    <w:link w:val="BalloonTextChar"/>
    <w:uiPriority w:val="99"/>
    <w:semiHidden/>
    <w:unhideWhenUsed/>
    <w:rsid w:val="00E36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4F0"/>
    <w:rPr>
      <w:rFonts w:ascii="Segoe UI" w:hAnsi="Segoe UI" w:cs="Segoe UI"/>
      <w:sz w:val="18"/>
      <w:szCs w:val="18"/>
    </w:rPr>
  </w:style>
  <w:style w:type="character" w:styleId="CommentReference">
    <w:name w:val="annotation reference"/>
    <w:basedOn w:val="DefaultParagraphFont"/>
    <w:uiPriority w:val="99"/>
    <w:semiHidden/>
    <w:unhideWhenUsed/>
    <w:rsid w:val="004A168B"/>
    <w:rPr>
      <w:sz w:val="16"/>
      <w:szCs w:val="16"/>
    </w:rPr>
  </w:style>
  <w:style w:type="paragraph" w:styleId="CommentText">
    <w:name w:val="annotation text"/>
    <w:basedOn w:val="Normal"/>
    <w:link w:val="CommentTextChar"/>
    <w:uiPriority w:val="99"/>
    <w:semiHidden/>
    <w:unhideWhenUsed/>
    <w:rsid w:val="004A168B"/>
    <w:pPr>
      <w:spacing w:line="240" w:lineRule="auto"/>
    </w:pPr>
    <w:rPr>
      <w:sz w:val="20"/>
      <w:szCs w:val="20"/>
    </w:rPr>
  </w:style>
  <w:style w:type="character" w:customStyle="1" w:styleId="CommentTextChar">
    <w:name w:val="Comment Text Char"/>
    <w:basedOn w:val="DefaultParagraphFont"/>
    <w:link w:val="CommentText"/>
    <w:uiPriority w:val="99"/>
    <w:semiHidden/>
    <w:rsid w:val="004A168B"/>
    <w:rPr>
      <w:sz w:val="20"/>
      <w:szCs w:val="20"/>
    </w:rPr>
  </w:style>
  <w:style w:type="paragraph" w:styleId="CommentSubject">
    <w:name w:val="annotation subject"/>
    <w:basedOn w:val="CommentText"/>
    <w:next w:val="CommentText"/>
    <w:link w:val="CommentSubjectChar"/>
    <w:uiPriority w:val="99"/>
    <w:semiHidden/>
    <w:unhideWhenUsed/>
    <w:rsid w:val="004A168B"/>
    <w:rPr>
      <w:b/>
      <w:bCs/>
    </w:rPr>
  </w:style>
  <w:style w:type="character" w:customStyle="1" w:styleId="CommentSubjectChar">
    <w:name w:val="Comment Subject Char"/>
    <w:basedOn w:val="CommentTextChar"/>
    <w:link w:val="CommentSubject"/>
    <w:uiPriority w:val="99"/>
    <w:semiHidden/>
    <w:rsid w:val="004A168B"/>
    <w:rPr>
      <w:b/>
      <w:bCs/>
      <w:sz w:val="20"/>
      <w:szCs w:val="20"/>
    </w:rPr>
  </w:style>
  <w:style w:type="paragraph" w:styleId="Revision">
    <w:name w:val="Revision"/>
    <w:hidden/>
    <w:uiPriority w:val="99"/>
    <w:semiHidden/>
    <w:rsid w:val="00DB7DE1"/>
    <w:pPr>
      <w:spacing w:after="0" w:line="240" w:lineRule="auto"/>
    </w:pPr>
  </w:style>
  <w:style w:type="table" w:styleId="TableGrid">
    <w:name w:val="Table Grid"/>
    <w:basedOn w:val="TableNormal"/>
    <w:uiPriority w:val="59"/>
    <w:rsid w:val="00B30A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67CE5"/>
    <w:rPr>
      <w:i/>
      <w:iCs/>
    </w:rPr>
  </w:style>
  <w:style w:type="character" w:customStyle="1" w:styleId="5yl5">
    <w:name w:val="_5yl5"/>
    <w:basedOn w:val="DefaultParagraphFont"/>
    <w:rsid w:val="00B83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23075">
      <w:bodyDiv w:val="1"/>
      <w:marLeft w:val="0"/>
      <w:marRight w:val="0"/>
      <w:marTop w:val="0"/>
      <w:marBottom w:val="0"/>
      <w:divBdr>
        <w:top w:val="none" w:sz="0" w:space="0" w:color="auto"/>
        <w:left w:val="none" w:sz="0" w:space="0" w:color="auto"/>
        <w:bottom w:val="none" w:sz="0" w:space="0" w:color="auto"/>
        <w:right w:val="none" w:sz="0" w:space="0" w:color="auto"/>
      </w:divBdr>
    </w:div>
    <w:div w:id="210964311">
      <w:bodyDiv w:val="1"/>
      <w:marLeft w:val="0"/>
      <w:marRight w:val="0"/>
      <w:marTop w:val="0"/>
      <w:marBottom w:val="0"/>
      <w:divBdr>
        <w:top w:val="none" w:sz="0" w:space="0" w:color="auto"/>
        <w:left w:val="none" w:sz="0" w:space="0" w:color="auto"/>
        <w:bottom w:val="none" w:sz="0" w:space="0" w:color="auto"/>
        <w:right w:val="none" w:sz="0" w:space="0" w:color="auto"/>
      </w:divBdr>
    </w:div>
    <w:div w:id="421535933">
      <w:bodyDiv w:val="1"/>
      <w:marLeft w:val="0"/>
      <w:marRight w:val="0"/>
      <w:marTop w:val="0"/>
      <w:marBottom w:val="0"/>
      <w:divBdr>
        <w:top w:val="none" w:sz="0" w:space="0" w:color="auto"/>
        <w:left w:val="none" w:sz="0" w:space="0" w:color="auto"/>
        <w:bottom w:val="none" w:sz="0" w:space="0" w:color="auto"/>
        <w:right w:val="none" w:sz="0" w:space="0" w:color="auto"/>
      </w:divBdr>
    </w:div>
    <w:div w:id="579801868">
      <w:bodyDiv w:val="1"/>
      <w:marLeft w:val="0"/>
      <w:marRight w:val="0"/>
      <w:marTop w:val="0"/>
      <w:marBottom w:val="0"/>
      <w:divBdr>
        <w:top w:val="none" w:sz="0" w:space="0" w:color="auto"/>
        <w:left w:val="none" w:sz="0" w:space="0" w:color="auto"/>
        <w:bottom w:val="none" w:sz="0" w:space="0" w:color="auto"/>
        <w:right w:val="none" w:sz="0" w:space="0" w:color="auto"/>
      </w:divBdr>
      <w:divsChild>
        <w:div w:id="230894065">
          <w:marLeft w:val="0"/>
          <w:marRight w:val="0"/>
          <w:marTop w:val="0"/>
          <w:marBottom w:val="0"/>
          <w:divBdr>
            <w:top w:val="none" w:sz="0" w:space="0" w:color="auto"/>
            <w:left w:val="none" w:sz="0" w:space="0" w:color="auto"/>
            <w:bottom w:val="none" w:sz="0" w:space="0" w:color="auto"/>
            <w:right w:val="none" w:sz="0" w:space="0" w:color="auto"/>
          </w:divBdr>
          <w:divsChild>
            <w:div w:id="68813234">
              <w:marLeft w:val="0"/>
              <w:marRight w:val="0"/>
              <w:marTop w:val="0"/>
              <w:marBottom w:val="0"/>
              <w:divBdr>
                <w:top w:val="none" w:sz="0" w:space="0" w:color="auto"/>
                <w:left w:val="none" w:sz="0" w:space="0" w:color="auto"/>
                <w:bottom w:val="none" w:sz="0" w:space="0" w:color="auto"/>
                <w:right w:val="none" w:sz="0" w:space="0" w:color="auto"/>
              </w:divBdr>
              <w:divsChild>
                <w:div w:id="1510832610">
                  <w:marLeft w:val="0"/>
                  <w:marRight w:val="0"/>
                  <w:marTop w:val="0"/>
                  <w:marBottom w:val="0"/>
                  <w:divBdr>
                    <w:top w:val="none" w:sz="0" w:space="0" w:color="auto"/>
                    <w:left w:val="none" w:sz="0" w:space="0" w:color="auto"/>
                    <w:bottom w:val="none" w:sz="0" w:space="0" w:color="auto"/>
                    <w:right w:val="none" w:sz="0" w:space="0" w:color="auto"/>
                  </w:divBdr>
                  <w:divsChild>
                    <w:div w:id="1966888855">
                      <w:marLeft w:val="0"/>
                      <w:marRight w:val="0"/>
                      <w:marTop w:val="0"/>
                      <w:marBottom w:val="0"/>
                      <w:divBdr>
                        <w:top w:val="none" w:sz="0" w:space="0" w:color="auto"/>
                        <w:left w:val="none" w:sz="0" w:space="0" w:color="auto"/>
                        <w:bottom w:val="none" w:sz="0" w:space="0" w:color="auto"/>
                        <w:right w:val="none" w:sz="0" w:space="0" w:color="auto"/>
                      </w:divBdr>
                      <w:divsChild>
                        <w:div w:id="18667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512931">
      <w:bodyDiv w:val="1"/>
      <w:marLeft w:val="0"/>
      <w:marRight w:val="0"/>
      <w:marTop w:val="0"/>
      <w:marBottom w:val="0"/>
      <w:divBdr>
        <w:top w:val="none" w:sz="0" w:space="0" w:color="auto"/>
        <w:left w:val="none" w:sz="0" w:space="0" w:color="auto"/>
        <w:bottom w:val="none" w:sz="0" w:space="0" w:color="auto"/>
        <w:right w:val="none" w:sz="0" w:space="0" w:color="auto"/>
      </w:divBdr>
    </w:div>
    <w:div w:id="1072780343">
      <w:bodyDiv w:val="1"/>
      <w:marLeft w:val="0"/>
      <w:marRight w:val="0"/>
      <w:marTop w:val="0"/>
      <w:marBottom w:val="0"/>
      <w:divBdr>
        <w:top w:val="none" w:sz="0" w:space="0" w:color="auto"/>
        <w:left w:val="none" w:sz="0" w:space="0" w:color="auto"/>
        <w:bottom w:val="none" w:sz="0" w:space="0" w:color="auto"/>
        <w:right w:val="none" w:sz="0" w:space="0" w:color="auto"/>
      </w:divBdr>
    </w:div>
    <w:div w:id="1309046873">
      <w:bodyDiv w:val="1"/>
      <w:marLeft w:val="0"/>
      <w:marRight w:val="0"/>
      <w:marTop w:val="0"/>
      <w:marBottom w:val="0"/>
      <w:divBdr>
        <w:top w:val="none" w:sz="0" w:space="0" w:color="auto"/>
        <w:left w:val="none" w:sz="0" w:space="0" w:color="auto"/>
        <w:bottom w:val="none" w:sz="0" w:space="0" w:color="auto"/>
        <w:right w:val="none" w:sz="0" w:space="0" w:color="auto"/>
      </w:divBdr>
      <w:divsChild>
        <w:div w:id="1393196737">
          <w:marLeft w:val="0"/>
          <w:marRight w:val="0"/>
          <w:marTop w:val="0"/>
          <w:marBottom w:val="0"/>
          <w:divBdr>
            <w:top w:val="none" w:sz="0" w:space="0" w:color="auto"/>
            <w:left w:val="none" w:sz="0" w:space="0" w:color="auto"/>
            <w:bottom w:val="none" w:sz="0" w:space="0" w:color="auto"/>
            <w:right w:val="none" w:sz="0" w:space="0" w:color="auto"/>
          </w:divBdr>
          <w:divsChild>
            <w:div w:id="1755274479">
              <w:marLeft w:val="0"/>
              <w:marRight w:val="0"/>
              <w:marTop w:val="0"/>
              <w:marBottom w:val="0"/>
              <w:divBdr>
                <w:top w:val="none" w:sz="0" w:space="0" w:color="auto"/>
                <w:left w:val="none" w:sz="0" w:space="0" w:color="auto"/>
                <w:bottom w:val="none" w:sz="0" w:space="0" w:color="auto"/>
                <w:right w:val="none" w:sz="0" w:space="0" w:color="auto"/>
              </w:divBdr>
              <w:divsChild>
                <w:div w:id="218979867">
                  <w:marLeft w:val="0"/>
                  <w:marRight w:val="0"/>
                  <w:marTop w:val="0"/>
                  <w:marBottom w:val="0"/>
                  <w:divBdr>
                    <w:top w:val="none" w:sz="0" w:space="0" w:color="auto"/>
                    <w:left w:val="none" w:sz="0" w:space="0" w:color="auto"/>
                    <w:bottom w:val="none" w:sz="0" w:space="0" w:color="auto"/>
                    <w:right w:val="none" w:sz="0" w:space="0" w:color="auto"/>
                  </w:divBdr>
                  <w:divsChild>
                    <w:div w:id="1433087863">
                      <w:marLeft w:val="0"/>
                      <w:marRight w:val="0"/>
                      <w:marTop w:val="0"/>
                      <w:marBottom w:val="0"/>
                      <w:divBdr>
                        <w:top w:val="none" w:sz="0" w:space="0" w:color="auto"/>
                        <w:left w:val="none" w:sz="0" w:space="0" w:color="auto"/>
                        <w:bottom w:val="none" w:sz="0" w:space="0" w:color="auto"/>
                        <w:right w:val="none" w:sz="0" w:space="0" w:color="auto"/>
                      </w:divBdr>
                      <w:divsChild>
                        <w:div w:id="9008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536203">
      <w:bodyDiv w:val="1"/>
      <w:marLeft w:val="0"/>
      <w:marRight w:val="0"/>
      <w:marTop w:val="0"/>
      <w:marBottom w:val="0"/>
      <w:divBdr>
        <w:top w:val="none" w:sz="0" w:space="0" w:color="auto"/>
        <w:left w:val="none" w:sz="0" w:space="0" w:color="auto"/>
        <w:bottom w:val="none" w:sz="0" w:space="0" w:color="auto"/>
        <w:right w:val="none" w:sz="0" w:space="0" w:color="auto"/>
      </w:divBdr>
    </w:div>
    <w:div w:id="1383022823">
      <w:bodyDiv w:val="1"/>
      <w:marLeft w:val="0"/>
      <w:marRight w:val="0"/>
      <w:marTop w:val="0"/>
      <w:marBottom w:val="0"/>
      <w:divBdr>
        <w:top w:val="none" w:sz="0" w:space="0" w:color="auto"/>
        <w:left w:val="none" w:sz="0" w:space="0" w:color="auto"/>
        <w:bottom w:val="none" w:sz="0" w:space="0" w:color="auto"/>
        <w:right w:val="none" w:sz="0" w:space="0" w:color="auto"/>
      </w:divBdr>
    </w:div>
    <w:div w:id="1388796435">
      <w:bodyDiv w:val="1"/>
      <w:marLeft w:val="0"/>
      <w:marRight w:val="0"/>
      <w:marTop w:val="0"/>
      <w:marBottom w:val="0"/>
      <w:divBdr>
        <w:top w:val="none" w:sz="0" w:space="0" w:color="auto"/>
        <w:left w:val="none" w:sz="0" w:space="0" w:color="auto"/>
        <w:bottom w:val="none" w:sz="0" w:space="0" w:color="auto"/>
        <w:right w:val="none" w:sz="0" w:space="0" w:color="auto"/>
      </w:divBdr>
      <w:divsChild>
        <w:div w:id="88430160">
          <w:marLeft w:val="0"/>
          <w:marRight w:val="0"/>
          <w:marTop w:val="0"/>
          <w:marBottom w:val="0"/>
          <w:divBdr>
            <w:top w:val="none" w:sz="0" w:space="0" w:color="auto"/>
            <w:left w:val="none" w:sz="0" w:space="0" w:color="auto"/>
            <w:bottom w:val="none" w:sz="0" w:space="0" w:color="auto"/>
            <w:right w:val="none" w:sz="0" w:space="0" w:color="auto"/>
          </w:divBdr>
        </w:div>
        <w:div w:id="1640721391">
          <w:marLeft w:val="0"/>
          <w:marRight w:val="0"/>
          <w:marTop w:val="0"/>
          <w:marBottom w:val="0"/>
          <w:divBdr>
            <w:top w:val="none" w:sz="0" w:space="0" w:color="auto"/>
            <w:left w:val="none" w:sz="0" w:space="0" w:color="auto"/>
            <w:bottom w:val="none" w:sz="0" w:space="0" w:color="auto"/>
            <w:right w:val="none" w:sz="0" w:space="0" w:color="auto"/>
          </w:divBdr>
        </w:div>
      </w:divsChild>
    </w:div>
    <w:div w:id="1425613845">
      <w:bodyDiv w:val="1"/>
      <w:marLeft w:val="0"/>
      <w:marRight w:val="0"/>
      <w:marTop w:val="0"/>
      <w:marBottom w:val="0"/>
      <w:divBdr>
        <w:top w:val="none" w:sz="0" w:space="0" w:color="auto"/>
        <w:left w:val="none" w:sz="0" w:space="0" w:color="auto"/>
        <w:bottom w:val="none" w:sz="0" w:space="0" w:color="auto"/>
        <w:right w:val="none" w:sz="0" w:space="0" w:color="auto"/>
      </w:divBdr>
    </w:div>
    <w:div w:id="168836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acebook.com/LatvijasSarkanaisKrust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redcros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facebook.com/LatvijasSarkanaisKrusts"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secretariat@redcross.lv" TargetMode="External"/><Relationship Id="rId14" Type="http://schemas.openxmlformats.org/officeDocument/2006/relationships/image" Target="media/image6.png"/><Relationship Id="rId22" Type="http://schemas.openxmlformats.org/officeDocument/2006/relationships/hyperlink" Target="http://www.redcross.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F405F-AF53-4F8E-80E2-F97F80785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42851</Words>
  <Characters>24426</Characters>
  <Application>Microsoft Office Word</Application>
  <DocSecurity>0</DocSecurity>
  <Lines>203</Lines>
  <Paragraphs>134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67143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dacezarina</cp:lastModifiedBy>
  <cp:revision>2</cp:revision>
  <cp:lastPrinted>2020-05-25T10:12:00Z</cp:lastPrinted>
  <dcterms:created xsi:type="dcterms:W3CDTF">2020-06-19T10:59:00Z</dcterms:created>
  <dcterms:modified xsi:type="dcterms:W3CDTF">2020-06-19T10:59:00Z</dcterms:modified>
</cp:coreProperties>
</file>